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3E9" w:rsidRDefault="005123E9" w:rsidP="00DB6A01">
      <w:pPr>
        <w:spacing w:after="0" w:line="360" w:lineRule="auto"/>
        <w:jc w:val="center"/>
        <w:rPr>
          <w:rFonts w:ascii="Arial" w:hAnsi="Arial" w:cs="Arial"/>
          <w:b/>
          <w:color w:val="FF0000"/>
          <w:sz w:val="96"/>
          <w:szCs w:val="96"/>
        </w:rPr>
      </w:pPr>
    </w:p>
    <w:p w:rsidR="000232B3" w:rsidRDefault="00D40711" w:rsidP="00DB6A01">
      <w:pPr>
        <w:spacing w:after="0" w:line="360" w:lineRule="auto"/>
        <w:jc w:val="center"/>
        <w:rPr>
          <w:rFonts w:ascii="Arial" w:hAnsi="Arial" w:cs="Arial"/>
          <w:b/>
          <w:sz w:val="40"/>
          <w:szCs w:val="40"/>
        </w:rPr>
      </w:pPr>
      <w:r>
        <w:rPr>
          <w:rFonts w:ascii="Arial" w:hAnsi="Arial" w:cs="Arial"/>
          <w:b/>
          <w:sz w:val="96"/>
          <w:szCs w:val="96"/>
        </w:rPr>
        <w:t>Unikids</w:t>
      </w:r>
      <w:r w:rsidR="00EB5FB4">
        <w:rPr>
          <w:rFonts w:ascii="Arial" w:hAnsi="Arial" w:cs="Arial"/>
          <w:b/>
          <w:sz w:val="96"/>
          <w:szCs w:val="96"/>
        </w:rPr>
        <w:t xml:space="preserve"> Childcare</w:t>
      </w:r>
    </w:p>
    <w:p w:rsidR="0004689D" w:rsidRPr="00A10A9E" w:rsidRDefault="0004689D" w:rsidP="00DB6A01">
      <w:pPr>
        <w:spacing w:after="0" w:line="360" w:lineRule="auto"/>
        <w:jc w:val="center"/>
        <w:rPr>
          <w:rFonts w:ascii="Arial" w:hAnsi="Arial" w:cs="Arial"/>
          <w:b/>
          <w:sz w:val="40"/>
          <w:szCs w:val="40"/>
        </w:rPr>
      </w:pPr>
      <w:r>
        <w:rPr>
          <w:rFonts w:ascii="Arial" w:hAnsi="Arial" w:cs="Arial"/>
          <w:b/>
          <w:noProof/>
          <w:sz w:val="40"/>
          <w:szCs w:val="40"/>
          <w:lang w:eastAsia="en-IE"/>
        </w:rPr>
        <w:drawing>
          <wp:inline distT="0" distB="0" distL="0" distR="0">
            <wp:extent cx="5731510" cy="19723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06 at 14.03.40.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972310"/>
                    </a:xfrm>
                    <a:prstGeom prst="rect">
                      <a:avLst/>
                    </a:prstGeom>
                  </pic:spPr>
                </pic:pic>
              </a:graphicData>
            </a:graphic>
          </wp:inline>
        </w:drawing>
      </w:r>
    </w:p>
    <w:p w:rsidR="00BA673A" w:rsidRDefault="00EE6CDD" w:rsidP="00DB6A01">
      <w:pPr>
        <w:spacing w:after="0" w:line="360" w:lineRule="auto"/>
        <w:jc w:val="center"/>
        <w:rPr>
          <w:rFonts w:ascii="Arial" w:hAnsi="Arial" w:cs="Arial"/>
          <w:b/>
          <w:sz w:val="72"/>
          <w:szCs w:val="96"/>
        </w:rPr>
      </w:pPr>
      <w:r w:rsidRPr="00DB6A01">
        <w:rPr>
          <w:rFonts w:ascii="Arial" w:hAnsi="Arial" w:cs="Arial"/>
          <w:b/>
          <w:sz w:val="72"/>
          <w:szCs w:val="96"/>
        </w:rPr>
        <w:t>Policies</w:t>
      </w:r>
    </w:p>
    <w:p w:rsidR="001E7E0D" w:rsidRPr="00DB6A01" w:rsidRDefault="001E7E0D" w:rsidP="00DB6A01">
      <w:pPr>
        <w:spacing w:after="0" w:line="360" w:lineRule="auto"/>
        <w:jc w:val="center"/>
        <w:rPr>
          <w:rFonts w:ascii="Arial" w:hAnsi="Arial" w:cs="Arial"/>
          <w:b/>
          <w:sz w:val="72"/>
          <w:szCs w:val="96"/>
        </w:rPr>
      </w:pPr>
      <w:r w:rsidRPr="00DB6A01">
        <w:rPr>
          <w:rFonts w:ascii="Arial" w:hAnsi="Arial" w:cs="Arial"/>
          <w:b/>
          <w:sz w:val="72"/>
          <w:szCs w:val="96"/>
        </w:rPr>
        <w:t>and Procedures</w:t>
      </w:r>
    </w:p>
    <w:p w:rsidR="00BE1B4A" w:rsidRPr="00DB6A01" w:rsidRDefault="00BE1B4A" w:rsidP="00DB6A01">
      <w:pPr>
        <w:spacing w:after="0" w:line="360" w:lineRule="auto"/>
        <w:jc w:val="both"/>
        <w:rPr>
          <w:rFonts w:ascii="Arial" w:eastAsia="Calibri" w:hAnsi="Arial" w:cs="Arial"/>
          <w:b/>
          <w:bCs/>
          <w:sz w:val="24"/>
          <w:szCs w:val="24"/>
        </w:rPr>
      </w:pPr>
    </w:p>
    <w:p w:rsidR="00E35F30" w:rsidRPr="00DB6A01" w:rsidRDefault="00E35F30" w:rsidP="00DB6A01">
      <w:pPr>
        <w:spacing w:after="0" w:line="360" w:lineRule="auto"/>
        <w:jc w:val="both"/>
        <w:rPr>
          <w:rFonts w:ascii="Arial" w:eastAsia="Calibri" w:hAnsi="Arial" w:cs="Arial"/>
          <w:b/>
          <w:bCs/>
          <w:sz w:val="24"/>
          <w:szCs w:val="24"/>
          <w:lang w:val="en-GB"/>
        </w:rPr>
      </w:pPr>
    </w:p>
    <w:p w:rsidR="00E35F30" w:rsidRPr="00E91B10" w:rsidRDefault="00E35F30" w:rsidP="00DB6A01">
      <w:pPr>
        <w:spacing w:after="0" w:line="360" w:lineRule="auto"/>
        <w:jc w:val="both"/>
        <w:rPr>
          <w:rFonts w:ascii="Arial" w:eastAsia="Calibri" w:hAnsi="Arial" w:cs="Arial"/>
          <w:b/>
          <w:bCs/>
          <w:sz w:val="24"/>
          <w:szCs w:val="24"/>
          <w:lang w:val="en-GB"/>
        </w:rPr>
      </w:pPr>
    </w:p>
    <w:p w:rsidR="00E91B10" w:rsidRDefault="00886462" w:rsidP="00DB6A01">
      <w:pPr>
        <w:tabs>
          <w:tab w:val="left" w:pos="2268"/>
        </w:tabs>
        <w:spacing w:after="0" w:line="360" w:lineRule="auto"/>
        <w:jc w:val="both"/>
        <w:rPr>
          <w:rFonts w:ascii="Arial" w:hAnsi="Arial" w:cs="Arial"/>
          <w:b/>
        </w:rPr>
      </w:pPr>
      <w:r w:rsidRPr="00E91B10">
        <w:rPr>
          <w:rFonts w:ascii="Arial" w:hAnsi="Arial" w:cs="Arial"/>
          <w:b/>
          <w:color w:val="000000" w:themeColor="text1"/>
        </w:rPr>
        <w:t xml:space="preserve">Address: </w:t>
      </w:r>
      <w:r w:rsidR="00E91B10">
        <w:rPr>
          <w:rFonts w:ascii="Arial" w:hAnsi="Arial" w:cs="Arial"/>
          <w:b/>
          <w:color w:val="000000" w:themeColor="text1"/>
        </w:rPr>
        <w:tab/>
      </w:r>
      <w:r w:rsidR="0004689D" w:rsidRPr="00E91B10">
        <w:rPr>
          <w:rFonts w:ascii="Arial" w:hAnsi="Arial" w:cs="Arial"/>
          <w:b/>
        </w:rPr>
        <w:t xml:space="preserve">University Business Complex, National Technology Park, </w:t>
      </w:r>
    </w:p>
    <w:p w:rsidR="00B21129" w:rsidRPr="00E91B10" w:rsidRDefault="00E91B10" w:rsidP="00DB6A01">
      <w:pPr>
        <w:tabs>
          <w:tab w:val="left" w:pos="2268"/>
        </w:tabs>
        <w:spacing w:after="0" w:line="360" w:lineRule="auto"/>
        <w:jc w:val="both"/>
        <w:rPr>
          <w:rFonts w:ascii="Arial" w:hAnsi="Arial" w:cs="Arial"/>
          <w:b/>
          <w:color w:val="000000" w:themeColor="text1"/>
        </w:rPr>
      </w:pPr>
      <w:r>
        <w:rPr>
          <w:rFonts w:ascii="Arial" w:hAnsi="Arial" w:cs="Arial"/>
          <w:b/>
        </w:rPr>
        <w:tab/>
      </w:r>
      <w:r w:rsidR="0004689D" w:rsidRPr="00E91B10">
        <w:rPr>
          <w:rFonts w:ascii="Arial" w:hAnsi="Arial" w:cs="Arial"/>
          <w:b/>
        </w:rPr>
        <w:t>Castletroy, Co Limerick</w:t>
      </w:r>
    </w:p>
    <w:p w:rsidR="00B21129" w:rsidRPr="00E91B10" w:rsidRDefault="0004689D" w:rsidP="00DB6A01">
      <w:pPr>
        <w:tabs>
          <w:tab w:val="left" w:pos="2268"/>
          <w:tab w:val="left" w:pos="5670"/>
        </w:tabs>
        <w:spacing w:after="0" w:line="360" w:lineRule="auto"/>
        <w:jc w:val="both"/>
        <w:rPr>
          <w:rFonts w:ascii="Arial" w:hAnsi="Arial" w:cs="Arial"/>
          <w:b/>
          <w:color w:val="000000" w:themeColor="text1"/>
        </w:rPr>
      </w:pPr>
      <w:r w:rsidRPr="00E91B10">
        <w:rPr>
          <w:rFonts w:ascii="Arial" w:hAnsi="Arial" w:cs="Arial"/>
          <w:b/>
          <w:color w:val="000000" w:themeColor="text1"/>
        </w:rPr>
        <w:t>Ph</w:t>
      </w:r>
      <w:r w:rsidR="00E91B10" w:rsidRPr="00E91B10">
        <w:rPr>
          <w:rFonts w:ascii="Arial" w:hAnsi="Arial" w:cs="Arial"/>
          <w:b/>
          <w:color w:val="000000" w:themeColor="text1"/>
        </w:rPr>
        <w:t xml:space="preserve"> No. </w:t>
      </w:r>
      <w:r w:rsidR="00886462" w:rsidRPr="00E91B10">
        <w:rPr>
          <w:rFonts w:ascii="Arial" w:hAnsi="Arial" w:cs="Arial"/>
          <w:b/>
          <w:color w:val="000000" w:themeColor="text1"/>
        </w:rPr>
        <w:t xml:space="preserve"> </w:t>
      </w:r>
      <w:r w:rsidR="00E91B10">
        <w:rPr>
          <w:rFonts w:ascii="Arial" w:hAnsi="Arial" w:cs="Arial"/>
          <w:b/>
          <w:color w:val="000000" w:themeColor="text1"/>
        </w:rPr>
        <w:tab/>
      </w:r>
      <w:r w:rsidRPr="00E91B10">
        <w:rPr>
          <w:rFonts w:ascii="Arial" w:hAnsi="Arial" w:cs="Arial"/>
          <w:b/>
        </w:rPr>
        <w:t>061 334121</w:t>
      </w:r>
    </w:p>
    <w:p w:rsidR="00B21129" w:rsidRPr="00E91B10" w:rsidRDefault="00B21129" w:rsidP="00DB6A01">
      <w:pPr>
        <w:tabs>
          <w:tab w:val="left" w:pos="2268"/>
        </w:tabs>
        <w:spacing w:after="0" w:line="360" w:lineRule="auto"/>
        <w:jc w:val="both"/>
        <w:rPr>
          <w:rFonts w:ascii="Arial" w:hAnsi="Arial" w:cs="Arial"/>
          <w:b/>
        </w:rPr>
      </w:pPr>
      <w:r w:rsidRPr="00E91B10">
        <w:rPr>
          <w:rFonts w:ascii="Arial" w:hAnsi="Arial" w:cs="Arial"/>
          <w:b/>
          <w:color w:val="000000" w:themeColor="text1"/>
        </w:rPr>
        <w:t>Email:</w:t>
      </w:r>
      <w:r w:rsidR="00E91B10">
        <w:rPr>
          <w:rFonts w:ascii="Arial" w:hAnsi="Arial" w:cs="Arial"/>
          <w:b/>
          <w:color w:val="000000" w:themeColor="text1"/>
        </w:rPr>
        <w:tab/>
      </w:r>
      <w:hyperlink r:id="rId12" w:history="1">
        <w:r w:rsidR="00AE385E" w:rsidRPr="00E91B10">
          <w:rPr>
            <w:rStyle w:val="Hyperlink"/>
            <w:rFonts w:ascii="Arial" w:hAnsi="Arial" w:cs="Arial"/>
            <w:b/>
            <w:color w:val="auto"/>
          </w:rPr>
          <w:t>millie@unikidschildcare.com</w:t>
        </w:r>
      </w:hyperlink>
      <w:r w:rsidR="00AE385E" w:rsidRPr="00E91B10">
        <w:rPr>
          <w:rFonts w:ascii="Arial" w:hAnsi="Arial" w:cs="Arial"/>
          <w:b/>
        </w:rPr>
        <w:t xml:space="preserve">, </w:t>
      </w:r>
      <w:hyperlink r:id="rId13" w:history="1">
        <w:r w:rsidR="00AE385E" w:rsidRPr="00E91B10">
          <w:rPr>
            <w:rStyle w:val="Hyperlink"/>
            <w:rFonts w:ascii="Arial" w:hAnsi="Arial" w:cs="Arial"/>
            <w:b/>
            <w:color w:val="auto"/>
          </w:rPr>
          <w:t>info@unikidschildcare.com</w:t>
        </w:r>
      </w:hyperlink>
    </w:p>
    <w:p w:rsidR="00B21129" w:rsidRPr="00E91B10" w:rsidRDefault="00AE385E" w:rsidP="00DB6A01">
      <w:pPr>
        <w:tabs>
          <w:tab w:val="left" w:pos="2268"/>
        </w:tabs>
        <w:spacing w:after="0" w:line="360" w:lineRule="auto"/>
        <w:jc w:val="both"/>
        <w:rPr>
          <w:rFonts w:ascii="Arial" w:eastAsia="Calibri" w:hAnsi="Arial" w:cs="Arial"/>
          <w:b/>
          <w:bCs/>
          <w:color w:val="000000" w:themeColor="text1"/>
          <w:lang w:val="en-GB"/>
        </w:rPr>
      </w:pPr>
      <w:r w:rsidRPr="00E91B10">
        <w:rPr>
          <w:rFonts w:ascii="Arial" w:hAnsi="Arial" w:cs="Arial"/>
          <w:b/>
          <w:color w:val="000000" w:themeColor="text1"/>
        </w:rPr>
        <w:t>Man</w:t>
      </w:r>
      <w:r w:rsidR="00251F13" w:rsidRPr="00E91B10">
        <w:rPr>
          <w:rFonts w:ascii="Arial" w:hAnsi="Arial" w:cs="Arial"/>
          <w:b/>
          <w:color w:val="000000" w:themeColor="text1"/>
        </w:rPr>
        <w:t xml:space="preserve">ager: </w:t>
      </w:r>
      <w:r w:rsidR="00E91B10">
        <w:rPr>
          <w:rFonts w:ascii="Arial" w:hAnsi="Arial" w:cs="Arial"/>
          <w:b/>
          <w:color w:val="000000" w:themeColor="text1"/>
        </w:rPr>
        <w:tab/>
      </w:r>
      <w:r w:rsidR="00251F13" w:rsidRPr="00E91B10">
        <w:rPr>
          <w:rFonts w:ascii="Arial" w:hAnsi="Arial" w:cs="Arial"/>
          <w:b/>
          <w:color w:val="000000" w:themeColor="text1"/>
        </w:rPr>
        <w:t>Millie Ramayo</w:t>
      </w:r>
    </w:p>
    <w:p w:rsidR="00825FD1" w:rsidRDefault="00825FD1" w:rsidP="0072088B">
      <w:pPr>
        <w:spacing w:after="0" w:line="340" w:lineRule="atLeast"/>
        <w:jc w:val="both"/>
        <w:rPr>
          <w:rFonts w:ascii="Arial" w:eastAsia="Calibri" w:hAnsi="Arial" w:cs="Arial"/>
          <w:b/>
          <w:bCs/>
          <w:sz w:val="24"/>
          <w:szCs w:val="24"/>
          <w:u w:val="single"/>
          <w:lang w:val="en-GB"/>
        </w:rPr>
      </w:pPr>
    </w:p>
    <w:p w:rsidR="00825FD1" w:rsidRDefault="00825FD1" w:rsidP="00825FD1">
      <w:pPr>
        <w:spacing w:after="160" w:line="259" w:lineRule="auto"/>
        <w:rPr>
          <w:rFonts w:ascii="Arial" w:eastAsia="Calibri" w:hAnsi="Arial" w:cs="Arial"/>
          <w:b/>
          <w:bCs/>
          <w:sz w:val="24"/>
          <w:szCs w:val="24"/>
          <w:lang w:val="en-GB"/>
        </w:rPr>
      </w:pPr>
      <w:r w:rsidRPr="00950B8D">
        <w:rPr>
          <w:rFonts w:ascii="Arial" w:eastAsia="Calibri" w:hAnsi="Arial" w:cs="Arial"/>
          <w:b/>
          <w:bCs/>
          <w:sz w:val="24"/>
          <w:szCs w:val="24"/>
          <w:lang w:val="en-GB"/>
        </w:rPr>
        <w:t>All Staff are furnished with a copy of the within policies and further hard or electronic copies are available from Management.  Copies of these policies are available from Management to parents/guard</w:t>
      </w:r>
      <w:r w:rsidR="00251F13">
        <w:rPr>
          <w:rFonts w:ascii="Arial" w:eastAsia="Calibri" w:hAnsi="Arial" w:cs="Arial"/>
          <w:b/>
          <w:bCs/>
          <w:sz w:val="24"/>
          <w:szCs w:val="24"/>
          <w:lang w:val="en-GB"/>
        </w:rPr>
        <w:t>ians of children in the Service.</w:t>
      </w:r>
    </w:p>
    <w:p w:rsidR="00AE385E" w:rsidRDefault="00AE385E" w:rsidP="0072088B">
      <w:pPr>
        <w:spacing w:after="0" w:line="340" w:lineRule="atLeast"/>
        <w:jc w:val="both"/>
        <w:rPr>
          <w:rFonts w:ascii="Arial" w:eastAsia="Calibri" w:hAnsi="Arial" w:cs="Arial"/>
          <w:b/>
          <w:bCs/>
          <w:sz w:val="24"/>
          <w:szCs w:val="24"/>
          <w:u w:val="single"/>
          <w:lang w:val="en-GB"/>
        </w:rPr>
      </w:pPr>
    </w:p>
    <w:p w:rsidR="00AE385E" w:rsidRDefault="00AE385E"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CONTEXT</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These policies have been developed with reference to:</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 Child Care Act 1991 (Early Years Services Regulations) 2016</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 Quality and Regulatory Framework (September 2018) (Early Years Inspectorate)</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 xml:space="preserve">Children First: National Guidance </w:t>
      </w:r>
      <w:r w:rsidR="00B135C6" w:rsidRPr="00303C10">
        <w:rPr>
          <w:rFonts w:ascii="Arial" w:eastAsia="Calibri" w:hAnsi="Arial" w:cs="Arial"/>
          <w:b/>
          <w:bCs/>
          <w:sz w:val="24"/>
          <w:szCs w:val="24"/>
          <w:lang w:val="en-GB"/>
        </w:rPr>
        <w:t>for</w:t>
      </w:r>
      <w:r w:rsidRPr="00303C10">
        <w:rPr>
          <w:rFonts w:ascii="Arial" w:eastAsia="Calibri" w:hAnsi="Arial" w:cs="Arial"/>
          <w:b/>
          <w:bCs/>
          <w:sz w:val="24"/>
          <w:szCs w:val="24"/>
          <w:lang w:val="en-GB"/>
        </w:rPr>
        <w:t xml:space="preserve"> the Protection and Welfare of Children 2017 (Department of children and Youth Affairs)</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 xml:space="preserve">Diversity, Equality and Inclusion Charter and Guidelines for Early Childhood Care and Education  </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Aistear: The Early Childhood Curriculum Framework</w:t>
      </w:r>
    </w:p>
    <w:p w:rsidR="00467E41" w:rsidRPr="00303C10" w:rsidRDefault="00467E41" w:rsidP="00467E41">
      <w:pPr>
        <w:spacing w:after="160" w:line="259" w:lineRule="auto"/>
        <w:rPr>
          <w:rStyle w:val="Emphasis"/>
          <w:rFonts w:ascii="Arial" w:hAnsi="Arial" w:cs="Arial"/>
          <w:b/>
          <w:bCs/>
          <w:i w:val="0"/>
          <w:iCs w:val="0"/>
          <w:color w:val="6A6A6A"/>
          <w:shd w:val="clear" w:color="auto" w:fill="FFFFFF"/>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Style w:val="Emphasis"/>
          <w:rFonts w:ascii="Arial" w:hAnsi="Arial" w:cs="Arial"/>
          <w:b/>
          <w:bCs/>
          <w:i w:val="0"/>
          <w:iCs w:val="0"/>
          <w:shd w:val="clear" w:color="auto" w:fill="FFFFFF"/>
        </w:rPr>
        <w:t>Síolta</w:t>
      </w:r>
      <w:r w:rsidRPr="00303C10">
        <w:rPr>
          <w:rFonts w:ascii="Arial" w:hAnsi="Arial" w:cs="Arial"/>
          <w:b/>
          <w:shd w:val="clear" w:color="auto" w:fill="FFFFFF"/>
        </w:rPr>
        <w:t xml:space="preserve"> is the National Quality Framework for Early Childhood Care and Education </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A wide range of other sources of information and guidelines as  referenced in the above</w:t>
      </w:r>
    </w:p>
    <w:p w:rsidR="00467E41" w:rsidRPr="00303C10" w:rsidRDefault="00467E41" w:rsidP="00467E41">
      <w:pPr>
        <w:spacing w:after="160" w:line="259" w:lineRule="auto"/>
        <w:rPr>
          <w:rFonts w:ascii="Arial" w:eastAsia="Calibri" w:hAnsi="Arial" w:cs="Arial"/>
          <w:b/>
          <w:bCs/>
          <w:sz w:val="24"/>
          <w:szCs w:val="24"/>
          <w:lang w:val="en-GB"/>
        </w:rPr>
      </w:pPr>
    </w:p>
    <w:p w:rsidR="00467E41" w:rsidRPr="00303C10" w:rsidRDefault="00467E41" w:rsidP="00467E41">
      <w:pPr>
        <w:spacing w:after="160" w:line="259" w:lineRule="auto"/>
        <w:rPr>
          <w:rFonts w:ascii="Arial" w:eastAsia="Calibri" w:hAnsi="Arial" w:cs="Arial"/>
          <w:b/>
          <w:bCs/>
          <w:sz w:val="24"/>
          <w:szCs w:val="24"/>
          <w:u w:val="single"/>
          <w:lang w:val="en-GB"/>
        </w:rPr>
      </w:pPr>
      <w:r w:rsidRPr="00303C10">
        <w:rPr>
          <w:rFonts w:ascii="Arial" w:eastAsia="Calibri" w:hAnsi="Arial" w:cs="Arial"/>
          <w:b/>
          <w:bCs/>
          <w:sz w:val="24"/>
          <w:szCs w:val="24"/>
          <w:u w:val="single"/>
          <w:lang w:val="en-GB"/>
        </w:rPr>
        <w:t xml:space="preserve">Roles and Responsibilities regarding Policies </w:t>
      </w:r>
    </w:p>
    <w:p w:rsidR="00467E41"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Relevant staff have a clear understanding of their roles and responsibilities in relation to developing, approving, distributing and reviewing policies</w:t>
      </w:r>
    </w:p>
    <w:p w:rsidR="00E91B10" w:rsidRDefault="00E91B10">
      <w:pPr>
        <w:rPr>
          <w:rFonts w:ascii="Arial" w:eastAsia="Calibri" w:hAnsi="Arial" w:cs="Arial"/>
          <w:b/>
          <w:bCs/>
          <w:sz w:val="24"/>
          <w:szCs w:val="24"/>
          <w:lang w:val="en-GB"/>
        </w:rPr>
      </w:pPr>
      <w:r>
        <w:rPr>
          <w:rFonts w:ascii="Arial" w:eastAsia="Calibri" w:hAnsi="Arial" w:cs="Arial"/>
          <w:b/>
          <w:bCs/>
          <w:sz w:val="24"/>
          <w:szCs w:val="24"/>
          <w:lang w:val="en-GB"/>
        </w:rPr>
        <w:br w:type="page"/>
      </w:r>
    </w:p>
    <w:p w:rsidR="00596367" w:rsidRDefault="00596367" w:rsidP="00596367">
      <w:pPr>
        <w:spacing w:after="0" w:line="360" w:lineRule="auto"/>
        <w:jc w:val="both"/>
        <w:rPr>
          <w:rFonts w:ascii="Arial" w:eastAsia="Calibri" w:hAnsi="Arial" w:cs="Arial"/>
          <w:b/>
          <w:bCs/>
          <w:sz w:val="24"/>
          <w:szCs w:val="24"/>
          <w:lang w:val="en-GB"/>
        </w:rPr>
      </w:pPr>
      <w:r w:rsidRPr="00E360E9">
        <w:rPr>
          <w:rFonts w:ascii="Arial" w:eastAsia="Calibri" w:hAnsi="Arial" w:cs="Arial"/>
          <w:b/>
          <w:bCs/>
          <w:sz w:val="24"/>
          <w:szCs w:val="24"/>
          <w:lang w:val="en-GB"/>
        </w:rPr>
        <w:lastRenderedPageBreak/>
        <w:t>CONTENTS</w:t>
      </w:r>
    </w:p>
    <w:p w:rsidR="00596367" w:rsidRDefault="00596367" w:rsidP="00596367">
      <w:pPr>
        <w:spacing w:after="0" w:line="360" w:lineRule="auto"/>
        <w:jc w:val="both"/>
        <w:rPr>
          <w:rFonts w:ascii="Arial" w:eastAsia="Calibri" w:hAnsi="Arial" w:cs="Arial"/>
          <w:b/>
          <w:bCs/>
          <w:sz w:val="24"/>
          <w:szCs w:val="24"/>
          <w:lang w:val="en-GB"/>
        </w:rPr>
      </w:pPr>
      <w:r>
        <w:rPr>
          <w:rFonts w:ascii="Arial" w:eastAsia="Calibri" w:hAnsi="Arial" w:cs="Arial"/>
          <w:b/>
          <w:bCs/>
          <w:sz w:val="24"/>
          <w:szCs w:val="24"/>
          <w:lang w:val="en-GB"/>
        </w:rPr>
        <w:t>GOVERNANCE</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sidRPr="007C243E">
        <w:rPr>
          <w:rFonts w:ascii="Arial" w:hAnsi="Arial" w:cs="Arial"/>
          <w:sz w:val="24"/>
          <w:szCs w:val="24"/>
        </w:rPr>
        <w:t>Statement of Purpose and Function</w:t>
      </w:r>
    </w:p>
    <w:p w:rsidR="00596367" w:rsidRDefault="00596367" w:rsidP="00AE385E">
      <w:pPr>
        <w:pStyle w:val="NoSpacing"/>
        <w:numPr>
          <w:ilvl w:val="1"/>
          <w:numId w:val="377"/>
        </w:numPr>
        <w:spacing w:line="360" w:lineRule="auto"/>
        <w:jc w:val="both"/>
        <w:rPr>
          <w:rFonts w:ascii="Arial" w:hAnsi="Arial" w:cs="Arial"/>
          <w:sz w:val="24"/>
          <w:szCs w:val="24"/>
        </w:rPr>
      </w:pPr>
      <w:r>
        <w:rPr>
          <w:rFonts w:ascii="Arial" w:hAnsi="Arial" w:cs="Arial"/>
          <w:sz w:val="24"/>
          <w:szCs w:val="24"/>
        </w:rPr>
        <w:t>Mission Statement and Ethos</w:t>
      </w:r>
    </w:p>
    <w:p w:rsidR="00596367" w:rsidRPr="007C243E" w:rsidRDefault="00596367" w:rsidP="00AE385E">
      <w:pPr>
        <w:pStyle w:val="NoSpacing"/>
        <w:numPr>
          <w:ilvl w:val="1"/>
          <w:numId w:val="377"/>
        </w:numPr>
        <w:spacing w:line="360" w:lineRule="auto"/>
        <w:jc w:val="both"/>
        <w:rPr>
          <w:rFonts w:ascii="Arial" w:hAnsi="Arial" w:cs="Arial"/>
          <w:sz w:val="24"/>
          <w:szCs w:val="24"/>
        </w:rPr>
      </w:pPr>
      <w:r w:rsidRPr="007C243E">
        <w:rPr>
          <w:rFonts w:ascii="Arial" w:hAnsi="Arial" w:cs="Arial"/>
          <w:sz w:val="24"/>
          <w:szCs w:val="24"/>
        </w:rPr>
        <w:t>Key Information</w:t>
      </w:r>
    </w:p>
    <w:p w:rsidR="00596367" w:rsidRPr="007C243E" w:rsidRDefault="00596367" w:rsidP="00AE385E">
      <w:pPr>
        <w:pStyle w:val="NoSpacing"/>
        <w:numPr>
          <w:ilvl w:val="1"/>
          <w:numId w:val="377"/>
        </w:numPr>
        <w:spacing w:line="360" w:lineRule="auto"/>
        <w:jc w:val="both"/>
        <w:rPr>
          <w:rFonts w:ascii="Arial" w:hAnsi="Arial" w:cs="Arial"/>
          <w:sz w:val="24"/>
          <w:szCs w:val="24"/>
        </w:rPr>
      </w:pPr>
      <w:r w:rsidRPr="007C243E">
        <w:rPr>
          <w:rFonts w:ascii="Arial" w:hAnsi="Arial" w:cs="Arial"/>
          <w:sz w:val="24"/>
          <w:szCs w:val="24"/>
        </w:rPr>
        <w:t>Range of Services and Facilities</w:t>
      </w:r>
    </w:p>
    <w:p w:rsidR="00596367" w:rsidRDefault="00596367" w:rsidP="00AE385E">
      <w:pPr>
        <w:pStyle w:val="NoSpacing"/>
        <w:numPr>
          <w:ilvl w:val="1"/>
          <w:numId w:val="377"/>
        </w:numPr>
        <w:spacing w:line="360" w:lineRule="auto"/>
        <w:jc w:val="both"/>
        <w:rPr>
          <w:rFonts w:ascii="Arial" w:hAnsi="Arial" w:cs="Arial"/>
          <w:sz w:val="24"/>
          <w:szCs w:val="24"/>
        </w:rPr>
      </w:pPr>
      <w:r w:rsidRPr="007C243E">
        <w:rPr>
          <w:rFonts w:ascii="Arial" w:hAnsi="Arial" w:cs="Arial"/>
          <w:sz w:val="24"/>
          <w:szCs w:val="24"/>
        </w:rPr>
        <w:t>General Fee Payment Information</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Children's Charter</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Staffing Information</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Management</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Complaints</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Recruitment (Including Garda Vetting and References)</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 xml:space="preserve">Staff Absences </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 xml:space="preserve">Staff Training </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Supervision</w:t>
      </w:r>
    </w:p>
    <w:p w:rsidR="00596367" w:rsidRDefault="00596367" w:rsidP="00596367">
      <w:pPr>
        <w:pStyle w:val="NoSpacing"/>
        <w:spacing w:line="360" w:lineRule="auto"/>
        <w:ind w:left="567"/>
        <w:jc w:val="both"/>
        <w:rPr>
          <w:rFonts w:ascii="Arial" w:hAnsi="Arial" w:cs="Arial"/>
          <w:sz w:val="24"/>
          <w:szCs w:val="24"/>
        </w:rPr>
      </w:pPr>
    </w:p>
    <w:p w:rsidR="00596367" w:rsidRPr="006E48F5" w:rsidRDefault="00596367" w:rsidP="00596367">
      <w:pPr>
        <w:pStyle w:val="NoSpacing"/>
        <w:spacing w:line="360" w:lineRule="auto"/>
        <w:jc w:val="both"/>
        <w:rPr>
          <w:rFonts w:ascii="Arial" w:hAnsi="Arial" w:cs="Arial"/>
          <w:b/>
          <w:sz w:val="24"/>
          <w:szCs w:val="24"/>
        </w:rPr>
      </w:pPr>
      <w:r w:rsidRPr="006E48F5">
        <w:rPr>
          <w:rFonts w:ascii="Arial" w:hAnsi="Arial" w:cs="Arial"/>
          <w:b/>
          <w:sz w:val="24"/>
          <w:szCs w:val="24"/>
        </w:rPr>
        <w:t>HEALTH, WELFARE AND DEVELOPMENT</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Sett</w:t>
      </w:r>
      <w:r>
        <w:rPr>
          <w:rFonts w:ascii="Arial" w:hAnsi="Arial" w:cs="Arial"/>
          <w:sz w:val="24"/>
          <w:szCs w:val="24"/>
        </w:rPr>
        <w:t xml:space="preserve">ling </w:t>
      </w:r>
      <w:r w:rsidRPr="006E48F5">
        <w:rPr>
          <w:rFonts w:ascii="Arial" w:hAnsi="Arial" w:cs="Arial"/>
          <w:sz w:val="24"/>
          <w:szCs w:val="24"/>
        </w:rPr>
        <w:t>In</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Managing Behaviour</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 xml:space="preserve">Inclusion </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 xml:space="preserve">Healthy Eating (Incorporating Food Hygiene) </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Outdoor Play</w:t>
      </w:r>
    </w:p>
    <w:p w:rsidR="00596367" w:rsidRPr="006E48F5"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 xml:space="preserve">Use of Internet, Photographic and Recording Devices (Incorporating Multi-Media) </w:t>
      </w:r>
    </w:p>
    <w:p w:rsidR="00596367" w:rsidRDefault="00596367" w:rsidP="00596367">
      <w:pPr>
        <w:pStyle w:val="NoSpacing"/>
        <w:spacing w:line="360" w:lineRule="auto"/>
        <w:ind w:left="567"/>
        <w:jc w:val="both"/>
        <w:rPr>
          <w:rFonts w:ascii="Arial" w:hAnsi="Arial" w:cs="Arial"/>
          <w:sz w:val="24"/>
          <w:szCs w:val="24"/>
        </w:rPr>
      </w:pPr>
    </w:p>
    <w:p w:rsidR="00596367" w:rsidRDefault="00596367" w:rsidP="00596367">
      <w:pPr>
        <w:pStyle w:val="NoSpacing"/>
        <w:spacing w:line="360" w:lineRule="auto"/>
        <w:jc w:val="both"/>
        <w:rPr>
          <w:rFonts w:ascii="Arial" w:hAnsi="Arial" w:cs="Arial"/>
          <w:b/>
          <w:sz w:val="24"/>
          <w:szCs w:val="24"/>
        </w:rPr>
      </w:pPr>
      <w:r>
        <w:rPr>
          <w:rFonts w:ascii="Arial" w:hAnsi="Arial" w:cs="Arial"/>
          <w:b/>
          <w:sz w:val="24"/>
          <w:szCs w:val="24"/>
        </w:rPr>
        <w:t>SAFETY</w:t>
      </w:r>
    </w:p>
    <w:p w:rsidR="00596367" w:rsidRPr="002839D9" w:rsidRDefault="00596367" w:rsidP="00AE385E">
      <w:pPr>
        <w:pStyle w:val="NoSpacing"/>
        <w:numPr>
          <w:ilvl w:val="0"/>
          <w:numId w:val="377"/>
        </w:numPr>
        <w:spacing w:line="360" w:lineRule="auto"/>
        <w:ind w:left="567" w:hanging="567"/>
        <w:jc w:val="both"/>
        <w:rPr>
          <w:rFonts w:ascii="Arial" w:hAnsi="Arial" w:cs="Arial"/>
          <w:sz w:val="24"/>
          <w:szCs w:val="24"/>
        </w:rPr>
      </w:pPr>
      <w:r w:rsidRPr="002839D9">
        <w:rPr>
          <w:rFonts w:ascii="Arial" w:hAnsi="Arial" w:cs="Arial"/>
          <w:sz w:val="24"/>
          <w:szCs w:val="24"/>
        </w:rPr>
        <w:t xml:space="preserve">Child And Adult Protection Policy with Safeguarding Statement </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Administration of Medication</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 xml:space="preserve">Accidents and Incidents </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sidRPr="006E48F5">
        <w:rPr>
          <w:rFonts w:ascii="Arial" w:hAnsi="Arial" w:cs="Arial"/>
          <w:sz w:val="24"/>
          <w:szCs w:val="24"/>
        </w:rPr>
        <w:t xml:space="preserve">Infection Control </w:t>
      </w:r>
    </w:p>
    <w:p w:rsidR="00596367"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Intimate and Personal Care</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Nappy Changing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Sleep, Rest and Play</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Risk Management</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lastRenderedPageBreak/>
        <w:t>Checking In and Out and Record of Attendance</w:t>
      </w:r>
    </w:p>
    <w:p w:rsidR="00596367" w:rsidRPr="00303C10" w:rsidRDefault="001210BF"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Dropping Off and Collection of Children (Includes General Collections Policy)</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Fire Safety</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Outings</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Supervision of Children - Indoor and Outdoor</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Manual Handling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Missing Child</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Hot Weather</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Sun Safety</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Animals</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Pest Control</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Toileting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Car Parking</w:t>
      </w:r>
    </w:p>
    <w:p w:rsidR="00596367" w:rsidRPr="00303C10" w:rsidRDefault="00596367" w:rsidP="00596367">
      <w:pPr>
        <w:pStyle w:val="NoSpacing"/>
        <w:spacing w:line="360" w:lineRule="auto"/>
        <w:jc w:val="both"/>
        <w:rPr>
          <w:rFonts w:ascii="Arial" w:hAnsi="Arial" w:cs="Arial"/>
          <w:b/>
          <w:sz w:val="24"/>
          <w:szCs w:val="24"/>
        </w:rPr>
      </w:pPr>
    </w:p>
    <w:p w:rsidR="00596367" w:rsidRPr="00303C10" w:rsidRDefault="00596367" w:rsidP="00596367">
      <w:pPr>
        <w:pStyle w:val="NoSpacing"/>
        <w:spacing w:line="360" w:lineRule="auto"/>
        <w:jc w:val="both"/>
        <w:rPr>
          <w:rFonts w:ascii="Arial" w:hAnsi="Arial" w:cs="Arial"/>
          <w:b/>
          <w:sz w:val="24"/>
          <w:szCs w:val="24"/>
        </w:rPr>
      </w:pPr>
      <w:r w:rsidRPr="00303C10">
        <w:rPr>
          <w:rFonts w:ascii="Arial" w:hAnsi="Arial" w:cs="Arial"/>
          <w:b/>
          <w:sz w:val="24"/>
          <w:szCs w:val="24"/>
        </w:rPr>
        <w:t>ADDITIONAL POLICIES</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Critical Incident and Evacuation Plan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Pr>
          <w:rFonts w:ascii="Arial" w:hAnsi="Arial" w:cs="Arial"/>
          <w:sz w:val="24"/>
          <w:szCs w:val="24"/>
        </w:rPr>
        <w:t>Partnership With Parents/Guardians</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Admissions / Enrolment</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Transitions</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Interaction and Communication</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Record Keeping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Confidentiality</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Child Development</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Child Observations and Assessment</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Code of Ethics - Working with Children</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Curriculum</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Key Worker</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Dress Code</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Fundraising</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 xml:space="preserve">Review of the Service </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Insurance</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Emergency Closure</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Environmental Care and Recycling</w:t>
      </w:r>
    </w:p>
    <w:p w:rsidR="00596367" w:rsidRPr="00303C10" w:rsidRDefault="00596367" w:rsidP="00AE385E">
      <w:pPr>
        <w:pStyle w:val="NoSpacing"/>
        <w:numPr>
          <w:ilvl w:val="0"/>
          <w:numId w:val="377"/>
        </w:numPr>
        <w:spacing w:line="360" w:lineRule="auto"/>
        <w:ind w:left="567" w:hanging="567"/>
        <w:jc w:val="both"/>
        <w:rPr>
          <w:rFonts w:ascii="Arial" w:hAnsi="Arial" w:cs="Arial"/>
          <w:sz w:val="24"/>
          <w:szCs w:val="24"/>
        </w:rPr>
      </w:pPr>
      <w:r w:rsidRPr="00303C10">
        <w:rPr>
          <w:rFonts w:ascii="Arial" w:hAnsi="Arial" w:cs="Arial"/>
          <w:sz w:val="24"/>
          <w:szCs w:val="24"/>
        </w:rPr>
        <w:t>Students and Volunteers</w:t>
      </w:r>
    </w:p>
    <w:p w:rsidR="002C1A05" w:rsidRPr="00303C10" w:rsidRDefault="002C1A05" w:rsidP="002C1A05">
      <w:pPr>
        <w:pStyle w:val="NoSpacing"/>
        <w:spacing w:line="360" w:lineRule="auto"/>
        <w:jc w:val="both"/>
        <w:rPr>
          <w:rFonts w:ascii="Arial" w:hAnsi="Arial" w:cs="Arial"/>
          <w:b/>
          <w:sz w:val="24"/>
          <w:szCs w:val="24"/>
          <w:u w:val="single"/>
        </w:rPr>
      </w:pPr>
      <w:r w:rsidRPr="00303C10">
        <w:rPr>
          <w:rFonts w:ascii="Arial" w:hAnsi="Arial" w:cs="Arial"/>
          <w:b/>
          <w:sz w:val="24"/>
          <w:szCs w:val="24"/>
          <w:u w:val="single"/>
        </w:rPr>
        <w:lastRenderedPageBreak/>
        <w:t xml:space="preserve">Appendices: </w:t>
      </w:r>
    </w:p>
    <w:p w:rsidR="001D0511" w:rsidRPr="00303C10" w:rsidRDefault="001D0511" w:rsidP="001D0511">
      <w:pPr>
        <w:spacing w:line="240" w:lineRule="auto"/>
        <w:rPr>
          <w:rFonts w:ascii="Arial" w:eastAsia="Times New Roman" w:hAnsi="Arial" w:cs="Arial"/>
          <w:b/>
          <w:sz w:val="24"/>
          <w:szCs w:val="24"/>
          <w:lang w:val="en-GB"/>
        </w:rPr>
      </w:pPr>
      <w:r>
        <w:rPr>
          <w:rFonts w:ascii="Arial" w:eastAsia="Times New Roman" w:hAnsi="Arial" w:cs="Arial"/>
          <w:b/>
          <w:sz w:val="24"/>
          <w:szCs w:val="24"/>
          <w:lang w:val="en-GB"/>
        </w:rPr>
        <w:t xml:space="preserve">APPENDIX A: </w:t>
      </w:r>
      <w:r>
        <w:rPr>
          <w:rFonts w:ascii="Arial" w:eastAsia="Times New Roman" w:hAnsi="Arial" w:cs="Arial"/>
          <w:b/>
          <w:sz w:val="24"/>
          <w:szCs w:val="24"/>
          <w:lang w:val="en-GB"/>
        </w:rPr>
        <w:tab/>
        <w:t>CHILDREN AND BEHAVIOUR</w:t>
      </w:r>
    </w:p>
    <w:p w:rsidR="001D0511" w:rsidRPr="00303C10" w:rsidRDefault="001D0511" w:rsidP="001D0511">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B: </w:t>
      </w:r>
      <w:r w:rsidRPr="00303C10">
        <w:rPr>
          <w:rFonts w:ascii="Arial" w:eastAsia="Times New Roman" w:hAnsi="Arial" w:cs="Arial"/>
          <w:b/>
          <w:sz w:val="24"/>
          <w:szCs w:val="24"/>
          <w:lang w:val="en-GB"/>
        </w:rPr>
        <w:tab/>
      </w:r>
      <w:r>
        <w:rPr>
          <w:rFonts w:ascii="Arial" w:eastAsia="Times New Roman" w:hAnsi="Arial" w:cs="Arial"/>
          <w:b/>
          <w:sz w:val="24"/>
          <w:szCs w:val="24"/>
          <w:lang w:val="en-GB"/>
        </w:rPr>
        <w:t>METHODS TO SUPPORT POSITIVE BEHAVIOUR</w:t>
      </w:r>
    </w:p>
    <w:p w:rsidR="001D0511" w:rsidRPr="00303C10" w:rsidRDefault="001D0511" w:rsidP="001D0511">
      <w:pPr>
        <w:spacing w:line="240" w:lineRule="auto"/>
        <w:ind w:left="2160" w:hanging="2160"/>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C: </w:t>
      </w:r>
      <w:r w:rsidRPr="00303C10">
        <w:rPr>
          <w:rFonts w:ascii="Arial" w:eastAsia="Times New Roman" w:hAnsi="Arial" w:cs="Arial"/>
          <w:b/>
          <w:sz w:val="24"/>
          <w:szCs w:val="24"/>
          <w:lang w:val="en-GB"/>
        </w:rPr>
        <w:tab/>
      </w:r>
      <w:r>
        <w:rPr>
          <w:rFonts w:ascii="Arial" w:eastAsia="Times New Roman" w:hAnsi="Arial" w:cs="Arial"/>
          <w:b/>
          <w:sz w:val="24"/>
          <w:szCs w:val="24"/>
          <w:lang w:val="en-GB"/>
        </w:rPr>
        <w:t>PRINCIPLES OF AN INCLUSIVE CULTURE IN THE EARLY CHILDHOOD SERVICE</w:t>
      </w:r>
    </w:p>
    <w:p w:rsidR="001D0511" w:rsidRPr="00303C10" w:rsidRDefault="001D0511" w:rsidP="001D0511">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D: </w:t>
      </w:r>
      <w:r w:rsidRPr="00303C10">
        <w:rPr>
          <w:rFonts w:ascii="Arial" w:eastAsia="Times New Roman" w:hAnsi="Arial" w:cs="Arial"/>
          <w:b/>
          <w:sz w:val="24"/>
          <w:szCs w:val="24"/>
          <w:lang w:val="en-GB"/>
        </w:rPr>
        <w:tab/>
      </w:r>
      <w:r>
        <w:rPr>
          <w:rFonts w:ascii="Arial" w:eastAsia="Times New Roman" w:hAnsi="Arial" w:cs="Arial"/>
          <w:b/>
          <w:sz w:val="24"/>
          <w:szCs w:val="24"/>
          <w:lang w:val="en-GB"/>
        </w:rPr>
        <w:t>AIM-ACCESS AND INCLUSION MODEL</w:t>
      </w:r>
    </w:p>
    <w:p w:rsidR="001D0511" w:rsidRPr="00303C10" w:rsidRDefault="001D0511" w:rsidP="001D0511">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APPENDIX E:</w:t>
      </w:r>
      <w:r w:rsidRPr="00303C10">
        <w:rPr>
          <w:rFonts w:ascii="Arial" w:eastAsia="Times New Roman" w:hAnsi="Arial" w:cs="Arial"/>
          <w:b/>
          <w:sz w:val="24"/>
          <w:szCs w:val="24"/>
          <w:lang w:val="en-GB"/>
        </w:rPr>
        <w:tab/>
      </w:r>
      <w:r>
        <w:rPr>
          <w:rFonts w:ascii="Arial" w:eastAsia="Times New Roman" w:hAnsi="Arial" w:cs="Arial"/>
          <w:b/>
          <w:sz w:val="24"/>
          <w:szCs w:val="24"/>
          <w:lang w:val="en-GB"/>
        </w:rPr>
        <w:t>SERVICE EVALUATION</w:t>
      </w:r>
    </w:p>
    <w:p w:rsidR="001D0511" w:rsidRPr="00303C10" w:rsidRDefault="001D0511" w:rsidP="001D0511">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F: </w:t>
      </w:r>
      <w:r w:rsidRPr="00303C10">
        <w:rPr>
          <w:rFonts w:ascii="Arial" w:eastAsia="Times New Roman" w:hAnsi="Arial" w:cs="Arial"/>
          <w:b/>
          <w:sz w:val="24"/>
          <w:szCs w:val="24"/>
          <w:lang w:val="en-GB"/>
        </w:rPr>
        <w:tab/>
      </w:r>
      <w:r>
        <w:rPr>
          <w:rFonts w:ascii="Arial" w:eastAsia="Times New Roman" w:hAnsi="Arial" w:cs="Arial"/>
          <w:b/>
          <w:sz w:val="24"/>
          <w:szCs w:val="24"/>
          <w:lang w:val="en-GB"/>
        </w:rPr>
        <w:t>EXCLUSIONS</w:t>
      </w:r>
    </w:p>
    <w:p w:rsidR="001D0511" w:rsidRPr="00303C10" w:rsidRDefault="001D0511" w:rsidP="001D0511">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G: </w:t>
      </w:r>
      <w:r w:rsidRPr="00303C10">
        <w:rPr>
          <w:rFonts w:ascii="Arial" w:eastAsia="Times New Roman" w:hAnsi="Arial" w:cs="Arial"/>
          <w:b/>
          <w:sz w:val="24"/>
          <w:szCs w:val="24"/>
          <w:lang w:val="en-GB"/>
        </w:rPr>
        <w:tab/>
      </w:r>
      <w:r>
        <w:rPr>
          <w:rFonts w:ascii="Arial" w:eastAsia="Times New Roman" w:hAnsi="Arial" w:cs="Arial"/>
          <w:b/>
          <w:sz w:val="24"/>
          <w:szCs w:val="24"/>
          <w:lang w:val="en-GB"/>
        </w:rPr>
        <w:t>VACCINATION SCHEDULE</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H: </w:t>
      </w:r>
      <w:r w:rsidRPr="00303C10">
        <w:rPr>
          <w:rFonts w:ascii="Arial" w:eastAsia="Times New Roman" w:hAnsi="Arial" w:cs="Arial"/>
          <w:b/>
          <w:sz w:val="24"/>
          <w:szCs w:val="24"/>
          <w:lang w:val="en-GB"/>
        </w:rPr>
        <w:tab/>
      </w:r>
      <w:r>
        <w:rPr>
          <w:rFonts w:ascii="Arial" w:eastAsia="Times New Roman" w:hAnsi="Arial" w:cs="Arial"/>
          <w:b/>
          <w:sz w:val="24"/>
          <w:szCs w:val="24"/>
          <w:lang w:val="en-GB"/>
        </w:rPr>
        <w:t>DISCLAIMER TO BE SIGNED BY PARENTS WHERE CHILDREN ARE NOT VACCINATED</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I:</w:t>
      </w:r>
      <w:r w:rsidRPr="00303C10">
        <w:rPr>
          <w:rFonts w:ascii="Arial" w:eastAsia="Times New Roman" w:hAnsi="Arial" w:cs="Arial"/>
          <w:b/>
          <w:sz w:val="24"/>
          <w:szCs w:val="24"/>
          <w:lang w:val="en-GB"/>
        </w:rPr>
        <w:tab/>
      </w:r>
      <w:r>
        <w:rPr>
          <w:rFonts w:ascii="Arial" w:eastAsia="Times New Roman" w:hAnsi="Arial" w:cs="Arial"/>
          <w:b/>
          <w:sz w:val="24"/>
          <w:szCs w:val="24"/>
          <w:lang w:val="en-GB"/>
        </w:rPr>
        <w:t>SPECIFIC DISEASES</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J:</w:t>
      </w:r>
      <w:r w:rsidRPr="00303C10">
        <w:rPr>
          <w:rFonts w:ascii="Arial" w:eastAsia="Times New Roman" w:hAnsi="Arial" w:cs="Arial"/>
          <w:b/>
          <w:sz w:val="24"/>
          <w:szCs w:val="24"/>
          <w:lang w:val="en-GB"/>
        </w:rPr>
        <w:tab/>
      </w:r>
      <w:r>
        <w:rPr>
          <w:rFonts w:ascii="Arial" w:eastAsia="Times New Roman" w:hAnsi="Arial" w:cs="Arial"/>
          <w:b/>
          <w:sz w:val="24"/>
          <w:szCs w:val="24"/>
          <w:lang w:val="en-GB"/>
        </w:rPr>
        <w:t>CLEANING ROUTINES</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K:</w:t>
      </w:r>
      <w:r w:rsidRPr="00303C10">
        <w:rPr>
          <w:rFonts w:ascii="Arial" w:eastAsia="Times New Roman" w:hAnsi="Arial" w:cs="Arial"/>
          <w:b/>
          <w:sz w:val="24"/>
          <w:szCs w:val="24"/>
          <w:lang w:val="en-GB"/>
        </w:rPr>
        <w:tab/>
      </w:r>
      <w:r>
        <w:rPr>
          <w:rFonts w:ascii="Arial" w:eastAsia="Times New Roman" w:hAnsi="Arial" w:cs="Arial"/>
          <w:b/>
          <w:sz w:val="24"/>
          <w:szCs w:val="24"/>
          <w:lang w:val="en-GB"/>
        </w:rPr>
        <w:t>SAFE SLEEP CHECKLIST (FOR DISPLAY)</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L:</w:t>
      </w:r>
      <w:r w:rsidRPr="00303C10">
        <w:rPr>
          <w:rFonts w:ascii="Arial" w:eastAsia="Times New Roman" w:hAnsi="Arial" w:cs="Arial"/>
          <w:b/>
          <w:sz w:val="24"/>
          <w:szCs w:val="24"/>
          <w:lang w:val="en-GB"/>
        </w:rPr>
        <w:tab/>
      </w:r>
      <w:r>
        <w:rPr>
          <w:rFonts w:ascii="Arial" w:eastAsia="Times New Roman" w:hAnsi="Arial" w:cs="Arial"/>
          <w:b/>
          <w:sz w:val="24"/>
          <w:szCs w:val="24"/>
          <w:lang w:val="en-GB"/>
        </w:rPr>
        <w:t>COT DEATH PROCEDURE</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M:</w:t>
      </w:r>
      <w:r w:rsidRPr="00303C10">
        <w:rPr>
          <w:rFonts w:ascii="Arial" w:eastAsia="Times New Roman" w:hAnsi="Arial" w:cs="Arial"/>
          <w:b/>
          <w:sz w:val="24"/>
          <w:szCs w:val="24"/>
          <w:lang w:val="en-GB"/>
        </w:rPr>
        <w:tab/>
      </w:r>
      <w:r>
        <w:rPr>
          <w:rFonts w:ascii="Arial" w:eastAsia="Times New Roman" w:hAnsi="Arial" w:cs="Arial"/>
          <w:b/>
          <w:sz w:val="24"/>
          <w:szCs w:val="24"/>
          <w:lang w:val="en-GB"/>
        </w:rPr>
        <w:t>OUTINGS CHECKLIST</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N:</w:t>
      </w:r>
      <w:r w:rsidRPr="00303C10">
        <w:rPr>
          <w:rFonts w:ascii="Arial" w:eastAsia="Times New Roman" w:hAnsi="Arial" w:cs="Arial"/>
          <w:b/>
          <w:sz w:val="24"/>
          <w:szCs w:val="24"/>
          <w:lang w:val="en-GB"/>
        </w:rPr>
        <w:tab/>
      </w:r>
      <w:r>
        <w:rPr>
          <w:rFonts w:ascii="Arial" w:eastAsia="Times New Roman" w:hAnsi="Arial" w:cs="Arial"/>
          <w:b/>
          <w:sz w:val="24"/>
          <w:szCs w:val="24"/>
          <w:lang w:val="en-GB"/>
        </w:rPr>
        <w:t>DEALING WITH THE MEDIA</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O:</w:t>
      </w:r>
      <w:r w:rsidRPr="00303C10">
        <w:rPr>
          <w:rFonts w:ascii="Arial" w:eastAsia="Times New Roman" w:hAnsi="Arial" w:cs="Arial"/>
          <w:b/>
          <w:sz w:val="24"/>
          <w:szCs w:val="24"/>
          <w:lang w:val="en-GB"/>
        </w:rPr>
        <w:tab/>
      </w:r>
      <w:r>
        <w:rPr>
          <w:rFonts w:ascii="Arial" w:eastAsia="Times New Roman" w:hAnsi="Arial" w:cs="Arial"/>
          <w:b/>
          <w:sz w:val="24"/>
          <w:szCs w:val="24"/>
          <w:lang w:val="en-GB"/>
        </w:rPr>
        <w:t>EARLY CHILDHOOD EDUCATION FRAMEWORK PRINCIPLES</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P:</w:t>
      </w:r>
      <w:r w:rsidRPr="00303C10">
        <w:rPr>
          <w:rFonts w:ascii="Arial" w:eastAsia="Times New Roman" w:hAnsi="Arial" w:cs="Arial"/>
          <w:b/>
          <w:sz w:val="24"/>
          <w:szCs w:val="24"/>
          <w:lang w:val="en-GB"/>
        </w:rPr>
        <w:tab/>
      </w:r>
      <w:r>
        <w:rPr>
          <w:rFonts w:ascii="Arial" w:eastAsia="Times New Roman" w:hAnsi="Arial" w:cs="Arial"/>
          <w:b/>
          <w:sz w:val="24"/>
          <w:szCs w:val="24"/>
          <w:lang w:val="en-GB"/>
        </w:rPr>
        <w:t>SERVICE RECORD RETENTION TIMEFRAME</w:t>
      </w:r>
    </w:p>
    <w:p w:rsidR="001D0511" w:rsidRPr="00303C10"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Q:</w:t>
      </w:r>
      <w:r w:rsidRPr="00303C10">
        <w:rPr>
          <w:rFonts w:ascii="Arial" w:eastAsia="Times New Roman" w:hAnsi="Arial" w:cs="Arial"/>
          <w:b/>
          <w:sz w:val="24"/>
          <w:szCs w:val="24"/>
          <w:lang w:val="en-GB"/>
        </w:rPr>
        <w:tab/>
      </w:r>
      <w:r>
        <w:rPr>
          <w:rFonts w:ascii="Arial" w:eastAsia="Times New Roman" w:hAnsi="Arial" w:cs="Arial"/>
          <w:b/>
          <w:sz w:val="24"/>
          <w:szCs w:val="24"/>
          <w:lang w:val="en-GB"/>
        </w:rPr>
        <w:t>TUSLA NOTIFICATION OF INCIDENTS FORM</w:t>
      </w:r>
    </w:p>
    <w:p w:rsidR="001D0511" w:rsidRDefault="001D0511" w:rsidP="001D0511">
      <w:pPr>
        <w:spacing w:line="240" w:lineRule="auto"/>
        <w:ind w:left="2127" w:hanging="2127"/>
        <w:rPr>
          <w:rFonts w:ascii="Arial" w:eastAsia="Times New Roman" w:hAnsi="Arial" w:cs="Arial"/>
          <w:b/>
          <w:sz w:val="24"/>
          <w:szCs w:val="24"/>
          <w:lang w:val="en-GB"/>
        </w:rPr>
      </w:pPr>
      <w:r w:rsidRPr="00303C10">
        <w:rPr>
          <w:rFonts w:ascii="Arial" w:eastAsia="Times New Roman" w:hAnsi="Arial" w:cs="Arial"/>
          <w:b/>
          <w:sz w:val="24"/>
          <w:szCs w:val="24"/>
          <w:lang w:val="en-GB"/>
        </w:rPr>
        <w:t>APPENDIX R:</w:t>
      </w:r>
      <w:r w:rsidRPr="00303C10">
        <w:rPr>
          <w:rFonts w:ascii="Arial" w:eastAsia="Times New Roman" w:hAnsi="Arial" w:cs="Arial"/>
          <w:b/>
          <w:sz w:val="24"/>
          <w:szCs w:val="24"/>
          <w:lang w:val="en-GB"/>
        </w:rPr>
        <w:tab/>
      </w:r>
      <w:r>
        <w:rPr>
          <w:rFonts w:ascii="Arial" w:eastAsia="Times New Roman" w:hAnsi="Arial" w:cs="Arial"/>
          <w:b/>
          <w:sz w:val="24"/>
          <w:szCs w:val="24"/>
          <w:lang w:val="en-GB"/>
        </w:rPr>
        <w:t>PARENTAL/GUARDIANSHIP CONSENT TO CHILD ACCESSING THE INTERNET</w:t>
      </w:r>
    </w:p>
    <w:p w:rsidR="001D0511" w:rsidRDefault="001D0511" w:rsidP="001D0511">
      <w:pPr>
        <w:spacing w:line="240" w:lineRule="auto"/>
        <w:ind w:left="2127" w:hanging="2127"/>
        <w:rPr>
          <w:rFonts w:ascii="Arial" w:eastAsia="Times New Roman" w:hAnsi="Arial" w:cs="Arial"/>
          <w:b/>
          <w:sz w:val="24"/>
          <w:szCs w:val="24"/>
          <w:lang w:val="en-GB"/>
        </w:rPr>
      </w:pPr>
      <w:r>
        <w:rPr>
          <w:rFonts w:ascii="Arial" w:eastAsia="Times New Roman" w:hAnsi="Arial" w:cs="Arial"/>
          <w:b/>
          <w:sz w:val="24"/>
          <w:szCs w:val="24"/>
          <w:lang w:val="en-GB"/>
        </w:rPr>
        <w:t>APPENDIX S:</w:t>
      </w:r>
      <w:r>
        <w:rPr>
          <w:rFonts w:ascii="Arial" w:eastAsia="Times New Roman" w:hAnsi="Arial" w:cs="Arial"/>
          <w:b/>
          <w:sz w:val="24"/>
          <w:szCs w:val="24"/>
          <w:lang w:val="en-GB"/>
        </w:rPr>
        <w:tab/>
        <w:t>RECEIPT OF POLICIES BY STAFF MEMBERS</w:t>
      </w:r>
    </w:p>
    <w:p w:rsidR="001D0511" w:rsidRPr="00303C10" w:rsidRDefault="001D0511" w:rsidP="001D0511">
      <w:pPr>
        <w:spacing w:line="240" w:lineRule="auto"/>
        <w:ind w:left="2127" w:hanging="2127"/>
        <w:rPr>
          <w:rFonts w:ascii="Arial" w:eastAsia="Times New Roman" w:hAnsi="Arial" w:cs="Arial"/>
          <w:b/>
          <w:sz w:val="24"/>
          <w:szCs w:val="24"/>
          <w:lang w:val="en-GB"/>
        </w:rPr>
      </w:pPr>
    </w:p>
    <w:p w:rsidR="002C1A05" w:rsidRPr="00303C10" w:rsidRDefault="002C1A05" w:rsidP="002C1A05">
      <w:pPr>
        <w:pStyle w:val="NoSpacing"/>
        <w:spacing w:line="360" w:lineRule="auto"/>
        <w:jc w:val="both"/>
        <w:rPr>
          <w:rFonts w:ascii="Arial" w:hAnsi="Arial" w:cs="Arial"/>
          <w:b/>
          <w:sz w:val="24"/>
          <w:szCs w:val="24"/>
          <w:u w:val="single"/>
        </w:rPr>
      </w:pPr>
      <w:r w:rsidRPr="00303C10">
        <w:rPr>
          <w:rFonts w:ascii="Arial" w:hAnsi="Arial" w:cs="Arial"/>
          <w:b/>
          <w:sz w:val="24"/>
          <w:szCs w:val="24"/>
          <w:u w:val="single"/>
        </w:rPr>
        <w:t>Information:</w:t>
      </w:r>
    </w:p>
    <w:p w:rsidR="00EA5449" w:rsidRPr="00303C10" w:rsidRDefault="002C1A05" w:rsidP="002C1A05">
      <w:pPr>
        <w:pStyle w:val="NoSpacing"/>
        <w:spacing w:line="360" w:lineRule="auto"/>
        <w:jc w:val="both"/>
        <w:rPr>
          <w:rFonts w:ascii="Arial" w:hAnsi="Arial" w:cs="Arial"/>
          <w:b/>
          <w:sz w:val="72"/>
          <w:szCs w:val="72"/>
        </w:rPr>
      </w:pPr>
      <w:r w:rsidRPr="00303C10">
        <w:rPr>
          <w:rFonts w:ascii="Arial" w:hAnsi="Arial" w:cs="Arial"/>
          <w:b/>
          <w:sz w:val="24"/>
          <w:szCs w:val="24"/>
        </w:rPr>
        <w:t>SÍOLTA, the National Quality Framework for Early Childhood Education</w:t>
      </w:r>
    </w:p>
    <w:p w:rsidR="00EA5449" w:rsidRPr="00303C10" w:rsidRDefault="00EA5449" w:rsidP="00EA5449">
      <w:pPr>
        <w:spacing w:after="160" w:line="259" w:lineRule="auto"/>
        <w:jc w:val="center"/>
        <w:rPr>
          <w:rFonts w:ascii="Arial" w:hAnsi="Arial" w:cs="Arial"/>
          <w:b/>
          <w:sz w:val="72"/>
          <w:szCs w:val="72"/>
        </w:rPr>
      </w:pPr>
    </w:p>
    <w:p w:rsidR="002C1A05" w:rsidRDefault="002C1A05" w:rsidP="001D0511">
      <w:pPr>
        <w:spacing w:after="160" w:line="259" w:lineRule="auto"/>
        <w:rPr>
          <w:rFonts w:ascii="Arial" w:hAnsi="Arial" w:cs="Arial"/>
          <w:b/>
          <w:sz w:val="72"/>
          <w:szCs w:val="72"/>
        </w:rPr>
      </w:pPr>
    </w:p>
    <w:p w:rsidR="001D0511" w:rsidRDefault="001D0511" w:rsidP="001D0511">
      <w:pPr>
        <w:spacing w:after="160" w:line="259" w:lineRule="auto"/>
        <w:rPr>
          <w:rFonts w:ascii="Arial" w:hAnsi="Arial" w:cs="Arial"/>
          <w:b/>
          <w:sz w:val="72"/>
          <w:szCs w:val="72"/>
        </w:rPr>
      </w:pPr>
    </w:p>
    <w:p w:rsidR="001D0511" w:rsidRDefault="001D0511" w:rsidP="001D0511">
      <w:pPr>
        <w:spacing w:after="160" w:line="259" w:lineRule="auto"/>
        <w:rPr>
          <w:rFonts w:ascii="Arial" w:hAnsi="Arial" w:cs="Arial"/>
          <w:b/>
          <w:sz w:val="72"/>
          <w:szCs w:val="72"/>
        </w:rPr>
      </w:pPr>
    </w:p>
    <w:p w:rsidR="001D0511" w:rsidRPr="00303C10" w:rsidRDefault="001D0511" w:rsidP="001D0511">
      <w:pPr>
        <w:spacing w:after="160" w:line="259" w:lineRule="auto"/>
        <w:rPr>
          <w:rFonts w:ascii="Arial" w:hAnsi="Arial" w:cs="Arial"/>
          <w:b/>
          <w:sz w:val="72"/>
          <w:szCs w:val="72"/>
        </w:rPr>
      </w:pPr>
    </w:p>
    <w:p w:rsidR="002C1A05" w:rsidRPr="00303C10" w:rsidRDefault="002C1A05" w:rsidP="00EA5449">
      <w:pPr>
        <w:spacing w:after="160" w:line="259" w:lineRule="auto"/>
        <w:jc w:val="center"/>
        <w:rPr>
          <w:rFonts w:ascii="Arial" w:hAnsi="Arial" w:cs="Arial"/>
          <w:b/>
          <w:sz w:val="72"/>
          <w:szCs w:val="72"/>
        </w:rPr>
      </w:pPr>
    </w:p>
    <w:p w:rsidR="002C1A05" w:rsidRPr="00303C10" w:rsidRDefault="002C1A05" w:rsidP="00EA5449">
      <w:pPr>
        <w:spacing w:after="160" w:line="259" w:lineRule="auto"/>
        <w:jc w:val="center"/>
        <w:rPr>
          <w:rFonts w:ascii="Arial" w:hAnsi="Arial" w:cs="Arial"/>
          <w:b/>
          <w:sz w:val="72"/>
          <w:szCs w:val="72"/>
        </w:rPr>
      </w:pPr>
    </w:p>
    <w:p w:rsidR="00E91B10" w:rsidRDefault="00E91B10" w:rsidP="00EA5449">
      <w:pPr>
        <w:spacing w:after="160" w:line="259" w:lineRule="auto"/>
        <w:jc w:val="center"/>
        <w:rPr>
          <w:rFonts w:ascii="Arial" w:hAnsi="Arial" w:cs="Arial"/>
          <w:b/>
          <w:sz w:val="72"/>
          <w:szCs w:val="72"/>
        </w:rPr>
      </w:pPr>
    </w:p>
    <w:p w:rsidR="00EA5449" w:rsidRPr="00303C10" w:rsidRDefault="002C1A05" w:rsidP="00EA5449">
      <w:pPr>
        <w:spacing w:after="160" w:line="259" w:lineRule="auto"/>
        <w:jc w:val="center"/>
        <w:rPr>
          <w:rFonts w:ascii="Arial" w:hAnsi="Arial" w:cs="Arial"/>
          <w:b/>
          <w:sz w:val="72"/>
          <w:szCs w:val="72"/>
        </w:rPr>
      </w:pPr>
      <w:r w:rsidRPr="00303C10">
        <w:rPr>
          <w:rFonts w:ascii="Arial" w:hAnsi="Arial" w:cs="Arial"/>
          <w:b/>
          <w:sz w:val="72"/>
          <w:szCs w:val="72"/>
        </w:rPr>
        <w:t>G</w:t>
      </w:r>
      <w:r w:rsidR="00EA5449" w:rsidRPr="00303C10">
        <w:rPr>
          <w:rFonts w:ascii="Arial" w:hAnsi="Arial" w:cs="Arial"/>
          <w:b/>
          <w:sz w:val="72"/>
          <w:szCs w:val="72"/>
        </w:rPr>
        <w:t>OVERNANCE</w:t>
      </w:r>
    </w:p>
    <w:p w:rsidR="00EA5449" w:rsidRPr="00303C10" w:rsidRDefault="0072088B" w:rsidP="00EA5449">
      <w:pPr>
        <w:pStyle w:val="NoSpacing"/>
        <w:spacing w:line="360" w:lineRule="auto"/>
        <w:jc w:val="both"/>
        <w:rPr>
          <w:rFonts w:ascii="Arial" w:hAnsi="Arial" w:cs="Arial"/>
          <w:b/>
          <w:sz w:val="28"/>
          <w:szCs w:val="28"/>
        </w:rPr>
      </w:pPr>
      <w:r w:rsidRPr="00303C10">
        <w:rPr>
          <w:rFonts w:ascii="Arial" w:hAnsi="Arial" w:cs="Arial"/>
          <w:b/>
          <w:sz w:val="28"/>
          <w:szCs w:val="28"/>
        </w:rPr>
        <w:br w:type="page"/>
      </w:r>
      <w:r w:rsidR="00E63BA6" w:rsidRPr="00303C10">
        <w:rPr>
          <w:rFonts w:ascii="Arial" w:hAnsi="Arial" w:cs="Arial"/>
          <w:b/>
          <w:sz w:val="28"/>
          <w:szCs w:val="28"/>
        </w:rPr>
        <w:lastRenderedPageBreak/>
        <w:t xml:space="preserve">1. </w:t>
      </w:r>
      <w:r w:rsidR="0008620A" w:rsidRPr="00303C10">
        <w:rPr>
          <w:rFonts w:ascii="Arial" w:hAnsi="Arial" w:cs="Arial"/>
          <w:b/>
          <w:sz w:val="28"/>
          <w:szCs w:val="28"/>
        </w:rPr>
        <w:t>STATEMENT OF PURPOSE AND FUNCTION</w:t>
      </w:r>
    </w:p>
    <w:tbl>
      <w:tblPr>
        <w:tblStyle w:val="TableGrid"/>
        <w:tblW w:w="0" w:type="auto"/>
        <w:tblLook w:val="04A0" w:firstRow="1" w:lastRow="0" w:firstColumn="1" w:lastColumn="0" w:noHBand="0" w:noVBand="1"/>
      </w:tblPr>
      <w:tblGrid>
        <w:gridCol w:w="4644"/>
        <w:gridCol w:w="4372"/>
      </w:tblGrid>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Document Title:</w:t>
            </w:r>
          </w:p>
        </w:tc>
        <w:tc>
          <w:tcPr>
            <w:tcW w:w="4372"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Statement of Purpose and Function</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Unique Reference Number:</w:t>
            </w:r>
          </w:p>
        </w:tc>
        <w:tc>
          <w:tcPr>
            <w:tcW w:w="4372"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001</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Document Author:</w:t>
            </w:r>
          </w:p>
        </w:tc>
        <w:tc>
          <w:tcPr>
            <w:tcW w:w="4372" w:type="dxa"/>
          </w:tcPr>
          <w:p w:rsidR="00EA5449" w:rsidRPr="00303C10" w:rsidRDefault="00D40711" w:rsidP="00EA5449">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886462">
              <w:rPr>
                <w:rFonts w:ascii="Arial" w:hAnsi="Arial" w:cs="Arial"/>
                <w:b/>
                <w:sz w:val="24"/>
                <w:szCs w:val="24"/>
              </w:rPr>
              <w:t>,</w:t>
            </w:r>
            <w:r w:rsidR="00EA5449" w:rsidRPr="00303C10">
              <w:rPr>
                <w:rFonts w:ascii="Arial" w:hAnsi="Arial" w:cs="Arial"/>
                <w:b/>
                <w:sz w:val="24"/>
                <w:szCs w:val="24"/>
              </w:rPr>
              <w:t xml:space="preserve"> CB</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EA5449" w:rsidRPr="00303C10" w:rsidRDefault="00EB5FB4" w:rsidP="00EA5449">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EA5449" w:rsidRPr="00303C10" w:rsidTr="00EA5449">
        <w:tc>
          <w:tcPr>
            <w:tcW w:w="4644" w:type="dxa"/>
          </w:tcPr>
          <w:p w:rsidR="00EA5449" w:rsidRPr="00303C10" w:rsidRDefault="00EA5449" w:rsidP="00EA5449">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EA5449" w:rsidRPr="00E91B10" w:rsidRDefault="00E91B10" w:rsidP="00EA5449">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EA5449" w:rsidRPr="00303C10" w:rsidTr="00EA5449">
        <w:tc>
          <w:tcPr>
            <w:tcW w:w="4644" w:type="dxa"/>
          </w:tcPr>
          <w:p w:rsidR="00EA5449" w:rsidRPr="00303C10" w:rsidRDefault="00EA5449" w:rsidP="00EA5449">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EA5449" w:rsidRPr="00E91B10" w:rsidRDefault="00E91B10" w:rsidP="00EA5449">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EA5449" w:rsidRPr="00303C10" w:rsidTr="00EA5449">
        <w:tc>
          <w:tcPr>
            <w:tcW w:w="4644" w:type="dxa"/>
          </w:tcPr>
          <w:p w:rsidR="00EA5449" w:rsidRPr="00303C10" w:rsidRDefault="00EA5449" w:rsidP="00EA5449">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EA5449" w:rsidRPr="00E91B10" w:rsidRDefault="00E91B10" w:rsidP="00EA5449">
            <w:pPr>
              <w:pStyle w:val="NoSpacing"/>
              <w:spacing w:line="360" w:lineRule="auto"/>
              <w:jc w:val="both"/>
              <w:rPr>
                <w:rFonts w:ascii="Arial" w:hAnsi="Arial" w:cs="Arial"/>
                <w:b/>
                <w:sz w:val="24"/>
                <w:szCs w:val="24"/>
              </w:rPr>
            </w:pPr>
            <w:r w:rsidRPr="00E91B10">
              <w:rPr>
                <w:rFonts w:ascii="Arial" w:hAnsi="Arial" w:cs="Arial"/>
                <w:b/>
                <w:sz w:val="24"/>
                <w:szCs w:val="24"/>
              </w:rPr>
              <w:t>Email</w:t>
            </w:r>
            <w:r w:rsidR="00D440B3">
              <w:rPr>
                <w:rFonts w:ascii="Arial" w:hAnsi="Arial" w:cs="Arial"/>
                <w:b/>
                <w:sz w:val="24"/>
                <w:szCs w:val="24"/>
              </w:rPr>
              <w:t>/ website</w:t>
            </w:r>
          </w:p>
        </w:tc>
      </w:tr>
      <w:tr w:rsidR="00EA5449" w:rsidRPr="00303C10" w:rsidTr="00EA5449">
        <w:tc>
          <w:tcPr>
            <w:tcW w:w="4644" w:type="dxa"/>
          </w:tcPr>
          <w:p w:rsidR="00EA5449" w:rsidRPr="00303C10" w:rsidRDefault="00EA5449" w:rsidP="00EA5449">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EA5449" w:rsidRPr="00E91B10" w:rsidRDefault="00D440B3" w:rsidP="00EA5449">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EA5449" w:rsidRPr="00303C10" w:rsidRDefault="00D440B3" w:rsidP="00EA5449">
            <w:pPr>
              <w:pStyle w:val="NoSpacing"/>
              <w:spacing w:line="360" w:lineRule="auto"/>
              <w:jc w:val="both"/>
              <w:rPr>
                <w:rFonts w:ascii="Arial" w:hAnsi="Arial" w:cs="Arial"/>
                <w:b/>
                <w:sz w:val="24"/>
                <w:szCs w:val="24"/>
              </w:rPr>
            </w:pPr>
            <w:r>
              <w:rPr>
                <w:rFonts w:ascii="Arial" w:hAnsi="Arial" w:cs="Arial"/>
                <w:b/>
                <w:sz w:val="24"/>
                <w:szCs w:val="24"/>
              </w:rPr>
              <w:t>July 2019</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EA5449" w:rsidRPr="00303C10" w:rsidRDefault="00D440B3" w:rsidP="00EA5449">
            <w:pPr>
              <w:pStyle w:val="NoSpacing"/>
              <w:spacing w:line="360" w:lineRule="auto"/>
              <w:jc w:val="both"/>
              <w:rPr>
                <w:rFonts w:ascii="Arial" w:hAnsi="Arial" w:cs="Arial"/>
                <w:b/>
                <w:sz w:val="24"/>
                <w:szCs w:val="24"/>
              </w:rPr>
            </w:pPr>
            <w:r>
              <w:rPr>
                <w:rFonts w:ascii="Arial" w:hAnsi="Arial" w:cs="Arial"/>
                <w:b/>
                <w:sz w:val="24"/>
                <w:szCs w:val="24"/>
              </w:rPr>
              <w:t>July 2020</w:t>
            </w:r>
          </w:p>
        </w:tc>
      </w:tr>
      <w:tr w:rsidR="00EA5449" w:rsidRPr="00303C10" w:rsidTr="00EA5449">
        <w:tc>
          <w:tcPr>
            <w:tcW w:w="4644"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EA5449" w:rsidRPr="00303C10" w:rsidRDefault="00EA5449" w:rsidP="00EA5449">
            <w:pPr>
              <w:pStyle w:val="NoSpacing"/>
              <w:spacing w:line="360" w:lineRule="auto"/>
              <w:jc w:val="both"/>
              <w:rPr>
                <w:rFonts w:ascii="Arial" w:hAnsi="Arial" w:cs="Arial"/>
                <w:b/>
                <w:sz w:val="24"/>
                <w:szCs w:val="24"/>
              </w:rPr>
            </w:pPr>
            <w:r w:rsidRPr="00303C10">
              <w:rPr>
                <w:rFonts w:ascii="Arial" w:hAnsi="Arial" w:cs="Arial"/>
                <w:b/>
                <w:sz w:val="24"/>
                <w:szCs w:val="24"/>
              </w:rPr>
              <w:t>7</w:t>
            </w:r>
          </w:p>
        </w:tc>
      </w:tr>
    </w:tbl>
    <w:p w:rsidR="00EA5449" w:rsidRPr="00303C10" w:rsidRDefault="00EA5449" w:rsidP="00EA5449">
      <w:pPr>
        <w:pStyle w:val="ListParagraph"/>
        <w:spacing w:after="160" w:line="259" w:lineRule="auto"/>
        <w:rPr>
          <w:rFonts w:ascii="Arial" w:hAnsi="Arial" w:cs="Arial"/>
          <w:b/>
          <w:sz w:val="28"/>
          <w:szCs w:val="28"/>
        </w:rPr>
      </w:pPr>
    </w:p>
    <w:p w:rsidR="00EA5449" w:rsidRPr="00303C10" w:rsidRDefault="00EA5449" w:rsidP="00886462">
      <w:pPr>
        <w:pStyle w:val="ListParagraph"/>
        <w:spacing w:after="160" w:line="360" w:lineRule="auto"/>
        <w:jc w:val="both"/>
        <w:rPr>
          <w:rFonts w:ascii="Arial" w:hAnsi="Arial" w:cs="Arial"/>
          <w:b/>
          <w:sz w:val="24"/>
          <w:szCs w:val="24"/>
        </w:rPr>
      </w:pPr>
    </w:p>
    <w:p w:rsidR="003C67F7" w:rsidRDefault="00EA5449" w:rsidP="003C67F7">
      <w:pPr>
        <w:spacing w:after="160" w:line="360" w:lineRule="auto"/>
        <w:jc w:val="both"/>
        <w:rPr>
          <w:rFonts w:ascii="Arial" w:hAnsi="Arial" w:cs="Arial"/>
          <w:b/>
          <w:sz w:val="24"/>
          <w:szCs w:val="24"/>
        </w:rPr>
      </w:pPr>
      <w:r w:rsidRPr="00886462">
        <w:rPr>
          <w:rFonts w:ascii="Arial" w:hAnsi="Arial" w:cs="Arial"/>
          <w:b/>
          <w:sz w:val="24"/>
          <w:szCs w:val="24"/>
        </w:rPr>
        <w:t>This policy has been communicated to parents/guardians.  Relevant staff know the requirements and have a clear understanding of their roles and responsibiliti</w:t>
      </w:r>
      <w:r w:rsidR="00886462">
        <w:rPr>
          <w:rFonts w:ascii="Arial" w:hAnsi="Arial" w:cs="Arial"/>
          <w:b/>
          <w:sz w:val="24"/>
          <w:szCs w:val="24"/>
        </w:rPr>
        <w:t>es in relation to this policy.</w:t>
      </w:r>
      <w:r w:rsidRPr="00886462">
        <w:rPr>
          <w:rFonts w:ascii="Arial" w:hAnsi="Arial" w:cs="Arial"/>
          <w:b/>
          <w:sz w:val="24"/>
          <w:szCs w:val="24"/>
        </w:rPr>
        <w:t xml:space="preserve"> Relevant staff have received training on this policy.</w:t>
      </w:r>
    </w:p>
    <w:p w:rsidR="00AE385E" w:rsidRPr="003C67F7" w:rsidRDefault="00AE385E" w:rsidP="003C67F7">
      <w:pPr>
        <w:spacing w:after="160" w:line="360" w:lineRule="auto"/>
        <w:jc w:val="both"/>
        <w:rPr>
          <w:rFonts w:ascii="Arial" w:hAnsi="Arial" w:cs="Arial"/>
          <w:b/>
          <w:sz w:val="24"/>
          <w:szCs w:val="24"/>
        </w:rPr>
      </w:pPr>
    </w:p>
    <w:p w:rsidR="00A13D51" w:rsidRDefault="00AE385E" w:rsidP="00A13D51">
      <w:pPr>
        <w:pStyle w:val="NoSpacing"/>
        <w:spacing w:line="360" w:lineRule="auto"/>
        <w:jc w:val="both"/>
        <w:rPr>
          <w:rFonts w:ascii="Arial" w:hAnsi="Arial" w:cs="Arial"/>
          <w:b/>
          <w:sz w:val="28"/>
          <w:szCs w:val="28"/>
        </w:rPr>
      </w:pPr>
      <w:r>
        <w:rPr>
          <w:rFonts w:ascii="Arial" w:hAnsi="Arial" w:cs="Arial"/>
          <w:b/>
          <w:sz w:val="28"/>
          <w:szCs w:val="28"/>
        </w:rPr>
        <w:t>Mission Statement</w:t>
      </w:r>
    </w:p>
    <w:p w:rsidR="00AE385E" w:rsidRDefault="00AE385E" w:rsidP="00A13D51">
      <w:pPr>
        <w:pStyle w:val="NoSpacing"/>
        <w:spacing w:line="360" w:lineRule="auto"/>
        <w:jc w:val="both"/>
        <w:rPr>
          <w:rFonts w:ascii="Arial" w:hAnsi="Arial" w:cs="Arial"/>
          <w:sz w:val="24"/>
          <w:szCs w:val="24"/>
        </w:rPr>
      </w:pPr>
      <w:r>
        <w:rPr>
          <w:rFonts w:ascii="Arial" w:hAnsi="Arial" w:cs="Arial"/>
          <w:sz w:val="24"/>
          <w:szCs w:val="24"/>
        </w:rPr>
        <w:t>Our mission is to provide a safe and caring environment in which children are encouraged to reach their full potential by providing for each child’s physical, linguistic, intellectual, education, and social needs in partnership with their parents.</w:t>
      </w:r>
    </w:p>
    <w:p w:rsidR="00AE385E" w:rsidRDefault="00AE385E" w:rsidP="00A13D51">
      <w:pPr>
        <w:pStyle w:val="NoSpacing"/>
        <w:spacing w:line="360" w:lineRule="auto"/>
        <w:jc w:val="both"/>
        <w:rPr>
          <w:rFonts w:ascii="Arial" w:hAnsi="Arial" w:cs="Arial"/>
          <w:sz w:val="24"/>
          <w:szCs w:val="24"/>
        </w:rPr>
      </w:pPr>
    </w:p>
    <w:p w:rsidR="00AE385E" w:rsidRDefault="00AE385E" w:rsidP="00A13D51">
      <w:pPr>
        <w:pStyle w:val="NoSpacing"/>
        <w:spacing w:line="360" w:lineRule="auto"/>
        <w:jc w:val="both"/>
        <w:rPr>
          <w:rFonts w:ascii="Arial" w:hAnsi="Arial" w:cs="Arial"/>
          <w:b/>
          <w:sz w:val="28"/>
          <w:szCs w:val="28"/>
        </w:rPr>
      </w:pPr>
      <w:r>
        <w:rPr>
          <w:rFonts w:ascii="Arial" w:hAnsi="Arial" w:cs="Arial"/>
          <w:b/>
          <w:sz w:val="28"/>
          <w:szCs w:val="28"/>
        </w:rPr>
        <w:t>Ethos</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that each child is equal and inclusion is at the heart of Unikids.</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that children should be protected from bullying and abuse.</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that play is the main business of the lives of children and is the way they learn and explore the world around them.</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lastRenderedPageBreak/>
        <w:t>We believe that quality childcare, with continuity of carers, helps to foster the emotional health and well-being of the child.</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that parents are the primary educators of children, and we feel privileged to be part of shared care for each child.</w:t>
      </w:r>
    </w:p>
    <w:p w:rsid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in working in partnership with other agencies in order to access the widest possible range of expertise.</w:t>
      </w:r>
    </w:p>
    <w:p w:rsidR="003C67F7" w:rsidRPr="00AE385E" w:rsidRDefault="00AE385E" w:rsidP="00AE385E">
      <w:pPr>
        <w:pStyle w:val="NoSpacing"/>
        <w:numPr>
          <w:ilvl w:val="0"/>
          <w:numId w:val="487"/>
        </w:numPr>
        <w:spacing w:line="360" w:lineRule="auto"/>
        <w:jc w:val="both"/>
        <w:rPr>
          <w:rFonts w:ascii="Arial" w:hAnsi="Arial" w:cs="Arial"/>
          <w:sz w:val="24"/>
          <w:szCs w:val="24"/>
        </w:rPr>
      </w:pPr>
      <w:r>
        <w:rPr>
          <w:rFonts w:ascii="Arial" w:hAnsi="Arial" w:cs="Arial"/>
          <w:sz w:val="24"/>
          <w:szCs w:val="24"/>
        </w:rPr>
        <w:t>We believe in providing an environment which encourages children to express themselves freely and spontaneously, where independence and choice are promoted.</w:t>
      </w:r>
    </w:p>
    <w:p w:rsidR="003C67F7" w:rsidRDefault="003C67F7" w:rsidP="00121C9B">
      <w:pPr>
        <w:spacing w:after="0" w:line="360" w:lineRule="auto"/>
        <w:jc w:val="both"/>
        <w:rPr>
          <w:rFonts w:ascii="Arial" w:hAnsi="Arial" w:cs="Arial"/>
          <w:b/>
          <w:sz w:val="24"/>
          <w:szCs w:val="24"/>
        </w:rPr>
      </w:pPr>
    </w:p>
    <w:p w:rsidR="005E7DE3" w:rsidRPr="005E7DE3" w:rsidRDefault="005E7DE3" w:rsidP="00121C9B">
      <w:pPr>
        <w:spacing w:after="0" w:line="360" w:lineRule="auto"/>
        <w:jc w:val="both"/>
        <w:rPr>
          <w:rFonts w:ascii="Arial" w:hAnsi="Arial" w:cs="Arial"/>
          <w:b/>
          <w:sz w:val="24"/>
          <w:szCs w:val="24"/>
        </w:rPr>
      </w:pPr>
      <w:r w:rsidRPr="005E7DE3">
        <w:rPr>
          <w:rFonts w:ascii="Arial" w:hAnsi="Arial" w:cs="Arial"/>
          <w:b/>
          <w:sz w:val="24"/>
          <w:szCs w:val="24"/>
        </w:rPr>
        <w:t>KEY INFORMATION</w:t>
      </w:r>
    </w:p>
    <w:tbl>
      <w:tblPr>
        <w:tblW w:w="0" w:type="auto"/>
        <w:tblLook w:val="04A0" w:firstRow="1" w:lastRow="0" w:firstColumn="1" w:lastColumn="0" w:noHBand="0" w:noVBand="1"/>
      </w:tblPr>
      <w:tblGrid>
        <w:gridCol w:w="2972"/>
        <w:gridCol w:w="6044"/>
      </w:tblGrid>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Opening Hours:</w:t>
            </w:r>
            <w:r w:rsidRPr="00DB6A01">
              <w:rPr>
                <w:rFonts w:ascii="Arial" w:hAnsi="Arial" w:cs="Arial"/>
                <w:b/>
                <w:bCs/>
                <w:sz w:val="24"/>
                <w:szCs w:val="24"/>
              </w:rPr>
              <w:tab/>
            </w:r>
          </w:p>
        </w:tc>
        <w:tc>
          <w:tcPr>
            <w:tcW w:w="6044" w:type="dxa"/>
            <w:tcBorders>
              <w:top w:val="single" w:sz="4" w:space="0" w:color="auto"/>
              <w:left w:val="single" w:sz="4" w:space="0" w:color="auto"/>
              <w:bottom w:val="single" w:sz="4" w:space="0" w:color="auto"/>
              <w:right w:val="single" w:sz="4" w:space="0" w:color="auto"/>
            </w:tcBorders>
            <w:vAlign w:val="center"/>
          </w:tcPr>
          <w:p w:rsidR="00886462" w:rsidRPr="00EB5FB4" w:rsidRDefault="00EB5FB4" w:rsidP="00886462">
            <w:pPr>
              <w:spacing w:after="0" w:line="360" w:lineRule="auto"/>
              <w:jc w:val="both"/>
              <w:rPr>
                <w:rFonts w:ascii="Arial" w:hAnsi="Arial" w:cs="Arial"/>
                <w:bCs/>
                <w:sz w:val="24"/>
                <w:szCs w:val="24"/>
              </w:rPr>
            </w:pPr>
            <w:r w:rsidRPr="00EB5FB4">
              <w:rPr>
                <w:rFonts w:ascii="Arial" w:hAnsi="Arial" w:cs="Arial"/>
                <w:bCs/>
                <w:sz w:val="24"/>
                <w:szCs w:val="24"/>
              </w:rPr>
              <w:t>7:30 AM – 6:30 PM</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886462" w:rsidRPr="00DB6A01" w:rsidRDefault="00886462" w:rsidP="00886462">
            <w:pPr>
              <w:spacing w:after="0" w:line="360" w:lineRule="auto"/>
              <w:jc w:val="both"/>
              <w:rPr>
                <w:rFonts w:ascii="Arial" w:hAnsi="Arial" w:cs="Arial"/>
                <w:b/>
                <w:bCs/>
                <w:sz w:val="24"/>
                <w:szCs w:val="24"/>
              </w:rPr>
            </w:pPr>
            <w:r>
              <w:rPr>
                <w:rFonts w:ascii="Arial" w:hAnsi="Arial" w:cs="Arial"/>
                <w:b/>
                <w:bCs/>
                <w:sz w:val="24"/>
                <w:szCs w:val="24"/>
              </w:rPr>
              <w:t>No of Weeks per year opened:</w:t>
            </w:r>
          </w:p>
        </w:tc>
        <w:tc>
          <w:tcPr>
            <w:tcW w:w="6044" w:type="dxa"/>
            <w:tcBorders>
              <w:top w:val="single" w:sz="4" w:space="0" w:color="auto"/>
              <w:left w:val="single" w:sz="4" w:space="0" w:color="auto"/>
              <w:bottom w:val="single" w:sz="4" w:space="0" w:color="auto"/>
              <w:right w:val="single" w:sz="4" w:space="0" w:color="auto"/>
            </w:tcBorders>
            <w:vAlign w:val="center"/>
          </w:tcPr>
          <w:p w:rsidR="00886462" w:rsidRPr="00EB5FB4" w:rsidRDefault="00EB5FB4" w:rsidP="00886462">
            <w:pPr>
              <w:spacing w:after="0" w:line="360" w:lineRule="auto"/>
              <w:jc w:val="both"/>
              <w:rPr>
                <w:rFonts w:ascii="Arial" w:hAnsi="Arial" w:cs="Arial"/>
                <w:bCs/>
                <w:sz w:val="24"/>
                <w:szCs w:val="24"/>
              </w:rPr>
            </w:pPr>
            <w:r w:rsidRPr="00EB5FB4">
              <w:rPr>
                <w:rFonts w:ascii="Arial" w:hAnsi="Arial" w:cs="Arial"/>
                <w:bCs/>
                <w:sz w:val="24"/>
                <w:szCs w:val="24"/>
              </w:rPr>
              <w:t>48</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EB5FB4" w:rsidP="00886462">
            <w:pPr>
              <w:spacing w:after="0" w:line="360" w:lineRule="auto"/>
              <w:jc w:val="both"/>
              <w:rPr>
                <w:rFonts w:ascii="Arial" w:hAnsi="Arial" w:cs="Arial"/>
                <w:sz w:val="24"/>
                <w:szCs w:val="24"/>
              </w:rPr>
            </w:pPr>
            <w:r>
              <w:rPr>
                <w:rFonts w:ascii="Arial" w:hAnsi="Arial" w:cs="Arial"/>
                <w:sz w:val="24"/>
                <w:szCs w:val="24"/>
              </w:rPr>
              <w:t>120</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rsidR="00886462" w:rsidRPr="00DB6A01" w:rsidRDefault="00EB5FB4" w:rsidP="00886462">
            <w:pPr>
              <w:spacing w:after="0" w:line="360" w:lineRule="auto"/>
              <w:jc w:val="both"/>
              <w:rPr>
                <w:rFonts w:ascii="Arial" w:hAnsi="Arial" w:cs="Arial"/>
                <w:sz w:val="24"/>
                <w:szCs w:val="24"/>
              </w:rPr>
            </w:pPr>
            <w:r>
              <w:rPr>
                <w:rFonts w:ascii="Arial" w:hAnsi="Arial" w:cs="Arial"/>
                <w:sz w:val="24"/>
                <w:szCs w:val="24"/>
              </w:rPr>
              <w:t>6 months – 12 years</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Default="00886462" w:rsidP="00886462">
            <w:pPr>
              <w:spacing w:after="0" w:line="240" w:lineRule="auto"/>
              <w:rPr>
                <w:rFonts w:ascii="Arial" w:hAnsi="Arial" w:cs="Arial"/>
              </w:rPr>
            </w:pPr>
            <w:r w:rsidRPr="00E20B95">
              <w:rPr>
                <w:rFonts w:ascii="Arial" w:hAnsi="Arial" w:cs="Arial"/>
              </w:rPr>
              <w:t>0 – 1 Year: 1:3</w:t>
            </w:r>
            <w:r w:rsidRPr="00E20B95">
              <w:rPr>
                <w:rFonts w:ascii="MingLiU" w:eastAsia="MingLiU" w:hAnsi="MingLiU" w:cs="MingLiU"/>
              </w:rPr>
              <w:br/>
            </w:r>
            <w:r w:rsidRPr="00E20B95">
              <w:rPr>
                <w:rFonts w:ascii="Arial" w:hAnsi="Arial" w:cs="Arial"/>
              </w:rPr>
              <w:t>1 – 2 Years: 1:5</w:t>
            </w:r>
            <w:r w:rsidRPr="00E20B95">
              <w:rPr>
                <w:rFonts w:ascii="MingLiU" w:eastAsia="MingLiU" w:hAnsi="MingLiU" w:cs="MingLiU"/>
              </w:rPr>
              <w:br/>
            </w:r>
            <w:r w:rsidRPr="00E20B95">
              <w:rPr>
                <w:rFonts w:ascii="Arial" w:hAnsi="Arial" w:cs="Arial"/>
              </w:rPr>
              <w:t>2 – 3 Years: 1:6</w:t>
            </w:r>
            <w:r w:rsidRPr="00E20B95">
              <w:rPr>
                <w:rFonts w:ascii="MingLiU" w:eastAsia="MingLiU" w:hAnsi="MingLiU" w:cs="MingLiU"/>
              </w:rPr>
              <w:br/>
            </w:r>
            <w:r w:rsidRPr="00E20B95">
              <w:rPr>
                <w:rFonts w:ascii="Arial" w:hAnsi="Arial" w:cs="Arial"/>
              </w:rPr>
              <w:t>3 – 6 Years: 1:8</w:t>
            </w:r>
          </w:p>
          <w:p w:rsidR="00D440B3" w:rsidRDefault="00D440B3" w:rsidP="00886462">
            <w:pPr>
              <w:spacing w:after="0" w:line="240" w:lineRule="auto"/>
              <w:rPr>
                <w:rFonts w:ascii="Arial" w:hAnsi="Arial" w:cs="Arial"/>
              </w:rPr>
            </w:pPr>
            <w:r>
              <w:rPr>
                <w:rFonts w:ascii="Arial" w:hAnsi="Arial" w:cs="Arial"/>
              </w:rPr>
              <w:t>Sessional  2.5 years to 6 years 1:11</w:t>
            </w:r>
          </w:p>
          <w:p w:rsidR="00D440B3" w:rsidRPr="00DB6A01" w:rsidRDefault="00D440B3" w:rsidP="00886462">
            <w:pPr>
              <w:spacing w:after="0" w:line="240" w:lineRule="auto"/>
              <w:rPr>
                <w:rFonts w:ascii="Arial" w:hAnsi="Arial" w:cs="Arial"/>
                <w:sz w:val="24"/>
                <w:szCs w:val="24"/>
              </w:rPr>
            </w:pPr>
            <w:r>
              <w:rPr>
                <w:rFonts w:ascii="Arial" w:hAnsi="Arial" w:cs="Arial"/>
              </w:rPr>
              <w:t>Afterschool 1:12</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Curriculum:</w:t>
            </w:r>
          </w:p>
        </w:tc>
        <w:tc>
          <w:tcPr>
            <w:tcW w:w="6044" w:type="dxa"/>
            <w:tcBorders>
              <w:top w:val="single" w:sz="4" w:space="0" w:color="auto"/>
              <w:left w:val="single" w:sz="4" w:space="0" w:color="auto"/>
              <w:bottom w:val="single" w:sz="4" w:space="0" w:color="auto"/>
              <w:right w:val="single" w:sz="4" w:space="0" w:color="auto"/>
            </w:tcBorders>
            <w:vAlign w:val="center"/>
          </w:tcPr>
          <w:p w:rsidR="00886462" w:rsidRPr="00DB6A01" w:rsidRDefault="00EB5FB4" w:rsidP="00886462">
            <w:pPr>
              <w:spacing w:after="0" w:line="360" w:lineRule="auto"/>
              <w:jc w:val="both"/>
              <w:rPr>
                <w:rFonts w:ascii="Arial" w:hAnsi="Arial" w:cs="Arial"/>
                <w:sz w:val="24"/>
                <w:szCs w:val="24"/>
              </w:rPr>
            </w:pPr>
            <w:r>
              <w:rPr>
                <w:rFonts w:ascii="Arial" w:hAnsi="Arial" w:cs="Arial"/>
                <w:sz w:val="24"/>
                <w:szCs w:val="24"/>
              </w:rPr>
              <w:t>High Scope</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EB5FB4" w:rsidP="00886462">
            <w:pPr>
              <w:spacing w:after="0" w:line="360" w:lineRule="auto"/>
              <w:jc w:val="both"/>
              <w:rPr>
                <w:rFonts w:ascii="Arial" w:hAnsi="Arial" w:cs="Arial"/>
                <w:sz w:val="24"/>
                <w:szCs w:val="24"/>
              </w:rPr>
            </w:pPr>
            <w:r>
              <w:rPr>
                <w:rFonts w:ascii="Arial" w:hAnsi="Arial" w:cs="Arial"/>
                <w:sz w:val="24"/>
                <w:szCs w:val="24"/>
              </w:rPr>
              <w:t>University Business Complex, National Technology Park, Castletroy, Co Limerick</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rsidR="00886462" w:rsidRPr="00DB6A01" w:rsidRDefault="00EB5FB4" w:rsidP="00886462">
            <w:pPr>
              <w:spacing w:after="0" w:line="360" w:lineRule="auto"/>
              <w:jc w:val="both"/>
              <w:rPr>
                <w:rFonts w:ascii="Arial" w:hAnsi="Arial" w:cs="Arial"/>
                <w:sz w:val="24"/>
                <w:szCs w:val="24"/>
              </w:rPr>
            </w:pPr>
            <w:r>
              <w:rPr>
                <w:rFonts w:ascii="Arial" w:hAnsi="Arial" w:cs="Arial"/>
                <w:sz w:val="24"/>
                <w:szCs w:val="24"/>
              </w:rPr>
              <w:t>061 334121</w:t>
            </w:r>
          </w:p>
        </w:tc>
      </w:tr>
      <w:tr w:rsidR="00886462" w:rsidRPr="00DB6A01" w:rsidTr="00886462">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DB6A01" w:rsidRDefault="00886462" w:rsidP="00886462">
            <w:pPr>
              <w:spacing w:after="0" w:line="360" w:lineRule="auto"/>
              <w:jc w:val="both"/>
              <w:rPr>
                <w:rFonts w:ascii="Arial" w:hAnsi="Arial" w:cs="Arial"/>
                <w:b/>
                <w:bCs/>
                <w:sz w:val="24"/>
                <w:szCs w:val="24"/>
              </w:rPr>
            </w:pPr>
            <w:r w:rsidRPr="00DB6A01">
              <w:rPr>
                <w:rFonts w:ascii="Arial" w:hAnsi="Arial" w:cs="Arial"/>
                <w:b/>
                <w:bCs/>
                <w:sz w:val="24"/>
                <w:szCs w:val="24"/>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886462" w:rsidRPr="00E91B10" w:rsidRDefault="00DF05B9" w:rsidP="00886462">
            <w:pPr>
              <w:spacing w:after="0" w:line="360" w:lineRule="auto"/>
              <w:jc w:val="both"/>
              <w:rPr>
                <w:rFonts w:ascii="Arial" w:hAnsi="Arial" w:cs="Arial"/>
                <w:sz w:val="24"/>
                <w:szCs w:val="24"/>
              </w:rPr>
            </w:pPr>
            <w:hyperlink r:id="rId14" w:history="1">
              <w:r w:rsidR="00EB5FB4" w:rsidRPr="00E91B10">
                <w:rPr>
                  <w:rStyle w:val="Hyperlink"/>
                  <w:rFonts w:ascii="Arial" w:hAnsi="Arial" w:cs="Arial"/>
                  <w:color w:val="auto"/>
                  <w:sz w:val="24"/>
                  <w:szCs w:val="24"/>
                </w:rPr>
                <w:t>millie@unikidschildcare.com</w:t>
              </w:r>
            </w:hyperlink>
            <w:r w:rsidR="00EB5FB4" w:rsidRPr="00E91B10">
              <w:rPr>
                <w:rFonts w:ascii="Arial" w:hAnsi="Arial" w:cs="Arial"/>
                <w:sz w:val="24"/>
                <w:szCs w:val="24"/>
              </w:rPr>
              <w:t xml:space="preserve">, </w:t>
            </w:r>
            <w:hyperlink r:id="rId15" w:history="1">
              <w:r w:rsidR="00EB5FB4" w:rsidRPr="00E91B10">
                <w:rPr>
                  <w:rStyle w:val="Hyperlink"/>
                  <w:rFonts w:ascii="Arial" w:hAnsi="Arial" w:cs="Arial"/>
                  <w:color w:val="auto"/>
                  <w:sz w:val="24"/>
                  <w:szCs w:val="24"/>
                </w:rPr>
                <w:t>info@unikidschildcare.com</w:t>
              </w:r>
            </w:hyperlink>
          </w:p>
        </w:tc>
      </w:tr>
    </w:tbl>
    <w:p w:rsidR="005E7DE3" w:rsidRDefault="005E7DE3" w:rsidP="00121C9B">
      <w:pPr>
        <w:spacing w:after="0" w:line="360" w:lineRule="auto"/>
        <w:jc w:val="both"/>
        <w:rPr>
          <w:rFonts w:ascii="Arial" w:hAnsi="Arial" w:cs="Arial"/>
          <w:sz w:val="24"/>
          <w:szCs w:val="24"/>
        </w:rPr>
      </w:pPr>
    </w:p>
    <w:p w:rsidR="005E7DE3" w:rsidRDefault="005E7DE3" w:rsidP="00121C9B">
      <w:pPr>
        <w:spacing w:after="0" w:line="360" w:lineRule="auto"/>
        <w:jc w:val="both"/>
        <w:rPr>
          <w:rFonts w:ascii="Arial" w:hAnsi="Arial" w:cs="Arial"/>
          <w:sz w:val="24"/>
          <w:szCs w:val="24"/>
        </w:rPr>
      </w:pPr>
    </w:p>
    <w:p w:rsidR="00251F13" w:rsidRDefault="00251F13" w:rsidP="00121C9B">
      <w:pPr>
        <w:spacing w:after="0" w:line="360" w:lineRule="auto"/>
        <w:jc w:val="both"/>
        <w:rPr>
          <w:rFonts w:ascii="Arial" w:hAnsi="Arial" w:cs="Arial"/>
          <w:sz w:val="24"/>
          <w:szCs w:val="24"/>
        </w:rPr>
      </w:pPr>
    </w:p>
    <w:p w:rsidR="00121C9B" w:rsidRDefault="00121C9B" w:rsidP="00121C9B">
      <w:pPr>
        <w:spacing w:after="0" w:line="360" w:lineRule="auto"/>
        <w:jc w:val="both"/>
        <w:rPr>
          <w:rFonts w:ascii="Arial" w:hAnsi="Arial" w:cs="Arial"/>
          <w:sz w:val="24"/>
          <w:szCs w:val="24"/>
        </w:rPr>
      </w:pPr>
      <w:r w:rsidRPr="00DB6A01">
        <w:rPr>
          <w:rFonts w:ascii="Arial" w:hAnsi="Arial" w:cs="Arial"/>
          <w:b/>
          <w:sz w:val="24"/>
          <w:szCs w:val="24"/>
        </w:rPr>
        <w:lastRenderedPageBreak/>
        <w:t>Type of Service</w:t>
      </w:r>
      <w:r w:rsidRPr="00DB6A01">
        <w:rPr>
          <w:rFonts w:ascii="Arial" w:hAnsi="Arial" w:cs="Arial"/>
          <w:sz w:val="24"/>
          <w:szCs w:val="24"/>
        </w:rPr>
        <w:t xml:space="preserve">: </w:t>
      </w:r>
    </w:p>
    <w:p w:rsidR="009B6B4B" w:rsidRPr="00DB6A01" w:rsidRDefault="009B6B4B" w:rsidP="00121C9B">
      <w:pPr>
        <w:spacing w:after="0" w:line="360" w:lineRule="auto"/>
        <w:jc w:val="both"/>
        <w:rPr>
          <w:rFonts w:ascii="Arial" w:hAnsi="Arial" w:cs="Arial"/>
          <w:sz w:val="24"/>
          <w:szCs w:val="24"/>
        </w:rPr>
      </w:pPr>
    </w:p>
    <w:p w:rsidR="00121C9B" w:rsidRDefault="00121C9B" w:rsidP="00121C9B">
      <w:pPr>
        <w:spacing w:after="0" w:line="360" w:lineRule="auto"/>
        <w:jc w:val="both"/>
        <w:rPr>
          <w:rFonts w:ascii="Arial" w:hAnsi="Arial" w:cs="Arial"/>
          <w:color w:val="000000"/>
          <w:sz w:val="24"/>
          <w:szCs w:val="24"/>
          <w:lang w:val="en-GB"/>
        </w:rPr>
      </w:pPr>
      <w:r w:rsidRPr="00DB6A01">
        <w:rPr>
          <w:rFonts w:ascii="Arial" w:hAnsi="Arial" w:cs="Arial"/>
          <w:sz w:val="24"/>
          <w:szCs w:val="24"/>
        </w:rPr>
        <w:t xml:space="preserve">Full Day Care in accordance with the </w:t>
      </w:r>
      <w:r w:rsidR="00FE75F9">
        <w:rPr>
          <w:rFonts w:ascii="Arial" w:hAnsi="Arial" w:cs="Arial"/>
          <w:color w:val="000000"/>
          <w:sz w:val="24"/>
          <w:szCs w:val="24"/>
          <w:lang w:val="en-GB"/>
        </w:rPr>
        <w:t>Childc</w:t>
      </w:r>
      <w:r>
        <w:rPr>
          <w:rFonts w:ascii="Arial" w:hAnsi="Arial" w:cs="Arial"/>
          <w:color w:val="000000"/>
          <w:sz w:val="24"/>
          <w:szCs w:val="24"/>
          <w:lang w:val="en-GB"/>
        </w:rPr>
        <w:t>are</w:t>
      </w:r>
      <w:r w:rsidRPr="00DB6A01">
        <w:rPr>
          <w:rFonts w:ascii="Arial" w:hAnsi="Arial" w:cs="Arial"/>
          <w:color w:val="000000"/>
          <w:sz w:val="24"/>
          <w:szCs w:val="24"/>
          <w:lang w:val="en-GB"/>
        </w:rPr>
        <w:t xml:space="preserve"> Act </w:t>
      </w:r>
      <w:r>
        <w:rPr>
          <w:rFonts w:ascii="Arial" w:hAnsi="Arial" w:cs="Arial"/>
          <w:color w:val="000000"/>
          <w:sz w:val="24"/>
          <w:szCs w:val="24"/>
          <w:lang w:val="en-GB"/>
        </w:rPr>
        <w:t>1991 (Early Years Services)</w:t>
      </w:r>
      <w:r w:rsidRPr="00DB6A01">
        <w:rPr>
          <w:rFonts w:ascii="Arial" w:hAnsi="Arial" w:cs="Arial"/>
          <w:color w:val="000000"/>
          <w:sz w:val="24"/>
          <w:szCs w:val="24"/>
          <w:lang w:val="en-GB"/>
        </w:rPr>
        <w:t xml:space="preserve"> Regulations 2016.</w:t>
      </w:r>
    </w:p>
    <w:p w:rsidR="00121C9B" w:rsidRPr="00FE75F9" w:rsidRDefault="00121C9B" w:rsidP="00121C9B">
      <w:pPr>
        <w:spacing w:after="0" w:line="360" w:lineRule="auto"/>
        <w:jc w:val="both"/>
        <w:rPr>
          <w:rFonts w:ascii="Arial" w:hAnsi="Arial" w:cs="Arial"/>
          <w:color w:val="000000" w:themeColor="text1"/>
          <w:sz w:val="24"/>
          <w:szCs w:val="24"/>
        </w:rPr>
      </w:pPr>
    </w:p>
    <w:p w:rsidR="0008620A" w:rsidRDefault="0008620A" w:rsidP="0008620A">
      <w:pPr>
        <w:pStyle w:val="NoSpacing"/>
        <w:spacing w:line="360" w:lineRule="auto"/>
        <w:jc w:val="both"/>
        <w:rPr>
          <w:rFonts w:ascii="Arial" w:hAnsi="Arial" w:cs="Arial"/>
          <w:b/>
          <w:sz w:val="24"/>
          <w:szCs w:val="24"/>
        </w:rPr>
      </w:pPr>
      <w:r w:rsidRPr="00FE75F9">
        <w:rPr>
          <w:rFonts w:ascii="Arial" w:hAnsi="Arial" w:cs="Arial"/>
          <w:b/>
          <w:color w:val="000000" w:themeColor="text1"/>
          <w:sz w:val="24"/>
          <w:szCs w:val="24"/>
        </w:rPr>
        <w:t xml:space="preserve">The </w:t>
      </w:r>
      <w:r w:rsidRPr="005C5BAA">
        <w:rPr>
          <w:rFonts w:ascii="Arial" w:hAnsi="Arial" w:cs="Arial"/>
          <w:b/>
          <w:color w:val="000000" w:themeColor="text1"/>
          <w:sz w:val="24"/>
          <w:szCs w:val="24"/>
        </w:rPr>
        <w:t>purpose of this service is to provide a full day</w:t>
      </w:r>
      <w:r w:rsidR="00965F9B">
        <w:rPr>
          <w:rFonts w:ascii="Arial" w:hAnsi="Arial" w:cs="Arial"/>
          <w:b/>
          <w:color w:val="000000" w:themeColor="text1"/>
          <w:sz w:val="24"/>
          <w:szCs w:val="24"/>
        </w:rPr>
        <w:t xml:space="preserve"> </w:t>
      </w:r>
      <w:r w:rsidR="00FE75F9" w:rsidRPr="005C5BAA">
        <w:rPr>
          <w:rFonts w:ascii="Arial" w:hAnsi="Arial" w:cs="Arial"/>
          <w:b/>
          <w:color w:val="000000" w:themeColor="text1"/>
          <w:sz w:val="24"/>
          <w:szCs w:val="24"/>
        </w:rPr>
        <w:t xml:space="preserve">care </w:t>
      </w:r>
      <w:r w:rsidR="008E77F1" w:rsidRPr="005C5BAA">
        <w:rPr>
          <w:rFonts w:ascii="Arial" w:hAnsi="Arial" w:cs="Arial"/>
          <w:b/>
          <w:color w:val="000000" w:themeColor="text1"/>
          <w:sz w:val="24"/>
          <w:szCs w:val="24"/>
        </w:rPr>
        <w:t>facility</w:t>
      </w:r>
      <w:r w:rsidRPr="005C5BAA">
        <w:rPr>
          <w:rFonts w:ascii="Arial" w:hAnsi="Arial" w:cs="Arial"/>
          <w:b/>
          <w:color w:val="000000" w:themeColor="text1"/>
          <w:sz w:val="24"/>
          <w:szCs w:val="24"/>
        </w:rPr>
        <w:t xml:space="preserve"> for children aged </w:t>
      </w:r>
      <w:r w:rsidR="00AF6E95" w:rsidRPr="005C5BAA">
        <w:rPr>
          <w:rFonts w:ascii="Arial" w:hAnsi="Arial" w:cs="Arial"/>
          <w:b/>
          <w:color w:val="000000" w:themeColor="text1"/>
          <w:sz w:val="24"/>
          <w:szCs w:val="24"/>
        </w:rPr>
        <w:t xml:space="preserve">6 months – 12 years. </w:t>
      </w:r>
      <w:r w:rsidRPr="005C5BAA">
        <w:rPr>
          <w:rFonts w:ascii="Arial" w:hAnsi="Arial" w:cs="Arial"/>
          <w:b/>
          <w:color w:val="000000" w:themeColor="text1"/>
          <w:sz w:val="24"/>
          <w:szCs w:val="24"/>
        </w:rPr>
        <w:t xml:space="preserve">We open </w:t>
      </w:r>
      <w:r w:rsidR="00AF6E95" w:rsidRPr="005C5BAA">
        <w:rPr>
          <w:rFonts w:ascii="Arial" w:hAnsi="Arial" w:cs="Arial"/>
          <w:b/>
          <w:color w:val="000000" w:themeColor="text1"/>
          <w:sz w:val="24"/>
          <w:szCs w:val="24"/>
        </w:rPr>
        <w:t>48</w:t>
      </w:r>
      <w:r w:rsidRPr="005C5BAA">
        <w:rPr>
          <w:rFonts w:ascii="Arial" w:hAnsi="Arial" w:cs="Arial"/>
          <w:b/>
          <w:color w:val="000000" w:themeColor="text1"/>
          <w:sz w:val="24"/>
          <w:szCs w:val="24"/>
        </w:rPr>
        <w:t xml:space="preserve"> weeks per year and daily from </w:t>
      </w:r>
      <w:r w:rsidR="00AF6E95" w:rsidRPr="005C5BAA">
        <w:rPr>
          <w:rFonts w:ascii="Arial" w:hAnsi="Arial" w:cs="Arial"/>
          <w:b/>
          <w:color w:val="000000" w:themeColor="text1"/>
          <w:sz w:val="24"/>
          <w:szCs w:val="24"/>
        </w:rPr>
        <w:t xml:space="preserve">7:30 AM – 6:30 PM </w:t>
      </w:r>
      <w:r w:rsidRPr="005C5BAA">
        <w:rPr>
          <w:rFonts w:ascii="Arial" w:hAnsi="Arial" w:cs="Arial"/>
          <w:b/>
          <w:color w:val="000000" w:themeColor="text1"/>
          <w:sz w:val="24"/>
          <w:szCs w:val="24"/>
        </w:rPr>
        <w:t xml:space="preserve">Monday to Friday. We have capacity to cater for </w:t>
      </w:r>
      <w:r w:rsidR="00AF6E95" w:rsidRPr="005C5BAA">
        <w:rPr>
          <w:rFonts w:ascii="Arial" w:hAnsi="Arial" w:cs="Arial"/>
          <w:b/>
          <w:color w:val="000000" w:themeColor="text1"/>
          <w:sz w:val="24"/>
          <w:szCs w:val="24"/>
        </w:rPr>
        <w:t xml:space="preserve">120 </w:t>
      </w:r>
      <w:r w:rsidRPr="005C5BAA">
        <w:rPr>
          <w:rFonts w:ascii="Arial" w:hAnsi="Arial" w:cs="Arial"/>
          <w:b/>
          <w:color w:val="000000" w:themeColor="text1"/>
          <w:sz w:val="24"/>
          <w:szCs w:val="24"/>
        </w:rPr>
        <w:t xml:space="preserve">children at any one time and our ratios are listed overleaf. </w:t>
      </w:r>
      <w:r w:rsidR="008E77F1" w:rsidRPr="005C5BAA">
        <w:rPr>
          <w:rFonts w:ascii="Arial" w:hAnsi="Arial" w:cs="Arial"/>
          <w:b/>
          <w:color w:val="000000" w:themeColor="text1"/>
          <w:sz w:val="24"/>
          <w:szCs w:val="24"/>
        </w:rPr>
        <w:t>This</w:t>
      </w:r>
      <w:r w:rsidR="00D440B3">
        <w:rPr>
          <w:rFonts w:ascii="Arial" w:hAnsi="Arial" w:cs="Arial"/>
          <w:b/>
          <w:color w:val="000000" w:themeColor="text1"/>
          <w:sz w:val="24"/>
          <w:szCs w:val="24"/>
        </w:rPr>
        <w:t xml:space="preserve"> service is a  private </w:t>
      </w:r>
      <w:r w:rsidRPr="005C5BAA">
        <w:rPr>
          <w:rFonts w:ascii="Arial" w:hAnsi="Arial" w:cs="Arial"/>
          <w:b/>
          <w:color w:val="000000" w:themeColor="text1"/>
          <w:sz w:val="24"/>
          <w:szCs w:val="24"/>
        </w:rPr>
        <w:t xml:space="preserve">facility operated by </w:t>
      </w:r>
      <w:r w:rsidR="00D440B3">
        <w:rPr>
          <w:rFonts w:ascii="Arial" w:hAnsi="Arial" w:cs="Arial"/>
          <w:b/>
          <w:color w:val="000000" w:themeColor="text1"/>
          <w:sz w:val="24"/>
          <w:szCs w:val="24"/>
        </w:rPr>
        <w:t>private owner</w:t>
      </w:r>
      <w:r w:rsidR="00AF6E95" w:rsidRPr="005C5BAA">
        <w:rPr>
          <w:rFonts w:ascii="Arial" w:hAnsi="Arial" w:cs="Arial"/>
          <w:b/>
          <w:color w:val="000000" w:themeColor="text1"/>
          <w:sz w:val="24"/>
          <w:szCs w:val="24"/>
        </w:rPr>
        <w:t xml:space="preserve"> and managed</w:t>
      </w:r>
      <w:r w:rsidR="00FE75F9" w:rsidRPr="005C5BAA">
        <w:rPr>
          <w:rFonts w:ascii="Arial" w:hAnsi="Arial" w:cs="Arial"/>
          <w:b/>
          <w:color w:val="000000" w:themeColor="text1"/>
          <w:sz w:val="24"/>
          <w:szCs w:val="24"/>
        </w:rPr>
        <w:t xml:space="preserve"> by </w:t>
      </w:r>
      <w:r w:rsidR="00EB5FB4" w:rsidRPr="005C5BAA">
        <w:rPr>
          <w:rFonts w:ascii="Arial" w:hAnsi="Arial" w:cs="Arial"/>
          <w:b/>
          <w:color w:val="000000" w:themeColor="text1"/>
          <w:sz w:val="24"/>
          <w:szCs w:val="24"/>
        </w:rPr>
        <w:t>Millie Ramayo</w:t>
      </w:r>
      <w:r w:rsidR="00FE75F9" w:rsidRPr="005C5BAA">
        <w:rPr>
          <w:rFonts w:ascii="Arial" w:hAnsi="Arial" w:cs="Arial"/>
          <w:b/>
          <w:color w:val="000000" w:themeColor="text1"/>
          <w:sz w:val="24"/>
          <w:szCs w:val="24"/>
        </w:rPr>
        <w:t>.</w:t>
      </w:r>
    </w:p>
    <w:p w:rsidR="0008620A" w:rsidRDefault="0008620A" w:rsidP="00DB6A01">
      <w:pPr>
        <w:pStyle w:val="NoSpacing"/>
        <w:spacing w:line="360" w:lineRule="auto"/>
        <w:jc w:val="both"/>
        <w:rPr>
          <w:rFonts w:ascii="Arial" w:hAnsi="Arial" w:cs="Arial"/>
          <w:b/>
          <w:sz w:val="24"/>
          <w:szCs w:val="24"/>
        </w:rPr>
      </w:pPr>
    </w:p>
    <w:p w:rsidR="00B650F3" w:rsidRPr="00DB6A01" w:rsidRDefault="0008620A" w:rsidP="00B650F3">
      <w:pPr>
        <w:spacing w:after="0" w:line="360" w:lineRule="auto"/>
        <w:jc w:val="both"/>
        <w:rPr>
          <w:rFonts w:ascii="Arial" w:hAnsi="Arial" w:cs="Arial"/>
          <w:b/>
          <w:color w:val="000000" w:themeColor="text1"/>
          <w:sz w:val="24"/>
          <w:szCs w:val="24"/>
          <w:lang w:val="en-GB"/>
        </w:rPr>
      </w:pPr>
      <w:r>
        <w:rPr>
          <w:rFonts w:ascii="Arial" w:hAnsi="Arial" w:cs="Arial"/>
          <w:b/>
          <w:color w:val="000000" w:themeColor="text1"/>
          <w:sz w:val="24"/>
          <w:szCs w:val="24"/>
          <w:lang w:val="en-GB"/>
        </w:rPr>
        <w:t>Range of Services and Facilities:</w:t>
      </w:r>
    </w:p>
    <w:p w:rsidR="00B650F3" w:rsidRDefault="00B650F3" w:rsidP="00B650F3">
      <w:pPr>
        <w:spacing w:after="0" w:line="360" w:lineRule="auto"/>
        <w:jc w:val="both"/>
        <w:rPr>
          <w:rFonts w:ascii="Arial" w:hAnsi="Arial" w:cs="Arial"/>
          <w:b/>
          <w:sz w:val="24"/>
          <w:szCs w:val="24"/>
        </w:rPr>
      </w:pPr>
      <w:r w:rsidRPr="00DB6A01">
        <w:rPr>
          <w:rFonts w:ascii="Arial" w:hAnsi="Arial" w:cs="Arial"/>
          <w:b/>
          <w:sz w:val="24"/>
          <w:szCs w:val="24"/>
        </w:rPr>
        <w:t xml:space="preserve">Our service: </w:t>
      </w:r>
    </w:p>
    <w:p w:rsidR="009B6B4B" w:rsidRPr="00DB6A01" w:rsidRDefault="009B6B4B" w:rsidP="00B650F3">
      <w:pPr>
        <w:spacing w:after="0" w:line="360" w:lineRule="auto"/>
        <w:jc w:val="both"/>
        <w:rPr>
          <w:rFonts w:ascii="Arial" w:hAnsi="Arial" w:cs="Arial"/>
          <w:sz w:val="24"/>
          <w:szCs w:val="24"/>
        </w:rPr>
      </w:pPr>
    </w:p>
    <w:p w:rsidR="00AF6E95" w:rsidRPr="00AF6E95" w:rsidRDefault="00AF6E95" w:rsidP="00AE385E">
      <w:pPr>
        <w:pStyle w:val="ListParagraph"/>
        <w:numPr>
          <w:ilvl w:val="0"/>
          <w:numId w:val="195"/>
        </w:numPr>
        <w:spacing w:after="0" w:line="360" w:lineRule="auto"/>
        <w:jc w:val="both"/>
        <w:rPr>
          <w:rFonts w:ascii="Arial" w:hAnsi="Arial" w:cs="Arial"/>
          <w:sz w:val="24"/>
          <w:szCs w:val="24"/>
        </w:rPr>
      </w:pPr>
      <w:r>
        <w:rPr>
          <w:rFonts w:ascii="Arial" w:hAnsi="Arial" w:cs="Arial"/>
          <w:sz w:val="24"/>
          <w:szCs w:val="24"/>
        </w:rPr>
        <w:t>We deliver a High Scope curriculum.</w:t>
      </w:r>
    </w:p>
    <w:p w:rsidR="00AE385E" w:rsidRDefault="00B650F3" w:rsidP="00AE385E">
      <w:pPr>
        <w:pStyle w:val="ListParagraph"/>
        <w:numPr>
          <w:ilvl w:val="0"/>
          <w:numId w:val="195"/>
        </w:numPr>
        <w:spacing w:after="0" w:line="360" w:lineRule="auto"/>
        <w:jc w:val="both"/>
        <w:rPr>
          <w:rFonts w:ascii="Arial" w:hAnsi="Arial" w:cs="Arial"/>
          <w:color w:val="000000" w:themeColor="text1"/>
          <w:sz w:val="24"/>
          <w:szCs w:val="24"/>
        </w:rPr>
      </w:pPr>
      <w:r w:rsidRPr="00DB6A01">
        <w:rPr>
          <w:rFonts w:ascii="Arial" w:hAnsi="Arial" w:cs="Arial"/>
          <w:color w:val="000000" w:themeColor="text1"/>
          <w:sz w:val="24"/>
          <w:szCs w:val="24"/>
        </w:rPr>
        <w:t>We</w:t>
      </w:r>
      <w:r w:rsidR="00965F9B">
        <w:rPr>
          <w:rFonts w:ascii="Arial" w:hAnsi="Arial" w:cs="Arial"/>
          <w:color w:val="000000" w:themeColor="text1"/>
          <w:sz w:val="24"/>
          <w:szCs w:val="24"/>
        </w:rPr>
        <w:t xml:space="preserve"> </w:t>
      </w:r>
      <w:r w:rsidRPr="005C5BAA">
        <w:rPr>
          <w:rFonts w:ascii="Arial" w:hAnsi="Arial" w:cs="Arial"/>
          <w:color w:val="000000" w:themeColor="text1"/>
          <w:sz w:val="24"/>
          <w:szCs w:val="24"/>
        </w:rPr>
        <w:t xml:space="preserve">are open </w:t>
      </w:r>
      <w:r w:rsidR="00AF6E95" w:rsidRPr="005C5BAA">
        <w:rPr>
          <w:rFonts w:ascii="Arial" w:hAnsi="Arial" w:cs="Arial"/>
          <w:color w:val="000000" w:themeColor="text1"/>
          <w:sz w:val="24"/>
          <w:szCs w:val="24"/>
        </w:rPr>
        <w:t>48</w:t>
      </w:r>
      <w:r w:rsidRPr="005C5BAA">
        <w:rPr>
          <w:rFonts w:ascii="Arial" w:hAnsi="Arial" w:cs="Arial"/>
          <w:color w:val="000000" w:themeColor="text1"/>
          <w:sz w:val="24"/>
          <w:szCs w:val="24"/>
        </w:rPr>
        <w:t xml:space="preserve"> weeks per year</w:t>
      </w:r>
      <w:r w:rsidR="00FE75F9" w:rsidRPr="005C5BAA">
        <w:rPr>
          <w:rFonts w:ascii="Arial" w:hAnsi="Arial" w:cs="Arial"/>
          <w:color w:val="000000" w:themeColor="text1"/>
          <w:sz w:val="24"/>
          <w:szCs w:val="24"/>
        </w:rPr>
        <w:t>.</w:t>
      </w:r>
    </w:p>
    <w:p w:rsidR="00B650F3" w:rsidRPr="00AE385E" w:rsidRDefault="00B650F3" w:rsidP="00AE385E">
      <w:pPr>
        <w:pStyle w:val="ListParagraph"/>
        <w:numPr>
          <w:ilvl w:val="0"/>
          <w:numId w:val="195"/>
        </w:numPr>
        <w:spacing w:after="0" w:line="360" w:lineRule="auto"/>
        <w:jc w:val="both"/>
        <w:rPr>
          <w:rFonts w:ascii="Arial" w:hAnsi="Arial" w:cs="Arial"/>
          <w:color w:val="000000" w:themeColor="text1"/>
          <w:sz w:val="24"/>
          <w:szCs w:val="24"/>
        </w:rPr>
      </w:pPr>
      <w:r w:rsidRPr="00AE385E">
        <w:rPr>
          <w:rFonts w:ascii="Arial" w:hAnsi="Arial" w:cs="Arial"/>
          <w:color w:val="000000" w:themeColor="text1"/>
          <w:sz w:val="24"/>
          <w:szCs w:val="24"/>
        </w:rPr>
        <w:t>We will clos</w:t>
      </w:r>
      <w:r w:rsidR="00AF6E95" w:rsidRPr="00AE385E">
        <w:rPr>
          <w:rFonts w:ascii="Arial" w:hAnsi="Arial" w:cs="Arial"/>
          <w:color w:val="000000" w:themeColor="text1"/>
          <w:sz w:val="24"/>
          <w:szCs w:val="24"/>
        </w:rPr>
        <w:t xml:space="preserve">e </w:t>
      </w:r>
      <w:r w:rsidR="005C5BAA" w:rsidRPr="00AE385E">
        <w:rPr>
          <w:rFonts w:ascii="Arial" w:hAnsi="Arial" w:cs="Arial"/>
          <w:color w:val="000000" w:themeColor="text1"/>
          <w:sz w:val="24"/>
          <w:szCs w:val="24"/>
        </w:rPr>
        <w:t>for</w:t>
      </w:r>
      <w:r w:rsidR="00AE385E">
        <w:rPr>
          <w:rFonts w:ascii="Arial" w:hAnsi="Arial" w:cs="Arial"/>
          <w:color w:val="000000" w:themeColor="text1"/>
          <w:sz w:val="24"/>
          <w:szCs w:val="24"/>
        </w:rPr>
        <w:t xml:space="preserve"> all bank holidays,</w:t>
      </w:r>
      <w:r w:rsidR="00D440B3">
        <w:rPr>
          <w:rFonts w:ascii="Arial" w:hAnsi="Arial" w:cs="Arial"/>
          <w:color w:val="000000" w:themeColor="text1"/>
          <w:sz w:val="24"/>
          <w:szCs w:val="24"/>
        </w:rPr>
        <w:t xml:space="preserve"> seven working days</w:t>
      </w:r>
      <w:r w:rsidR="00754AAE">
        <w:rPr>
          <w:rFonts w:ascii="Arial" w:hAnsi="Arial" w:cs="Arial"/>
          <w:color w:val="000000" w:themeColor="text1"/>
          <w:sz w:val="24"/>
          <w:szCs w:val="24"/>
        </w:rPr>
        <w:t xml:space="preserve"> at Christmas, Holy Thursday, </w:t>
      </w:r>
      <w:r w:rsidR="005C5BAA" w:rsidRPr="00AE385E">
        <w:rPr>
          <w:rFonts w:ascii="Arial" w:hAnsi="Arial" w:cs="Arial"/>
          <w:color w:val="000000" w:themeColor="text1"/>
          <w:sz w:val="24"/>
          <w:szCs w:val="24"/>
        </w:rPr>
        <w:t>Good Friday</w:t>
      </w:r>
      <w:r w:rsidR="00AE385E" w:rsidRPr="00AE385E">
        <w:rPr>
          <w:rFonts w:ascii="Arial" w:hAnsi="Arial" w:cs="Arial"/>
          <w:color w:val="000000" w:themeColor="text1"/>
          <w:sz w:val="24"/>
          <w:szCs w:val="24"/>
        </w:rPr>
        <w:t xml:space="preserve">, </w:t>
      </w:r>
      <w:r w:rsidR="005C5BAA" w:rsidRPr="00AE385E">
        <w:rPr>
          <w:rFonts w:ascii="Arial" w:hAnsi="Arial" w:cs="Arial"/>
          <w:color w:val="000000" w:themeColor="text1"/>
          <w:sz w:val="24"/>
          <w:szCs w:val="24"/>
        </w:rPr>
        <w:t>Easter Tuesday</w:t>
      </w:r>
      <w:r w:rsidR="00D440B3">
        <w:rPr>
          <w:rFonts w:ascii="Arial" w:hAnsi="Arial" w:cs="Arial"/>
          <w:color w:val="000000" w:themeColor="text1"/>
          <w:sz w:val="24"/>
          <w:szCs w:val="24"/>
        </w:rPr>
        <w:t xml:space="preserve"> (three working days at Easter)</w:t>
      </w:r>
      <w:r w:rsidR="005C5BAA" w:rsidRPr="00AE385E">
        <w:rPr>
          <w:rFonts w:ascii="Arial" w:hAnsi="Arial" w:cs="Arial"/>
          <w:color w:val="000000" w:themeColor="text1"/>
          <w:sz w:val="24"/>
          <w:szCs w:val="24"/>
        </w:rPr>
        <w:t xml:space="preserve">, </w:t>
      </w:r>
      <w:r w:rsidR="00D440B3">
        <w:rPr>
          <w:rFonts w:ascii="Arial" w:hAnsi="Arial" w:cs="Arial"/>
          <w:color w:val="000000" w:themeColor="text1"/>
          <w:sz w:val="24"/>
          <w:szCs w:val="24"/>
        </w:rPr>
        <w:t>ten working days in summer time (last week in July first week in August)</w:t>
      </w:r>
    </w:p>
    <w:p w:rsidR="00B650F3" w:rsidRPr="005C5BAA" w:rsidRDefault="00B650F3" w:rsidP="00AE385E">
      <w:pPr>
        <w:pStyle w:val="ListParagraph"/>
        <w:numPr>
          <w:ilvl w:val="0"/>
          <w:numId w:val="195"/>
        </w:numPr>
        <w:spacing w:after="0" w:line="360" w:lineRule="auto"/>
        <w:jc w:val="both"/>
        <w:rPr>
          <w:rFonts w:ascii="Arial" w:hAnsi="Arial" w:cs="Arial"/>
          <w:color w:val="000000" w:themeColor="text1"/>
          <w:sz w:val="24"/>
          <w:szCs w:val="24"/>
        </w:rPr>
      </w:pPr>
      <w:r w:rsidRPr="005C5BAA">
        <w:rPr>
          <w:rFonts w:ascii="Arial" w:hAnsi="Arial" w:cs="Arial"/>
          <w:color w:val="000000" w:themeColor="text1"/>
          <w:sz w:val="24"/>
          <w:szCs w:val="24"/>
        </w:rPr>
        <w:t xml:space="preserve">We are offering the </w:t>
      </w:r>
      <w:r w:rsidR="00C359A2" w:rsidRPr="005C5BAA">
        <w:rPr>
          <w:rFonts w:ascii="Arial" w:hAnsi="Arial" w:cs="Arial"/>
          <w:color w:val="000000" w:themeColor="text1"/>
          <w:sz w:val="24"/>
          <w:szCs w:val="24"/>
        </w:rPr>
        <w:t>following funding schemes:</w:t>
      </w:r>
    </w:p>
    <w:p w:rsidR="00C359A2" w:rsidRPr="005C5BAA" w:rsidRDefault="005C5BAA" w:rsidP="00AE385E">
      <w:pPr>
        <w:pStyle w:val="ListParagraph"/>
        <w:numPr>
          <w:ilvl w:val="1"/>
          <w:numId w:val="195"/>
        </w:numPr>
        <w:spacing w:after="0" w:line="360" w:lineRule="auto"/>
        <w:jc w:val="both"/>
        <w:rPr>
          <w:rFonts w:ascii="Arial" w:hAnsi="Arial" w:cs="Arial"/>
          <w:color w:val="000000" w:themeColor="text1"/>
          <w:sz w:val="24"/>
          <w:szCs w:val="24"/>
        </w:rPr>
      </w:pPr>
      <w:r w:rsidRPr="005C5BAA">
        <w:rPr>
          <w:rFonts w:ascii="Arial" w:hAnsi="Arial" w:cs="Arial"/>
          <w:color w:val="000000" w:themeColor="text1"/>
          <w:sz w:val="24"/>
          <w:szCs w:val="24"/>
        </w:rPr>
        <w:t>ECCE</w:t>
      </w:r>
    </w:p>
    <w:p w:rsidR="005C5BAA" w:rsidRDefault="005C5BAA" w:rsidP="00AE385E">
      <w:pPr>
        <w:pStyle w:val="ListParagraph"/>
        <w:numPr>
          <w:ilvl w:val="1"/>
          <w:numId w:val="195"/>
        </w:numPr>
        <w:spacing w:after="0" w:line="360" w:lineRule="auto"/>
        <w:jc w:val="both"/>
        <w:rPr>
          <w:rFonts w:ascii="Arial" w:hAnsi="Arial" w:cs="Arial"/>
          <w:color w:val="000000" w:themeColor="text1"/>
          <w:sz w:val="24"/>
          <w:szCs w:val="24"/>
        </w:rPr>
      </w:pPr>
      <w:r w:rsidRPr="005C5BAA">
        <w:rPr>
          <w:rFonts w:ascii="Arial" w:hAnsi="Arial" w:cs="Arial"/>
          <w:color w:val="000000" w:themeColor="text1"/>
          <w:sz w:val="24"/>
          <w:szCs w:val="24"/>
        </w:rPr>
        <w:t>CCSP</w:t>
      </w:r>
    </w:p>
    <w:p w:rsidR="00D440B3" w:rsidRPr="005C5BAA" w:rsidRDefault="00D440B3" w:rsidP="00AE385E">
      <w:pPr>
        <w:pStyle w:val="ListParagraph"/>
        <w:numPr>
          <w:ilvl w:val="1"/>
          <w:numId w:val="195"/>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NCS (From October 2019)</w:t>
      </w:r>
    </w:p>
    <w:p w:rsidR="00B650F3" w:rsidRPr="00DB6A01" w:rsidRDefault="00B650F3" w:rsidP="00B650F3">
      <w:pPr>
        <w:pStyle w:val="ListParagraph"/>
        <w:spacing w:after="0" w:line="360" w:lineRule="auto"/>
        <w:ind w:left="360"/>
        <w:jc w:val="both"/>
        <w:rPr>
          <w:rFonts w:ascii="Arial" w:hAnsi="Arial" w:cs="Arial"/>
          <w:sz w:val="24"/>
          <w:szCs w:val="24"/>
          <w:highlight w:val="yellow"/>
        </w:rPr>
      </w:pPr>
    </w:p>
    <w:p w:rsidR="00FE75F9" w:rsidRDefault="00FE75F9" w:rsidP="00FE75F9">
      <w:pPr>
        <w:spacing w:after="0" w:line="360" w:lineRule="auto"/>
        <w:jc w:val="both"/>
        <w:rPr>
          <w:rFonts w:ascii="Arial" w:hAnsi="Arial" w:cs="Arial"/>
          <w:b/>
          <w:sz w:val="24"/>
          <w:szCs w:val="24"/>
        </w:rPr>
      </w:pPr>
      <w:r>
        <w:rPr>
          <w:rFonts w:ascii="Arial" w:hAnsi="Arial" w:cs="Arial"/>
          <w:b/>
          <w:sz w:val="24"/>
          <w:szCs w:val="24"/>
        </w:rPr>
        <w:t>Our Facilities include:</w:t>
      </w:r>
    </w:p>
    <w:p w:rsidR="009B6B4B" w:rsidRPr="00DB6A01" w:rsidRDefault="009B6B4B" w:rsidP="00FE75F9">
      <w:pPr>
        <w:spacing w:after="0" w:line="360" w:lineRule="auto"/>
        <w:jc w:val="both"/>
        <w:rPr>
          <w:rFonts w:ascii="Arial" w:hAnsi="Arial" w:cs="Arial"/>
          <w:b/>
          <w:sz w:val="24"/>
          <w:szCs w:val="24"/>
        </w:rPr>
      </w:pPr>
    </w:p>
    <w:p w:rsidR="00FE75F9" w:rsidRPr="009D6C6D" w:rsidRDefault="00D440B3" w:rsidP="00AE385E">
      <w:pPr>
        <w:pStyle w:val="ListParagraph"/>
        <w:numPr>
          <w:ilvl w:val="0"/>
          <w:numId w:val="308"/>
        </w:numPr>
        <w:spacing w:after="0" w:line="360" w:lineRule="auto"/>
        <w:ind w:left="426" w:hanging="426"/>
        <w:jc w:val="both"/>
        <w:rPr>
          <w:rFonts w:ascii="Arial" w:hAnsi="Arial" w:cs="Arial"/>
          <w:color w:val="000000" w:themeColor="text1"/>
          <w:sz w:val="24"/>
          <w:szCs w:val="24"/>
        </w:rPr>
      </w:pPr>
      <w:r>
        <w:rPr>
          <w:rFonts w:ascii="Arial" w:hAnsi="Arial" w:cs="Arial"/>
          <w:color w:val="000000" w:themeColor="text1"/>
          <w:sz w:val="24"/>
          <w:szCs w:val="24"/>
        </w:rPr>
        <w:t>Six</w:t>
      </w:r>
      <w:r w:rsidR="005C5BAA">
        <w:rPr>
          <w:rFonts w:ascii="Arial" w:hAnsi="Arial" w:cs="Arial"/>
          <w:color w:val="000000" w:themeColor="text1"/>
          <w:sz w:val="24"/>
          <w:szCs w:val="24"/>
        </w:rPr>
        <w:t xml:space="preserve"> large, bright, spacious rooms</w:t>
      </w:r>
      <w:r>
        <w:rPr>
          <w:rFonts w:ascii="Arial" w:hAnsi="Arial" w:cs="Arial"/>
          <w:color w:val="000000" w:themeColor="text1"/>
          <w:sz w:val="24"/>
          <w:szCs w:val="24"/>
        </w:rPr>
        <w:t xml:space="preserve"> plus indoor play area and symbolic play room</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rPr>
      </w:pPr>
      <w:r w:rsidRPr="005C5BAA">
        <w:rPr>
          <w:rFonts w:ascii="Arial" w:hAnsi="Arial" w:cs="Arial"/>
          <w:color w:val="000000" w:themeColor="text1"/>
          <w:sz w:val="24"/>
          <w:szCs w:val="24"/>
        </w:rPr>
        <w:t>Fully fenced, well-equipped outdoor area</w:t>
      </w:r>
      <w:r w:rsidR="005C5BAA" w:rsidRPr="005C5BAA">
        <w:rPr>
          <w:rFonts w:ascii="Arial" w:hAnsi="Arial" w:cs="Arial"/>
          <w:color w:val="000000" w:themeColor="text1"/>
          <w:sz w:val="24"/>
          <w:szCs w:val="24"/>
        </w:rPr>
        <w:t>s</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rPr>
      </w:pPr>
      <w:r w:rsidRPr="005C5BAA">
        <w:rPr>
          <w:rFonts w:ascii="Arial" w:hAnsi="Arial" w:cs="Arial"/>
          <w:color w:val="000000" w:themeColor="text1"/>
          <w:sz w:val="24"/>
          <w:szCs w:val="24"/>
        </w:rPr>
        <w:t>Safety fencing and safe set-down area</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t>Trained and qualified staff</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t>Healthy and nutritious food cooked on site</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bookmarkStart w:id="0" w:name="_Hlk497841175"/>
      <w:r w:rsidRPr="005C5BAA">
        <w:rPr>
          <w:rFonts w:ascii="Arial" w:hAnsi="Arial" w:cs="Arial"/>
          <w:color w:val="000000" w:themeColor="text1"/>
          <w:sz w:val="24"/>
          <w:szCs w:val="24"/>
        </w:rPr>
        <w:t>After school service</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t>Breakfast club</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lastRenderedPageBreak/>
        <w:t>Homework support</w:t>
      </w:r>
    </w:p>
    <w:p w:rsidR="00FE75F9" w:rsidRPr="005C5BAA" w:rsidRDefault="00FE75F9"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t>Summer camps</w:t>
      </w:r>
    </w:p>
    <w:p w:rsidR="00FE75F9" w:rsidRPr="00D440B3" w:rsidRDefault="00B86FFA" w:rsidP="00AE385E">
      <w:pPr>
        <w:pStyle w:val="ListParagraph"/>
        <w:numPr>
          <w:ilvl w:val="0"/>
          <w:numId w:val="308"/>
        </w:numPr>
        <w:spacing w:after="0" w:line="360" w:lineRule="auto"/>
        <w:ind w:left="426" w:hanging="426"/>
        <w:jc w:val="both"/>
        <w:rPr>
          <w:rFonts w:ascii="Arial" w:hAnsi="Arial" w:cs="Arial"/>
          <w:color w:val="000000" w:themeColor="text1"/>
          <w:sz w:val="24"/>
          <w:szCs w:val="24"/>
          <w:lang w:val="en-GB"/>
        </w:rPr>
      </w:pPr>
      <w:r w:rsidRPr="005C5BAA">
        <w:rPr>
          <w:rFonts w:ascii="Arial" w:hAnsi="Arial" w:cs="Arial"/>
          <w:color w:val="000000" w:themeColor="text1"/>
          <w:sz w:val="24"/>
          <w:szCs w:val="24"/>
        </w:rPr>
        <w:t>Extracurricular</w:t>
      </w:r>
      <w:r w:rsidR="00FE75F9" w:rsidRPr="005C5BAA">
        <w:rPr>
          <w:rFonts w:ascii="Arial" w:hAnsi="Arial" w:cs="Arial"/>
          <w:color w:val="000000" w:themeColor="text1"/>
          <w:sz w:val="24"/>
          <w:szCs w:val="24"/>
        </w:rPr>
        <w:t xml:space="preserve"> activities</w:t>
      </w:r>
      <w:r w:rsidR="00D440B3">
        <w:rPr>
          <w:rFonts w:ascii="Arial" w:hAnsi="Arial" w:cs="Arial"/>
          <w:color w:val="000000" w:themeColor="text1"/>
          <w:sz w:val="24"/>
          <w:szCs w:val="24"/>
        </w:rPr>
        <w:t xml:space="preserve"> (my gym mobile Junior and Senior Preschool)</w:t>
      </w:r>
    </w:p>
    <w:p w:rsidR="00D440B3" w:rsidRPr="00D440B3" w:rsidRDefault="00D440B3" w:rsidP="00D440B3">
      <w:pPr>
        <w:pStyle w:val="ListParagraph"/>
        <w:spacing w:after="0" w:line="360" w:lineRule="auto"/>
        <w:ind w:left="426"/>
        <w:jc w:val="both"/>
        <w:rPr>
          <w:rFonts w:ascii="Arial" w:hAnsi="Arial" w:cs="Arial"/>
          <w:color w:val="000000" w:themeColor="text1"/>
          <w:sz w:val="24"/>
          <w:szCs w:val="24"/>
          <w:lang w:val="en-GB"/>
        </w:rPr>
      </w:pPr>
      <w:r>
        <w:rPr>
          <w:rFonts w:ascii="Arial" w:hAnsi="Arial" w:cs="Arial"/>
          <w:color w:val="000000" w:themeColor="text1"/>
          <w:sz w:val="24"/>
          <w:szCs w:val="24"/>
        </w:rPr>
        <w:t xml:space="preserve">                                        (Gymboree Playschoo)</w:t>
      </w:r>
    </w:p>
    <w:p w:rsidR="00D440B3" w:rsidRPr="005C5BAA" w:rsidRDefault="00D440B3" w:rsidP="00D440B3">
      <w:pPr>
        <w:pStyle w:val="ListParagraph"/>
        <w:spacing w:after="0" w:line="360" w:lineRule="auto"/>
        <w:ind w:left="426"/>
        <w:jc w:val="both"/>
        <w:rPr>
          <w:rFonts w:ascii="Arial" w:hAnsi="Arial" w:cs="Arial"/>
          <w:color w:val="000000" w:themeColor="text1"/>
          <w:sz w:val="24"/>
          <w:szCs w:val="24"/>
          <w:lang w:val="en-GB"/>
        </w:rPr>
      </w:pPr>
      <w:r>
        <w:rPr>
          <w:rFonts w:ascii="Arial" w:hAnsi="Arial" w:cs="Arial"/>
          <w:color w:val="000000" w:themeColor="text1"/>
          <w:sz w:val="24"/>
          <w:szCs w:val="24"/>
        </w:rPr>
        <w:t xml:space="preserve">                                        </w:t>
      </w:r>
    </w:p>
    <w:bookmarkEnd w:id="0"/>
    <w:p w:rsidR="00C359A2" w:rsidRPr="00DB6A01" w:rsidRDefault="00C359A2" w:rsidP="00C359A2">
      <w:pPr>
        <w:pStyle w:val="ListParagraph"/>
        <w:spacing w:after="0" w:line="360" w:lineRule="auto"/>
        <w:ind w:left="426"/>
        <w:jc w:val="both"/>
        <w:rPr>
          <w:rFonts w:ascii="Arial" w:hAnsi="Arial" w:cs="Arial"/>
          <w:color w:val="FF0000"/>
          <w:sz w:val="24"/>
          <w:szCs w:val="24"/>
          <w:lang w:val="en-GB"/>
        </w:rPr>
      </w:pPr>
    </w:p>
    <w:p w:rsidR="00FE75F9" w:rsidRPr="00361EC5" w:rsidRDefault="00AE385E" w:rsidP="00FE75F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The rooms</w:t>
      </w:r>
      <w:r w:rsidR="00FE75F9" w:rsidRPr="00361EC5">
        <w:rPr>
          <w:rFonts w:ascii="Arial" w:hAnsi="Arial" w:cs="Arial"/>
          <w:color w:val="000000" w:themeColor="text1"/>
          <w:sz w:val="24"/>
          <w:szCs w:val="24"/>
        </w:rPr>
        <w:t xml:space="preserve"> are designed in such a way as to meet the developing needs of each individual child. The children are guided through a range of educational and play activities at their own pace. Our staff create a positive and secure environment where children feel confident in exploring their surroundings.</w:t>
      </w:r>
    </w:p>
    <w:p w:rsidR="00C359A2" w:rsidRDefault="00C359A2" w:rsidP="00B650F3">
      <w:pPr>
        <w:spacing w:after="0" w:line="360" w:lineRule="auto"/>
        <w:jc w:val="both"/>
        <w:rPr>
          <w:rFonts w:ascii="Arial" w:hAnsi="Arial" w:cs="Arial"/>
          <w:color w:val="FF0000"/>
          <w:sz w:val="24"/>
          <w:szCs w:val="24"/>
        </w:rPr>
      </w:pPr>
    </w:p>
    <w:p w:rsidR="00B650F3" w:rsidRDefault="00B0408F" w:rsidP="00B650F3">
      <w:pPr>
        <w:spacing w:after="0" w:line="360" w:lineRule="auto"/>
        <w:jc w:val="both"/>
        <w:rPr>
          <w:rFonts w:ascii="Arial" w:eastAsia="Times New Roman" w:hAnsi="Arial" w:cs="Arial"/>
          <w:b/>
          <w:bCs/>
          <w:color w:val="000000" w:themeColor="text1"/>
          <w:sz w:val="24"/>
          <w:szCs w:val="24"/>
          <w:lang w:val="en-US"/>
        </w:rPr>
      </w:pPr>
      <w:r w:rsidRPr="00B0408F">
        <w:rPr>
          <w:rFonts w:ascii="Arial" w:eastAsia="Times New Roman" w:hAnsi="Arial" w:cs="Arial"/>
          <w:b/>
          <w:color w:val="000000" w:themeColor="text1"/>
          <w:sz w:val="24"/>
          <w:szCs w:val="24"/>
        </w:rPr>
        <w:t xml:space="preserve">Homework </w:t>
      </w:r>
      <w:r w:rsidR="00B650F3" w:rsidRPr="00B0408F">
        <w:rPr>
          <w:rFonts w:ascii="Arial" w:eastAsia="Times New Roman" w:hAnsi="Arial" w:cs="Arial"/>
          <w:b/>
          <w:bCs/>
          <w:color w:val="000000" w:themeColor="text1"/>
          <w:sz w:val="24"/>
          <w:szCs w:val="24"/>
          <w:lang w:val="en-US"/>
        </w:rPr>
        <w:t xml:space="preserve">Policy: </w:t>
      </w:r>
    </w:p>
    <w:p w:rsidR="009B6B4B" w:rsidRPr="00B0408F" w:rsidRDefault="009B6B4B" w:rsidP="00B650F3">
      <w:pPr>
        <w:spacing w:after="0" w:line="360" w:lineRule="auto"/>
        <w:jc w:val="both"/>
        <w:rPr>
          <w:rFonts w:ascii="Arial" w:eastAsia="Times New Roman" w:hAnsi="Arial" w:cs="Arial"/>
          <w:color w:val="000000" w:themeColor="text1"/>
          <w:sz w:val="24"/>
          <w:szCs w:val="24"/>
          <w:lang w:val="en-US"/>
        </w:rPr>
      </w:pPr>
    </w:p>
    <w:p w:rsidR="00B650F3" w:rsidRPr="00B0408F" w:rsidRDefault="00B650F3" w:rsidP="00B650F3">
      <w:pPr>
        <w:spacing w:after="0" w:line="360" w:lineRule="auto"/>
        <w:jc w:val="both"/>
        <w:rPr>
          <w:rFonts w:ascii="Arial" w:eastAsia="Times New Roman" w:hAnsi="Arial" w:cs="Arial"/>
          <w:color w:val="000000" w:themeColor="text1"/>
          <w:sz w:val="24"/>
          <w:szCs w:val="24"/>
          <w:lang w:val="en-US"/>
        </w:rPr>
      </w:pPr>
      <w:r w:rsidRPr="00B0408F">
        <w:rPr>
          <w:rFonts w:ascii="Arial" w:eastAsia="Times New Roman" w:hAnsi="Arial" w:cs="Arial"/>
          <w:color w:val="000000" w:themeColor="text1"/>
          <w:sz w:val="24"/>
          <w:szCs w:val="24"/>
          <w:lang w:val="en-US"/>
        </w:rPr>
        <w:t xml:space="preserve">It is the policy of </w:t>
      </w:r>
      <w:r w:rsidRPr="00B0408F">
        <w:rPr>
          <w:rFonts w:ascii="Arial" w:eastAsia="Times New Roman" w:hAnsi="Arial" w:cs="Arial"/>
          <w:bCs/>
          <w:color w:val="000000" w:themeColor="text1"/>
          <w:sz w:val="24"/>
          <w:szCs w:val="24"/>
          <w:lang w:val="en-US"/>
        </w:rPr>
        <w:t xml:space="preserve">the service </w:t>
      </w:r>
      <w:r w:rsidRPr="00B0408F">
        <w:rPr>
          <w:rFonts w:ascii="Arial" w:eastAsia="Times New Roman" w:hAnsi="Arial" w:cs="Arial"/>
          <w:color w:val="000000" w:themeColor="text1"/>
          <w:sz w:val="24"/>
          <w:szCs w:val="24"/>
          <w:lang w:val="en-US"/>
        </w:rPr>
        <w:t xml:space="preserve">to provide a period of time each day for homework. This session will be scheduled to take place directly after children have had their snack/meal. </w:t>
      </w:r>
    </w:p>
    <w:p w:rsidR="00B650F3" w:rsidRPr="00B0408F" w:rsidRDefault="00B650F3" w:rsidP="00AE385E">
      <w:pPr>
        <w:pStyle w:val="ListParagraph"/>
        <w:numPr>
          <w:ilvl w:val="0"/>
          <w:numId w:val="200"/>
        </w:numPr>
        <w:spacing w:after="0" w:line="360" w:lineRule="auto"/>
        <w:jc w:val="both"/>
        <w:rPr>
          <w:rFonts w:ascii="Arial" w:eastAsia="Times New Roman" w:hAnsi="Arial" w:cs="Arial"/>
          <w:color w:val="000000" w:themeColor="text1"/>
          <w:sz w:val="24"/>
          <w:szCs w:val="24"/>
          <w:lang w:val="en-US"/>
        </w:rPr>
      </w:pPr>
      <w:r w:rsidRPr="00B0408F">
        <w:rPr>
          <w:rFonts w:ascii="Arial" w:eastAsia="Times New Roman" w:hAnsi="Arial" w:cs="Arial"/>
          <w:color w:val="000000" w:themeColor="text1"/>
          <w:sz w:val="24"/>
          <w:szCs w:val="24"/>
          <w:lang w:val="en-US"/>
        </w:rPr>
        <w:t xml:space="preserve">Snack/Meal time is relaxed and leisurely to enable children to unwind, </w:t>
      </w:r>
      <w:r w:rsidRPr="00B0408F">
        <w:rPr>
          <w:rFonts w:ascii="Arial" w:eastAsia="Times New Roman" w:hAnsi="Arial" w:cs="Arial"/>
          <w:color w:val="000000" w:themeColor="text1"/>
          <w:sz w:val="24"/>
          <w:szCs w:val="24"/>
          <w:lang w:val="en-GB"/>
        </w:rPr>
        <w:t>socialise</w:t>
      </w:r>
      <w:r w:rsidRPr="00B0408F">
        <w:rPr>
          <w:rFonts w:ascii="Arial" w:eastAsia="Times New Roman" w:hAnsi="Arial" w:cs="Arial"/>
          <w:color w:val="000000" w:themeColor="text1"/>
          <w:sz w:val="24"/>
          <w:szCs w:val="24"/>
          <w:lang w:val="en-US"/>
        </w:rPr>
        <w:t xml:space="preserve"> and discuss daily events.</w:t>
      </w:r>
    </w:p>
    <w:p w:rsidR="00B650F3" w:rsidRDefault="00B650F3" w:rsidP="00AE385E">
      <w:pPr>
        <w:pStyle w:val="ListParagraph"/>
        <w:numPr>
          <w:ilvl w:val="0"/>
          <w:numId w:val="200"/>
        </w:numPr>
        <w:spacing w:after="0" w:line="360" w:lineRule="auto"/>
        <w:jc w:val="both"/>
        <w:rPr>
          <w:rFonts w:ascii="Arial" w:eastAsia="Times New Roman" w:hAnsi="Arial" w:cs="Arial"/>
          <w:color w:val="000000" w:themeColor="text1"/>
          <w:sz w:val="24"/>
          <w:szCs w:val="24"/>
          <w:lang w:val="en-US"/>
        </w:rPr>
      </w:pPr>
      <w:r w:rsidRPr="00B0408F">
        <w:rPr>
          <w:rFonts w:ascii="Arial" w:eastAsia="Times New Roman" w:hAnsi="Arial" w:cs="Arial"/>
          <w:color w:val="000000" w:themeColor="text1"/>
          <w:sz w:val="24"/>
          <w:szCs w:val="24"/>
          <w:lang w:val="en-US"/>
        </w:rPr>
        <w:t xml:space="preserve">Each child will get sufficient time to do their homework. </w:t>
      </w:r>
    </w:p>
    <w:p w:rsidR="00D440B3" w:rsidRPr="00B0408F" w:rsidRDefault="00D440B3" w:rsidP="00AE385E">
      <w:pPr>
        <w:pStyle w:val="ListParagraph"/>
        <w:numPr>
          <w:ilvl w:val="0"/>
          <w:numId w:val="200"/>
        </w:numPr>
        <w:spacing w:after="0" w:line="360" w:lineRule="auto"/>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Tables and reading are not supervised in our afterschool club.</w:t>
      </w:r>
    </w:p>
    <w:p w:rsidR="00B650F3" w:rsidRPr="00B0408F" w:rsidRDefault="00B650F3" w:rsidP="00AE385E">
      <w:pPr>
        <w:pStyle w:val="ListParagraph"/>
        <w:numPr>
          <w:ilvl w:val="0"/>
          <w:numId w:val="200"/>
        </w:numPr>
        <w:spacing w:after="0" w:line="360" w:lineRule="auto"/>
        <w:jc w:val="both"/>
        <w:rPr>
          <w:rFonts w:ascii="Arial" w:eastAsia="Times New Roman" w:hAnsi="Arial" w:cs="Arial"/>
          <w:color w:val="000000" w:themeColor="text1"/>
          <w:sz w:val="24"/>
          <w:szCs w:val="24"/>
          <w:lang w:val="en-US"/>
        </w:rPr>
      </w:pPr>
      <w:r w:rsidRPr="00B0408F">
        <w:rPr>
          <w:rFonts w:ascii="Arial" w:eastAsia="Times New Roman" w:hAnsi="Arial" w:cs="Arial"/>
          <w:color w:val="000000" w:themeColor="text1"/>
          <w:sz w:val="24"/>
          <w:szCs w:val="24"/>
          <w:lang w:val="en-US"/>
        </w:rPr>
        <w:t>Staff will contribute to a quiet relaxed atmosphere during homework sessions and encourage children to do the same and will be there to help children with their homework. However, staff will not be responsible for signing children’s homework as it is very important that parents/guardians check each child’s homework.</w:t>
      </w:r>
    </w:p>
    <w:p w:rsidR="00B650F3" w:rsidRDefault="00B650F3" w:rsidP="00AE385E">
      <w:pPr>
        <w:pStyle w:val="ListParagraph"/>
        <w:numPr>
          <w:ilvl w:val="0"/>
          <w:numId w:val="200"/>
        </w:numPr>
        <w:spacing w:after="0" w:line="360" w:lineRule="auto"/>
        <w:jc w:val="both"/>
        <w:rPr>
          <w:rFonts w:ascii="Arial" w:eastAsia="Times New Roman" w:hAnsi="Arial" w:cs="Arial"/>
          <w:color w:val="000000" w:themeColor="text1"/>
          <w:sz w:val="24"/>
          <w:szCs w:val="24"/>
          <w:lang w:val="en-US"/>
        </w:rPr>
      </w:pPr>
      <w:r w:rsidRPr="00B0408F">
        <w:rPr>
          <w:rFonts w:ascii="Arial" w:eastAsia="Times New Roman" w:hAnsi="Arial" w:cs="Arial"/>
          <w:color w:val="000000" w:themeColor="text1"/>
          <w:sz w:val="24"/>
          <w:szCs w:val="24"/>
          <w:lang w:val="en-US"/>
        </w:rPr>
        <w:t xml:space="preserve">The After School Service </w:t>
      </w:r>
      <w:r w:rsidRPr="00B0408F">
        <w:rPr>
          <w:rFonts w:ascii="Arial" w:eastAsia="Times New Roman" w:hAnsi="Arial" w:cs="Arial"/>
          <w:color w:val="000000" w:themeColor="text1"/>
          <w:sz w:val="24"/>
          <w:szCs w:val="24"/>
        </w:rPr>
        <w:t>recognises</w:t>
      </w:r>
      <w:r w:rsidRPr="00B0408F">
        <w:rPr>
          <w:rFonts w:ascii="Arial" w:eastAsia="Times New Roman" w:hAnsi="Arial" w:cs="Arial"/>
          <w:color w:val="000000" w:themeColor="text1"/>
          <w:sz w:val="24"/>
          <w:szCs w:val="24"/>
          <w:lang w:val="en-US"/>
        </w:rPr>
        <w:t xml:space="preserve"> the importance of the parent's role in homework support and encourages them to check work completed</w:t>
      </w:r>
      <w:r w:rsidR="00734A24">
        <w:rPr>
          <w:rFonts w:ascii="Arial" w:eastAsia="Times New Roman" w:hAnsi="Arial" w:cs="Arial"/>
          <w:color w:val="000000" w:themeColor="text1"/>
          <w:sz w:val="24"/>
          <w:szCs w:val="24"/>
          <w:lang w:val="en-US"/>
        </w:rPr>
        <w:t xml:space="preserve"> </w:t>
      </w:r>
      <w:r w:rsidRPr="00B0408F">
        <w:rPr>
          <w:rFonts w:ascii="Arial" w:eastAsia="Times New Roman" w:hAnsi="Arial" w:cs="Arial"/>
          <w:color w:val="000000" w:themeColor="text1"/>
          <w:sz w:val="24"/>
          <w:szCs w:val="24"/>
          <w:lang w:val="en-US"/>
        </w:rPr>
        <w:t>and play an active role in the homework supervision and support of their child.</w:t>
      </w:r>
    </w:p>
    <w:p w:rsidR="00AE385E" w:rsidRDefault="00AE385E" w:rsidP="00AE385E">
      <w:pPr>
        <w:spacing w:after="0" w:line="360" w:lineRule="auto"/>
        <w:jc w:val="both"/>
        <w:rPr>
          <w:rFonts w:ascii="Arial" w:eastAsia="Times New Roman" w:hAnsi="Arial" w:cs="Arial"/>
          <w:color w:val="000000" w:themeColor="text1"/>
          <w:sz w:val="24"/>
          <w:szCs w:val="24"/>
          <w:lang w:val="en-US"/>
        </w:rPr>
      </w:pPr>
    </w:p>
    <w:p w:rsidR="00AE385E" w:rsidRDefault="00AE385E" w:rsidP="00AE385E">
      <w:pPr>
        <w:spacing w:after="0" w:line="360" w:lineRule="auto"/>
        <w:jc w:val="both"/>
        <w:rPr>
          <w:rFonts w:ascii="Arial" w:eastAsia="Times New Roman" w:hAnsi="Arial" w:cs="Arial"/>
          <w:b/>
          <w:color w:val="000000" w:themeColor="text1"/>
          <w:sz w:val="24"/>
          <w:szCs w:val="24"/>
          <w:lang w:val="en-US"/>
        </w:rPr>
      </w:pPr>
      <w:r>
        <w:rPr>
          <w:rFonts w:ascii="Arial" w:eastAsia="Times New Roman" w:hAnsi="Arial" w:cs="Arial"/>
          <w:b/>
          <w:color w:val="000000" w:themeColor="text1"/>
          <w:sz w:val="24"/>
          <w:szCs w:val="24"/>
          <w:lang w:val="en-US"/>
        </w:rPr>
        <w:t>Fees</w:t>
      </w:r>
    </w:p>
    <w:p w:rsidR="009B6B4B" w:rsidRDefault="009B6B4B" w:rsidP="00AE385E">
      <w:pPr>
        <w:spacing w:after="0" w:line="360" w:lineRule="auto"/>
        <w:jc w:val="both"/>
        <w:rPr>
          <w:rFonts w:ascii="Arial" w:eastAsia="Times New Roman" w:hAnsi="Arial" w:cs="Arial"/>
          <w:b/>
          <w:color w:val="000000" w:themeColor="text1"/>
          <w:sz w:val="24"/>
          <w:szCs w:val="24"/>
          <w:lang w:val="en-US"/>
        </w:rPr>
      </w:pPr>
    </w:p>
    <w:p w:rsidR="000830C8" w:rsidRDefault="000830C8" w:rsidP="00AE385E">
      <w:pPr>
        <w:pStyle w:val="ListParagraph"/>
        <w:numPr>
          <w:ilvl w:val="0"/>
          <w:numId w:val="488"/>
        </w:numPr>
        <w:spacing w:after="0" w:line="360" w:lineRule="auto"/>
        <w:ind w:left="426" w:hanging="426"/>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A schedule of fees is available from Management in respect of fees not covered by the </w:t>
      </w:r>
      <w:r w:rsidR="00563EEA">
        <w:rPr>
          <w:rFonts w:ascii="Arial" w:eastAsia="Times New Roman" w:hAnsi="Arial" w:cs="Arial"/>
          <w:color w:val="000000" w:themeColor="text1"/>
          <w:sz w:val="24"/>
          <w:szCs w:val="24"/>
          <w:lang w:val="en-US"/>
        </w:rPr>
        <w:t xml:space="preserve">schemes offered by the Service and full day care. </w:t>
      </w:r>
    </w:p>
    <w:p w:rsidR="00AE385E" w:rsidRDefault="00AE385E" w:rsidP="00AE385E">
      <w:pPr>
        <w:pStyle w:val="ListParagraph"/>
        <w:numPr>
          <w:ilvl w:val="0"/>
          <w:numId w:val="488"/>
        </w:numPr>
        <w:spacing w:after="0" w:line="360" w:lineRule="auto"/>
        <w:ind w:left="426" w:hanging="426"/>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lastRenderedPageBreak/>
        <w:t>Fe</w:t>
      </w:r>
      <w:r w:rsidR="00734A24">
        <w:rPr>
          <w:rFonts w:ascii="Arial" w:eastAsia="Times New Roman" w:hAnsi="Arial" w:cs="Arial"/>
          <w:color w:val="000000" w:themeColor="text1"/>
          <w:sz w:val="24"/>
          <w:szCs w:val="24"/>
          <w:lang w:val="en-US"/>
        </w:rPr>
        <w:t>es must be paid by direct debit or cheque.</w:t>
      </w:r>
      <w:r>
        <w:rPr>
          <w:rFonts w:ascii="Arial" w:eastAsia="Times New Roman" w:hAnsi="Arial" w:cs="Arial"/>
          <w:color w:val="000000" w:themeColor="text1"/>
          <w:sz w:val="24"/>
          <w:szCs w:val="24"/>
          <w:lang w:val="en-US"/>
        </w:rPr>
        <w:t xml:space="preserve"> Bank details will be provided at the time of enrolment.</w:t>
      </w:r>
    </w:p>
    <w:p w:rsidR="00734A24" w:rsidRDefault="00734A24" w:rsidP="00AE385E">
      <w:pPr>
        <w:pStyle w:val="ListParagraph"/>
        <w:numPr>
          <w:ilvl w:val="0"/>
          <w:numId w:val="488"/>
        </w:numPr>
        <w:spacing w:after="0" w:line="360" w:lineRule="auto"/>
        <w:ind w:left="426" w:hanging="426"/>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Fees must be paid up front, no payment in arrears will be accepted.</w:t>
      </w:r>
    </w:p>
    <w:p w:rsidR="00AE385E" w:rsidRDefault="00734A24" w:rsidP="00AE385E">
      <w:pPr>
        <w:pStyle w:val="ListParagraph"/>
        <w:numPr>
          <w:ilvl w:val="0"/>
          <w:numId w:val="488"/>
        </w:numPr>
        <w:spacing w:after="0" w:line="360" w:lineRule="auto"/>
        <w:ind w:left="426" w:hanging="426"/>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All fees will be receipted id pay by cheque</w:t>
      </w:r>
    </w:p>
    <w:p w:rsidR="00AE385E" w:rsidRPr="00AE385E" w:rsidRDefault="00AE385E" w:rsidP="00AE385E">
      <w:pPr>
        <w:pStyle w:val="ListParagraph"/>
        <w:numPr>
          <w:ilvl w:val="0"/>
          <w:numId w:val="488"/>
        </w:numPr>
        <w:spacing w:after="0" w:line="360" w:lineRule="auto"/>
        <w:ind w:left="426" w:hanging="426"/>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We offer a discount </w:t>
      </w:r>
      <w:r w:rsidR="00563EEA">
        <w:rPr>
          <w:rFonts w:ascii="Arial" w:eastAsia="Times New Roman" w:hAnsi="Arial" w:cs="Arial"/>
          <w:color w:val="000000" w:themeColor="text1"/>
          <w:sz w:val="24"/>
          <w:szCs w:val="24"/>
          <w:lang w:val="en-US"/>
        </w:rPr>
        <w:t>of 10% when a sibling is attending the Service for 3 full days or more.</w:t>
      </w:r>
    </w:p>
    <w:p w:rsidR="00625F0C" w:rsidRPr="00B0408F" w:rsidRDefault="00625F0C" w:rsidP="00B650F3">
      <w:pPr>
        <w:spacing w:after="0" w:line="360" w:lineRule="auto"/>
        <w:jc w:val="both"/>
        <w:rPr>
          <w:rFonts w:ascii="Arial" w:eastAsia="Times New Roman" w:hAnsi="Arial" w:cs="Arial"/>
          <w:color w:val="000000" w:themeColor="text1"/>
          <w:sz w:val="24"/>
          <w:szCs w:val="24"/>
          <w:lang w:val="en-GB"/>
        </w:rPr>
      </w:pPr>
    </w:p>
    <w:p w:rsidR="00FE75F9" w:rsidRDefault="00B0408F" w:rsidP="00FE75F9">
      <w:pPr>
        <w:spacing w:after="0" w:line="360" w:lineRule="auto"/>
        <w:jc w:val="both"/>
        <w:rPr>
          <w:rFonts w:ascii="Arial" w:hAnsi="Arial" w:cs="Arial"/>
          <w:b/>
          <w:color w:val="000000" w:themeColor="text1"/>
          <w:sz w:val="24"/>
          <w:szCs w:val="24"/>
          <w:lang w:val="en-GB"/>
        </w:rPr>
      </w:pPr>
      <w:r w:rsidRPr="00B0408F">
        <w:rPr>
          <w:rFonts w:ascii="Arial" w:hAnsi="Arial" w:cs="Arial"/>
          <w:b/>
          <w:color w:val="000000" w:themeColor="text1"/>
          <w:sz w:val="24"/>
          <w:szCs w:val="24"/>
          <w:lang w:val="en-GB"/>
        </w:rPr>
        <w:t>Deposits</w:t>
      </w:r>
      <w:r w:rsidR="00FE75F9" w:rsidRPr="00B0408F">
        <w:rPr>
          <w:rFonts w:ascii="Arial" w:hAnsi="Arial" w:cs="Arial"/>
          <w:b/>
          <w:color w:val="000000" w:themeColor="text1"/>
          <w:sz w:val="24"/>
          <w:szCs w:val="24"/>
          <w:lang w:val="en-GB"/>
        </w:rPr>
        <w:t>:</w:t>
      </w:r>
    </w:p>
    <w:p w:rsidR="009B6B4B" w:rsidRPr="00B0408F" w:rsidRDefault="009B6B4B" w:rsidP="00FE75F9">
      <w:pPr>
        <w:spacing w:after="0" w:line="360" w:lineRule="auto"/>
        <w:jc w:val="both"/>
        <w:rPr>
          <w:rFonts w:ascii="Arial" w:hAnsi="Arial" w:cs="Arial"/>
          <w:b/>
          <w:color w:val="000000" w:themeColor="text1"/>
          <w:sz w:val="24"/>
          <w:szCs w:val="24"/>
          <w:lang w:val="en-GB"/>
        </w:rPr>
      </w:pPr>
    </w:p>
    <w:p w:rsidR="00231525" w:rsidRPr="00231525" w:rsidRDefault="00563EEA" w:rsidP="00AE385E">
      <w:pPr>
        <w:pStyle w:val="ListParagraph"/>
        <w:numPr>
          <w:ilvl w:val="0"/>
          <w:numId w:val="217"/>
        </w:numPr>
        <w:spacing w:after="0" w:line="360" w:lineRule="auto"/>
        <w:ind w:left="357" w:hanging="357"/>
        <w:jc w:val="both"/>
        <w:rPr>
          <w:rFonts w:ascii="Arial" w:hAnsi="Arial" w:cs="Arial"/>
          <w:color w:val="000000" w:themeColor="text1"/>
          <w:sz w:val="24"/>
          <w:szCs w:val="24"/>
          <w:lang w:val="en-GB"/>
        </w:rPr>
      </w:pPr>
      <w:r>
        <w:rPr>
          <w:rFonts w:ascii="Arial" w:eastAsia="Calibri" w:hAnsi="Arial" w:cs="Arial"/>
          <w:color w:val="000000" w:themeColor="text1"/>
          <w:sz w:val="24"/>
          <w:szCs w:val="24"/>
          <w:lang w:val="en-US"/>
        </w:rPr>
        <w:t>The Service takes a deposit of two week's fees for the children attending the creche</w:t>
      </w:r>
      <w:r w:rsidR="00231525">
        <w:rPr>
          <w:rFonts w:ascii="Arial" w:eastAsia="Calibri" w:hAnsi="Arial" w:cs="Arial"/>
          <w:color w:val="000000" w:themeColor="text1"/>
          <w:sz w:val="24"/>
          <w:szCs w:val="24"/>
          <w:lang w:val="en-US"/>
        </w:rPr>
        <w:t>.</w:t>
      </w:r>
    </w:p>
    <w:p w:rsidR="00231525" w:rsidRPr="0028329D" w:rsidRDefault="00231525" w:rsidP="00AE385E">
      <w:pPr>
        <w:pStyle w:val="ListParagraph"/>
        <w:numPr>
          <w:ilvl w:val="0"/>
          <w:numId w:val="217"/>
        </w:numPr>
        <w:spacing w:after="0" w:line="360" w:lineRule="auto"/>
        <w:ind w:left="357" w:hanging="357"/>
        <w:jc w:val="both"/>
        <w:rPr>
          <w:rFonts w:ascii="Arial" w:hAnsi="Arial" w:cs="Arial"/>
          <w:color w:val="000000" w:themeColor="text1"/>
          <w:sz w:val="24"/>
          <w:szCs w:val="24"/>
          <w:lang w:val="en-GB"/>
        </w:rPr>
      </w:pPr>
      <w:r>
        <w:rPr>
          <w:rFonts w:ascii="Arial" w:eastAsia="Calibri" w:hAnsi="Arial" w:cs="Arial"/>
          <w:color w:val="000000" w:themeColor="text1"/>
          <w:sz w:val="24"/>
          <w:szCs w:val="24"/>
          <w:lang w:val="en-US"/>
        </w:rPr>
        <w:t>On receipt of one month's notice from the Service that a child is leaving</w:t>
      </w:r>
      <w:r w:rsidR="00991468">
        <w:rPr>
          <w:rFonts w:ascii="Arial" w:eastAsia="Calibri" w:hAnsi="Arial" w:cs="Arial"/>
          <w:color w:val="000000" w:themeColor="text1"/>
          <w:sz w:val="24"/>
          <w:szCs w:val="24"/>
          <w:lang w:val="en-US"/>
        </w:rPr>
        <w:t xml:space="preserve"> the creche</w:t>
      </w:r>
      <w:r>
        <w:rPr>
          <w:rFonts w:ascii="Arial" w:eastAsia="Calibri" w:hAnsi="Arial" w:cs="Arial"/>
          <w:color w:val="000000" w:themeColor="text1"/>
          <w:sz w:val="24"/>
          <w:szCs w:val="24"/>
          <w:lang w:val="en-US"/>
        </w:rPr>
        <w:t xml:space="preserve">, the deposit is used towards payment of final fees.  </w:t>
      </w:r>
    </w:p>
    <w:p w:rsidR="0028329D" w:rsidRPr="00231525" w:rsidRDefault="0028329D" w:rsidP="00AE385E">
      <w:pPr>
        <w:pStyle w:val="ListParagraph"/>
        <w:numPr>
          <w:ilvl w:val="0"/>
          <w:numId w:val="217"/>
        </w:numPr>
        <w:spacing w:after="0" w:line="360" w:lineRule="auto"/>
        <w:ind w:left="357" w:hanging="357"/>
        <w:jc w:val="both"/>
        <w:rPr>
          <w:rFonts w:ascii="Arial" w:hAnsi="Arial" w:cs="Arial"/>
          <w:color w:val="000000" w:themeColor="text1"/>
          <w:sz w:val="24"/>
          <w:szCs w:val="24"/>
          <w:lang w:val="en-GB"/>
        </w:rPr>
      </w:pPr>
      <w:r>
        <w:rPr>
          <w:rFonts w:ascii="Arial" w:eastAsia="Calibri" w:hAnsi="Arial" w:cs="Arial"/>
          <w:color w:val="000000" w:themeColor="text1"/>
          <w:sz w:val="24"/>
          <w:szCs w:val="24"/>
          <w:lang w:val="en-US"/>
        </w:rPr>
        <w:t>We guarantee the place only is deposit is paid. If after paying deposit ypur child do not attend Unikids the deposit will be no refundable.</w:t>
      </w:r>
    </w:p>
    <w:p w:rsidR="00FE5E03" w:rsidRPr="00FE5E03" w:rsidRDefault="00FE5E03" w:rsidP="00AE385E">
      <w:pPr>
        <w:pStyle w:val="ListParagraph"/>
        <w:numPr>
          <w:ilvl w:val="0"/>
          <w:numId w:val="217"/>
        </w:numPr>
        <w:spacing w:after="0" w:line="360" w:lineRule="auto"/>
        <w:ind w:left="357" w:hanging="357"/>
        <w:jc w:val="both"/>
        <w:rPr>
          <w:rFonts w:ascii="Arial" w:hAnsi="Arial" w:cs="Arial"/>
          <w:color w:val="000000" w:themeColor="text1"/>
          <w:sz w:val="24"/>
          <w:szCs w:val="24"/>
          <w:lang w:val="en-GB"/>
        </w:rPr>
      </w:pPr>
      <w:r>
        <w:rPr>
          <w:rFonts w:ascii="Arial" w:eastAsia="Calibri" w:hAnsi="Arial" w:cs="Arial"/>
          <w:color w:val="000000" w:themeColor="text1"/>
          <w:sz w:val="24"/>
          <w:szCs w:val="24"/>
          <w:lang w:val="en-US"/>
        </w:rPr>
        <w:t xml:space="preserve">Where a child is leaving the </w:t>
      </w:r>
      <w:r w:rsidR="00231525">
        <w:rPr>
          <w:rFonts w:ascii="Arial" w:eastAsia="Calibri" w:hAnsi="Arial" w:cs="Arial"/>
          <w:color w:val="000000" w:themeColor="text1"/>
          <w:sz w:val="24"/>
          <w:szCs w:val="24"/>
          <w:lang w:val="en-US"/>
        </w:rPr>
        <w:t xml:space="preserve">creche and returning to the Service's afterschool </w:t>
      </w:r>
      <w:r>
        <w:rPr>
          <w:rFonts w:ascii="Arial" w:eastAsia="Calibri" w:hAnsi="Arial" w:cs="Arial"/>
          <w:color w:val="000000" w:themeColor="text1"/>
          <w:sz w:val="24"/>
          <w:szCs w:val="24"/>
          <w:lang w:val="en-US"/>
        </w:rPr>
        <w:t xml:space="preserve">service (children up to 12 years old) the deposit is retained and applied towards their final fees in the afterschool when the service receives one month's notice of the child's departure.  </w:t>
      </w:r>
    </w:p>
    <w:p w:rsidR="00625F0C" w:rsidRPr="0008620A" w:rsidRDefault="00625F0C" w:rsidP="00625F0C">
      <w:pPr>
        <w:spacing w:after="0" w:line="360" w:lineRule="auto"/>
        <w:jc w:val="both"/>
        <w:rPr>
          <w:rFonts w:ascii="Arial" w:hAnsi="Arial" w:cs="Arial"/>
          <w:sz w:val="16"/>
          <w:szCs w:val="16"/>
        </w:rPr>
      </w:pPr>
    </w:p>
    <w:p w:rsidR="00625F0C" w:rsidRDefault="00625F0C" w:rsidP="00625F0C">
      <w:pPr>
        <w:spacing w:after="0" w:line="360" w:lineRule="auto"/>
        <w:jc w:val="both"/>
        <w:rPr>
          <w:rFonts w:ascii="Arial" w:hAnsi="Arial" w:cs="Arial"/>
          <w:b/>
          <w:sz w:val="24"/>
          <w:szCs w:val="24"/>
          <w:lang w:val="en-GB"/>
        </w:rPr>
      </w:pPr>
      <w:r w:rsidRPr="00DB6A01">
        <w:rPr>
          <w:rFonts w:ascii="Arial" w:hAnsi="Arial" w:cs="Arial"/>
          <w:b/>
          <w:sz w:val="24"/>
          <w:szCs w:val="24"/>
          <w:lang w:val="en-GB"/>
        </w:rPr>
        <w:t>Reviewing Fees:</w:t>
      </w:r>
    </w:p>
    <w:p w:rsidR="00991468" w:rsidRPr="00DB6A01" w:rsidRDefault="00991468" w:rsidP="00625F0C">
      <w:pPr>
        <w:spacing w:after="0" w:line="360" w:lineRule="auto"/>
        <w:jc w:val="both"/>
        <w:rPr>
          <w:rFonts w:ascii="Arial" w:hAnsi="Arial" w:cs="Arial"/>
          <w:b/>
          <w:sz w:val="24"/>
          <w:szCs w:val="24"/>
          <w:lang w:val="en-GB"/>
        </w:rPr>
      </w:pPr>
    </w:p>
    <w:p w:rsidR="00734A24" w:rsidRPr="00734A24" w:rsidRDefault="00121C9B" w:rsidP="00734A24">
      <w:pPr>
        <w:numPr>
          <w:ilvl w:val="0"/>
          <w:numId w:val="6"/>
        </w:numPr>
        <w:spacing w:after="0" w:line="360" w:lineRule="auto"/>
        <w:ind w:left="357" w:hanging="357"/>
        <w:contextualSpacing/>
        <w:jc w:val="both"/>
        <w:rPr>
          <w:rFonts w:ascii="Arial" w:hAnsi="Arial" w:cs="Arial"/>
          <w:sz w:val="24"/>
          <w:szCs w:val="24"/>
          <w:lang w:val="en-GB"/>
        </w:rPr>
      </w:pPr>
      <w:r>
        <w:rPr>
          <w:rFonts w:ascii="Arial" w:hAnsi="Arial" w:cs="Arial"/>
          <w:sz w:val="24"/>
          <w:szCs w:val="24"/>
          <w:lang w:val="en-GB"/>
        </w:rPr>
        <w:t>Fees are reviewed</w:t>
      </w:r>
      <w:r w:rsidR="00625F0C" w:rsidRPr="00DB6A01">
        <w:rPr>
          <w:rFonts w:ascii="Arial" w:hAnsi="Arial" w:cs="Arial"/>
          <w:sz w:val="24"/>
          <w:szCs w:val="24"/>
          <w:lang w:val="en-GB"/>
        </w:rPr>
        <w:t xml:space="preserve"> annually by the management.</w:t>
      </w:r>
    </w:p>
    <w:p w:rsidR="00625F0C" w:rsidRPr="00DB6A01" w:rsidRDefault="00625F0C" w:rsidP="00673500">
      <w:pPr>
        <w:numPr>
          <w:ilvl w:val="0"/>
          <w:numId w:val="6"/>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Parents/guardians will be informed by </w:t>
      </w:r>
      <w:r w:rsidR="00FE75F9">
        <w:rPr>
          <w:rFonts w:ascii="Arial" w:hAnsi="Arial" w:cs="Arial"/>
          <w:sz w:val="24"/>
          <w:szCs w:val="24"/>
          <w:lang w:val="en-GB"/>
        </w:rPr>
        <w:t>giving one month’s</w:t>
      </w:r>
      <w:r w:rsidRPr="00DB6A01">
        <w:rPr>
          <w:rFonts w:ascii="Arial" w:hAnsi="Arial" w:cs="Arial"/>
          <w:sz w:val="24"/>
          <w:szCs w:val="24"/>
          <w:lang w:val="en-GB"/>
        </w:rPr>
        <w:t xml:space="preserve"> notice of increase in fees. </w:t>
      </w:r>
    </w:p>
    <w:p w:rsidR="00625F0C" w:rsidRPr="00251F13" w:rsidRDefault="00625F0C" w:rsidP="00625F0C">
      <w:pPr>
        <w:numPr>
          <w:ilvl w:val="0"/>
          <w:numId w:val="6"/>
        </w:numPr>
        <w:spacing w:after="0" w:line="360" w:lineRule="auto"/>
        <w:ind w:left="357" w:hanging="357"/>
        <w:contextualSpacing/>
        <w:jc w:val="both"/>
        <w:rPr>
          <w:rFonts w:ascii="Arial" w:hAnsi="Arial" w:cs="Arial"/>
          <w:color w:val="000000" w:themeColor="text1"/>
          <w:sz w:val="24"/>
          <w:szCs w:val="24"/>
          <w:lang w:val="en-GB"/>
        </w:rPr>
      </w:pPr>
      <w:r w:rsidRPr="00DB6A01">
        <w:rPr>
          <w:rFonts w:ascii="Arial" w:hAnsi="Arial" w:cs="Arial"/>
          <w:sz w:val="24"/>
          <w:szCs w:val="24"/>
          <w:lang w:val="en-GB"/>
        </w:rPr>
        <w:t xml:space="preserve">Increase in fees each </w:t>
      </w:r>
      <w:r w:rsidRPr="00FE75F9">
        <w:rPr>
          <w:rFonts w:ascii="Arial" w:hAnsi="Arial" w:cs="Arial"/>
          <w:color w:val="000000" w:themeColor="text1"/>
          <w:sz w:val="24"/>
          <w:szCs w:val="24"/>
          <w:lang w:val="en-GB"/>
        </w:rPr>
        <w:t>year will be related to the cost of living increases and/or exceptional cost circumstances.</w:t>
      </w:r>
    </w:p>
    <w:p w:rsidR="00B0408F" w:rsidRPr="00FE75F9" w:rsidRDefault="00B0408F" w:rsidP="00625F0C">
      <w:pPr>
        <w:spacing w:after="0" w:line="360" w:lineRule="auto"/>
        <w:jc w:val="both"/>
        <w:rPr>
          <w:rFonts w:ascii="Arial" w:hAnsi="Arial" w:cs="Arial"/>
          <w:b/>
          <w:color w:val="000000" w:themeColor="text1"/>
          <w:sz w:val="24"/>
          <w:szCs w:val="24"/>
          <w:lang w:val="en-GB"/>
        </w:rPr>
      </w:pPr>
    </w:p>
    <w:p w:rsidR="0028329D" w:rsidRDefault="0028329D" w:rsidP="00625F0C">
      <w:pPr>
        <w:spacing w:after="0" w:line="360" w:lineRule="auto"/>
        <w:jc w:val="both"/>
        <w:rPr>
          <w:rFonts w:ascii="Arial" w:hAnsi="Arial" w:cs="Arial"/>
          <w:b/>
          <w:color w:val="000000" w:themeColor="text1"/>
          <w:sz w:val="24"/>
          <w:szCs w:val="24"/>
          <w:lang w:val="en-GB"/>
        </w:rPr>
      </w:pPr>
    </w:p>
    <w:p w:rsidR="0028329D" w:rsidRDefault="0028329D" w:rsidP="00625F0C">
      <w:pPr>
        <w:spacing w:after="0" w:line="360" w:lineRule="auto"/>
        <w:jc w:val="both"/>
        <w:rPr>
          <w:rFonts w:ascii="Arial" w:hAnsi="Arial" w:cs="Arial"/>
          <w:b/>
          <w:color w:val="000000" w:themeColor="text1"/>
          <w:sz w:val="24"/>
          <w:szCs w:val="24"/>
          <w:lang w:val="en-GB"/>
        </w:rPr>
      </w:pPr>
    </w:p>
    <w:p w:rsidR="0028329D" w:rsidRDefault="0028329D" w:rsidP="00625F0C">
      <w:pPr>
        <w:spacing w:after="0" w:line="360" w:lineRule="auto"/>
        <w:jc w:val="both"/>
        <w:rPr>
          <w:rFonts w:ascii="Arial" w:hAnsi="Arial" w:cs="Arial"/>
          <w:b/>
          <w:color w:val="000000" w:themeColor="text1"/>
          <w:sz w:val="24"/>
          <w:szCs w:val="24"/>
          <w:lang w:val="en-GB"/>
        </w:rPr>
      </w:pPr>
    </w:p>
    <w:p w:rsidR="0028329D" w:rsidRDefault="0028329D" w:rsidP="00625F0C">
      <w:pPr>
        <w:spacing w:after="0" w:line="360" w:lineRule="auto"/>
        <w:jc w:val="both"/>
        <w:rPr>
          <w:rFonts w:ascii="Arial" w:hAnsi="Arial" w:cs="Arial"/>
          <w:b/>
          <w:color w:val="000000" w:themeColor="text1"/>
          <w:sz w:val="24"/>
          <w:szCs w:val="24"/>
          <w:lang w:val="en-GB"/>
        </w:rPr>
      </w:pPr>
    </w:p>
    <w:p w:rsidR="0028329D" w:rsidRDefault="0028329D" w:rsidP="00625F0C">
      <w:pPr>
        <w:spacing w:after="0" w:line="360" w:lineRule="auto"/>
        <w:jc w:val="both"/>
        <w:rPr>
          <w:rFonts w:ascii="Arial" w:hAnsi="Arial" w:cs="Arial"/>
          <w:b/>
          <w:color w:val="000000" w:themeColor="text1"/>
          <w:sz w:val="24"/>
          <w:szCs w:val="24"/>
          <w:lang w:val="en-GB"/>
        </w:rPr>
      </w:pPr>
    </w:p>
    <w:p w:rsidR="00625F0C" w:rsidRDefault="00625F0C" w:rsidP="00625F0C">
      <w:pPr>
        <w:spacing w:after="0" w:line="360" w:lineRule="auto"/>
        <w:jc w:val="both"/>
        <w:rPr>
          <w:rFonts w:ascii="Arial" w:hAnsi="Arial" w:cs="Arial"/>
          <w:b/>
          <w:color w:val="000000" w:themeColor="text1"/>
          <w:sz w:val="24"/>
          <w:szCs w:val="24"/>
          <w:lang w:val="en-GB"/>
        </w:rPr>
      </w:pPr>
      <w:r w:rsidRPr="00FE75F9">
        <w:rPr>
          <w:rFonts w:ascii="Arial" w:hAnsi="Arial" w:cs="Arial"/>
          <w:b/>
          <w:color w:val="000000" w:themeColor="text1"/>
          <w:sz w:val="24"/>
          <w:szCs w:val="24"/>
          <w:lang w:val="en-GB"/>
        </w:rPr>
        <w:lastRenderedPageBreak/>
        <w:t>Payments in relation to Holidays or Illness of the Child/Children:</w:t>
      </w:r>
    </w:p>
    <w:p w:rsidR="00991468" w:rsidRPr="00FE75F9" w:rsidRDefault="00991468" w:rsidP="00625F0C">
      <w:pPr>
        <w:spacing w:after="0" w:line="360" w:lineRule="auto"/>
        <w:jc w:val="both"/>
        <w:rPr>
          <w:rFonts w:ascii="Arial" w:hAnsi="Arial" w:cs="Arial"/>
          <w:b/>
          <w:color w:val="000000" w:themeColor="text1"/>
          <w:sz w:val="24"/>
          <w:szCs w:val="24"/>
          <w:lang w:val="en-GB"/>
        </w:rPr>
      </w:pPr>
    </w:p>
    <w:p w:rsidR="00625F0C" w:rsidRPr="00163114" w:rsidRDefault="00625F0C" w:rsidP="00673500">
      <w:pPr>
        <w:numPr>
          <w:ilvl w:val="0"/>
          <w:numId w:val="7"/>
        </w:numPr>
        <w:spacing w:after="0" w:line="360" w:lineRule="auto"/>
        <w:ind w:left="357" w:hanging="357"/>
        <w:contextualSpacing/>
        <w:jc w:val="both"/>
        <w:rPr>
          <w:rFonts w:ascii="Arial" w:hAnsi="Arial" w:cs="Arial"/>
          <w:b/>
          <w:color w:val="000000" w:themeColor="text1"/>
          <w:sz w:val="24"/>
          <w:szCs w:val="24"/>
          <w:lang w:val="en-GB"/>
        </w:rPr>
      </w:pPr>
      <w:r w:rsidRPr="00FE75F9">
        <w:rPr>
          <w:rFonts w:ascii="Arial" w:hAnsi="Arial" w:cs="Arial"/>
          <w:color w:val="000000" w:themeColor="text1"/>
          <w:sz w:val="24"/>
          <w:szCs w:val="24"/>
          <w:lang w:val="en-GB"/>
        </w:rPr>
        <w:t>Parents/guardians will b</w:t>
      </w:r>
      <w:r w:rsidR="00FE75F9" w:rsidRPr="00FE75F9">
        <w:rPr>
          <w:rFonts w:ascii="Arial" w:hAnsi="Arial" w:cs="Arial"/>
          <w:color w:val="000000" w:themeColor="text1"/>
          <w:sz w:val="24"/>
          <w:szCs w:val="24"/>
          <w:lang w:val="en-GB"/>
        </w:rPr>
        <w:t>e required to pay for any days/week</w:t>
      </w:r>
      <w:r w:rsidRPr="00FE75F9">
        <w:rPr>
          <w:rFonts w:ascii="Arial" w:hAnsi="Arial" w:cs="Arial"/>
          <w:color w:val="000000" w:themeColor="text1"/>
          <w:sz w:val="24"/>
          <w:szCs w:val="24"/>
          <w:lang w:val="en-GB"/>
        </w:rPr>
        <w:t xml:space="preserve">s that their child/children do not attend </w:t>
      </w:r>
      <w:r w:rsidRPr="00FE75F9">
        <w:rPr>
          <w:rFonts w:ascii="Arial" w:hAnsi="Arial" w:cs="Arial"/>
          <w:color w:val="000000" w:themeColor="text1"/>
          <w:sz w:val="24"/>
          <w:szCs w:val="24"/>
        </w:rPr>
        <w:t>the service</w:t>
      </w:r>
      <w:r w:rsidRPr="00FE75F9">
        <w:rPr>
          <w:rFonts w:ascii="Arial" w:hAnsi="Arial" w:cs="Arial"/>
          <w:color w:val="000000" w:themeColor="text1"/>
          <w:sz w:val="24"/>
          <w:szCs w:val="24"/>
          <w:lang w:val="en-GB"/>
        </w:rPr>
        <w:t>.</w:t>
      </w:r>
    </w:p>
    <w:p w:rsidR="00163114" w:rsidRPr="00163114" w:rsidRDefault="009B6B4B" w:rsidP="00673500">
      <w:pPr>
        <w:numPr>
          <w:ilvl w:val="0"/>
          <w:numId w:val="7"/>
        </w:numPr>
        <w:spacing w:after="0" w:line="360" w:lineRule="auto"/>
        <w:ind w:left="357" w:hanging="357"/>
        <w:contextualSpacing/>
        <w:jc w:val="both"/>
        <w:rPr>
          <w:rFonts w:ascii="Arial" w:hAnsi="Arial" w:cs="Arial"/>
          <w:b/>
          <w:color w:val="000000" w:themeColor="text1"/>
          <w:sz w:val="24"/>
          <w:szCs w:val="24"/>
          <w:lang w:val="en-GB"/>
        </w:rPr>
      </w:pPr>
      <w:r>
        <w:rPr>
          <w:rFonts w:ascii="Arial" w:hAnsi="Arial" w:cs="Arial"/>
          <w:color w:val="000000" w:themeColor="text1"/>
          <w:sz w:val="24"/>
          <w:szCs w:val="24"/>
          <w:lang w:val="en-GB"/>
        </w:rPr>
        <w:t xml:space="preserve">Once a child is booked in to attend extra days in the service, fees are payable whether the child attends or not. </w:t>
      </w:r>
    </w:p>
    <w:p w:rsidR="00625F0C" w:rsidRPr="00DB6A01" w:rsidRDefault="00625F0C" w:rsidP="00673500">
      <w:pPr>
        <w:numPr>
          <w:ilvl w:val="0"/>
          <w:numId w:val="7"/>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In the case of a long term, medically certified illness of a child, parents/guardians are advis</w:t>
      </w:r>
      <w:r w:rsidR="00AE2766">
        <w:rPr>
          <w:rFonts w:ascii="Arial" w:hAnsi="Arial" w:cs="Arial"/>
          <w:sz w:val="24"/>
          <w:szCs w:val="24"/>
          <w:lang w:val="en-GB"/>
        </w:rPr>
        <w:t>ed to keep in contact with the M</w:t>
      </w:r>
      <w:r w:rsidR="00734A24">
        <w:rPr>
          <w:rFonts w:ascii="Arial" w:hAnsi="Arial" w:cs="Arial"/>
          <w:sz w:val="24"/>
          <w:szCs w:val="24"/>
          <w:lang w:val="en-GB"/>
        </w:rPr>
        <w:t>anager on a regular basis. Normal fees will apply</w:t>
      </w:r>
    </w:p>
    <w:p w:rsidR="00625F0C" w:rsidRPr="00734A24" w:rsidRDefault="00625F0C" w:rsidP="00673500">
      <w:pPr>
        <w:numPr>
          <w:ilvl w:val="0"/>
          <w:numId w:val="7"/>
        </w:numPr>
        <w:spacing w:after="0" w:line="360" w:lineRule="auto"/>
        <w:ind w:left="357" w:hanging="357"/>
        <w:contextualSpacing/>
        <w:jc w:val="both"/>
        <w:rPr>
          <w:rFonts w:ascii="Arial" w:hAnsi="Arial" w:cs="Arial"/>
          <w:b/>
          <w:color w:val="000000" w:themeColor="text1"/>
          <w:sz w:val="24"/>
          <w:szCs w:val="24"/>
          <w:lang w:val="en-GB"/>
        </w:rPr>
      </w:pPr>
      <w:r w:rsidRPr="00FE75F9">
        <w:rPr>
          <w:rFonts w:ascii="Arial" w:hAnsi="Arial" w:cs="Arial"/>
          <w:color w:val="000000" w:themeColor="text1"/>
          <w:sz w:val="24"/>
          <w:szCs w:val="24"/>
          <w:lang w:val="en-GB"/>
        </w:rPr>
        <w:t xml:space="preserve">There is no reduction in fees for Public/Bank Holidays. </w:t>
      </w:r>
    </w:p>
    <w:p w:rsidR="00734A24" w:rsidRPr="00FE75F9" w:rsidRDefault="00734A24" w:rsidP="00673500">
      <w:pPr>
        <w:numPr>
          <w:ilvl w:val="0"/>
          <w:numId w:val="7"/>
        </w:numPr>
        <w:spacing w:after="0" w:line="360" w:lineRule="auto"/>
        <w:ind w:left="357" w:hanging="357"/>
        <w:contextualSpacing/>
        <w:jc w:val="both"/>
        <w:rPr>
          <w:rFonts w:ascii="Arial" w:hAnsi="Arial" w:cs="Arial"/>
          <w:b/>
          <w:color w:val="000000" w:themeColor="text1"/>
          <w:sz w:val="24"/>
          <w:szCs w:val="24"/>
          <w:lang w:val="en-GB"/>
        </w:rPr>
      </w:pPr>
      <w:r>
        <w:rPr>
          <w:rFonts w:ascii="Arial" w:hAnsi="Arial" w:cs="Arial"/>
          <w:color w:val="000000" w:themeColor="text1"/>
          <w:sz w:val="24"/>
          <w:szCs w:val="24"/>
          <w:lang w:val="en-GB"/>
        </w:rPr>
        <w:t xml:space="preserve">Our ECCE scheme runs from September to June (calendar of ECCE is available at the start of September). ECCE runs for 38 weeks, 183 days. </w:t>
      </w:r>
      <w:r w:rsidR="0028329D">
        <w:rPr>
          <w:rFonts w:ascii="Arial" w:hAnsi="Arial" w:cs="Arial"/>
          <w:color w:val="000000" w:themeColor="text1"/>
          <w:sz w:val="24"/>
          <w:szCs w:val="24"/>
          <w:lang w:val="en-GB"/>
        </w:rPr>
        <w:t>During times that ECCE is not offer parents have the option to bring their child and pay for days booked. In the event of your child not attending Unikids during ECCE holidays fees will not be applied, However any Bank Holiday that occur during this time will be charged. Same applies for Afterschool club.</w:t>
      </w:r>
    </w:p>
    <w:p w:rsidR="00625F0C" w:rsidRDefault="00625F0C" w:rsidP="00625F0C">
      <w:pPr>
        <w:spacing w:after="0" w:line="360" w:lineRule="auto"/>
        <w:jc w:val="both"/>
        <w:rPr>
          <w:rFonts w:ascii="Arial" w:hAnsi="Arial" w:cs="Arial"/>
          <w:b/>
          <w:sz w:val="24"/>
          <w:szCs w:val="24"/>
          <w:lang w:val="en-GB"/>
        </w:rPr>
      </w:pPr>
    </w:p>
    <w:p w:rsidR="00FE75F9" w:rsidRDefault="00FE75F9" w:rsidP="00FE75F9">
      <w:pPr>
        <w:spacing w:after="0" w:line="360" w:lineRule="auto"/>
        <w:jc w:val="both"/>
        <w:rPr>
          <w:rFonts w:ascii="Arial" w:hAnsi="Arial" w:cs="Arial"/>
          <w:b/>
          <w:sz w:val="24"/>
          <w:szCs w:val="24"/>
          <w:lang w:val="en-GB"/>
        </w:rPr>
      </w:pPr>
      <w:r w:rsidRPr="00DB6A01">
        <w:rPr>
          <w:rFonts w:ascii="Arial" w:hAnsi="Arial" w:cs="Arial"/>
          <w:b/>
          <w:sz w:val="24"/>
          <w:szCs w:val="24"/>
          <w:lang w:val="en-GB"/>
        </w:rPr>
        <w:t>Closure in Exceptional Circumstances:</w:t>
      </w:r>
    </w:p>
    <w:p w:rsidR="00991468" w:rsidRPr="00DB6A01" w:rsidRDefault="00991468" w:rsidP="00FE75F9">
      <w:pPr>
        <w:spacing w:after="0" w:line="360" w:lineRule="auto"/>
        <w:jc w:val="both"/>
        <w:rPr>
          <w:rFonts w:ascii="Arial" w:hAnsi="Arial" w:cs="Arial"/>
          <w:b/>
          <w:sz w:val="24"/>
          <w:szCs w:val="24"/>
          <w:lang w:val="en-GB"/>
        </w:rPr>
      </w:pPr>
    </w:p>
    <w:p w:rsidR="00FE75F9" w:rsidRPr="00DB6A01" w:rsidRDefault="00FE75F9" w:rsidP="00FE75F9">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In the event of the closure of </w:t>
      </w:r>
      <w:r w:rsidRPr="00DB6A01">
        <w:rPr>
          <w:rFonts w:ascii="Arial" w:hAnsi="Arial" w:cs="Arial"/>
          <w:color w:val="000000" w:themeColor="text1"/>
          <w:sz w:val="24"/>
          <w:szCs w:val="24"/>
        </w:rPr>
        <w:t xml:space="preserve">the service </w:t>
      </w:r>
      <w:r w:rsidRPr="00DB6A01">
        <w:rPr>
          <w:rFonts w:ascii="Arial" w:hAnsi="Arial" w:cs="Arial"/>
          <w:sz w:val="24"/>
          <w:szCs w:val="24"/>
          <w:lang w:val="en-GB"/>
        </w:rPr>
        <w:t xml:space="preserve">in exceptional circumstances, that is beyond the control of the Management </w:t>
      </w:r>
      <w:r>
        <w:rPr>
          <w:rFonts w:ascii="Arial" w:hAnsi="Arial" w:cs="Arial"/>
          <w:sz w:val="24"/>
          <w:szCs w:val="24"/>
          <w:lang w:val="en-GB"/>
        </w:rPr>
        <w:t>i.e. adverse weather conditions, t</w:t>
      </w:r>
      <w:r w:rsidRPr="00DB6A01">
        <w:rPr>
          <w:rFonts w:ascii="Arial" w:hAnsi="Arial" w:cs="Arial"/>
          <w:sz w:val="24"/>
          <w:szCs w:val="24"/>
          <w:lang w:val="en-GB"/>
        </w:rPr>
        <w:t>he following will apply:</w:t>
      </w:r>
    </w:p>
    <w:p w:rsidR="00FE75F9" w:rsidRPr="0022036A" w:rsidRDefault="00FE75F9" w:rsidP="00AE385E">
      <w:pPr>
        <w:pStyle w:val="ListParagraph"/>
        <w:numPr>
          <w:ilvl w:val="0"/>
          <w:numId w:val="307"/>
        </w:numPr>
        <w:spacing w:after="0" w:line="360" w:lineRule="auto"/>
        <w:ind w:left="357" w:hanging="357"/>
        <w:jc w:val="both"/>
        <w:rPr>
          <w:rFonts w:ascii="Arial" w:hAnsi="Arial" w:cs="Arial"/>
          <w:color w:val="000000" w:themeColor="text1"/>
          <w:sz w:val="24"/>
          <w:szCs w:val="24"/>
          <w:lang w:val="en-GB"/>
        </w:rPr>
      </w:pPr>
      <w:r w:rsidRPr="0022036A">
        <w:rPr>
          <w:rFonts w:ascii="Arial" w:hAnsi="Arial" w:cs="Arial"/>
          <w:color w:val="000000" w:themeColor="text1"/>
          <w:sz w:val="24"/>
          <w:szCs w:val="24"/>
          <w:lang w:val="en-GB"/>
        </w:rPr>
        <w:t>Full fees for the closure period will be payable.</w:t>
      </w:r>
    </w:p>
    <w:p w:rsidR="00FE75F9" w:rsidRPr="0022036A" w:rsidRDefault="00FE75F9" w:rsidP="00AE385E">
      <w:pPr>
        <w:pStyle w:val="ListParagraph"/>
        <w:numPr>
          <w:ilvl w:val="0"/>
          <w:numId w:val="307"/>
        </w:numPr>
        <w:spacing w:after="0" w:line="360" w:lineRule="auto"/>
        <w:ind w:left="357" w:hanging="357"/>
        <w:jc w:val="both"/>
        <w:rPr>
          <w:rFonts w:ascii="Arial" w:hAnsi="Arial" w:cs="Arial"/>
          <w:color w:val="000000" w:themeColor="text1"/>
          <w:sz w:val="24"/>
          <w:szCs w:val="24"/>
          <w:lang w:val="en-GB"/>
        </w:rPr>
      </w:pPr>
      <w:r w:rsidRPr="0022036A">
        <w:rPr>
          <w:rFonts w:ascii="Arial" w:hAnsi="Arial" w:cs="Arial"/>
          <w:color w:val="000000" w:themeColor="text1"/>
          <w:sz w:val="24"/>
          <w:szCs w:val="24"/>
          <w:lang w:val="en-GB"/>
        </w:rPr>
        <w:t xml:space="preserve">If </w:t>
      </w:r>
      <w:r w:rsidRPr="0022036A">
        <w:rPr>
          <w:rFonts w:ascii="Arial" w:hAnsi="Arial" w:cs="Arial"/>
          <w:color w:val="000000" w:themeColor="text1"/>
          <w:sz w:val="24"/>
          <w:szCs w:val="24"/>
        </w:rPr>
        <w:t>the service</w:t>
      </w:r>
      <w:r w:rsidRPr="0022036A">
        <w:rPr>
          <w:rFonts w:ascii="Arial" w:hAnsi="Arial" w:cs="Arial"/>
          <w:color w:val="000000" w:themeColor="text1"/>
          <w:sz w:val="24"/>
          <w:szCs w:val="24"/>
          <w:lang w:val="en-GB"/>
        </w:rPr>
        <w:t>is open during adverse weather and your child does not attend the full fee will be payable.</w:t>
      </w:r>
    </w:p>
    <w:p w:rsidR="00625F0C" w:rsidRPr="00DB6A01" w:rsidRDefault="00625F0C" w:rsidP="00625F0C">
      <w:pPr>
        <w:spacing w:after="0" w:line="360" w:lineRule="auto"/>
        <w:jc w:val="both"/>
        <w:rPr>
          <w:rFonts w:ascii="Arial" w:hAnsi="Arial" w:cs="Arial"/>
          <w:b/>
          <w:sz w:val="24"/>
          <w:szCs w:val="24"/>
          <w:lang w:val="en-GB"/>
        </w:rPr>
      </w:pPr>
    </w:p>
    <w:p w:rsidR="00625F0C" w:rsidRDefault="00625F0C" w:rsidP="00625F0C">
      <w:pPr>
        <w:keepNext/>
        <w:keepLines/>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Late Collection of Child/Children from the P</w:t>
      </w:r>
      <w:r>
        <w:rPr>
          <w:rFonts w:ascii="Arial" w:hAnsi="Arial" w:cs="Arial"/>
          <w:b/>
          <w:sz w:val="24"/>
          <w:szCs w:val="24"/>
          <w:lang w:val="en-GB"/>
        </w:rPr>
        <w:t>reschool</w:t>
      </w:r>
      <w:r w:rsidRPr="00DB6A01">
        <w:rPr>
          <w:rFonts w:ascii="Arial" w:hAnsi="Arial" w:cs="Arial"/>
          <w:b/>
          <w:sz w:val="24"/>
          <w:szCs w:val="24"/>
          <w:lang w:val="en-GB"/>
        </w:rPr>
        <w:t>:</w:t>
      </w:r>
    </w:p>
    <w:p w:rsidR="00991468" w:rsidRPr="00DB6A01" w:rsidRDefault="00991468" w:rsidP="00625F0C">
      <w:pPr>
        <w:keepNext/>
        <w:keepLines/>
        <w:spacing w:after="0" w:line="360" w:lineRule="auto"/>
        <w:jc w:val="both"/>
        <w:rPr>
          <w:rFonts w:ascii="Arial" w:hAnsi="Arial" w:cs="Arial"/>
          <w:b/>
          <w:sz w:val="24"/>
          <w:szCs w:val="24"/>
          <w:lang w:val="en-GB"/>
        </w:rPr>
      </w:pPr>
    </w:p>
    <w:p w:rsidR="00625F0C" w:rsidRPr="00DB6A01" w:rsidRDefault="00625F0C" w:rsidP="00625F0C">
      <w:pPr>
        <w:keepNext/>
        <w:keepLines/>
        <w:spacing w:after="0" w:line="360" w:lineRule="auto"/>
        <w:jc w:val="both"/>
        <w:rPr>
          <w:rFonts w:ascii="Arial" w:hAnsi="Arial" w:cs="Arial"/>
          <w:sz w:val="24"/>
          <w:szCs w:val="24"/>
          <w:lang w:val="en-GB"/>
        </w:rPr>
      </w:pPr>
      <w:r w:rsidRPr="00DB6A01">
        <w:rPr>
          <w:rFonts w:ascii="Arial" w:hAnsi="Arial" w:cs="Arial"/>
          <w:sz w:val="24"/>
          <w:szCs w:val="24"/>
          <w:lang w:val="en-GB"/>
        </w:rPr>
        <w:t xml:space="preserve">Parents/guardians should note that due to legislative requirements under the </w:t>
      </w:r>
      <w:r w:rsidR="00023BC1">
        <w:rPr>
          <w:rFonts w:ascii="Arial" w:hAnsi="Arial" w:cs="Arial"/>
          <w:color w:val="000000"/>
          <w:sz w:val="24"/>
          <w:szCs w:val="24"/>
        </w:rPr>
        <w:t>Child Care</w:t>
      </w:r>
      <w:r w:rsidRPr="00DB6A01">
        <w:rPr>
          <w:rFonts w:ascii="Arial" w:hAnsi="Arial" w:cs="Arial"/>
          <w:color w:val="000000"/>
          <w:sz w:val="24"/>
          <w:szCs w:val="24"/>
        </w:rPr>
        <w:t xml:space="preserve"> Act 1991 </w:t>
      </w:r>
      <w:r>
        <w:rPr>
          <w:rFonts w:ascii="Arial" w:hAnsi="Arial" w:cs="Arial"/>
          <w:color w:val="000000"/>
          <w:sz w:val="24"/>
          <w:szCs w:val="24"/>
        </w:rPr>
        <w:t>(Early Years Services)</w:t>
      </w:r>
      <w:r w:rsidRPr="00DB6A01">
        <w:rPr>
          <w:rFonts w:ascii="Arial" w:hAnsi="Arial" w:cs="Arial"/>
          <w:color w:val="000000"/>
          <w:sz w:val="24"/>
          <w:szCs w:val="24"/>
        </w:rPr>
        <w:t xml:space="preserve"> Regulations 2016</w:t>
      </w:r>
      <w:r w:rsidRPr="00DB6A01">
        <w:rPr>
          <w:rFonts w:ascii="Arial" w:hAnsi="Arial" w:cs="Arial"/>
          <w:sz w:val="24"/>
          <w:szCs w:val="24"/>
          <w:lang w:val="en-GB"/>
        </w:rPr>
        <w:t xml:space="preserve">and </w:t>
      </w:r>
      <w:r w:rsidRPr="00DB6A01">
        <w:rPr>
          <w:rFonts w:ascii="Arial" w:hAnsi="Arial" w:cs="Arial"/>
          <w:i/>
          <w:sz w:val="24"/>
          <w:szCs w:val="24"/>
          <w:lang w:val="en-GB"/>
        </w:rPr>
        <w:t>Children First</w:t>
      </w:r>
      <w:r w:rsidRPr="00DB6A01">
        <w:rPr>
          <w:rFonts w:ascii="Arial" w:hAnsi="Arial" w:cs="Arial"/>
          <w:sz w:val="24"/>
          <w:szCs w:val="24"/>
          <w:lang w:val="en-GB"/>
        </w:rPr>
        <w:t xml:space="preserve"> – Child Protection Guidelines. Two members of staff are required to be with the child/children. </w:t>
      </w:r>
    </w:p>
    <w:p w:rsidR="00625F0C" w:rsidRPr="00BD365F" w:rsidRDefault="00625F0C" w:rsidP="00AE385E">
      <w:pPr>
        <w:pStyle w:val="ListParagraph"/>
        <w:numPr>
          <w:ilvl w:val="0"/>
          <w:numId w:val="197"/>
        </w:numPr>
        <w:spacing w:after="0" w:line="360" w:lineRule="auto"/>
        <w:ind w:left="357" w:hanging="357"/>
        <w:jc w:val="both"/>
        <w:rPr>
          <w:rFonts w:ascii="Arial" w:hAnsi="Arial" w:cs="Arial"/>
          <w:b/>
          <w:bCs/>
          <w:color w:val="000000" w:themeColor="text1"/>
          <w:kern w:val="32"/>
          <w:sz w:val="24"/>
          <w:szCs w:val="24"/>
        </w:rPr>
      </w:pPr>
      <w:r w:rsidRPr="00DB6A01">
        <w:rPr>
          <w:rFonts w:ascii="Arial" w:hAnsi="Arial" w:cs="Arial"/>
          <w:sz w:val="24"/>
          <w:szCs w:val="24"/>
          <w:lang w:val="en-GB"/>
        </w:rPr>
        <w:t xml:space="preserve">Parents/guardians are advised to keep within their agreed time for collection of their child/children for the above reasons.  </w:t>
      </w:r>
      <w:r w:rsidRPr="00DB6A01">
        <w:rPr>
          <w:rFonts w:ascii="Arial" w:hAnsi="Arial" w:cs="Arial"/>
          <w:color w:val="000000" w:themeColor="text1"/>
          <w:sz w:val="24"/>
          <w:szCs w:val="24"/>
        </w:rPr>
        <w:t>We require</w:t>
      </w:r>
      <w:r w:rsidRPr="00DB6A01">
        <w:rPr>
          <w:rFonts w:ascii="Arial" w:hAnsi="Arial" w:cs="Arial"/>
          <w:sz w:val="24"/>
          <w:szCs w:val="24"/>
          <w:lang w:val="en-GB"/>
        </w:rPr>
        <w:t xml:space="preserve"> that all children should be collected by the designated time in order that </w:t>
      </w:r>
      <w:r w:rsidRPr="00DB6A01">
        <w:rPr>
          <w:rFonts w:ascii="Arial" w:hAnsi="Arial" w:cs="Arial"/>
          <w:color w:val="000000" w:themeColor="text1"/>
          <w:sz w:val="24"/>
          <w:szCs w:val="24"/>
          <w:lang w:val="en-GB"/>
        </w:rPr>
        <w:t>the service</w:t>
      </w:r>
      <w:r w:rsidRPr="00DB6A01">
        <w:rPr>
          <w:rFonts w:ascii="Arial" w:hAnsi="Arial" w:cs="Arial"/>
          <w:sz w:val="24"/>
          <w:szCs w:val="24"/>
          <w:lang w:val="en-GB"/>
        </w:rPr>
        <w:t xml:space="preserve"> may follow health and safety practices to ensure that </w:t>
      </w:r>
      <w:r w:rsidRPr="00DB6A01">
        <w:rPr>
          <w:rFonts w:ascii="Arial" w:hAnsi="Arial" w:cs="Arial"/>
          <w:color w:val="000000" w:themeColor="text1"/>
          <w:sz w:val="24"/>
          <w:szCs w:val="24"/>
          <w:lang w:val="en-GB"/>
        </w:rPr>
        <w:t>the service</w:t>
      </w:r>
      <w:r w:rsidRPr="00DB6A01">
        <w:rPr>
          <w:rFonts w:ascii="Arial" w:hAnsi="Arial" w:cs="Arial"/>
          <w:sz w:val="24"/>
          <w:szCs w:val="24"/>
          <w:lang w:val="en-GB"/>
        </w:rPr>
        <w:t xml:space="preserve"> may close </w:t>
      </w:r>
      <w:r w:rsidRPr="00BD365F">
        <w:rPr>
          <w:rFonts w:ascii="Arial" w:hAnsi="Arial" w:cs="Arial"/>
          <w:color w:val="000000" w:themeColor="text1"/>
          <w:sz w:val="24"/>
          <w:szCs w:val="24"/>
          <w:lang w:val="en-GB"/>
        </w:rPr>
        <w:t>safely.</w:t>
      </w:r>
    </w:p>
    <w:p w:rsidR="00625F0C" w:rsidRPr="00BD365F" w:rsidRDefault="00625F0C" w:rsidP="00AE385E">
      <w:pPr>
        <w:pStyle w:val="ListParagraph"/>
        <w:numPr>
          <w:ilvl w:val="0"/>
          <w:numId w:val="197"/>
        </w:numPr>
        <w:spacing w:after="0" w:line="360" w:lineRule="auto"/>
        <w:ind w:left="357" w:hanging="357"/>
        <w:jc w:val="both"/>
        <w:rPr>
          <w:rFonts w:ascii="Arial" w:hAnsi="Arial" w:cs="Arial"/>
          <w:b/>
          <w:bCs/>
          <w:color w:val="000000" w:themeColor="text1"/>
          <w:kern w:val="32"/>
          <w:sz w:val="24"/>
          <w:szCs w:val="24"/>
        </w:rPr>
      </w:pPr>
      <w:r w:rsidRPr="00BD365F">
        <w:rPr>
          <w:rFonts w:ascii="Arial" w:hAnsi="Arial" w:cs="Arial"/>
          <w:color w:val="000000" w:themeColor="text1"/>
          <w:sz w:val="24"/>
          <w:szCs w:val="24"/>
          <w:lang w:val="en-GB"/>
        </w:rPr>
        <w:t>Please see the Collections and Arrivals Policy and Procedure.</w:t>
      </w:r>
    </w:p>
    <w:p w:rsidR="00625F0C" w:rsidRPr="00BD365F" w:rsidRDefault="00625F0C" w:rsidP="00AE385E">
      <w:pPr>
        <w:pStyle w:val="ListParagraph"/>
        <w:keepNext/>
        <w:numPr>
          <w:ilvl w:val="0"/>
          <w:numId w:val="197"/>
        </w:numPr>
        <w:spacing w:after="0" w:line="360" w:lineRule="auto"/>
        <w:jc w:val="both"/>
        <w:outlineLvl w:val="0"/>
        <w:rPr>
          <w:rFonts w:ascii="Arial" w:hAnsi="Arial" w:cs="Arial"/>
          <w:b/>
          <w:bCs/>
          <w:color w:val="000000" w:themeColor="text1"/>
          <w:kern w:val="32"/>
          <w:sz w:val="24"/>
          <w:szCs w:val="24"/>
          <w:lang w:val="en-US"/>
        </w:rPr>
      </w:pPr>
      <w:r w:rsidRPr="00BD365F">
        <w:rPr>
          <w:rFonts w:ascii="Arial" w:hAnsi="Arial" w:cs="Arial"/>
          <w:bCs/>
          <w:color w:val="000000" w:themeColor="text1"/>
          <w:kern w:val="32"/>
          <w:sz w:val="24"/>
          <w:szCs w:val="24"/>
          <w:lang w:val="en-US"/>
        </w:rPr>
        <w:t xml:space="preserve">There is a </w:t>
      </w:r>
      <w:r w:rsidR="00BD365F">
        <w:rPr>
          <w:rFonts w:ascii="Arial" w:hAnsi="Arial" w:cs="Arial"/>
          <w:bCs/>
          <w:color w:val="000000" w:themeColor="text1"/>
          <w:kern w:val="32"/>
          <w:sz w:val="24"/>
          <w:szCs w:val="24"/>
          <w:lang w:val="en-US"/>
        </w:rPr>
        <w:t xml:space="preserve">late collection fee </w:t>
      </w:r>
      <w:r w:rsidRPr="00BD365F">
        <w:rPr>
          <w:rFonts w:ascii="Arial" w:hAnsi="Arial" w:cs="Arial"/>
          <w:bCs/>
          <w:color w:val="000000" w:themeColor="text1"/>
          <w:kern w:val="32"/>
          <w:sz w:val="24"/>
          <w:szCs w:val="24"/>
          <w:lang w:val="en-US"/>
        </w:rPr>
        <w:t>of</w:t>
      </w:r>
      <w:r w:rsidR="003F1AB8">
        <w:rPr>
          <w:rFonts w:ascii="Arial" w:hAnsi="Arial" w:cs="Arial"/>
          <w:bCs/>
          <w:color w:val="000000" w:themeColor="text1"/>
          <w:kern w:val="32"/>
          <w:sz w:val="24"/>
          <w:szCs w:val="24"/>
          <w:lang w:val="en-US"/>
        </w:rPr>
        <w:t xml:space="preserve"> </w:t>
      </w:r>
      <w:r w:rsidRPr="00BD365F">
        <w:rPr>
          <w:rFonts w:ascii="Arial" w:hAnsi="Arial" w:cs="Arial"/>
          <w:color w:val="000000" w:themeColor="text1"/>
          <w:sz w:val="24"/>
          <w:szCs w:val="24"/>
          <w:shd w:val="clear" w:color="auto" w:fill="FFFFFF"/>
        </w:rPr>
        <w:t>€</w:t>
      </w:r>
      <w:r w:rsidR="00BD365F" w:rsidRPr="00BD365F">
        <w:rPr>
          <w:rFonts w:ascii="Arial" w:hAnsi="Arial" w:cs="Arial"/>
          <w:color w:val="000000" w:themeColor="text1"/>
          <w:sz w:val="24"/>
          <w:szCs w:val="24"/>
          <w:shd w:val="clear" w:color="auto" w:fill="FFFFFF"/>
        </w:rPr>
        <w:t xml:space="preserve">10 </w:t>
      </w:r>
      <w:r w:rsidR="00BD365F">
        <w:rPr>
          <w:rFonts w:ascii="Arial" w:hAnsi="Arial" w:cs="Arial"/>
          <w:color w:val="000000" w:themeColor="text1"/>
          <w:sz w:val="24"/>
          <w:szCs w:val="24"/>
          <w:shd w:val="clear" w:color="auto" w:fill="FFFFFF"/>
        </w:rPr>
        <w:t>per</w:t>
      </w:r>
      <w:r w:rsidR="00BD365F" w:rsidRPr="00BD365F">
        <w:rPr>
          <w:rFonts w:ascii="Arial" w:hAnsi="Arial" w:cs="Arial"/>
          <w:color w:val="000000" w:themeColor="text1"/>
          <w:sz w:val="24"/>
          <w:szCs w:val="24"/>
          <w:shd w:val="clear" w:color="auto" w:fill="FFFFFF"/>
        </w:rPr>
        <w:t xml:space="preserve"> 15 minutes</w:t>
      </w:r>
      <w:r w:rsidR="0028329D">
        <w:rPr>
          <w:rFonts w:ascii="Arial" w:hAnsi="Arial" w:cs="Arial"/>
          <w:color w:val="000000" w:themeColor="text1"/>
          <w:sz w:val="24"/>
          <w:szCs w:val="24"/>
          <w:shd w:val="clear" w:color="auto" w:fill="FFFFFF"/>
        </w:rPr>
        <w:t xml:space="preserve"> or part of 15 minutes.</w:t>
      </w:r>
    </w:p>
    <w:p w:rsidR="00625F0C" w:rsidRDefault="00625F0C" w:rsidP="00625F0C">
      <w:pPr>
        <w:spacing w:after="0" w:line="360" w:lineRule="auto"/>
        <w:jc w:val="both"/>
        <w:rPr>
          <w:rFonts w:ascii="Arial" w:hAnsi="Arial" w:cs="Arial"/>
          <w:b/>
          <w:sz w:val="24"/>
          <w:szCs w:val="24"/>
          <w:lang w:val="en-GB"/>
        </w:rPr>
      </w:pPr>
    </w:p>
    <w:p w:rsidR="00625F0C" w:rsidRDefault="00625F0C" w:rsidP="00625F0C">
      <w:pPr>
        <w:spacing w:after="0" w:line="360" w:lineRule="auto"/>
        <w:jc w:val="both"/>
        <w:rPr>
          <w:rFonts w:ascii="Arial" w:hAnsi="Arial" w:cs="Arial"/>
          <w:b/>
          <w:sz w:val="24"/>
          <w:szCs w:val="24"/>
          <w:lang w:val="en-GB"/>
        </w:rPr>
      </w:pPr>
      <w:r w:rsidRPr="00DB6A01">
        <w:rPr>
          <w:rFonts w:ascii="Arial" w:hAnsi="Arial" w:cs="Arial"/>
          <w:b/>
          <w:sz w:val="24"/>
          <w:szCs w:val="24"/>
          <w:lang w:val="en-GB"/>
        </w:rPr>
        <w:t>Withdrawal of Children:</w:t>
      </w:r>
    </w:p>
    <w:p w:rsidR="00991468" w:rsidRPr="00DB6A01" w:rsidRDefault="00991468" w:rsidP="00625F0C">
      <w:pPr>
        <w:spacing w:after="0" w:line="360" w:lineRule="auto"/>
        <w:jc w:val="both"/>
        <w:rPr>
          <w:rFonts w:ascii="Arial" w:hAnsi="Arial" w:cs="Arial"/>
          <w:b/>
          <w:sz w:val="24"/>
          <w:szCs w:val="24"/>
          <w:lang w:val="en-GB"/>
        </w:rPr>
      </w:pPr>
    </w:p>
    <w:p w:rsidR="00625F0C" w:rsidRPr="00DB6A01" w:rsidRDefault="00625F0C" w:rsidP="00625F0C">
      <w:pPr>
        <w:spacing w:after="0" w:line="360" w:lineRule="auto"/>
        <w:jc w:val="both"/>
        <w:rPr>
          <w:rFonts w:ascii="Arial" w:hAnsi="Arial" w:cs="Arial"/>
          <w:sz w:val="24"/>
          <w:szCs w:val="24"/>
          <w:lang w:val="en-GB"/>
        </w:rPr>
      </w:pPr>
      <w:r w:rsidRPr="00DB6A01">
        <w:rPr>
          <w:rFonts w:ascii="Arial" w:hAnsi="Arial" w:cs="Arial"/>
          <w:sz w:val="24"/>
          <w:szCs w:val="24"/>
          <w:lang w:val="en-GB"/>
        </w:rPr>
        <w:t>Parents/guardians sign up to agree in the Parents/guardians Fee Agreement Form that they will:</w:t>
      </w:r>
    </w:p>
    <w:p w:rsidR="00625F0C" w:rsidRPr="00DB6A01" w:rsidRDefault="00625F0C" w:rsidP="00673500">
      <w:pPr>
        <w:numPr>
          <w:ilvl w:val="0"/>
          <w:numId w:val="6"/>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Give</w:t>
      </w:r>
      <w:r w:rsidR="00FE75F9">
        <w:rPr>
          <w:rFonts w:ascii="Arial" w:hAnsi="Arial" w:cs="Arial"/>
          <w:sz w:val="24"/>
          <w:szCs w:val="24"/>
          <w:lang w:val="en-GB"/>
        </w:rPr>
        <w:t xml:space="preserve"> one month’s notice </w:t>
      </w:r>
      <w:r w:rsidRPr="00DB6A01">
        <w:rPr>
          <w:rFonts w:ascii="Arial" w:hAnsi="Arial" w:cs="Arial"/>
          <w:sz w:val="24"/>
          <w:szCs w:val="24"/>
          <w:lang w:val="en-GB"/>
        </w:rPr>
        <w:t xml:space="preserve">in writing that the child/children are leaving </w:t>
      </w:r>
      <w:r w:rsidRPr="00DB6A01">
        <w:rPr>
          <w:rFonts w:ascii="Arial" w:hAnsi="Arial" w:cs="Arial"/>
          <w:color w:val="000000" w:themeColor="text1"/>
          <w:sz w:val="24"/>
          <w:szCs w:val="24"/>
        </w:rPr>
        <w:t>the service</w:t>
      </w:r>
    </w:p>
    <w:p w:rsidR="00625F0C" w:rsidRPr="00DB6A01" w:rsidRDefault="00625F0C" w:rsidP="00673500">
      <w:pPr>
        <w:numPr>
          <w:ilvl w:val="0"/>
          <w:numId w:val="6"/>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rPr>
        <w:t xml:space="preserve">Management also </w:t>
      </w:r>
      <w:r w:rsidRPr="00DB6A01">
        <w:rPr>
          <w:rFonts w:ascii="Arial" w:hAnsi="Arial" w:cs="Arial"/>
          <w:sz w:val="24"/>
          <w:szCs w:val="24"/>
          <w:lang w:val="en-GB"/>
        </w:rPr>
        <w:t xml:space="preserve">reserve the right to </w:t>
      </w:r>
      <w:r w:rsidRPr="00FE75F9">
        <w:rPr>
          <w:rFonts w:ascii="Arial" w:hAnsi="Arial" w:cs="Arial"/>
          <w:color w:val="000000" w:themeColor="text1"/>
          <w:sz w:val="24"/>
          <w:szCs w:val="24"/>
          <w:lang w:val="en-GB"/>
        </w:rPr>
        <w:t xml:space="preserve">request that the Parent/Guardian withdraw their child/children from </w:t>
      </w:r>
      <w:r w:rsidRPr="00FE75F9">
        <w:rPr>
          <w:rFonts w:ascii="Arial" w:hAnsi="Arial" w:cs="Arial"/>
          <w:color w:val="000000" w:themeColor="text1"/>
          <w:sz w:val="24"/>
          <w:szCs w:val="24"/>
        </w:rPr>
        <w:t>the service</w:t>
      </w:r>
      <w:r w:rsidRPr="00FE75F9">
        <w:rPr>
          <w:rFonts w:ascii="Arial" w:hAnsi="Arial" w:cs="Arial"/>
          <w:color w:val="000000" w:themeColor="text1"/>
          <w:sz w:val="24"/>
          <w:szCs w:val="24"/>
          <w:lang w:val="en-GB"/>
        </w:rPr>
        <w:t xml:space="preserve"> if they are not ‘settling in’ or adapting to </w:t>
      </w:r>
      <w:r w:rsidRPr="00FE75F9">
        <w:rPr>
          <w:rFonts w:ascii="Arial" w:hAnsi="Arial" w:cs="Arial"/>
          <w:color w:val="000000" w:themeColor="text1"/>
          <w:sz w:val="24"/>
          <w:szCs w:val="24"/>
        </w:rPr>
        <w:t>the environment</w:t>
      </w:r>
      <w:r w:rsidRPr="00FE75F9">
        <w:rPr>
          <w:rFonts w:ascii="Arial" w:hAnsi="Arial" w:cs="Arial"/>
          <w:color w:val="000000" w:themeColor="text1"/>
          <w:sz w:val="24"/>
          <w:szCs w:val="24"/>
          <w:lang w:val="en-GB"/>
        </w:rPr>
        <w:t xml:space="preserve">. </w:t>
      </w:r>
      <w:r w:rsidRPr="00FE75F9">
        <w:rPr>
          <w:rFonts w:ascii="Arial" w:hAnsi="Arial" w:cs="Arial"/>
          <w:bCs/>
          <w:color w:val="000000" w:themeColor="text1"/>
          <w:sz w:val="24"/>
          <w:szCs w:val="24"/>
        </w:rPr>
        <w:t xml:space="preserve">The Management </w:t>
      </w:r>
      <w:r w:rsidRPr="00FE75F9">
        <w:rPr>
          <w:rFonts w:ascii="Arial" w:hAnsi="Arial" w:cs="Arial"/>
          <w:color w:val="000000" w:themeColor="text1"/>
          <w:sz w:val="24"/>
          <w:szCs w:val="24"/>
          <w:lang w:val="en-GB"/>
        </w:rPr>
        <w:t xml:space="preserve">agrees to give two weeks’ </w:t>
      </w:r>
      <w:r w:rsidRPr="00DB6A01">
        <w:rPr>
          <w:rFonts w:ascii="Arial" w:hAnsi="Arial" w:cs="Arial"/>
          <w:sz w:val="24"/>
          <w:szCs w:val="24"/>
          <w:lang w:val="en-GB"/>
        </w:rPr>
        <w:t>notice of this to the Parent/Guardian so that they can make alternative arrangements.</w:t>
      </w:r>
    </w:p>
    <w:p w:rsidR="00227FBE" w:rsidRDefault="00227FBE" w:rsidP="00625F0C">
      <w:pPr>
        <w:spacing w:after="0" w:line="360" w:lineRule="auto"/>
        <w:jc w:val="both"/>
        <w:rPr>
          <w:rFonts w:ascii="Arial" w:hAnsi="Arial" w:cs="Arial"/>
          <w:b/>
          <w:sz w:val="24"/>
          <w:szCs w:val="24"/>
          <w:lang w:val="en-GB"/>
        </w:rPr>
      </w:pPr>
    </w:p>
    <w:p w:rsidR="00625F0C" w:rsidRDefault="00625F0C" w:rsidP="00625F0C">
      <w:pPr>
        <w:spacing w:after="0" w:line="360" w:lineRule="auto"/>
        <w:jc w:val="both"/>
        <w:rPr>
          <w:rFonts w:ascii="Arial" w:hAnsi="Arial" w:cs="Arial"/>
          <w:b/>
          <w:sz w:val="24"/>
          <w:szCs w:val="24"/>
          <w:lang w:val="en-GB"/>
        </w:rPr>
      </w:pPr>
      <w:r w:rsidRPr="00DB6A01">
        <w:rPr>
          <w:rFonts w:ascii="Arial" w:hAnsi="Arial" w:cs="Arial"/>
          <w:b/>
          <w:sz w:val="24"/>
          <w:szCs w:val="24"/>
          <w:lang w:val="en-GB"/>
        </w:rPr>
        <w:t>Non-payment of Fees</w:t>
      </w:r>
    </w:p>
    <w:p w:rsidR="009B6B4B" w:rsidRPr="00DB6A01" w:rsidRDefault="009B6B4B" w:rsidP="00625F0C">
      <w:pPr>
        <w:spacing w:after="0" w:line="360" w:lineRule="auto"/>
        <w:jc w:val="both"/>
        <w:rPr>
          <w:rFonts w:ascii="Arial" w:hAnsi="Arial" w:cs="Arial"/>
          <w:b/>
          <w:sz w:val="24"/>
          <w:szCs w:val="24"/>
          <w:lang w:val="en-GB"/>
        </w:rPr>
      </w:pPr>
    </w:p>
    <w:p w:rsidR="00625F0C" w:rsidRPr="00DB6A01" w:rsidRDefault="00625F0C" w:rsidP="00673500">
      <w:pPr>
        <w:pStyle w:val="ListParagraph"/>
        <w:numPr>
          <w:ilvl w:val="0"/>
          <w:numId w:val="6"/>
        </w:numPr>
        <w:spacing w:after="0" w:line="360" w:lineRule="auto"/>
        <w:ind w:left="357" w:hanging="357"/>
        <w:jc w:val="both"/>
        <w:rPr>
          <w:rFonts w:ascii="Arial" w:hAnsi="Arial" w:cs="Arial"/>
          <w:sz w:val="24"/>
          <w:szCs w:val="24"/>
        </w:rPr>
      </w:pPr>
      <w:r w:rsidRPr="00DB6A01">
        <w:rPr>
          <w:rFonts w:ascii="Arial" w:hAnsi="Arial" w:cs="Arial"/>
          <w:sz w:val="24"/>
          <w:szCs w:val="24"/>
          <w:lang w:val="en-US"/>
        </w:rPr>
        <w:t xml:space="preserve">Non-payment of fees may result in loss of placement.  </w:t>
      </w:r>
    </w:p>
    <w:p w:rsidR="00625F0C" w:rsidRPr="00DB6A01" w:rsidRDefault="00625F0C" w:rsidP="00673500">
      <w:pPr>
        <w:pStyle w:val="ListParagraph"/>
        <w:numPr>
          <w:ilvl w:val="0"/>
          <w:numId w:val="6"/>
        </w:numPr>
        <w:spacing w:after="0" w:line="360" w:lineRule="auto"/>
        <w:ind w:left="357" w:hanging="357"/>
        <w:jc w:val="both"/>
        <w:rPr>
          <w:rFonts w:ascii="Arial" w:hAnsi="Arial" w:cs="Arial"/>
          <w:sz w:val="24"/>
          <w:szCs w:val="24"/>
        </w:rPr>
      </w:pPr>
      <w:r w:rsidRPr="00DB6A01">
        <w:rPr>
          <w:rFonts w:ascii="Arial" w:hAnsi="Arial" w:cs="Arial"/>
          <w:sz w:val="24"/>
          <w:szCs w:val="24"/>
          <w:lang w:val="en-US"/>
        </w:rPr>
        <w:t>A repeated failure to pay fees may result in suspension or withdrawal of your child’s place until the matter is resolved.</w:t>
      </w:r>
    </w:p>
    <w:p w:rsidR="009B6B4B" w:rsidRPr="00DF05B9" w:rsidRDefault="00625F0C" w:rsidP="00DF05B9">
      <w:pPr>
        <w:numPr>
          <w:ilvl w:val="0"/>
          <w:numId w:val="6"/>
        </w:numPr>
        <w:spacing w:after="0" w:line="360" w:lineRule="auto"/>
        <w:ind w:left="357" w:hanging="357"/>
        <w:contextualSpacing/>
        <w:jc w:val="both"/>
        <w:rPr>
          <w:rFonts w:ascii="Arial" w:hAnsi="Arial" w:cs="Arial"/>
          <w:bCs/>
          <w:kern w:val="32"/>
          <w:sz w:val="24"/>
          <w:szCs w:val="24"/>
        </w:rPr>
      </w:pPr>
      <w:r w:rsidRPr="00DB6A01">
        <w:rPr>
          <w:rFonts w:ascii="Arial" w:hAnsi="Arial" w:cs="Arial"/>
          <w:bCs/>
          <w:kern w:val="32"/>
          <w:sz w:val="24"/>
          <w:szCs w:val="24"/>
        </w:rPr>
        <w:t xml:space="preserve">Any delays in payments must be discussed in advance and agreed with </w:t>
      </w:r>
      <w:r w:rsidRPr="00303C10">
        <w:rPr>
          <w:rFonts w:ascii="Arial" w:hAnsi="Arial" w:cs="Arial"/>
          <w:bCs/>
          <w:kern w:val="32"/>
          <w:sz w:val="24"/>
          <w:szCs w:val="24"/>
        </w:rPr>
        <w:t>management.</w:t>
      </w:r>
      <w:r w:rsidR="009B6B4B" w:rsidRPr="00DF05B9">
        <w:rPr>
          <w:rFonts w:ascii="Arial" w:hAnsi="Arial" w:cs="Arial"/>
          <w:b/>
          <w:sz w:val="24"/>
          <w:szCs w:val="24"/>
        </w:rPr>
        <w:br w:type="page"/>
      </w:r>
    </w:p>
    <w:p w:rsidR="00227FBE" w:rsidRPr="00FE75F9" w:rsidRDefault="00991468" w:rsidP="00FE75F9">
      <w:pPr>
        <w:spacing w:after="0" w:line="360" w:lineRule="auto"/>
        <w:jc w:val="both"/>
        <w:rPr>
          <w:rFonts w:ascii="Arial" w:hAnsi="Arial" w:cs="Arial"/>
          <w:b/>
          <w:sz w:val="28"/>
          <w:szCs w:val="28"/>
          <w:lang w:val="en-GB"/>
        </w:rPr>
      </w:pPr>
      <w:r>
        <w:rPr>
          <w:rFonts w:ascii="Arial" w:hAnsi="Arial" w:cs="Arial"/>
          <w:b/>
          <w:sz w:val="28"/>
          <w:szCs w:val="28"/>
          <w:lang w:val="en-GB"/>
        </w:rPr>
        <w:lastRenderedPageBreak/>
        <w:t>2</w:t>
      </w:r>
      <w:r w:rsidR="00465CA8" w:rsidRPr="00FE75F9">
        <w:rPr>
          <w:rFonts w:ascii="Arial" w:hAnsi="Arial" w:cs="Arial"/>
          <w:b/>
          <w:sz w:val="28"/>
          <w:szCs w:val="28"/>
          <w:lang w:val="en-GB"/>
        </w:rPr>
        <w:t>.  CHILDREN’S</w:t>
      </w:r>
      <w:r w:rsidR="00465CA8" w:rsidRPr="0008620A">
        <w:rPr>
          <w:rFonts w:ascii="Arial" w:hAnsi="Arial" w:cs="Arial"/>
          <w:b/>
          <w:sz w:val="28"/>
          <w:szCs w:val="28"/>
          <w:lang w:val="en-GB"/>
        </w:rPr>
        <w:t xml:space="preserve"> CHARTER</w:t>
      </w:r>
    </w:p>
    <w:tbl>
      <w:tblPr>
        <w:tblStyle w:val="TableGrid"/>
        <w:tblW w:w="0" w:type="auto"/>
        <w:tblLook w:val="04A0" w:firstRow="1" w:lastRow="0" w:firstColumn="1" w:lastColumn="0" w:noHBand="0" w:noVBand="1"/>
      </w:tblPr>
      <w:tblGrid>
        <w:gridCol w:w="4644"/>
        <w:gridCol w:w="4372"/>
      </w:tblGrid>
      <w:tr w:rsidR="00227FBE" w:rsidTr="00227FBE">
        <w:tc>
          <w:tcPr>
            <w:tcW w:w="4644" w:type="dxa"/>
          </w:tcPr>
          <w:p w:rsidR="00227FBE" w:rsidRDefault="00227FBE" w:rsidP="00227FB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227FBE" w:rsidRPr="0072088B" w:rsidRDefault="00227FBE" w:rsidP="00227FBE">
            <w:pPr>
              <w:pStyle w:val="NoSpacing"/>
              <w:spacing w:line="360" w:lineRule="auto"/>
              <w:jc w:val="both"/>
              <w:rPr>
                <w:rFonts w:ascii="Arial" w:hAnsi="Arial" w:cs="Arial"/>
                <w:b/>
                <w:sz w:val="24"/>
                <w:szCs w:val="24"/>
              </w:rPr>
            </w:pPr>
            <w:r>
              <w:rPr>
                <w:rFonts w:ascii="Arial" w:hAnsi="Arial" w:cs="Arial"/>
                <w:b/>
                <w:sz w:val="24"/>
                <w:szCs w:val="24"/>
              </w:rPr>
              <w:t xml:space="preserve">Children's Charter </w:t>
            </w:r>
          </w:p>
        </w:tc>
      </w:tr>
      <w:tr w:rsidR="00227FBE"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Unique Reference Number:</w:t>
            </w:r>
          </w:p>
        </w:tc>
        <w:tc>
          <w:tcPr>
            <w:tcW w:w="4372" w:type="dxa"/>
          </w:tcPr>
          <w:p w:rsidR="00227FBE" w:rsidRDefault="00227FBE" w:rsidP="00227FBE">
            <w:pPr>
              <w:pStyle w:val="NoSpacing"/>
              <w:spacing w:line="360" w:lineRule="auto"/>
              <w:jc w:val="both"/>
              <w:rPr>
                <w:rFonts w:ascii="Arial" w:hAnsi="Arial" w:cs="Arial"/>
                <w:b/>
                <w:sz w:val="24"/>
                <w:szCs w:val="24"/>
              </w:rPr>
            </w:pPr>
            <w:r>
              <w:rPr>
                <w:rFonts w:ascii="Arial" w:hAnsi="Arial" w:cs="Arial"/>
                <w:b/>
                <w:sz w:val="24"/>
                <w:szCs w:val="24"/>
              </w:rPr>
              <w:t>002</w:t>
            </w:r>
          </w:p>
        </w:tc>
      </w:tr>
      <w:tr w:rsidR="00227FBE"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Document Author:</w:t>
            </w:r>
          </w:p>
        </w:tc>
        <w:tc>
          <w:tcPr>
            <w:tcW w:w="4372" w:type="dxa"/>
          </w:tcPr>
          <w:p w:rsidR="00227FBE" w:rsidRPr="00D5666E" w:rsidRDefault="00D40711" w:rsidP="00227FBE">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227FBE" w:rsidRPr="00D5666E">
              <w:rPr>
                <w:rFonts w:ascii="Arial" w:hAnsi="Arial" w:cs="Arial"/>
                <w:b/>
                <w:sz w:val="24"/>
                <w:szCs w:val="24"/>
              </w:rPr>
              <w:t xml:space="preserve"> CB</w:t>
            </w:r>
          </w:p>
        </w:tc>
      </w:tr>
      <w:tr w:rsidR="00227FBE"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227FBE" w:rsidRPr="00D5666E" w:rsidRDefault="00EB5FB4" w:rsidP="00227FB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991468" w:rsidTr="00227FBE">
        <w:tc>
          <w:tcPr>
            <w:tcW w:w="4644" w:type="dxa"/>
          </w:tcPr>
          <w:p w:rsidR="00991468" w:rsidRPr="00303C10" w:rsidRDefault="00991468" w:rsidP="00227FBE">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Tr="00227FBE">
        <w:tc>
          <w:tcPr>
            <w:tcW w:w="4644" w:type="dxa"/>
          </w:tcPr>
          <w:p w:rsidR="00991468" w:rsidRPr="00303C10" w:rsidRDefault="00991468" w:rsidP="00227FBE">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Tr="00227FBE">
        <w:tc>
          <w:tcPr>
            <w:tcW w:w="4644" w:type="dxa"/>
          </w:tcPr>
          <w:p w:rsidR="00991468" w:rsidRPr="00303C10" w:rsidRDefault="00991468" w:rsidP="00227FBE">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Email</w:t>
            </w:r>
            <w:r w:rsidR="0028329D">
              <w:rPr>
                <w:rFonts w:ascii="Arial" w:hAnsi="Arial" w:cs="Arial"/>
                <w:b/>
                <w:sz w:val="24"/>
                <w:szCs w:val="24"/>
              </w:rPr>
              <w:t>/website</w:t>
            </w:r>
          </w:p>
        </w:tc>
      </w:tr>
      <w:tr w:rsidR="00991468" w:rsidTr="00227FBE">
        <w:tc>
          <w:tcPr>
            <w:tcW w:w="4644" w:type="dxa"/>
          </w:tcPr>
          <w:p w:rsidR="00991468" w:rsidRPr="00303C10" w:rsidRDefault="00991468" w:rsidP="00227FBE">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Email</w:t>
            </w:r>
            <w:r w:rsidR="0028329D">
              <w:rPr>
                <w:rFonts w:ascii="Arial" w:hAnsi="Arial" w:cs="Arial"/>
                <w:b/>
                <w:sz w:val="24"/>
                <w:szCs w:val="24"/>
              </w:rPr>
              <w:t>/website</w:t>
            </w:r>
            <w:r w:rsidRPr="00E91B10">
              <w:rPr>
                <w:rFonts w:ascii="Arial" w:hAnsi="Arial" w:cs="Arial"/>
                <w:b/>
                <w:sz w:val="24"/>
                <w:szCs w:val="24"/>
              </w:rPr>
              <w:t xml:space="preserve"> </w:t>
            </w:r>
          </w:p>
        </w:tc>
      </w:tr>
      <w:tr w:rsidR="00227FBE"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227FBE" w:rsidRDefault="00155613" w:rsidP="00227FBE">
            <w:pPr>
              <w:pStyle w:val="NoSpacing"/>
              <w:spacing w:line="360" w:lineRule="auto"/>
              <w:jc w:val="both"/>
              <w:rPr>
                <w:rFonts w:ascii="Arial" w:hAnsi="Arial" w:cs="Arial"/>
                <w:b/>
                <w:sz w:val="24"/>
                <w:szCs w:val="24"/>
              </w:rPr>
            </w:pPr>
            <w:r>
              <w:rPr>
                <w:rFonts w:ascii="Arial" w:hAnsi="Arial" w:cs="Arial"/>
                <w:b/>
                <w:sz w:val="24"/>
                <w:szCs w:val="24"/>
              </w:rPr>
              <w:t>July 2019</w:t>
            </w:r>
          </w:p>
        </w:tc>
      </w:tr>
      <w:tr w:rsidR="00227FBE" w:rsidRPr="00303C10"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227FBE" w:rsidRPr="00303C10" w:rsidRDefault="00155613" w:rsidP="00227FBE">
            <w:pPr>
              <w:pStyle w:val="NoSpacing"/>
              <w:spacing w:line="360" w:lineRule="auto"/>
              <w:jc w:val="both"/>
              <w:rPr>
                <w:rFonts w:ascii="Arial" w:hAnsi="Arial" w:cs="Arial"/>
                <w:b/>
                <w:sz w:val="24"/>
                <w:szCs w:val="24"/>
              </w:rPr>
            </w:pPr>
            <w:r>
              <w:rPr>
                <w:rFonts w:ascii="Arial" w:hAnsi="Arial" w:cs="Arial"/>
                <w:b/>
                <w:sz w:val="24"/>
                <w:szCs w:val="24"/>
              </w:rPr>
              <w:t>July 2020</w:t>
            </w:r>
          </w:p>
        </w:tc>
      </w:tr>
      <w:tr w:rsidR="00227FBE" w:rsidRPr="00303C10" w:rsidTr="00227FBE">
        <w:tc>
          <w:tcPr>
            <w:tcW w:w="4644" w:type="dxa"/>
          </w:tcPr>
          <w:p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227FBE" w:rsidRPr="00303C10" w:rsidRDefault="00FE75F9" w:rsidP="00227FBE">
            <w:pPr>
              <w:pStyle w:val="NoSpacing"/>
              <w:spacing w:line="360" w:lineRule="auto"/>
              <w:jc w:val="both"/>
              <w:rPr>
                <w:rFonts w:ascii="Arial" w:hAnsi="Arial" w:cs="Arial"/>
                <w:b/>
                <w:sz w:val="24"/>
                <w:szCs w:val="24"/>
              </w:rPr>
            </w:pPr>
            <w:r>
              <w:rPr>
                <w:rFonts w:ascii="Arial" w:hAnsi="Arial" w:cs="Arial"/>
                <w:b/>
                <w:sz w:val="24"/>
                <w:szCs w:val="24"/>
              </w:rPr>
              <w:t>2</w:t>
            </w:r>
          </w:p>
        </w:tc>
      </w:tr>
    </w:tbl>
    <w:p w:rsidR="00227FBE" w:rsidRPr="00303C10" w:rsidRDefault="00227FBE" w:rsidP="00227FBE">
      <w:pPr>
        <w:pStyle w:val="ListParagraph"/>
        <w:spacing w:after="160" w:line="259" w:lineRule="auto"/>
        <w:rPr>
          <w:rFonts w:ascii="Arial" w:hAnsi="Arial" w:cs="Arial"/>
          <w:b/>
          <w:sz w:val="24"/>
          <w:szCs w:val="24"/>
        </w:rPr>
      </w:pPr>
    </w:p>
    <w:p w:rsidR="00227FBE" w:rsidRPr="00303C10" w:rsidRDefault="00227FBE" w:rsidP="00227FBE">
      <w:pPr>
        <w:pStyle w:val="ListParagraph"/>
        <w:spacing w:after="160" w:line="259" w:lineRule="auto"/>
        <w:ind w:left="0"/>
        <w:rPr>
          <w:rFonts w:ascii="Arial" w:hAnsi="Arial" w:cs="Arial"/>
          <w:b/>
          <w:sz w:val="24"/>
          <w:szCs w:val="24"/>
        </w:rPr>
      </w:pPr>
      <w:r w:rsidRPr="00303C10">
        <w:rPr>
          <w:rFonts w:ascii="Arial" w:hAnsi="Arial" w:cs="Arial"/>
          <w:b/>
          <w:sz w:val="24"/>
          <w:szCs w:val="24"/>
        </w:rPr>
        <w:t xml:space="preserve">This policy has been communicated to parents/guardians.  </w:t>
      </w:r>
    </w:p>
    <w:p w:rsidR="00227FBE" w:rsidRPr="00303C10" w:rsidRDefault="00227FBE" w:rsidP="00227FBE">
      <w:pPr>
        <w:pStyle w:val="ListParagraph"/>
        <w:spacing w:after="160" w:line="259" w:lineRule="auto"/>
        <w:ind w:left="0"/>
        <w:rPr>
          <w:rFonts w:ascii="Arial" w:hAnsi="Arial" w:cs="Arial"/>
          <w:b/>
          <w:sz w:val="24"/>
          <w:szCs w:val="24"/>
        </w:rPr>
      </w:pPr>
    </w:p>
    <w:p w:rsidR="00227FBE" w:rsidRPr="00303C10" w:rsidRDefault="00227FBE" w:rsidP="00227FBE">
      <w:pPr>
        <w:pStyle w:val="ListParagraph"/>
        <w:ind w:left="0"/>
        <w:rPr>
          <w:rFonts w:ascii="Arial" w:hAnsi="Arial" w:cs="Arial"/>
          <w:b/>
          <w:sz w:val="24"/>
          <w:szCs w:val="24"/>
        </w:rPr>
      </w:pPr>
      <w:r w:rsidRPr="00303C10">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465CA8" w:rsidRPr="00DB6A01" w:rsidRDefault="00465CA8" w:rsidP="00465CA8">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(Síolta Standard 1: Rights of the Child) </w:t>
      </w:r>
      <w:r w:rsidRPr="00DB6A01">
        <w:rPr>
          <w:rFonts w:ascii="Arial" w:hAnsi="Arial" w:cs="Arial"/>
          <w:color w:val="00B050"/>
          <w:sz w:val="24"/>
          <w:szCs w:val="24"/>
          <w:lang w:val="en-GB"/>
        </w:rPr>
        <w:t>(National Standard 8: Care, Play and Learning)</w:t>
      </w:r>
    </w:p>
    <w:p w:rsidR="00465CA8" w:rsidRPr="00DB6A01" w:rsidRDefault="00465CA8" w:rsidP="00465CA8">
      <w:pPr>
        <w:spacing w:after="0" w:line="360" w:lineRule="auto"/>
        <w:jc w:val="both"/>
        <w:rPr>
          <w:rFonts w:ascii="Arial" w:hAnsi="Arial" w:cs="Arial"/>
          <w:sz w:val="24"/>
          <w:szCs w:val="24"/>
          <w:lang w:val="en-GB"/>
        </w:rPr>
      </w:pPr>
    </w:p>
    <w:p w:rsidR="00465CA8" w:rsidRPr="00DB6A01"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465CA8" w:rsidRPr="00DB6A01" w:rsidRDefault="00465CA8" w:rsidP="00465CA8">
      <w:pPr>
        <w:spacing w:after="0" w:line="360" w:lineRule="auto"/>
        <w:jc w:val="both"/>
        <w:rPr>
          <w:rFonts w:ascii="Arial" w:hAnsi="Arial" w:cs="Arial"/>
          <w:b/>
          <w:sz w:val="24"/>
          <w:szCs w:val="24"/>
          <w:lang w:val="en-GB"/>
        </w:rPr>
      </w:pPr>
      <w:r w:rsidRPr="00DB6A01">
        <w:rPr>
          <w:rFonts w:ascii="Arial" w:hAnsi="Arial" w:cs="Arial"/>
          <w:sz w:val="24"/>
          <w:szCs w:val="24"/>
          <w:lang w:val="en-GB"/>
        </w:rPr>
        <w:t xml:space="preserve">Young children rely on responsible adults to care and protect them.  Our staff </w:t>
      </w:r>
      <w:r w:rsidRPr="00DB6A01">
        <w:rPr>
          <w:rFonts w:ascii="Arial" w:hAnsi="Arial" w:cs="Arial"/>
          <w:bCs/>
          <w:sz w:val="24"/>
          <w:szCs w:val="24"/>
        </w:rPr>
        <w:t>are</w:t>
      </w:r>
      <w:r w:rsidRPr="00DB6A01">
        <w:rPr>
          <w:rFonts w:ascii="Arial" w:hAnsi="Arial" w:cs="Arial"/>
          <w:sz w:val="24"/>
          <w:szCs w:val="24"/>
          <w:lang w:val="en-GB"/>
        </w:rPr>
        <w:t xml:space="preserve"> in a relationship of special trust - one that is powerful and important.  We recognise that our role is multi-faceted and we have developed this code of ethics to provide the best quality service possible</w:t>
      </w:r>
      <w:r w:rsidRPr="00DB6A01">
        <w:rPr>
          <w:rFonts w:ascii="Arial" w:hAnsi="Arial" w:cs="Arial"/>
          <w:lang w:val="en-GB"/>
        </w:rPr>
        <w:t xml:space="preserve">. </w:t>
      </w:r>
    </w:p>
    <w:p w:rsidR="00227FBE" w:rsidRDefault="00227FBE" w:rsidP="00465CA8">
      <w:pPr>
        <w:spacing w:after="0" w:line="360" w:lineRule="auto"/>
        <w:jc w:val="both"/>
        <w:rPr>
          <w:rFonts w:ascii="Arial" w:hAnsi="Arial" w:cs="Arial"/>
          <w:b/>
          <w:sz w:val="24"/>
          <w:szCs w:val="24"/>
          <w:lang w:val="en-GB"/>
        </w:rPr>
      </w:pPr>
    </w:p>
    <w:p w:rsidR="00465CA8" w:rsidRPr="00DB6A01"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t>Policy and Procedure:</w:t>
      </w:r>
    </w:p>
    <w:p w:rsidR="00465CA8" w:rsidRPr="00DB6A01" w:rsidRDefault="00465CA8" w:rsidP="00465CA8">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This Code of Ethics is underpinned by the following principles. </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well-being of the individual child is of fundamental importance.</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acknowledge the uniqueness of each child attending </w:t>
      </w:r>
      <w:r w:rsidRPr="00DB6A01">
        <w:rPr>
          <w:rFonts w:ascii="Arial" w:hAnsi="Arial" w:cs="Arial"/>
          <w:color w:val="000000" w:themeColor="text1"/>
          <w:sz w:val="24"/>
          <w:szCs w:val="24"/>
        </w:rPr>
        <w:t>our service</w:t>
      </w:r>
      <w:r w:rsidRPr="00DB6A01">
        <w:rPr>
          <w:rFonts w:ascii="Arial" w:hAnsi="Arial" w:cs="Arial"/>
          <w:sz w:val="24"/>
          <w:szCs w:val="24"/>
          <w:lang w:val="en-GB"/>
        </w:rPr>
        <w:t>.</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lastRenderedPageBreak/>
        <w:t>We consider the needs of the child within the context of the family and culture, as the family has a major influence on the young child.</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take into account the critical impact of self-esteem on the individual child’s development.</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base practice on sound knowledge, research and theories, while at the same time recognising the limitations and uncertainties of these.</w:t>
      </w:r>
    </w:p>
    <w:p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work to fulfil the right of all children and their families for access to services of high quality.</w:t>
      </w:r>
    </w:p>
    <w:p w:rsidR="00465CA8" w:rsidRDefault="00465CA8" w:rsidP="00465CA8">
      <w:pPr>
        <w:spacing w:after="0" w:line="360" w:lineRule="auto"/>
        <w:jc w:val="both"/>
        <w:rPr>
          <w:rFonts w:ascii="Arial" w:hAnsi="Arial" w:cs="Arial"/>
          <w:b/>
          <w:sz w:val="24"/>
          <w:szCs w:val="24"/>
          <w:lang w:val="en-GB"/>
        </w:rPr>
      </w:pPr>
    </w:p>
    <w:p w:rsidR="00465CA8" w:rsidRPr="00DB6A01"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t>Procedure:</w:t>
      </w:r>
    </w:p>
    <w:p w:rsidR="00465CA8" w:rsidRPr="00DB6A01" w:rsidRDefault="00465CA8" w:rsidP="00465CA8">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Based on the above principles </w:t>
      </w:r>
      <w:r w:rsidRPr="00DB6A01">
        <w:rPr>
          <w:rFonts w:ascii="Arial" w:hAnsi="Arial" w:cs="Arial"/>
          <w:color w:val="000000" w:themeColor="text1"/>
          <w:sz w:val="24"/>
          <w:szCs w:val="24"/>
        </w:rPr>
        <w:t>we have</w:t>
      </w:r>
      <w:r w:rsidRPr="00DB6A01">
        <w:rPr>
          <w:rFonts w:ascii="Arial" w:hAnsi="Arial" w:cs="Arial"/>
          <w:sz w:val="24"/>
          <w:szCs w:val="24"/>
          <w:lang w:val="en-GB"/>
        </w:rPr>
        <w:t xml:space="preserve"> developed the following Children’s Charter.</w:t>
      </w:r>
    </w:p>
    <w:p w:rsidR="00465CA8" w:rsidRPr="00DB6A01" w:rsidRDefault="00465CA8" w:rsidP="00465CA8">
      <w:pPr>
        <w:spacing w:after="0" w:line="360" w:lineRule="auto"/>
        <w:rPr>
          <w:rFonts w:ascii="Arial" w:hAnsi="Arial" w:cs="Arial"/>
          <w:b/>
          <w:sz w:val="24"/>
          <w:szCs w:val="24"/>
          <w:lang w:val="en-GB"/>
        </w:rPr>
      </w:pPr>
    </w:p>
    <w:p w:rsidR="00465CA8" w:rsidRPr="00DB6A01" w:rsidRDefault="00465CA8" w:rsidP="00465CA8">
      <w:pPr>
        <w:spacing w:after="0" w:line="360" w:lineRule="auto"/>
        <w:jc w:val="both"/>
        <w:rPr>
          <w:rFonts w:ascii="Arial" w:hAnsi="Arial" w:cs="Arial"/>
          <w:b/>
          <w:sz w:val="24"/>
          <w:szCs w:val="24"/>
          <w:lang w:val="en-GB"/>
        </w:rPr>
      </w:pPr>
      <w:r>
        <w:rPr>
          <w:rFonts w:ascii="Arial" w:hAnsi="Arial" w:cs="Arial"/>
          <w:b/>
          <w:sz w:val="24"/>
          <w:szCs w:val="24"/>
          <w:lang w:val="en-GB"/>
        </w:rPr>
        <w:t>Children’s Charter</w:t>
      </w:r>
      <w:r w:rsidRPr="00DB6A01">
        <w:rPr>
          <w:rFonts w:ascii="Arial" w:hAnsi="Arial" w:cs="Arial"/>
          <w:b/>
          <w:sz w:val="24"/>
          <w:szCs w:val="24"/>
          <w:lang w:val="en-GB"/>
        </w:rPr>
        <w:t>:</w:t>
      </w:r>
    </w:p>
    <w:p w:rsidR="00465CA8" w:rsidRPr="00D7269C"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Children’s welfare and their rights to a secure, healthy and happy childhood are paramount.</w:t>
      </w:r>
    </w:p>
    <w:p w:rsidR="00465CA8" w:rsidRPr="00D7269C"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The experiences children receive in their early years are critically important in terms of future development.</w:t>
      </w:r>
    </w:p>
    <w:p w:rsidR="00465CA8" w:rsidRPr="00D7269C"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Children are entitled to expect that all adults will respect, uphold and preserve their rights and to ensure that their feelings and wishes are taken into account.</w:t>
      </w:r>
    </w:p>
    <w:p w:rsidR="00465CA8" w:rsidRPr="00D7269C"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Children should have the opportunity to make choices and develop a sense of responsibility for their own actions appropriate to their age.</w:t>
      </w:r>
    </w:p>
    <w:p w:rsidR="00465CA8" w:rsidRPr="00D7269C"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Children, parents/guardians</w:t>
      </w:r>
      <w:r w:rsidR="005C7CE0">
        <w:rPr>
          <w:rFonts w:ascii="Arial" w:hAnsi="Arial" w:cs="Arial"/>
          <w:sz w:val="24"/>
          <w:szCs w:val="24"/>
          <w:lang w:val="en-GB"/>
        </w:rPr>
        <w:t xml:space="preserve"> </w:t>
      </w:r>
      <w:r w:rsidRPr="00D7269C">
        <w:rPr>
          <w:rFonts w:ascii="Arial" w:hAnsi="Arial" w:cs="Arial"/>
          <w:sz w:val="24"/>
          <w:szCs w:val="24"/>
          <w:lang w:val="en-GB"/>
        </w:rPr>
        <w:t>should not be discriminated against, particularly in relation to colour, age, race, religion, gender, disability medical conditions or background.</w:t>
      </w:r>
    </w:p>
    <w:p w:rsidR="00465CA8" w:rsidRPr="00303C10" w:rsidRDefault="00465CA8" w:rsidP="00AE385E">
      <w:pPr>
        <w:pStyle w:val="ListParagraph"/>
        <w:numPr>
          <w:ilvl w:val="0"/>
          <w:numId w:val="410"/>
        </w:numPr>
        <w:spacing w:after="0" w:line="360" w:lineRule="auto"/>
        <w:jc w:val="both"/>
        <w:rPr>
          <w:rFonts w:ascii="Arial" w:hAnsi="Arial" w:cs="Arial"/>
          <w:sz w:val="24"/>
          <w:szCs w:val="24"/>
          <w:lang w:val="en-GB"/>
        </w:rPr>
      </w:pPr>
      <w:r w:rsidRPr="00D7269C">
        <w:rPr>
          <w:rFonts w:ascii="Arial" w:hAnsi="Arial" w:cs="Arial"/>
          <w:sz w:val="24"/>
          <w:szCs w:val="24"/>
          <w:lang w:val="en-GB"/>
        </w:rPr>
        <w:t xml:space="preserve">Parents/guardians should be recognised and respected as children’s first and </w:t>
      </w:r>
      <w:r w:rsidRPr="00303C10">
        <w:rPr>
          <w:rFonts w:ascii="Arial" w:hAnsi="Arial" w:cs="Arial"/>
          <w:sz w:val="24"/>
          <w:szCs w:val="24"/>
          <w:lang w:val="en-GB"/>
        </w:rPr>
        <w:t xml:space="preserve">continuing educators. </w:t>
      </w:r>
    </w:p>
    <w:p w:rsidR="00A13D51" w:rsidRPr="00303C10" w:rsidRDefault="00A13D51" w:rsidP="00A13D51">
      <w:pPr>
        <w:spacing w:after="0" w:line="360" w:lineRule="auto"/>
        <w:jc w:val="both"/>
        <w:rPr>
          <w:rFonts w:ascii="Arial" w:hAnsi="Arial" w:cs="Arial"/>
          <w:b/>
          <w:sz w:val="24"/>
          <w:szCs w:val="24"/>
        </w:rPr>
      </w:pPr>
    </w:p>
    <w:p w:rsidR="00A13D51" w:rsidRDefault="00A13D51" w:rsidP="00A13D51">
      <w:pPr>
        <w:spacing w:after="0" w:line="360" w:lineRule="auto"/>
        <w:jc w:val="both"/>
        <w:rPr>
          <w:rFonts w:ascii="Arial" w:hAnsi="Arial" w:cs="Arial"/>
          <w:b/>
          <w:sz w:val="24"/>
          <w:szCs w:val="24"/>
        </w:rPr>
      </w:pPr>
    </w:p>
    <w:p w:rsidR="00A13D51" w:rsidRPr="00FE75F9" w:rsidRDefault="00227FBE" w:rsidP="00A13D51">
      <w:pPr>
        <w:keepNext/>
        <w:keepLines/>
        <w:pageBreakBefore/>
        <w:spacing w:after="0" w:line="360" w:lineRule="auto"/>
        <w:jc w:val="both"/>
        <w:outlineLvl w:val="0"/>
        <w:rPr>
          <w:rFonts w:ascii="Arial" w:eastAsiaTheme="majorEastAsia" w:hAnsi="Arial" w:cs="Arial"/>
          <w:b/>
          <w:bCs/>
          <w:sz w:val="28"/>
          <w:szCs w:val="28"/>
        </w:rPr>
      </w:pPr>
      <w:r w:rsidRPr="00FE75F9">
        <w:rPr>
          <w:rFonts w:ascii="Arial" w:eastAsiaTheme="majorEastAsia" w:hAnsi="Arial" w:cs="Arial"/>
          <w:b/>
          <w:bCs/>
          <w:sz w:val="28"/>
          <w:szCs w:val="28"/>
        </w:rPr>
        <w:lastRenderedPageBreak/>
        <w:t>3</w:t>
      </w:r>
      <w:r w:rsidR="00A13D51" w:rsidRPr="00FE75F9">
        <w:rPr>
          <w:rFonts w:ascii="Arial" w:eastAsiaTheme="majorEastAsia" w:hAnsi="Arial" w:cs="Arial"/>
          <w:b/>
          <w:bCs/>
          <w:sz w:val="28"/>
          <w:szCs w:val="28"/>
        </w:rPr>
        <w:t>. STAFFING INFORMATION</w:t>
      </w:r>
    </w:p>
    <w:tbl>
      <w:tblPr>
        <w:tblStyle w:val="TableGrid"/>
        <w:tblW w:w="0" w:type="auto"/>
        <w:tblLook w:val="04A0" w:firstRow="1" w:lastRow="0" w:firstColumn="1" w:lastColumn="0" w:noHBand="0" w:noVBand="1"/>
      </w:tblPr>
      <w:tblGrid>
        <w:gridCol w:w="4644"/>
        <w:gridCol w:w="4372"/>
      </w:tblGrid>
      <w:tr w:rsidR="00A13D51" w:rsidTr="00A13D51">
        <w:tc>
          <w:tcPr>
            <w:tcW w:w="4644" w:type="dxa"/>
          </w:tcPr>
          <w:p w:rsidR="00A13D51" w:rsidRDefault="00A13D51" w:rsidP="00A13D5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13D51" w:rsidRPr="0072088B" w:rsidRDefault="00A13D51" w:rsidP="00A13D51">
            <w:pPr>
              <w:pStyle w:val="NoSpacing"/>
              <w:spacing w:line="360" w:lineRule="auto"/>
              <w:jc w:val="both"/>
              <w:rPr>
                <w:rFonts w:ascii="Arial" w:hAnsi="Arial" w:cs="Arial"/>
                <w:b/>
                <w:sz w:val="24"/>
                <w:szCs w:val="24"/>
              </w:rPr>
            </w:pPr>
            <w:r>
              <w:rPr>
                <w:rFonts w:ascii="Arial" w:hAnsi="Arial" w:cs="Arial"/>
                <w:b/>
                <w:sz w:val="24"/>
                <w:szCs w:val="24"/>
              </w:rPr>
              <w:t>Staffing Information</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Unique Reference Number:</w:t>
            </w:r>
          </w:p>
        </w:tc>
        <w:tc>
          <w:tcPr>
            <w:tcW w:w="4372" w:type="dxa"/>
          </w:tcPr>
          <w:p w:rsidR="00A13D51" w:rsidRPr="00303C10" w:rsidRDefault="00227FBE" w:rsidP="00A13D51">
            <w:pPr>
              <w:pStyle w:val="NoSpacing"/>
              <w:spacing w:line="360" w:lineRule="auto"/>
              <w:jc w:val="both"/>
              <w:rPr>
                <w:rFonts w:ascii="Arial" w:hAnsi="Arial" w:cs="Arial"/>
                <w:b/>
                <w:sz w:val="24"/>
                <w:szCs w:val="24"/>
              </w:rPr>
            </w:pPr>
            <w:r w:rsidRPr="00303C10">
              <w:rPr>
                <w:rFonts w:ascii="Arial" w:hAnsi="Arial" w:cs="Arial"/>
                <w:b/>
                <w:sz w:val="24"/>
                <w:szCs w:val="24"/>
              </w:rPr>
              <w:t>003</w:t>
            </w:r>
          </w:p>
        </w:tc>
      </w:tr>
      <w:tr w:rsidR="00FE75F9" w:rsidRPr="00303C10" w:rsidTr="00A13D51">
        <w:tc>
          <w:tcPr>
            <w:tcW w:w="4644" w:type="dxa"/>
          </w:tcPr>
          <w:p w:rsidR="00FE75F9" w:rsidRPr="00303C10" w:rsidRDefault="00FE75F9" w:rsidP="00A13D51">
            <w:pPr>
              <w:pStyle w:val="NoSpacing"/>
              <w:spacing w:line="360" w:lineRule="auto"/>
              <w:jc w:val="both"/>
              <w:rPr>
                <w:rFonts w:ascii="Arial" w:hAnsi="Arial" w:cs="Arial"/>
                <w:b/>
                <w:sz w:val="24"/>
                <w:szCs w:val="24"/>
              </w:rPr>
            </w:pPr>
            <w:r w:rsidRPr="00303C10">
              <w:rPr>
                <w:rFonts w:ascii="Arial" w:hAnsi="Arial" w:cs="Arial"/>
                <w:b/>
                <w:sz w:val="24"/>
                <w:szCs w:val="24"/>
              </w:rPr>
              <w:t>Document Author:</w:t>
            </w:r>
          </w:p>
        </w:tc>
        <w:tc>
          <w:tcPr>
            <w:tcW w:w="4372" w:type="dxa"/>
          </w:tcPr>
          <w:p w:rsidR="00FE75F9" w:rsidRPr="00303C10" w:rsidRDefault="00D40711" w:rsidP="00A13D5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RPr="00303C10" w:rsidTr="00A13D51">
        <w:tc>
          <w:tcPr>
            <w:tcW w:w="4644" w:type="dxa"/>
          </w:tcPr>
          <w:p w:rsidR="00FE75F9" w:rsidRPr="00303C10" w:rsidRDefault="00FE75F9" w:rsidP="00A13D51">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FE75F9" w:rsidRPr="00303C10" w:rsidRDefault="00EB5FB4" w:rsidP="00A13D5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Email</w:t>
            </w:r>
            <w:r w:rsidR="00155613">
              <w:rPr>
                <w:rFonts w:ascii="Arial" w:hAnsi="Arial" w:cs="Arial"/>
                <w:b/>
                <w:sz w:val="24"/>
                <w:szCs w:val="24"/>
              </w:rPr>
              <w:t>/website</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991468" w:rsidRPr="00E91B10" w:rsidRDefault="00155613" w:rsidP="0099146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A13D51" w:rsidRPr="00303C10" w:rsidRDefault="00155613" w:rsidP="00A13D51">
            <w:pPr>
              <w:pStyle w:val="NoSpacing"/>
              <w:spacing w:line="360" w:lineRule="auto"/>
              <w:jc w:val="both"/>
              <w:rPr>
                <w:rFonts w:ascii="Arial" w:hAnsi="Arial" w:cs="Arial"/>
                <w:b/>
                <w:sz w:val="24"/>
                <w:szCs w:val="24"/>
              </w:rPr>
            </w:pPr>
            <w:r>
              <w:rPr>
                <w:rFonts w:ascii="Arial" w:hAnsi="Arial" w:cs="Arial"/>
                <w:b/>
                <w:sz w:val="24"/>
                <w:szCs w:val="24"/>
              </w:rPr>
              <w:t>July 2019</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A13D51" w:rsidRPr="00303C10" w:rsidRDefault="00155613" w:rsidP="00A13D51">
            <w:pPr>
              <w:pStyle w:val="NoSpacing"/>
              <w:spacing w:line="360" w:lineRule="auto"/>
              <w:jc w:val="both"/>
              <w:rPr>
                <w:rFonts w:ascii="Arial" w:hAnsi="Arial" w:cs="Arial"/>
                <w:b/>
                <w:sz w:val="24"/>
                <w:szCs w:val="24"/>
              </w:rPr>
            </w:pPr>
            <w:r>
              <w:rPr>
                <w:rFonts w:ascii="Arial" w:hAnsi="Arial" w:cs="Arial"/>
                <w:b/>
                <w:sz w:val="24"/>
                <w:szCs w:val="24"/>
              </w:rPr>
              <w:t>July 2020</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3</w:t>
            </w:r>
          </w:p>
        </w:tc>
      </w:tr>
    </w:tbl>
    <w:p w:rsidR="00A13D51" w:rsidRPr="00303C10" w:rsidRDefault="00A13D51" w:rsidP="00A13D51">
      <w:pPr>
        <w:widowControl w:val="0"/>
        <w:spacing w:after="0" w:line="360" w:lineRule="auto"/>
        <w:jc w:val="both"/>
        <w:outlineLvl w:val="0"/>
        <w:rPr>
          <w:rFonts w:ascii="Arial" w:eastAsiaTheme="majorEastAsia" w:hAnsi="Arial" w:cs="Arial"/>
          <w:b/>
          <w:bCs/>
          <w:sz w:val="24"/>
          <w:szCs w:val="28"/>
        </w:rPr>
      </w:pPr>
    </w:p>
    <w:p w:rsidR="00A13D51" w:rsidRPr="00303C10" w:rsidRDefault="00A13D51" w:rsidP="00A13D51">
      <w:pPr>
        <w:spacing w:after="160" w:line="259" w:lineRule="auto"/>
        <w:rPr>
          <w:rFonts w:ascii="Arial" w:hAnsi="Arial" w:cs="Arial"/>
          <w:b/>
          <w:sz w:val="24"/>
          <w:szCs w:val="24"/>
        </w:rPr>
      </w:pPr>
      <w:r w:rsidRPr="00303C10">
        <w:rPr>
          <w:rFonts w:ascii="Arial" w:hAnsi="Arial" w:cs="Arial"/>
          <w:b/>
          <w:sz w:val="24"/>
          <w:szCs w:val="24"/>
        </w:rPr>
        <w:t xml:space="preserve">This policy has been communicated to parents/guardians.  </w:t>
      </w:r>
    </w:p>
    <w:p w:rsidR="00A13D51" w:rsidRPr="00092D93" w:rsidRDefault="00A13D51" w:rsidP="00092D93">
      <w:pPr>
        <w:rPr>
          <w:rFonts w:ascii="Arial" w:hAnsi="Arial" w:cs="Arial"/>
          <w:b/>
          <w:sz w:val="24"/>
          <w:szCs w:val="24"/>
        </w:rPr>
      </w:pPr>
      <w:r w:rsidRPr="00303C10">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13D51" w:rsidRPr="00303C10" w:rsidRDefault="00A13D51" w:rsidP="00FE75F9">
      <w:pPr>
        <w:tabs>
          <w:tab w:val="left" w:pos="1720"/>
        </w:tabs>
        <w:spacing w:after="0" w:line="360" w:lineRule="auto"/>
        <w:jc w:val="both"/>
        <w:outlineLvl w:val="1"/>
        <w:rPr>
          <w:rFonts w:ascii="Arial" w:hAnsi="Arial" w:cs="Arial"/>
          <w:b/>
          <w:sz w:val="24"/>
          <w:szCs w:val="28"/>
        </w:rPr>
      </w:pPr>
      <w:r w:rsidRPr="00303C10">
        <w:rPr>
          <w:rFonts w:ascii="Arial" w:hAnsi="Arial" w:cs="Arial"/>
          <w:b/>
          <w:sz w:val="24"/>
          <w:szCs w:val="28"/>
        </w:rPr>
        <w:t>There is a designated person in charge at all times</w:t>
      </w:r>
      <w:r w:rsidR="00FE75F9">
        <w:rPr>
          <w:rFonts w:ascii="Arial" w:hAnsi="Arial" w:cs="Arial"/>
          <w:b/>
          <w:sz w:val="24"/>
          <w:szCs w:val="28"/>
        </w:rPr>
        <w:t>.</w:t>
      </w:r>
      <w:r w:rsidR="00155613">
        <w:rPr>
          <w:rFonts w:ascii="Arial" w:hAnsi="Arial" w:cs="Arial"/>
          <w:b/>
          <w:sz w:val="24"/>
          <w:szCs w:val="28"/>
        </w:rPr>
        <w:t>(Team leaders in every room)</w:t>
      </w:r>
    </w:p>
    <w:p w:rsidR="00A13D51" w:rsidRPr="00303C10" w:rsidRDefault="00A13D51" w:rsidP="00FE75F9">
      <w:pPr>
        <w:tabs>
          <w:tab w:val="left" w:pos="1720"/>
        </w:tabs>
        <w:spacing w:after="0" w:line="360" w:lineRule="auto"/>
        <w:jc w:val="both"/>
        <w:outlineLvl w:val="1"/>
        <w:rPr>
          <w:rFonts w:ascii="Arial" w:hAnsi="Arial" w:cs="Arial"/>
          <w:b/>
          <w:sz w:val="24"/>
          <w:szCs w:val="28"/>
        </w:rPr>
      </w:pPr>
      <w:r w:rsidRPr="00303C10">
        <w:rPr>
          <w:rFonts w:ascii="Arial" w:hAnsi="Arial" w:cs="Arial"/>
          <w:b/>
          <w:sz w:val="24"/>
          <w:szCs w:val="28"/>
        </w:rPr>
        <w:t>There is a named person who can deputise at all times</w:t>
      </w:r>
      <w:r w:rsidR="00FE75F9">
        <w:rPr>
          <w:rFonts w:ascii="Arial" w:hAnsi="Arial" w:cs="Arial"/>
          <w:b/>
          <w:sz w:val="24"/>
          <w:szCs w:val="28"/>
        </w:rPr>
        <w:t>.</w:t>
      </w:r>
    </w:p>
    <w:p w:rsidR="00A13D51" w:rsidRPr="00303C10" w:rsidRDefault="00A13D51" w:rsidP="00FE75F9">
      <w:pPr>
        <w:tabs>
          <w:tab w:val="left" w:pos="1720"/>
        </w:tabs>
        <w:spacing w:after="0" w:line="360" w:lineRule="auto"/>
        <w:jc w:val="both"/>
        <w:outlineLvl w:val="1"/>
        <w:rPr>
          <w:rFonts w:ascii="Arial" w:hAnsi="Arial" w:cs="Arial"/>
          <w:b/>
          <w:sz w:val="24"/>
          <w:szCs w:val="28"/>
        </w:rPr>
      </w:pPr>
      <w:r w:rsidRPr="00303C10">
        <w:rPr>
          <w:rFonts w:ascii="Arial" w:hAnsi="Arial" w:cs="Arial"/>
          <w:b/>
          <w:sz w:val="24"/>
          <w:szCs w:val="28"/>
        </w:rPr>
        <w:t>The designated person or deputy are on the premises at all times</w:t>
      </w:r>
      <w:r w:rsidR="00FE75F9">
        <w:rPr>
          <w:rFonts w:ascii="Arial" w:hAnsi="Arial" w:cs="Arial"/>
          <w:b/>
          <w:sz w:val="24"/>
          <w:szCs w:val="28"/>
        </w:rPr>
        <w:t>.</w:t>
      </w:r>
    </w:p>
    <w:p w:rsidR="00A13D51" w:rsidRPr="00303C10" w:rsidRDefault="00A13D51" w:rsidP="00FE75F9">
      <w:pPr>
        <w:tabs>
          <w:tab w:val="left" w:pos="1720"/>
        </w:tabs>
        <w:spacing w:after="0" w:line="360" w:lineRule="auto"/>
        <w:jc w:val="both"/>
        <w:outlineLvl w:val="1"/>
        <w:rPr>
          <w:rFonts w:ascii="Arial" w:hAnsi="Arial" w:cs="Arial"/>
          <w:b/>
          <w:sz w:val="24"/>
          <w:szCs w:val="28"/>
        </w:rPr>
      </w:pPr>
      <w:r w:rsidRPr="00303C10">
        <w:rPr>
          <w:rFonts w:ascii="Arial" w:hAnsi="Arial" w:cs="Arial"/>
          <w:b/>
          <w:sz w:val="24"/>
          <w:szCs w:val="28"/>
        </w:rPr>
        <w:t>The person in charge on a day to day basis is documented</w:t>
      </w:r>
      <w:r w:rsidR="00FE75F9">
        <w:rPr>
          <w:rFonts w:ascii="Arial" w:hAnsi="Arial" w:cs="Arial"/>
          <w:b/>
          <w:sz w:val="24"/>
          <w:szCs w:val="28"/>
        </w:rPr>
        <w:t>.</w:t>
      </w:r>
    </w:p>
    <w:p w:rsidR="00A13D51" w:rsidRPr="00303C10" w:rsidRDefault="00A13D51" w:rsidP="00FE75F9">
      <w:pPr>
        <w:spacing w:after="160" w:line="360" w:lineRule="auto"/>
        <w:rPr>
          <w:rFonts w:ascii="Arial" w:hAnsi="Arial" w:cs="Arial"/>
          <w:b/>
          <w:sz w:val="24"/>
          <w:szCs w:val="24"/>
          <w:lang w:val="en-GB"/>
        </w:rPr>
      </w:pPr>
      <w:r w:rsidRPr="00303C10">
        <w:rPr>
          <w:rFonts w:ascii="Arial" w:hAnsi="Arial" w:cs="Arial"/>
          <w:b/>
          <w:sz w:val="24"/>
          <w:szCs w:val="24"/>
          <w:lang w:val="en-GB"/>
        </w:rPr>
        <w:t>Staff have a clear understanding of their roles and responsibilities and receive job descriptions</w:t>
      </w:r>
      <w:r w:rsidR="00FE75F9">
        <w:rPr>
          <w:rFonts w:ascii="Arial" w:hAnsi="Arial" w:cs="Arial"/>
          <w:b/>
          <w:sz w:val="24"/>
          <w:szCs w:val="24"/>
          <w:lang w:val="en-GB"/>
        </w:rPr>
        <w:t>.</w:t>
      </w:r>
    </w:p>
    <w:p w:rsidR="00A13D51" w:rsidRPr="00303C10" w:rsidRDefault="00A13D51" w:rsidP="00FE75F9">
      <w:pPr>
        <w:spacing w:after="160" w:line="360" w:lineRule="auto"/>
        <w:rPr>
          <w:rFonts w:ascii="Arial" w:hAnsi="Arial" w:cs="Arial"/>
          <w:b/>
          <w:sz w:val="24"/>
          <w:szCs w:val="24"/>
          <w:lang w:val="en-GB"/>
        </w:rPr>
      </w:pPr>
      <w:r w:rsidRPr="00303C10">
        <w:rPr>
          <w:rFonts w:ascii="Arial" w:hAnsi="Arial" w:cs="Arial"/>
          <w:b/>
          <w:sz w:val="24"/>
          <w:szCs w:val="24"/>
          <w:lang w:val="en-GB"/>
        </w:rPr>
        <w:t>There is sufficient staffing levels ( competent, trained staff) to meet ratio requirements at all times, meet the needs of children, and reflect the size and layout of the service</w:t>
      </w:r>
      <w:r w:rsidR="00FE75F9">
        <w:rPr>
          <w:rFonts w:ascii="Arial" w:hAnsi="Arial" w:cs="Arial"/>
          <w:b/>
          <w:sz w:val="24"/>
          <w:szCs w:val="24"/>
          <w:lang w:val="en-GB"/>
        </w:rPr>
        <w:t>.</w:t>
      </w:r>
    </w:p>
    <w:p w:rsidR="00155613" w:rsidRDefault="00155613" w:rsidP="00FE75F9">
      <w:pPr>
        <w:spacing w:after="160" w:line="360" w:lineRule="auto"/>
        <w:rPr>
          <w:rFonts w:ascii="Arial" w:hAnsi="Arial" w:cs="Arial"/>
          <w:b/>
          <w:sz w:val="24"/>
          <w:szCs w:val="24"/>
          <w:lang w:val="en-GB"/>
        </w:rPr>
      </w:pPr>
    </w:p>
    <w:p w:rsidR="00743A15" w:rsidRDefault="00743A15" w:rsidP="00FE75F9">
      <w:pPr>
        <w:spacing w:after="160" w:line="360" w:lineRule="auto"/>
        <w:rPr>
          <w:rFonts w:ascii="Arial" w:hAnsi="Arial" w:cs="Arial"/>
          <w:b/>
          <w:sz w:val="24"/>
          <w:szCs w:val="24"/>
          <w:lang w:val="en-GB"/>
        </w:rPr>
      </w:pPr>
    </w:p>
    <w:p w:rsidR="00A13D51" w:rsidRPr="00303C10" w:rsidRDefault="00A13D51" w:rsidP="00FE75F9">
      <w:pPr>
        <w:spacing w:after="160" w:line="360" w:lineRule="auto"/>
        <w:rPr>
          <w:rFonts w:ascii="Arial" w:hAnsi="Arial" w:cs="Arial"/>
          <w:b/>
          <w:sz w:val="24"/>
          <w:szCs w:val="24"/>
          <w:lang w:val="en-GB"/>
        </w:rPr>
      </w:pPr>
      <w:r w:rsidRPr="00303C10">
        <w:rPr>
          <w:rFonts w:ascii="Arial" w:hAnsi="Arial" w:cs="Arial"/>
          <w:b/>
          <w:sz w:val="24"/>
          <w:szCs w:val="24"/>
          <w:lang w:val="en-GB"/>
        </w:rPr>
        <w:lastRenderedPageBreak/>
        <w:t>The Staff Roster</w:t>
      </w:r>
    </w:p>
    <w:p w:rsidR="00A13D51" w:rsidRPr="00303C10" w:rsidRDefault="00A13D51" w:rsidP="00FE75F9">
      <w:pPr>
        <w:spacing w:after="160" w:line="360" w:lineRule="auto"/>
        <w:rPr>
          <w:rFonts w:ascii="Arial" w:hAnsi="Arial" w:cs="Arial"/>
          <w:sz w:val="24"/>
          <w:szCs w:val="24"/>
          <w:lang w:val="en-GB"/>
        </w:rPr>
      </w:pPr>
      <w:r w:rsidRPr="00303C10">
        <w:rPr>
          <w:rFonts w:ascii="Arial" w:hAnsi="Arial" w:cs="Arial"/>
          <w:sz w:val="24"/>
          <w:szCs w:val="24"/>
          <w:lang w:val="en-GB"/>
        </w:rPr>
        <w:t>The staff roster is displayed and must cover the following:</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Details of staff on duty when in operation</w:t>
      </w:r>
      <w:r w:rsidR="00DB3C6A">
        <w:rPr>
          <w:rFonts w:ascii="Arial" w:hAnsi="Arial" w:cs="Arial"/>
          <w:sz w:val="24"/>
          <w:szCs w:val="24"/>
          <w:lang w:val="en-GB"/>
        </w:rPr>
        <w:t xml:space="preserve"> (including staff with FAR training</w:t>
      </w:r>
      <w:r w:rsidRPr="00303C10">
        <w:rPr>
          <w:rFonts w:ascii="Arial" w:hAnsi="Arial" w:cs="Arial"/>
          <w:sz w:val="24"/>
          <w:szCs w:val="24"/>
          <w:lang w:val="en-GB"/>
        </w:rPr>
        <w:t xml:space="preserve">) </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Sets out adult/child ratio on a daily basis</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Gives details of each person not included in ratio</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Records the start, finish, break times</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Demonstrates sufficient cover for early arrivals. Late collections, breaks, holidays, etc</w:t>
      </w:r>
      <w:r w:rsidR="00BD365F">
        <w:rPr>
          <w:rFonts w:ascii="Arial" w:hAnsi="Arial" w:cs="Arial"/>
          <w:sz w:val="24"/>
          <w:szCs w:val="24"/>
          <w:lang w:val="en-GB"/>
        </w:rPr>
        <w:t>.</w:t>
      </w:r>
    </w:p>
    <w:p w:rsidR="00A13D51" w:rsidRPr="00303C10" w:rsidRDefault="00A13D51" w:rsidP="00AE385E">
      <w:pPr>
        <w:pStyle w:val="ListParagraph"/>
        <w:numPr>
          <w:ilvl w:val="0"/>
          <w:numId w:val="417"/>
        </w:numPr>
        <w:spacing w:after="160" w:line="360" w:lineRule="auto"/>
        <w:rPr>
          <w:rFonts w:ascii="Arial" w:hAnsi="Arial" w:cs="Arial"/>
          <w:sz w:val="24"/>
          <w:szCs w:val="24"/>
          <w:lang w:val="en-GB"/>
        </w:rPr>
      </w:pPr>
      <w:r w:rsidRPr="00303C10">
        <w:rPr>
          <w:rFonts w:ascii="Arial" w:hAnsi="Arial" w:cs="Arial"/>
          <w:sz w:val="24"/>
          <w:szCs w:val="24"/>
          <w:lang w:val="en-GB"/>
        </w:rPr>
        <w:t>Details staff absences and substitutions</w:t>
      </w:r>
    </w:p>
    <w:p w:rsidR="00FE75F9" w:rsidRPr="00303C10" w:rsidRDefault="00A13D51" w:rsidP="00FE75F9">
      <w:pPr>
        <w:spacing w:after="160" w:line="360" w:lineRule="auto"/>
        <w:rPr>
          <w:rFonts w:ascii="Arial" w:hAnsi="Arial" w:cs="Arial"/>
          <w:b/>
          <w:sz w:val="24"/>
          <w:szCs w:val="24"/>
          <w:u w:val="single"/>
          <w:lang w:val="en-GB"/>
        </w:rPr>
      </w:pPr>
      <w:r w:rsidRPr="00303C10">
        <w:rPr>
          <w:rFonts w:ascii="Arial" w:hAnsi="Arial" w:cs="Arial"/>
          <w:b/>
          <w:sz w:val="24"/>
          <w:szCs w:val="24"/>
          <w:u w:val="single"/>
          <w:lang w:val="en-GB"/>
        </w:rPr>
        <w:t>Staff absences are monitored and staff are trained in the absence management policy</w:t>
      </w:r>
      <w:r w:rsidR="00FE75F9">
        <w:rPr>
          <w:rFonts w:ascii="Arial" w:hAnsi="Arial" w:cs="Arial"/>
          <w:b/>
          <w:sz w:val="24"/>
          <w:szCs w:val="24"/>
          <w:u w:val="single"/>
          <w:lang w:val="en-GB"/>
        </w:rPr>
        <w:t>.</w:t>
      </w:r>
    </w:p>
    <w:p w:rsidR="00A13D51" w:rsidRPr="00303C10" w:rsidRDefault="00A13D51" w:rsidP="00FE75F9">
      <w:pPr>
        <w:spacing w:after="160" w:line="360" w:lineRule="auto"/>
        <w:rPr>
          <w:rFonts w:ascii="Arial" w:hAnsi="Arial" w:cs="Arial"/>
          <w:b/>
          <w:sz w:val="24"/>
          <w:szCs w:val="24"/>
          <w:u w:val="single"/>
          <w:lang w:val="en-GB"/>
        </w:rPr>
      </w:pPr>
      <w:r w:rsidRPr="00303C10">
        <w:rPr>
          <w:rFonts w:ascii="Arial" w:hAnsi="Arial" w:cs="Arial"/>
          <w:b/>
          <w:sz w:val="24"/>
          <w:szCs w:val="24"/>
          <w:u w:val="single"/>
          <w:lang w:val="en-GB"/>
        </w:rPr>
        <w:t xml:space="preserve">Service Policies and Implementation: </w:t>
      </w:r>
    </w:p>
    <w:p w:rsidR="00A13D51" w:rsidRPr="00303C10" w:rsidRDefault="00A13D51" w:rsidP="00FE75F9">
      <w:pPr>
        <w:spacing w:after="160" w:line="360" w:lineRule="auto"/>
        <w:rPr>
          <w:rFonts w:ascii="Arial" w:hAnsi="Arial" w:cs="Arial"/>
          <w:sz w:val="24"/>
          <w:szCs w:val="24"/>
          <w:lang w:val="en-GB"/>
        </w:rPr>
      </w:pPr>
      <w:r w:rsidRPr="00303C10">
        <w:rPr>
          <w:rFonts w:ascii="Arial" w:hAnsi="Arial" w:cs="Arial"/>
          <w:sz w:val="24"/>
          <w:szCs w:val="24"/>
          <w:lang w:val="en-GB"/>
        </w:rPr>
        <w:t xml:space="preserve">It is the policy of this Service to hold regular meetings with staff members to discuss existing policies and any changes envisaged in respect of same. </w:t>
      </w:r>
    </w:p>
    <w:p w:rsidR="00A13D51" w:rsidRPr="00303C10" w:rsidRDefault="00A13D51" w:rsidP="00FE75F9">
      <w:pPr>
        <w:spacing w:after="160" w:line="360" w:lineRule="auto"/>
        <w:rPr>
          <w:rFonts w:ascii="Arial" w:hAnsi="Arial" w:cs="Arial"/>
          <w:sz w:val="24"/>
          <w:szCs w:val="24"/>
          <w:lang w:val="en-GB"/>
        </w:rPr>
      </w:pPr>
      <w:r w:rsidRPr="00303C10">
        <w:rPr>
          <w:rFonts w:ascii="Arial" w:hAnsi="Arial" w:cs="Arial"/>
          <w:sz w:val="24"/>
          <w:szCs w:val="24"/>
          <w:lang w:val="en-GB"/>
        </w:rPr>
        <w:t>The Service will ensure that:</w:t>
      </w:r>
    </w:p>
    <w:p w:rsidR="00A13D51" w:rsidRPr="00303C10" w:rsidRDefault="00A13D51" w:rsidP="00AE385E">
      <w:pPr>
        <w:pStyle w:val="ListParagraph"/>
        <w:numPr>
          <w:ilvl w:val="0"/>
          <w:numId w:val="418"/>
        </w:numPr>
        <w:spacing w:after="160" w:line="360" w:lineRule="auto"/>
        <w:rPr>
          <w:rFonts w:ascii="Arial" w:hAnsi="Arial" w:cs="Arial"/>
          <w:sz w:val="24"/>
          <w:szCs w:val="24"/>
          <w:lang w:val="en-GB"/>
        </w:rPr>
      </w:pPr>
      <w:r w:rsidRPr="00303C10">
        <w:rPr>
          <w:rFonts w:ascii="Arial" w:hAnsi="Arial" w:cs="Arial"/>
          <w:sz w:val="24"/>
          <w:szCs w:val="24"/>
          <w:lang w:val="en-GB"/>
        </w:rPr>
        <w:t xml:space="preserve">Policy reviews is a constant item on Management/Staff Meeting agendas and a different policy will be reviewed at each meeting.  The purpose of these reviews is to remind Management/Staff about a policy that they should focus on or a policy that is up for review. </w:t>
      </w:r>
    </w:p>
    <w:p w:rsidR="00A13D51" w:rsidRPr="00303C10" w:rsidRDefault="00A13D51" w:rsidP="00AE385E">
      <w:pPr>
        <w:pStyle w:val="ListParagraph"/>
        <w:numPr>
          <w:ilvl w:val="0"/>
          <w:numId w:val="418"/>
        </w:numPr>
        <w:spacing w:after="160" w:line="360" w:lineRule="auto"/>
        <w:rPr>
          <w:rFonts w:ascii="Arial" w:hAnsi="Arial" w:cs="Arial"/>
          <w:sz w:val="24"/>
          <w:szCs w:val="24"/>
          <w:lang w:val="en-GB"/>
        </w:rPr>
      </w:pPr>
      <w:r w:rsidRPr="00303C10">
        <w:rPr>
          <w:rFonts w:ascii="Arial" w:hAnsi="Arial" w:cs="Arial"/>
          <w:sz w:val="24"/>
          <w:szCs w:val="24"/>
          <w:lang w:val="en-GB"/>
        </w:rPr>
        <w:t xml:space="preserve">Attention is drawn to specific policy requirements (eg placing a copy of the Nappy Changing Policy in the nappy changing area to remind staff of its contents) </w:t>
      </w:r>
    </w:p>
    <w:p w:rsidR="00A13D51" w:rsidRPr="00303C10" w:rsidRDefault="00A13D51" w:rsidP="00AE385E">
      <w:pPr>
        <w:pStyle w:val="ListParagraph"/>
        <w:numPr>
          <w:ilvl w:val="0"/>
          <w:numId w:val="418"/>
        </w:numPr>
        <w:spacing w:after="160" w:line="360" w:lineRule="auto"/>
        <w:rPr>
          <w:rFonts w:ascii="Arial" w:hAnsi="Arial" w:cs="Arial"/>
          <w:sz w:val="24"/>
          <w:szCs w:val="24"/>
          <w:lang w:val="en-GB"/>
        </w:rPr>
      </w:pPr>
      <w:r w:rsidRPr="00303C10">
        <w:rPr>
          <w:rFonts w:ascii="Arial" w:hAnsi="Arial" w:cs="Arial"/>
          <w:sz w:val="24"/>
          <w:szCs w:val="24"/>
          <w:lang w:val="en-GB"/>
        </w:rPr>
        <w:t xml:space="preserve">There is confirmation of certain practices at the Service (eg the Outings Policy is displayed next to information on a forthcoming event) </w:t>
      </w:r>
    </w:p>
    <w:p w:rsidR="00A13D51" w:rsidRPr="00303C10" w:rsidRDefault="00A13D51" w:rsidP="00AE385E">
      <w:pPr>
        <w:pStyle w:val="ListParagraph"/>
        <w:numPr>
          <w:ilvl w:val="0"/>
          <w:numId w:val="418"/>
        </w:numPr>
        <w:spacing w:after="160" w:line="360" w:lineRule="auto"/>
        <w:rPr>
          <w:rFonts w:ascii="Arial" w:hAnsi="Arial" w:cs="Arial"/>
          <w:sz w:val="24"/>
          <w:szCs w:val="24"/>
          <w:lang w:val="en-GB"/>
        </w:rPr>
      </w:pPr>
      <w:r w:rsidRPr="00303C10">
        <w:rPr>
          <w:rFonts w:ascii="Arial" w:hAnsi="Arial" w:cs="Arial"/>
          <w:sz w:val="24"/>
          <w:szCs w:val="24"/>
          <w:lang w:val="en-GB"/>
        </w:rPr>
        <w:t>Attention is drawn to new policies and staff are encouraged to provide feedback to the Service in relation to same.</w:t>
      </w:r>
    </w:p>
    <w:p w:rsidR="00A13D51" w:rsidRPr="00303C10" w:rsidRDefault="00A13D51" w:rsidP="00AE385E">
      <w:pPr>
        <w:pStyle w:val="ListParagraph"/>
        <w:numPr>
          <w:ilvl w:val="0"/>
          <w:numId w:val="418"/>
        </w:numPr>
        <w:spacing w:after="160" w:line="360" w:lineRule="auto"/>
        <w:rPr>
          <w:rFonts w:ascii="Arial" w:hAnsi="Arial" w:cs="Arial"/>
          <w:sz w:val="24"/>
          <w:szCs w:val="24"/>
          <w:lang w:val="en-GB"/>
        </w:rPr>
      </w:pPr>
      <w:r w:rsidRPr="00303C10">
        <w:rPr>
          <w:rFonts w:ascii="Arial" w:hAnsi="Arial" w:cs="Arial"/>
          <w:sz w:val="24"/>
          <w:szCs w:val="24"/>
          <w:lang w:val="en-GB"/>
        </w:rPr>
        <w:t xml:space="preserve">New policies will be trialled and feedback encouraged from staff and parents before changes are implemented.  </w:t>
      </w:r>
    </w:p>
    <w:p w:rsidR="00A13D51" w:rsidRPr="00303C10" w:rsidRDefault="00A13D51" w:rsidP="00FE75F9">
      <w:pPr>
        <w:spacing w:after="160" w:line="360" w:lineRule="auto"/>
        <w:rPr>
          <w:rFonts w:ascii="Arial" w:hAnsi="Arial" w:cs="Arial"/>
          <w:sz w:val="24"/>
          <w:szCs w:val="24"/>
          <w:lang w:val="en-GB"/>
        </w:rPr>
      </w:pPr>
      <w:r w:rsidRPr="00303C10">
        <w:rPr>
          <w:rFonts w:ascii="Arial" w:hAnsi="Arial" w:cs="Arial"/>
          <w:sz w:val="24"/>
          <w:szCs w:val="24"/>
          <w:lang w:val="en-GB"/>
        </w:rPr>
        <w:t>In order to achieve an environment conducive to the implementation of policies and policy changes the Service will:</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lastRenderedPageBreak/>
        <w:t>Induct new staff members into Service policies.</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Set achievable tasks and realistic workloads for staff</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Ensure that all policies and procedures are clearly written</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Provide clear roles and responsibilities</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Encourage staff to raise questions in relation to the implementation of policies.</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Ensure opportunities are provided for ongoing feedback and that there is two-way communication between management and staff.</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Plan professional development opportunities for staff to learn about current best practice in specific areas of practice.</w:t>
      </w:r>
    </w:p>
    <w:p w:rsidR="00A13D51" w:rsidRPr="00303C10" w:rsidRDefault="00A13D51" w:rsidP="00AE385E">
      <w:pPr>
        <w:pStyle w:val="ListParagraph"/>
        <w:numPr>
          <w:ilvl w:val="0"/>
          <w:numId w:val="419"/>
        </w:numPr>
        <w:spacing w:after="160" w:line="360" w:lineRule="auto"/>
        <w:rPr>
          <w:rFonts w:ascii="Arial" w:hAnsi="Arial" w:cs="Arial"/>
          <w:sz w:val="24"/>
          <w:szCs w:val="24"/>
          <w:lang w:val="en-GB"/>
        </w:rPr>
      </w:pPr>
      <w:r w:rsidRPr="00303C10">
        <w:rPr>
          <w:rFonts w:ascii="Arial" w:hAnsi="Arial" w:cs="Arial"/>
          <w:sz w:val="24"/>
          <w:szCs w:val="24"/>
          <w:lang w:val="en-GB"/>
        </w:rPr>
        <w:t>Provide relevant resource material to support policy.</w:t>
      </w:r>
    </w:p>
    <w:p w:rsidR="00743A15" w:rsidRDefault="00743A15">
      <w:pPr>
        <w:rPr>
          <w:rFonts w:ascii="Arial" w:eastAsiaTheme="majorEastAsia" w:hAnsi="Arial" w:cs="Arial"/>
          <w:b/>
          <w:bCs/>
          <w:sz w:val="28"/>
          <w:szCs w:val="28"/>
        </w:rPr>
      </w:pPr>
      <w:r>
        <w:rPr>
          <w:rFonts w:ascii="Arial" w:eastAsiaTheme="majorEastAsia" w:hAnsi="Arial" w:cs="Arial"/>
          <w:b/>
          <w:bCs/>
          <w:sz w:val="28"/>
          <w:szCs w:val="28"/>
        </w:rPr>
        <w:br w:type="page"/>
      </w:r>
    </w:p>
    <w:p w:rsidR="00A13D51" w:rsidRPr="00FE75F9" w:rsidRDefault="00227FBE" w:rsidP="00FE75F9">
      <w:pPr>
        <w:keepLines/>
        <w:widowControl w:val="0"/>
        <w:spacing w:after="0" w:line="360" w:lineRule="auto"/>
        <w:jc w:val="both"/>
        <w:outlineLvl w:val="0"/>
        <w:rPr>
          <w:rFonts w:ascii="Arial" w:eastAsiaTheme="majorEastAsia" w:hAnsi="Arial" w:cs="Arial"/>
          <w:b/>
          <w:bCs/>
          <w:sz w:val="28"/>
          <w:szCs w:val="28"/>
        </w:rPr>
      </w:pPr>
      <w:r>
        <w:rPr>
          <w:rFonts w:ascii="Arial" w:eastAsiaTheme="majorEastAsia" w:hAnsi="Arial" w:cs="Arial"/>
          <w:b/>
          <w:bCs/>
          <w:sz w:val="28"/>
          <w:szCs w:val="28"/>
        </w:rPr>
        <w:lastRenderedPageBreak/>
        <w:t>4</w:t>
      </w:r>
      <w:r w:rsidR="00A13D51" w:rsidRPr="00627986">
        <w:rPr>
          <w:rFonts w:ascii="Arial" w:eastAsiaTheme="majorEastAsia" w:hAnsi="Arial" w:cs="Arial"/>
          <w:b/>
          <w:bCs/>
          <w:sz w:val="28"/>
          <w:szCs w:val="28"/>
        </w:rPr>
        <w:t>. MANAGEMENT</w:t>
      </w:r>
    </w:p>
    <w:tbl>
      <w:tblPr>
        <w:tblStyle w:val="TableGrid"/>
        <w:tblW w:w="0" w:type="auto"/>
        <w:tblLook w:val="04A0" w:firstRow="1" w:lastRow="0" w:firstColumn="1" w:lastColumn="0" w:noHBand="0" w:noVBand="1"/>
      </w:tblPr>
      <w:tblGrid>
        <w:gridCol w:w="4644"/>
        <w:gridCol w:w="4372"/>
      </w:tblGrid>
      <w:tr w:rsidR="00A13D51" w:rsidTr="00A13D51">
        <w:tc>
          <w:tcPr>
            <w:tcW w:w="4644" w:type="dxa"/>
          </w:tcPr>
          <w:p w:rsidR="00A13D51" w:rsidRDefault="00A13D51" w:rsidP="00A13D5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13D51" w:rsidRPr="0072088B" w:rsidRDefault="00A13D51" w:rsidP="00A13D51">
            <w:pPr>
              <w:pStyle w:val="NoSpacing"/>
              <w:spacing w:line="360" w:lineRule="auto"/>
              <w:jc w:val="both"/>
              <w:rPr>
                <w:rFonts w:ascii="Arial" w:hAnsi="Arial" w:cs="Arial"/>
                <w:b/>
                <w:sz w:val="24"/>
                <w:szCs w:val="24"/>
              </w:rPr>
            </w:pPr>
            <w:r>
              <w:rPr>
                <w:rFonts w:ascii="Arial" w:hAnsi="Arial" w:cs="Arial"/>
                <w:b/>
                <w:sz w:val="24"/>
                <w:szCs w:val="24"/>
              </w:rPr>
              <w:t xml:space="preserve">Management </w:t>
            </w:r>
          </w:p>
        </w:tc>
      </w:tr>
      <w:tr w:rsidR="00A13D51" w:rsidTr="00A13D51">
        <w:tc>
          <w:tcPr>
            <w:tcW w:w="4644" w:type="dxa"/>
          </w:tcPr>
          <w:p w:rsidR="00A13D51" w:rsidRDefault="00A13D51" w:rsidP="00A13D5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A13D51" w:rsidRDefault="00227FBE" w:rsidP="00A13D51">
            <w:pPr>
              <w:pStyle w:val="NoSpacing"/>
              <w:spacing w:line="360" w:lineRule="auto"/>
              <w:jc w:val="both"/>
              <w:rPr>
                <w:rFonts w:ascii="Arial" w:hAnsi="Arial" w:cs="Arial"/>
                <w:b/>
                <w:sz w:val="24"/>
                <w:szCs w:val="24"/>
              </w:rPr>
            </w:pPr>
            <w:r>
              <w:rPr>
                <w:rFonts w:ascii="Arial" w:hAnsi="Arial" w:cs="Arial"/>
                <w:b/>
                <w:sz w:val="24"/>
                <w:szCs w:val="24"/>
              </w:rPr>
              <w:t>004</w:t>
            </w:r>
          </w:p>
        </w:tc>
      </w:tr>
      <w:tr w:rsidR="00FE75F9" w:rsidTr="00A13D51">
        <w:tc>
          <w:tcPr>
            <w:tcW w:w="4644" w:type="dxa"/>
          </w:tcPr>
          <w:p w:rsidR="00FE75F9" w:rsidRDefault="00FE75F9" w:rsidP="00A13D51">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E75F9" w:rsidRPr="00D5666E" w:rsidRDefault="00D40711" w:rsidP="00A13D5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RPr="00303C10" w:rsidTr="00A13D51">
        <w:tc>
          <w:tcPr>
            <w:tcW w:w="4644" w:type="dxa"/>
          </w:tcPr>
          <w:p w:rsidR="00FE75F9" w:rsidRPr="00303C10" w:rsidRDefault="00FE75F9" w:rsidP="00A13D51">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FE75F9" w:rsidRPr="00303C10" w:rsidRDefault="00EB5FB4" w:rsidP="00A13D5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991468" w:rsidRPr="00E91B10" w:rsidRDefault="00991468" w:rsidP="00991468">
            <w:pPr>
              <w:pStyle w:val="NoSpacing"/>
              <w:spacing w:line="360" w:lineRule="auto"/>
              <w:jc w:val="both"/>
              <w:rPr>
                <w:rFonts w:ascii="Arial" w:hAnsi="Arial" w:cs="Arial"/>
                <w:b/>
                <w:sz w:val="24"/>
                <w:szCs w:val="24"/>
              </w:rPr>
            </w:pPr>
            <w:r w:rsidRPr="00E91B10">
              <w:rPr>
                <w:rFonts w:ascii="Arial" w:hAnsi="Arial" w:cs="Arial"/>
                <w:b/>
                <w:sz w:val="24"/>
                <w:szCs w:val="24"/>
              </w:rPr>
              <w:t>Email</w:t>
            </w:r>
            <w:r w:rsidR="00DB3C6A">
              <w:rPr>
                <w:rFonts w:ascii="Arial" w:hAnsi="Arial" w:cs="Arial"/>
                <w:b/>
                <w:sz w:val="24"/>
                <w:szCs w:val="24"/>
              </w:rPr>
              <w:t>/website</w:t>
            </w:r>
          </w:p>
        </w:tc>
      </w:tr>
      <w:tr w:rsidR="00991468" w:rsidRPr="00303C10" w:rsidTr="00A13D51">
        <w:tc>
          <w:tcPr>
            <w:tcW w:w="4644" w:type="dxa"/>
          </w:tcPr>
          <w:p w:rsidR="00991468" w:rsidRPr="00303C10" w:rsidRDefault="00991468" w:rsidP="00A13D51">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991468" w:rsidRPr="00E91B10" w:rsidRDefault="00DB3C6A" w:rsidP="0099146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A13D51" w:rsidRPr="00303C10" w:rsidRDefault="00DB3C6A" w:rsidP="00A13D51">
            <w:pPr>
              <w:pStyle w:val="NoSpacing"/>
              <w:spacing w:line="360" w:lineRule="auto"/>
              <w:jc w:val="both"/>
              <w:rPr>
                <w:rFonts w:ascii="Arial" w:hAnsi="Arial" w:cs="Arial"/>
                <w:b/>
                <w:sz w:val="24"/>
                <w:szCs w:val="24"/>
              </w:rPr>
            </w:pPr>
            <w:r>
              <w:rPr>
                <w:rFonts w:ascii="Arial" w:hAnsi="Arial" w:cs="Arial"/>
                <w:b/>
                <w:sz w:val="24"/>
                <w:szCs w:val="24"/>
              </w:rPr>
              <w:t>July 2019</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A13D51" w:rsidRPr="00303C10" w:rsidRDefault="00DB3C6A" w:rsidP="00A13D51">
            <w:pPr>
              <w:pStyle w:val="NoSpacing"/>
              <w:spacing w:line="360" w:lineRule="auto"/>
              <w:jc w:val="both"/>
              <w:rPr>
                <w:rFonts w:ascii="Arial" w:hAnsi="Arial" w:cs="Arial"/>
                <w:b/>
                <w:sz w:val="24"/>
                <w:szCs w:val="24"/>
              </w:rPr>
            </w:pPr>
            <w:r>
              <w:rPr>
                <w:rFonts w:ascii="Arial" w:hAnsi="Arial" w:cs="Arial"/>
                <w:b/>
                <w:sz w:val="24"/>
                <w:szCs w:val="24"/>
              </w:rPr>
              <w:t>July 2020</w:t>
            </w:r>
          </w:p>
        </w:tc>
      </w:tr>
      <w:tr w:rsidR="00A13D51" w:rsidRPr="00303C10" w:rsidTr="00A13D51">
        <w:tc>
          <w:tcPr>
            <w:tcW w:w="4644"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A13D51" w:rsidRPr="00303C10" w:rsidRDefault="00A13D51" w:rsidP="00A13D51">
            <w:pPr>
              <w:pStyle w:val="NoSpacing"/>
              <w:spacing w:line="360" w:lineRule="auto"/>
              <w:jc w:val="both"/>
              <w:rPr>
                <w:rFonts w:ascii="Arial" w:hAnsi="Arial" w:cs="Arial"/>
                <w:b/>
                <w:sz w:val="24"/>
                <w:szCs w:val="24"/>
              </w:rPr>
            </w:pPr>
            <w:r w:rsidRPr="00303C10">
              <w:rPr>
                <w:rFonts w:ascii="Arial" w:hAnsi="Arial" w:cs="Arial"/>
                <w:b/>
                <w:sz w:val="24"/>
                <w:szCs w:val="24"/>
              </w:rPr>
              <w:t>2</w:t>
            </w:r>
          </w:p>
        </w:tc>
      </w:tr>
    </w:tbl>
    <w:p w:rsidR="00A13D51" w:rsidRPr="00303C10" w:rsidRDefault="00A13D51" w:rsidP="00A13D51">
      <w:pPr>
        <w:spacing w:after="160" w:line="259" w:lineRule="auto"/>
        <w:rPr>
          <w:rFonts w:ascii="Arial" w:hAnsi="Arial" w:cs="Arial"/>
          <w:b/>
          <w:sz w:val="28"/>
          <w:szCs w:val="28"/>
        </w:rPr>
      </w:pPr>
    </w:p>
    <w:p w:rsidR="00A13D51" w:rsidRPr="00303C10" w:rsidRDefault="00A13D51" w:rsidP="00A13D51">
      <w:pPr>
        <w:spacing w:after="160" w:line="259" w:lineRule="auto"/>
        <w:rPr>
          <w:rFonts w:ascii="Arial" w:hAnsi="Arial" w:cs="Arial"/>
          <w:b/>
          <w:sz w:val="24"/>
          <w:szCs w:val="24"/>
        </w:rPr>
      </w:pPr>
      <w:r w:rsidRPr="00303C10">
        <w:rPr>
          <w:rFonts w:ascii="Arial" w:hAnsi="Arial" w:cs="Arial"/>
          <w:b/>
          <w:sz w:val="24"/>
          <w:szCs w:val="24"/>
        </w:rPr>
        <w:t xml:space="preserve">This policy has been communicated to parents/guardians.  </w:t>
      </w:r>
    </w:p>
    <w:p w:rsidR="00A13D51" w:rsidRPr="00A72C77" w:rsidRDefault="00A13D51" w:rsidP="00A13D51">
      <w:pPr>
        <w:rPr>
          <w:rFonts w:ascii="Arial" w:hAnsi="Arial" w:cs="Arial"/>
          <w:b/>
          <w:sz w:val="24"/>
          <w:szCs w:val="24"/>
        </w:rPr>
      </w:pPr>
      <w:r w:rsidRPr="00303C10">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13D51" w:rsidRDefault="00A13D51" w:rsidP="00A13D51">
      <w:pPr>
        <w:widowControl w:val="0"/>
        <w:spacing w:after="0" w:line="360" w:lineRule="auto"/>
        <w:jc w:val="both"/>
        <w:outlineLvl w:val="0"/>
        <w:rPr>
          <w:rFonts w:ascii="Arial" w:eastAsiaTheme="majorEastAsia" w:hAnsi="Arial" w:cs="Arial"/>
          <w:b/>
          <w:bCs/>
          <w:sz w:val="24"/>
          <w:szCs w:val="28"/>
        </w:rPr>
      </w:pPr>
    </w:p>
    <w:p w:rsidR="00A13D51" w:rsidRDefault="00A13D51" w:rsidP="00A13D51">
      <w:pPr>
        <w:widowControl w:val="0"/>
        <w:spacing w:after="0" w:line="360" w:lineRule="auto"/>
        <w:jc w:val="both"/>
        <w:outlineLvl w:val="0"/>
        <w:rPr>
          <w:rFonts w:ascii="Arial" w:hAnsi="Arial" w:cs="Arial"/>
          <w:b/>
          <w:sz w:val="24"/>
          <w:szCs w:val="28"/>
        </w:rPr>
      </w:pPr>
      <w:r>
        <w:rPr>
          <w:rFonts w:ascii="Arial" w:eastAsiaTheme="majorEastAsia" w:hAnsi="Arial" w:cs="Arial"/>
          <w:b/>
          <w:bCs/>
          <w:sz w:val="24"/>
          <w:szCs w:val="28"/>
        </w:rPr>
        <w:t>Key personnel</w:t>
      </w:r>
      <w:r w:rsidRPr="00DB6A01">
        <w:rPr>
          <w:rFonts w:ascii="Arial" w:eastAsiaTheme="majorEastAsia" w:hAnsi="Arial" w:cs="Arial"/>
          <w:b/>
          <w:bCs/>
          <w:sz w:val="24"/>
          <w:szCs w:val="28"/>
        </w:rPr>
        <w:t xml:space="preserve">: </w:t>
      </w:r>
      <w:r w:rsidRPr="00DB6A01">
        <w:rPr>
          <w:rFonts w:ascii="Arial" w:hAnsi="Arial" w:cs="Arial"/>
          <w:b/>
          <w:sz w:val="24"/>
          <w:szCs w:val="28"/>
        </w:rPr>
        <w:t>In-House</w:t>
      </w:r>
    </w:p>
    <w:p w:rsidR="00A13D51" w:rsidRPr="00DB6A01" w:rsidRDefault="00A13D51" w:rsidP="00A13D51">
      <w:pPr>
        <w:widowControl w:val="0"/>
        <w:spacing w:after="0" w:line="360" w:lineRule="auto"/>
        <w:jc w:val="both"/>
        <w:outlineLvl w:val="0"/>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D365F" w:rsidRPr="00DB6A01" w:rsidTr="00444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tabs>
                <w:tab w:val="left" w:pos="1700"/>
              </w:tabs>
              <w:spacing w:line="360" w:lineRule="auto"/>
              <w:jc w:val="both"/>
              <w:rPr>
                <w:rFonts w:ascii="Arial" w:hAnsi="Arial" w:cs="Arial"/>
                <w:sz w:val="24"/>
                <w:szCs w:val="24"/>
              </w:rPr>
            </w:pPr>
            <w:r w:rsidRPr="00DB6A01">
              <w:rPr>
                <w:rFonts w:ascii="Arial" w:hAnsi="Arial" w:cs="Arial"/>
                <w:sz w:val="24"/>
                <w:szCs w:val="24"/>
              </w:rPr>
              <w:t>Manager (Person in charge):</w:t>
            </w:r>
          </w:p>
        </w:tc>
        <w:tc>
          <w:tcPr>
            <w:tcW w:w="4536" w:type="dxa"/>
          </w:tcPr>
          <w:p w:rsidR="00BD365F" w:rsidRPr="000F2A53" w:rsidRDefault="00BD365F" w:rsidP="00444E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Deputy in the absence of Manager:</w:t>
            </w:r>
          </w:p>
        </w:tc>
        <w:tc>
          <w:tcPr>
            <w:tcW w:w="4536" w:type="dxa"/>
          </w:tcPr>
          <w:p w:rsidR="00BD365F" w:rsidRPr="000F2A53" w:rsidRDefault="000249A5"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Rebekah</w:t>
            </w:r>
            <w:r w:rsidR="00BD365F">
              <w:rPr>
                <w:rFonts w:ascii="Arial" w:hAnsi="Arial" w:cs="Arial"/>
                <w:sz w:val="24"/>
                <w:szCs w:val="24"/>
              </w:rPr>
              <w:t xml:space="preserve"> </w:t>
            </w:r>
            <w:r w:rsidR="00157487">
              <w:rPr>
                <w:rFonts w:ascii="Arial" w:hAnsi="Arial" w:cs="Arial"/>
                <w:sz w:val="24"/>
                <w:szCs w:val="24"/>
              </w:rPr>
              <w:t>Foley</w:t>
            </w:r>
            <w:r w:rsidR="003C1F11">
              <w:rPr>
                <w:rFonts w:ascii="Arial" w:hAnsi="Arial" w:cs="Arial"/>
                <w:sz w:val="24"/>
                <w:szCs w:val="24"/>
              </w:rPr>
              <w:t>/Marzena Chudwick</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rsidR="00BD365F" w:rsidRPr="00EB5FB4"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Fire Officer: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First Aid Co-ordinator:</w:t>
            </w:r>
          </w:p>
        </w:tc>
        <w:tc>
          <w:tcPr>
            <w:tcW w:w="4536" w:type="dxa"/>
          </w:tcPr>
          <w:p w:rsidR="00BD365F" w:rsidRPr="00EB5FB4"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Designated Liaison Officer: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Deputy Designated Liaison Officer:</w:t>
            </w:r>
          </w:p>
        </w:tc>
        <w:tc>
          <w:tcPr>
            <w:tcW w:w="4536" w:type="dxa"/>
          </w:tcPr>
          <w:p w:rsidR="00BD365F" w:rsidRPr="00EB5FB4" w:rsidRDefault="000249A5"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Rebekah</w:t>
            </w:r>
            <w:r w:rsidR="00BD365F" w:rsidRPr="00EB5FB4">
              <w:rPr>
                <w:rFonts w:ascii="Arial" w:hAnsi="Arial" w:cs="Arial"/>
                <w:sz w:val="24"/>
                <w:szCs w:val="24"/>
              </w:rPr>
              <w:t xml:space="preserve"> </w:t>
            </w:r>
            <w:r w:rsidR="00157487">
              <w:rPr>
                <w:rFonts w:ascii="Arial" w:hAnsi="Arial" w:cs="Arial"/>
                <w:sz w:val="24"/>
                <w:szCs w:val="24"/>
              </w:rPr>
              <w:t>Foley</w:t>
            </w:r>
            <w:r w:rsidR="003C1F11">
              <w:rPr>
                <w:rFonts w:ascii="Arial" w:hAnsi="Arial" w:cs="Arial"/>
                <w:sz w:val="24"/>
                <w:szCs w:val="24"/>
              </w:rPr>
              <w:t>/ Marzena Chudwick</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Data Controller: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bl>
    <w:p w:rsidR="00A13D51" w:rsidRDefault="00A13D51" w:rsidP="00A13D51">
      <w:pPr>
        <w:tabs>
          <w:tab w:val="left" w:pos="1720"/>
        </w:tabs>
        <w:spacing w:after="0" w:line="240" w:lineRule="auto"/>
        <w:jc w:val="both"/>
        <w:outlineLvl w:val="1"/>
        <w:rPr>
          <w:rFonts w:ascii="Arial" w:hAnsi="Arial" w:cs="Arial"/>
          <w:b/>
          <w:sz w:val="24"/>
          <w:szCs w:val="28"/>
        </w:rPr>
      </w:pPr>
    </w:p>
    <w:p w:rsidR="00A13D51" w:rsidRDefault="00A13D51" w:rsidP="00A13D51">
      <w:pPr>
        <w:tabs>
          <w:tab w:val="left" w:pos="1720"/>
        </w:tabs>
        <w:spacing w:after="0" w:line="240" w:lineRule="auto"/>
        <w:jc w:val="both"/>
        <w:outlineLvl w:val="1"/>
        <w:rPr>
          <w:rFonts w:ascii="Arial" w:hAnsi="Arial" w:cs="Arial"/>
          <w:b/>
          <w:sz w:val="24"/>
          <w:szCs w:val="28"/>
        </w:rPr>
      </w:pPr>
    </w:p>
    <w:p w:rsidR="00A13D51" w:rsidRDefault="00A13D51" w:rsidP="00A13D51">
      <w:pPr>
        <w:tabs>
          <w:tab w:val="left" w:pos="1720"/>
        </w:tabs>
        <w:spacing w:after="0" w:line="240" w:lineRule="auto"/>
        <w:jc w:val="both"/>
        <w:outlineLvl w:val="1"/>
        <w:rPr>
          <w:rFonts w:ascii="Arial" w:hAnsi="Arial" w:cs="Arial"/>
          <w:b/>
          <w:sz w:val="24"/>
          <w:szCs w:val="28"/>
        </w:rPr>
      </w:pPr>
    </w:p>
    <w:p w:rsidR="00A13D51" w:rsidRDefault="00A13D51" w:rsidP="00A13D51">
      <w:pPr>
        <w:tabs>
          <w:tab w:val="left" w:pos="1720"/>
        </w:tabs>
        <w:spacing w:after="0" w:line="240" w:lineRule="auto"/>
        <w:jc w:val="both"/>
        <w:outlineLvl w:val="1"/>
        <w:rPr>
          <w:rFonts w:ascii="Arial" w:hAnsi="Arial" w:cs="Arial"/>
          <w:b/>
          <w:sz w:val="24"/>
          <w:szCs w:val="28"/>
        </w:rPr>
      </w:pPr>
      <w:r>
        <w:rPr>
          <w:rFonts w:ascii="Arial" w:hAnsi="Arial" w:cs="Arial"/>
          <w:b/>
          <w:sz w:val="24"/>
          <w:szCs w:val="28"/>
        </w:rPr>
        <w:lastRenderedPageBreak/>
        <w:t>Key personnel</w:t>
      </w:r>
      <w:r w:rsidRPr="00DB6A01">
        <w:rPr>
          <w:rFonts w:ascii="Arial" w:hAnsi="Arial" w:cs="Arial"/>
          <w:b/>
          <w:sz w:val="24"/>
          <w:szCs w:val="28"/>
        </w:rPr>
        <w:t>: External</w:t>
      </w:r>
    </w:p>
    <w:p w:rsidR="00A13D51" w:rsidRPr="00DB6A01" w:rsidRDefault="00A13D51" w:rsidP="00A13D51">
      <w:pPr>
        <w:tabs>
          <w:tab w:val="left" w:pos="1720"/>
        </w:tabs>
        <w:spacing w:after="0" w:line="240" w:lineRule="auto"/>
        <w:jc w:val="both"/>
        <w:outlineLvl w:val="1"/>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D365F" w:rsidRPr="00DB6A01" w:rsidTr="00444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536" w:type="dxa"/>
          </w:tcPr>
          <w:p w:rsidR="00BD365F" w:rsidRPr="009E70AB" w:rsidRDefault="00BD365F" w:rsidP="00444E9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24"/>
                <w:szCs w:val="24"/>
              </w:rPr>
            </w:pPr>
            <w:r w:rsidRPr="009E70AB">
              <w:rPr>
                <w:rFonts w:ascii="Arial" w:hAnsi="Arial" w:cs="Arial"/>
                <w:b w:val="0"/>
                <w:color w:val="000000" w:themeColor="text1"/>
                <w:sz w:val="24"/>
                <w:szCs w:val="24"/>
                <w:lang w:val="en-US"/>
              </w:rPr>
              <w:t xml:space="preserve">Early Years Inspector, HSE Building, Ballycummin Business Park, Raheen, Limerick, </w:t>
            </w:r>
            <w:r w:rsidRPr="009E70AB">
              <w:rPr>
                <w:rFonts w:ascii="Arial" w:eastAsia="Times New Roman" w:hAnsi="Arial" w:cs="Arial"/>
                <w:b w:val="0"/>
                <w:color w:val="000000" w:themeColor="text1"/>
                <w:sz w:val="24"/>
                <w:szCs w:val="24"/>
              </w:rPr>
              <w:t>061 483591</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536" w:type="dxa"/>
          </w:tcPr>
          <w:p w:rsidR="00BD365F" w:rsidRPr="00DB6A01" w:rsidRDefault="00BD365F" w:rsidP="00444E9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5681D">
              <w:rPr>
                <w:rFonts w:ascii="Arial" w:eastAsia="Times New Roman" w:hAnsi="Arial" w:cs="Arial"/>
                <w:sz w:val="24"/>
                <w:szCs w:val="24"/>
              </w:rPr>
              <w:t>Child and Family Agency, Roxtown Health Centre, Child Protection and Welfare, Old Clare St, Limerick</w:t>
            </w:r>
            <w:r>
              <w:rPr>
                <w:rFonts w:ascii="Arial" w:eastAsia="Times New Roman" w:hAnsi="Arial" w:cs="Arial"/>
                <w:sz w:val="24"/>
                <w:szCs w:val="24"/>
              </w:rPr>
              <w:t xml:space="preserve">, </w:t>
            </w:r>
            <w:r w:rsidRPr="0065681D">
              <w:rPr>
                <w:rFonts w:ascii="Arial" w:eastAsia="Times New Roman" w:hAnsi="Arial" w:cs="Arial"/>
                <w:sz w:val="24"/>
                <w:szCs w:val="24"/>
              </w:rPr>
              <w:t>061 483091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Henry Street Garda 061 212400</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Doctor:</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Dr Liam Holmes 061 330721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Pharmacist: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Lloyds Pharmacy 061 339454</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Hospital:</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Limerick Regional Hospital 061301111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999 / 112</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Fire Maintenance:</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Antifyre Ireland 061 455288</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F82143">
              <w:rPr>
                <w:rFonts w:ascii="Arial" w:hAnsi="Arial" w:cs="Arial"/>
                <w:sz w:val="24"/>
                <w:szCs w:val="24"/>
              </w:rPr>
              <w:t>Pest Control:</w:t>
            </w:r>
          </w:p>
        </w:tc>
        <w:tc>
          <w:tcPr>
            <w:tcW w:w="4536" w:type="dxa"/>
          </w:tcPr>
          <w:p w:rsidR="00BD365F" w:rsidRPr="00DB6A01" w:rsidRDefault="00F82143" w:rsidP="00F8214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Roselawn House Services Ph: 061-633333 </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Garda Vetting:</w:t>
            </w:r>
          </w:p>
        </w:tc>
        <w:tc>
          <w:tcPr>
            <w:tcW w:w="4536" w:type="dxa"/>
          </w:tcPr>
          <w:p w:rsidR="00BD365F"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3C85">
              <w:rPr>
                <w:rFonts w:ascii="Arial" w:hAnsi="Arial" w:cs="Arial"/>
                <w:sz w:val="24"/>
                <w:szCs w:val="24"/>
              </w:rPr>
              <w:t>Early Childhood Ireland / 01 4057100</w:t>
            </w:r>
          </w:p>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3C85">
              <w:rPr>
                <w:rFonts w:ascii="Arial" w:hAnsi="Arial" w:cs="Arial"/>
                <w:sz w:val="24"/>
                <w:szCs w:val="24"/>
              </w:rPr>
              <w:t>Barna</w:t>
            </w:r>
            <w:r>
              <w:rPr>
                <w:rFonts w:ascii="Arial" w:hAnsi="Arial" w:cs="Arial"/>
                <w:sz w:val="24"/>
                <w:szCs w:val="24"/>
              </w:rPr>
              <w:t>r</w:t>
            </w:r>
            <w:r w:rsidRPr="00AC3C85">
              <w:rPr>
                <w:rFonts w:ascii="Arial" w:hAnsi="Arial" w:cs="Arial"/>
                <w:sz w:val="24"/>
                <w:szCs w:val="24"/>
              </w:rPr>
              <w:t>dos / 021 4547060</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1850 27 87 78</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Electricity Emergency:</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F6A40">
              <w:rPr>
                <w:rFonts w:ascii="Arial" w:hAnsi="Arial" w:cs="Arial"/>
                <w:sz w:val="24"/>
                <w:szCs w:val="24"/>
              </w:rPr>
              <w:t>1850 372999</w:t>
            </w:r>
            <w:r>
              <w:rPr>
                <w:rFonts w:ascii="Arial" w:hAnsi="Arial" w:cs="Arial"/>
                <w:sz w:val="24"/>
                <w:szCs w:val="24"/>
              </w:rPr>
              <w:t xml:space="preserve"> (24-hours)</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Gas Emergency:</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F6A40">
              <w:rPr>
                <w:rFonts w:ascii="Arial" w:hAnsi="Arial" w:cs="Arial"/>
                <w:sz w:val="24"/>
                <w:szCs w:val="24"/>
              </w:rPr>
              <w:t>1850 205050</w:t>
            </w:r>
            <w:r>
              <w:rPr>
                <w:rFonts w:ascii="Arial" w:hAnsi="Arial" w:cs="Arial"/>
                <w:sz w:val="24"/>
                <w:szCs w:val="24"/>
              </w:rPr>
              <w:t xml:space="preserve"> (24-hours)</w:t>
            </w:r>
          </w:p>
        </w:tc>
      </w:tr>
    </w:tbl>
    <w:p w:rsidR="00A13D51" w:rsidRPr="00DB6A01" w:rsidRDefault="00A13D51" w:rsidP="00A13D51">
      <w:pPr>
        <w:spacing w:after="0" w:line="360" w:lineRule="auto"/>
        <w:jc w:val="both"/>
        <w:rPr>
          <w:rFonts w:ascii="Arial" w:hAnsi="Arial" w:cs="Arial"/>
        </w:rPr>
      </w:pPr>
    </w:p>
    <w:p w:rsidR="00A13D51" w:rsidRDefault="00A13D51" w:rsidP="00A13D51">
      <w:pPr>
        <w:tabs>
          <w:tab w:val="left" w:pos="1720"/>
        </w:tabs>
        <w:spacing w:after="0" w:line="360" w:lineRule="auto"/>
        <w:jc w:val="both"/>
        <w:outlineLvl w:val="1"/>
        <w:rPr>
          <w:rFonts w:ascii="Arial" w:hAnsi="Arial" w:cs="Arial"/>
          <w:b/>
          <w:sz w:val="24"/>
          <w:szCs w:val="28"/>
        </w:rPr>
      </w:pPr>
    </w:p>
    <w:p w:rsidR="00A13D51" w:rsidRDefault="00A13D51" w:rsidP="00A13D51">
      <w:pPr>
        <w:spacing w:after="160" w:line="259" w:lineRule="auto"/>
        <w:rPr>
          <w:rFonts w:ascii="Arial" w:hAnsi="Arial" w:cs="Arial"/>
          <w:b/>
          <w:sz w:val="28"/>
          <w:szCs w:val="28"/>
          <w:lang w:val="en-GB"/>
        </w:rPr>
      </w:pPr>
    </w:p>
    <w:p w:rsidR="00A13D51" w:rsidRDefault="00A13D51" w:rsidP="00A13D51">
      <w:pPr>
        <w:spacing w:after="0" w:line="360" w:lineRule="auto"/>
        <w:jc w:val="both"/>
        <w:rPr>
          <w:rFonts w:ascii="Arial" w:hAnsi="Arial" w:cs="Arial"/>
          <w:b/>
          <w:sz w:val="28"/>
          <w:szCs w:val="28"/>
          <w:lang w:val="en-GB"/>
        </w:rPr>
      </w:pPr>
      <w:r>
        <w:rPr>
          <w:rFonts w:ascii="Arial" w:hAnsi="Arial" w:cs="Arial"/>
          <w:b/>
          <w:sz w:val="28"/>
          <w:szCs w:val="28"/>
          <w:lang w:val="en-GB"/>
        </w:rPr>
        <w:br w:type="page"/>
      </w:r>
    </w:p>
    <w:p w:rsidR="00981437" w:rsidRPr="00896FA5" w:rsidRDefault="00227FBE" w:rsidP="00981437">
      <w:pPr>
        <w:tabs>
          <w:tab w:val="left" w:pos="1946"/>
        </w:tabs>
        <w:spacing w:after="0" w:line="360" w:lineRule="auto"/>
        <w:jc w:val="both"/>
        <w:rPr>
          <w:rFonts w:ascii="Arial" w:hAnsi="Arial" w:cs="Arial"/>
          <w:b/>
          <w:sz w:val="28"/>
          <w:szCs w:val="28"/>
        </w:rPr>
      </w:pPr>
      <w:r>
        <w:rPr>
          <w:rFonts w:ascii="Arial" w:hAnsi="Arial" w:cs="Arial"/>
          <w:b/>
          <w:sz w:val="28"/>
          <w:szCs w:val="28"/>
        </w:rPr>
        <w:lastRenderedPageBreak/>
        <w:t>5</w:t>
      </w:r>
      <w:r w:rsidR="00981437">
        <w:rPr>
          <w:rFonts w:ascii="Arial" w:hAnsi="Arial" w:cs="Arial"/>
          <w:b/>
          <w:sz w:val="28"/>
          <w:szCs w:val="28"/>
        </w:rPr>
        <w:t xml:space="preserve">. </w:t>
      </w:r>
      <w:r w:rsidR="00981437" w:rsidRPr="00896FA5">
        <w:rPr>
          <w:rFonts w:ascii="Arial" w:hAnsi="Arial" w:cs="Arial"/>
          <w:b/>
          <w:sz w:val="28"/>
          <w:szCs w:val="28"/>
        </w:rPr>
        <w:t>COMPLAINTS</w:t>
      </w:r>
    </w:p>
    <w:tbl>
      <w:tblPr>
        <w:tblStyle w:val="TableGrid"/>
        <w:tblW w:w="0" w:type="auto"/>
        <w:tblLook w:val="04A0" w:firstRow="1" w:lastRow="0" w:firstColumn="1" w:lastColumn="0" w:noHBand="0" w:noVBand="1"/>
      </w:tblPr>
      <w:tblGrid>
        <w:gridCol w:w="4644"/>
        <w:gridCol w:w="4372"/>
      </w:tblGrid>
      <w:tr w:rsidR="00981437" w:rsidTr="00981437">
        <w:tc>
          <w:tcPr>
            <w:tcW w:w="4644" w:type="dxa"/>
          </w:tcPr>
          <w:p w:rsidR="00981437" w:rsidRDefault="00981437" w:rsidP="00981437">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981437" w:rsidRPr="0072088B" w:rsidRDefault="00981437" w:rsidP="00981437">
            <w:pPr>
              <w:pStyle w:val="NoSpacing"/>
              <w:spacing w:line="360" w:lineRule="auto"/>
              <w:jc w:val="both"/>
              <w:rPr>
                <w:rFonts w:ascii="Arial" w:hAnsi="Arial" w:cs="Arial"/>
                <w:b/>
                <w:sz w:val="24"/>
                <w:szCs w:val="24"/>
              </w:rPr>
            </w:pPr>
            <w:r>
              <w:rPr>
                <w:rFonts w:ascii="Arial" w:hAnsi="Arial" w:cs="Arial"/>
                <w:b/>
                <w:sz w:val="24"/>
                <w:szCs w:val="24"/>
              </w:rPr>
              <w:t xml:space="preserve">Complaints </w:t>
            </w:r>
          </w:p>
        </w:tc>
      </w:tr>
      <w:tr w:rsidR="00981437" w:rsidTr="00981437">
        <w:tc>
          <w:tcPr>
            <w:tcW w:w="4644" w:type="dxa"/>
          </w:tcPr>
          <w:p w:rsidR="00981437" w:rsidRDefault="00981437" w:rsidP="00981437">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981437" w:rsidRDefault="00227FBE" w:rsidP="00981437">
            <w:pPr>
              <w:pStyle w:val="NoSpacing"/>
              <w:spacing w:line="360" w:lineRule="auto"/>
              <w:jc w:val="both"/>
              <w:rPr>
                <w:rFonts w:ascii="Arial" w:hAnsi="Arial" w:cs="Arial"/>
                <w:b/>
                <w:sz w:val="24"/>
                <w:szCs w:val="24"/>
              </w:rPr>
            </w:pPr>
            <w:r>
              <w:rPr>
                <w:rFonts w:ascii="Arial" w:hAnsi="Arial" w:cs="Arial"/>
                <w:b/>
                <w:sz w:val="24"/>
                <w:szCs w:val="24"/>
              </w:rPr>
              <w:t>005</w:t>
            </w:r>
          </w:p>
        </w:tc>
      </w:tr>
      <w:tr w:rsidR="00FE75F9" w:rsidTr="00981437">
        <w:tc>
          <w:tcPr>
            <w:tcW w:w="4644" w:type="dxa"/>
          </w:tcPr>
          <w:p w:rsidR="00FE75F9" w:rsidRDefault="00FE75F9" w:rsidP="00981437">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E75F9" w:rsidRPr="00D5666E" w:rsidRDefault="00D40711" w:rsidP="00981437">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RPr="00303C10" w:rsidTr="00981437">
        <w:tc>
          <w:tcPr>
            <w:tcW w:w="4644" w:type="dxa"/>
          </w:tcPr>
          <w:p w:rsidR="00FE75F9" w:rsidRPr="00303C10" w:rsidRDefault="00FE75F9" w:rsidP="00981437">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FE75F9" w:rsidRPr="00303C10" w:rsidRDefault="00EB5FB4" w:rsidP="00981437">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RPr="00303C10" w:rsidTr="00981437">
        <w:tc>
          <w:tcPr>
            <w:tcW w:w="4644" w:type="dxa"/>
          </w:tcPr>
          <w:p w:rsidR="00B94D4F" w:rsidRPr="00303C10" w:rsidRDefault="00B94D4F" w:rsidP="00981437">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B94D4F" w:rsidRPr="00303C10" w:rsidRDefault="00B94D4F" w:rsidP="00B94D4F">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RPr="00303C10" w:rsidTr="00981437">
        <w:tc>
          <w:tcPr>
            <w:tcW w:w="4644" w:type="dxa"/>
          </w:tcPr>
          <w:p w:rsidR="00B94D4F" w:rsidRPr="00303C10" w:rsidRDefault="00B94D4F" w:rsidP="00981437">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B94D4F" w:rsidRPr="00303C10" w:rsidTr="00981437">
        <w:tc>
          <w:tcPr>
            <w:tcW w:w="4644" w:type="dxa"/>
          </w:tcPr>
          <w:p w:rsidR="00B94D4F" w:rsidRPr="00303C10" w:rsidRDefault="00B94D4F" w:rsidP="00981437">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B94D4F" w:rsidRPr="00E91B10" w:rsidRDefault="003C1F11" w:rsidP="00B94D4F">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B94D4F" w:rsidRPr="00303C10" w:rsidTr="00981437">
        <w:tc>
          <w:tcPr>
            <w:tcW w:w="4644" w:type="dxa"/>
          </w:tcPr>
          <w:p w:rsidR="00B94D4F" w:rsidRPr="00303C10" w:rsidRDefault="00B94D4F" w:rsidP="00981437">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Email</w:t>
            </w:r>
            <w:r w:rsidR="003C1F11">
              <w:rPr>
                <w:rFonts w:ascii="Arial" w:hAnsi="Arial" w:cs="Arial"/>
                <w:b/>
                <w:sz w:val="24"/>
                <w:szCs w:val="24"/>
              </w:rPr>
              <w:t>/website</w:t>
            </w:r>
          </w:p>
        </w:tc>
      </w:tr>
      <w:tr w:rsidR="00981437" w:rsidRPr="00303C10" w:rsidTr="00981437">
        <w:tc>
          <w:tcPr>
            <w:tcW w:w="4644" w:type="dxa"/>
          </w:tcPr>
          <w:p w:rsidR="00981437" w:rsidRPr="00303C10" w:rsidRDefault="00981437" w:rsidP="00981437">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981437" w:rsidRPr="00303C10" w:rsidRDefault="003C1F11" w:rsidP="00981437">
            <w:pPr>
              <w:pStyle w:val="NoSpacing"/>
              <w:spacing w:line="360" w:lineRule="auto"/>
              <w:jc w:val="both"/>
              <w:rPr>
                <w:rFonts w:ascii="Arial" w:hAnsi="Arial" w:cs="Arial"/>
                <w:b/>
                <w:sz w:val="24"/>
                <w:szCs w:val="24"/>
              </w:rPr>
            </w:pPr>
            <w:r>
              <w:rPr>
                <w:rFonts w:ascii="Arial" w:hAnsi="Arial" w:cs="Arial"/>
                <w:b/>
                <w:sz w:val="24"/>
                <w:szCs w:val="24"/>
              </w:rPr>
              <w:t>July 2019</w:t>
            </w:r>
          </w:p>
        </w:tc>
      </w:tr>
      <w:tr w:rsidR="00981437" w:rsidRPr="00303C10" w:rsidTr="00981437">
        <w:tc>
          <w:tcPr>
            <w:tcW w:w="4644" w:type="dxa"/>
          </w:tcPr>
          <w:p w:rsidR="00981437" w:rsidRPr="00303C10" w:rsidRDefault="00981437" w:rsidP="00981437">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981437" w:rsidRPr="00303C10" w:rsidRDefault="003C1F11" w:rsidP="00981437">
            <w:pPr>
              <w:pStyle w:val="NoSpacing"/>
              <w:spacing w:line="360" w:lineRule="auto"/>
              <w:jc w:val="both"/>
              <w:rPr>
                <w:rFonts w:ascii="Arial" w:hAnsi="Arial" w:cs="Arial"/>
                <w:b/>
                <w:sz w:val="24"/>
                <w:szCs w:val="24"/>
              </w:rPr>
            </w:pPr>
            <w:r>
              <w:rPr>
                <w:rFonts w:ascii="Arial" w:hAnsi="Arial" w:cs="Arial"/>
                <w:b/>
                <w:sz w:val="24"/>
                <w:szCs w:val="24"/>
              </w:rPr>
              <w:t>July 2020</w:t>
            </w:r>
          </w:p>
        </w:tc>
      </w:tr>
      <w:tr w:rsidR="00981437" w:rsidRPr="00303C10" w:rsidTr="00981437">
        <w:tc>
          <w:tcPr>
            <w:tcW w:w="4644" w:type="dxa"/>
          </w:tcPr>
          <w:p w:rsidR="00981437" w:rsidRPr="00303C10" w:rsidRDefault="00981437" w:rsidP="00981437">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981437" w:rsidRPr="00303C10" w:rsidRDefault="00981437" w:rsidP="00981437">
            <w:pPr>
              <w:pStyle w:val="NoSpacing"/>
              <w:spacing w:line="360" w:lineRule="auto"/>
              <w:jc w:val="both"/>
              <w:rPr>
                <w:rFonts w:ascii="Arial" w:hAnsi="Arial" w:cs="Arial"/>
                <w:b/>
                <w:sz w:val="24"/>
                <w:szCs w:val="24"/>
              </w:rPr>
            </w:pPr>
            <w:r w:rsidRPr="00303C10">
              <w:rPr>
                <w:rFonts w:ascii="Arial" w:hAnsi="Arial" w:cs="Arial"/>
                <w:b/>
                <w:sz w:val="24"/>
                <w:szCs w:val="24"/>
              </w:rPr>
              <w:t>4</w:t>
            </w:r>
          </w:p>
        </w:tc>
      </w:tr>
    </w:tbl>
    <w:p w:rsidR="00981437" w:rsidRPr="00303C10" w:rsidRDefault="00981437" w:rsidP="00981437">
      <w:pPr>
        <w:spacing w:after="160" w:line="259" w:lineRule="auto"/>
        <w:rPr>
          <w:rFonts w:ascii="Arial" w:hAnsi="Arial" w:cs="Arial"/>
          <w:b/>
          <w:sz w:val="28"/>
          <w:szCs w:val="28"/>
        </w:rPr>
      </w:pPr>
    </w:p>
    <w:p w:rsidR="00981437" w:rsidRPr="00303C10" w:rsidRDefault="00981437" w:rsidP="00981437">
      <w:pPr>
        <w:spacing w:after="160" w:line="259" w:lineRule="auto"/>
        <w:rPr>
          <w:rFonts w:ascii="Arial" w:hAnsi="Arial" w:cs="Arial"/>
          <w:b/>
          <w:sz w:val="24"/>
          <w:szCs w:val="24"/>
        </w:rPr>
      </w:pPr>
      <w:r w:rsidRPr="00303C10">
        <w:rPr>
          <w:rFonts w:ascii="Arial" w:hAnsi="Arial" w:cs="Arial"/>
          <w:b/>
          <w:sz w:val="24"/>
          <w:szCs w:val="24"/>
        </w:rPr>
        <w:t xml:space="preserve">This policy has been communicated to parents/guardians.  </w:t>
      </w:r>
    </w:p>
    <w:p w:rsidR="00981437" w:rsidRPr="00A72C77" w:rsidRDefault="00981437" w:rsidP="00981437">
      <w:pPr>
        <w:rPr>
          <w:rFonts w:ascii="Arial" w:hAnsi="Arial" w:cs="Arial"/>
          <w:b/>
          <w:sz w:val="24"/>
          <w:szCs w:val="24"/>
        </w:rPr>
      </w:pPr>
      <w:r w:rsidRPr="00303C10">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981437" w:rsidRDefault="00981437" w:rsidP="00981437">
      <w:pPr>
        <w:tabs>
          <w:tab w:val="left" w:pos="1946"/>
        </w:tabs>
        <w:spacing w:after="0" w:line="360" w:lineRule="auto"/>
        <w:jc w:val="both"/>
        <w:rPr>
          <w:rFonts w:ascii="Arial" w:hAnsi="Arial" w:cs="Arial"/>
          <w:b/>
          <w:sz w:val="24"/>
          <w:szCs w:val="24"/>
        </w:rPr>
      </w:pPr>
    </w:p>
    <w:p w:rsidR="00981437" w:rsidRPr="00DB6A01" w:rsidRDefault="00981437" w:rsidP="00981437">
      <w:pPr>
        <w:tabs>
          <w:tab w:val="left" w:pos="1946"/>
        </w:tabs>
        <w:spacing w:after="0" w:line="360" w:lineRule="auto"/>
        <w:jc w:val="both"/>
        <w:rPr>
          <w:rFonts w:ascii="Arial" w:hAnsi="Arial" w:cs="Arial"/>
          <w:color w:val="00B050"/>
          <w:sz w:val="24"/>
          <w:szCs w:val="24"/>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hAnsi="Arial" w:cs="Arial"/>
          <w:color w:val="00B0F0"/>
          <w:sz w:val="24"/>
          <w:szCs w:val="24"/>
        </w:rPr>
        <w:t xml:space="preserve"> (Síolta Standard 3: Parents/guardians and Families, Síolta Standard 4: Consultation, Síolta Standard 10: Organisation) </w:t>
      </w:r>
      <w:r w:rsidRPr="00DB6A01">
        <w:rPr>
          <w:rFonts w:ascii="Arial" w:hAnsi="Arial" w:cs="Arial"/>
          <w:color w:val="00B050"/>
          <w:sz w:val="24"/>
          <w:szCs w:val="24"/>
        </w:rPr>
        <w:t xml:space="preserve">(National Standard 1: Information, </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National Standard 4: Records, National Standard 7: Complaints, National Standard 11: Child Protection)</w:t>
      </w:r>
    </w:p>
    <w:p w:rsidR="00981437" w:rsidRPr="00DB6A01" w:rsidRDefault="00981437" w:rsidP="00981437">
      <w:pPr>
        <w:tabs>
          <w:tab w:val="left" w:pos="1946"/>
        </w:tabs>
        <w:spacing w:after="0" w:line="360" w:lineRule="auto"/>
        <w:jc w:val="both"/>
        <w:rPr>
          <w:rFonts w:ascii="Arial" w:hAnsi="Arial" w:cs="Arial"/>
          <w:b/>
          <w:bCs/>
          <w:sz w:val="16"/>
          <w:szCs w:val="16"/>
        </w:rPr>
      </w:pPr>
    </w:p>
    <w:p w:rsidR="00981437" w:rsidRPr="00723390" w:rsidRDefault="00981437" w:rsidP="00981437">
      <w:pPr>
        <w:tabs>
          <w:tab w:val="left" w:pos="1946"/>
        </w:tabs>
        <w:spacing w:after="0" w:line="360" w:lineRule="auto"/>
        <w:jc w:val="both"/>
        <w:rPr>
          <w:rFonts w:ascii="Arial" w:hAnsi="Arial" w:cs="Arial"/>
          <w:b/>
          <w:bCs/>
          <w:sz w:val="24"/>
          <w:szCs w:val="24"/>
        </w:rPr>
      </w:pPr>
      <w:r w:rsidRPr="00723390">
        <w:rPr>
          <w:rFonts w:ascii="Arial" w:hAnsi="Arial" w:cs="Arial"/>
          <w:b/>
          <w:bCs/>
          <w:sz w:val="24"/>
          <w:szCs w:val="24"/>
        </w:rPr>
        <w:t>Statement of Intent</w:t>
      </w:r>
      <w:r>
        <w:rPr>
          <w:rFonts w:ascii="Arial" w:hAnsi="Arial" w:cs="Arial"/>
          <w:b/>
          <w:bCs/>
          <w:sz w:val="24"/>
          <w:szCs w:val="24"/>
        </w:rPr>
        <w:t>:</w:t>
      </w:r>
    </w:p>
    <w:p w:rsidR="00981437" w:rsidRPr="00303C10" w:rsidRDefault="00981437" w:rsidP="00981437">
      <w:pPr>
        <w:tabs>
          <w:tab w:val="left" w:pos="1946"/>
        </w:tabs>
        <w:spacing w:after="0" w:line="360" w:lineRule="auto"/>
        <w:jc w:val="both"/>
        <w:rPr>
          <w:rFonts w:ascii="Arial" w:hAnsi="Arial" w:cs="Arial"/>
          <w:sz w:val="24"/>
          <w:szCs w:val="24"/>
        </w:rPr>
      </w:pPr>
      <w:r w:rsidRPr="0020014B">
        <w:rPr>
          <w:rFonts w:ascii="Arial" w:hAnsi="Arial" w:cs="Arial"/>
          <w:sz w:val="24"/>
          <w:szCs w:val="24"/>
        </w:rPr>
        <w:t>We are committed to giving careful attention and a courteous, timely response to your suggestions, comments or complaints so that we can learn from them and continuously improve our service</w:t>
      </w:r>
      <w:r>
        <w:rPr>
          <w:rFonts w:ascii="Arial" w:hAnsi="Arial" w:cs="Arial"/>
          <w:sz w:val="24"/>
          <w:szCs w:val="24"/>
        </w:rPr>
        <w:t xml:space="preserve">.  </w:t>
      </w:r>
      <w:r w:rsidRPr="00303C10">
        <w:rPr>
          <w:rFonts w:ascii="Arial" w:hAnsi="Arial" w:cs="Arial"/>
          <w:sz w:val="24"/>
          <w:szCs w:val="24"/>
        </w:rPr>
        <w:t>All complaints are dealt</w:t>
      </w:r>
      <w:r w:rsidR="00BB0CBC">
        <w:rPr>
          <w:rFonts w:ascii="Arial" w:hAnsi="Arial" w:cs="Arial"/>
          <w:sz w:val="24"/>
          <w:szCs w:val="24"/>
        </w:rPr>
        <w:t xml:space="preserve"> with in a confidential manner without fear, favour or prejudice. </w:t>
      </w:r>
    </w:p>
    <w:p w:rsidR="00981437" w:rsidRPr="00303C10" w:rsidRDefault="00981437" w:rsidP="00981437">
      <w:pPr>
        <w:tabs>
          <w:tab w:val="left" w:pos="1946"/>
        </w:tabs>
        <w:spacing w:after="0" w:line="360" w:lineRule="auto"/>
        <w:jc w:val="both"/>
        <w:rPr>
          <w:rFonts w:ascii="Arial" w:hAnsi="Arial" w:cs="Arial"/>
          <w:sz w:val="24"/>
          <w:szCs w:val="24"/>
        </w:rPr>
      </w:pPr>
    </w:p>
    <w:p w:rsidR="00981437" w:rsidRDefault="00981437" w:rsidP="00981437">
      <w:pPr>
        <w:spacing w:after="0" w:line="360" w:lineRule="auto"/>
        <w:jc w:val="both"/>
        <w:rPr>
          <w:rFonts w:ascii="Arial" w:hAnsi="Arial" w:cs="Arial"/>
          <w:sz w:val="24"/>
          <w:szCs w:val="24"/>
        </w:rPr>
      </w:pPr>
      <w:r w:rsidRPr="00303C10">
        <w:rPr>
          <w:rFonts w:ascii="Arial" w:hAnsi="Arial" w:cs="Arial"/>
          <w:sz w:val="24"/>
          <w:szCs w:val="24"/>
        </w:rPr>
        <w:lastRenderedPageBreak/>
        <w:t xml:space="preserve">The Service has a consistent and unbiased approach used to manage all complaints within the Service. All complaints are </w:t>
      </w:r>
      <w:r w:rsidRPr="00B642FC">
        <w:rPr>
          <w:rFonts w:ascii="Arial" w:hAnsi="Arial" w:cs="Arial"/>
          <w:sz w:val="24"/>
          <w:szCs w:val="24"/>
        </w:rPr>
        <w:t>investigated</w:t>
      </w:r>
      <w:r w:rsidR="00B642FC" w:rsidRPr="00B642FC">
        <w:rPr>
          <w:rFonts w:ascii="Arial" w:hAnsi="Arial" w:cs="Arial"/>
          <w:sz w:val="24"/>
          <w:szCs w:val="24"/>
        </w:rPr>
        <w:t xml:space="preserve">  promptly, taken seriously and handled appropriately and sensitively. Complaints are</w:t>
      </w:r>
      <w:r w:rsidR="00B642FC">
        <w:rPr>
          <w:rFonts w:ascii="Arial" w:hAnsi="Arial" w:cs="Arial"/>
          <w:sz w:val="24"/>
          <w:szCs w:val="24"/>
        </w:rPr>
        <w:t xml:space="preserve"> </w:t>
      </w:r>
      <w:r w:rsidRPr="00303C10">
        <w:rPr>
          <w:rFonts w:ascii="Arial" w:hAnsi="Arial" w:cs="Arial"/>
          <w:sz w:val="24"/>
          <w:szCs w:val="24"/>
        </w:rPr>
        <w:t>managed and reported in line with the Service's Compl</w:t>
      </w:r>
      <w:r w:rsidR="00FE75F9">
        <w:rPr>
          <w:rFonts w:ascii="Arial" w:hAnsi="Arial" w:cs="Arial"/>
          <w:sz w:val="24"/>
          <w:szCs w:val="24"/>
        </w:rPr>
        <w:t xml:space="preserve">aints policies and procedures. </w:t>
      </w:r>
      <w:r w:rsidRPr="00303C10">
        <w:rPr>
          <w:rFonts w:ascii="Arial" w:hAnsi="Arial" w:cs="Arial"/>
          <w:sz w:val="24"/>
          <w:szCs w:val="24"/>
        </w:rPr>
        <w:t xml:space="preserve">The written record of a complaint is available on the premises for inspection by the Early Years Inspectorate. </w:t>
      </w:r>
    </w:p>
    <w:p w:rsidR="00981437" w:rsidRPr="00950B8D"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950B8D">
        <w:rPr>
          <w:rFonts w:ascii="Arial" w:hAnsi="Arial" w:cs="Arial"/>
          <w:sz w:val="24"/>
          <w:szCs w:val="24"/>
        </w:rPr>
        <w:t>All complaints must be made to the Manager</w:t>
      </w:r>
      <w:r w:rsidRPr="00950B8D">
        <w:rPr>
          <w:rFonts w:ascii="Arial" w:hAnsi="Arial" w:cs="Arial"/>
          <w:color w:val="FF0000"/>
          <w:sz w:val="24"/>
          <w:szCs w:val="24"/>
        </w:rPr>
        <w:t>.</w:t>
      </w:r>
    </w:p>
    <w:p w:rsidR="00981437" w:rsidRPr="00950B8D"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950B8D">
        <w:rPr>
          <w:rFonts w:ascii="Arial" w:hAnsi="Arial" w:cs="Arial"/>
          <w:sz w:val="24"/>
          <w:szCs w:val="24"/>
        </w:rPr>
        <w:t>Where the complaint is made about the Manager the complaint should be ref</w:t>
      </w:r>
      <w:r w:rsidR="003C1F11">
        <w:rPr>
          <w:rFonts w:ascii="Arial" w:hAnsi="Arial" w:cs="Arial"/>
          <w:sz w:val="24"/>
          <w:szCs w:val="24"/>
        </w:rPr>
        <w:t>erred to the owner</w:t>
      </w:r>
      <w:r w:rsidRPr="00950B8D">
        <w:rPr>
          <w:rFonts w:ascii="Arial" w:hAnsi="Arial" w:cs="Arial"/>
          <w:sz w:val="24"/>
          <w:szCs w:val="24"/>
        </w:rPr>
        <w:t xml:space="preserve"> who can refer the matter an outside agency such as Tusla, Pobal or An Garda Síochána depending on the nature of the complaint. </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They will be dealt with in an open and impartial manner.</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The complaint [if made verbally] will be documented and remain confidential.</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The complaint will be investigated to assess if </w:t>
      </w:r>
      <w:r w:rsidRPr="003A6A31">
        <w:rPr>
          <w:rFonts w:ascii="Arial" w:hAnsi="Arial" w:cs="Arial"/>
          <w:color w:val="000000" w:themeColor="text1"/>
          <w:sz w:val="24"/>
          <w:szCs w:val="24"/>
        </w:rPr>
        <w:t>the service</w:t>
      </w:r>
      <w:r w:rsidRPr="003A6A31">
        <w:rPr>
          <w:rFonts w:ascii="Arial" w:hAnsi="Arial" w:cs="Arial"/>
          <w:sz w:val="24"/>
          <w:szCs w:val="24"/>
        </w:rPr>
        <w:t xml:space="preserve"> has breached our policy and procedures.</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Every attempt will be made to resolve the matter as quickly and amicably as possible, and to the parents/guardians’ satisfaction.</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If agreement cannot be reached informally,  the parents/guardians must make a formal complaint in writing to </w:t>
      </w:r>
      <w:r w:rsidRPr="003A6A31">
        <w:rPr>
          <w:rFonts w:ascii="Arial" w:hAnsi="Arial" w:cs="Arial"/>
          <w:color w:val="000000" w:themeColor="text1"/>
          <w:sz w:val="24"/>
          <w:szCs w:val="24"/>
        </w:rPr>
        <w:t>the Manager.</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The parent will be sent an acknowledgement that the complaint has been received and told how it will be dealt with, by whom and within a time frame specified by </w:t>
      </w:r>
      <w:r w:rsidRPr="003A6A31">
        <w:rPr>
          <w:rFonts w:ascii="Arial" w:hAnsi="Arial" w:cs="Arial"/>
          <w:color w:val="000000" w:themeColor="text1"/>
          <w:sz w:val="24"/>
          <w:szCs w:val="24"/>
        </w:rPr>
        <w:t>the Manager.</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keep dated records summarising what was said and by whom.</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In the case of a complaint made against a </w:t>
      </w:r>
      <w:r>
        <w:rPr>
          <w:rFonts w:ascii="Arial" w:hAnsi="Arial" w:cs="Arial"/>
          <w:sz w:val="24"/>
          <w:szCs w:val="24"/>
        </w:rPr>
        <w:t xml:space="preserve">member of </w:t>
      </w:r>
      <w:r>
        <w:rPr>
          <w:rFonts w:ascii="Arial" w:hAnsi="Arial" w:cs="Arial"/>
          <w:bCs/>
          <w:kern w:val="32"/>
          <w:sz w:val="24"/>
          <w:szCs w:val="24"/>
        </w:rPr>
        <w:t>s</w:t>
      </w:r>
      <w:r w:rsidRPr="003A6A31">
        <w:rPr>
          <w:rFonts w:ascii="Arial" w:hAnsi="Arial" w:cs="Arial"/>
          <w:bCs/>
          <w:kern w:val="32"/>
          <w:sz w:val="24"/>
          <w:szCs w:val="24"/>
        </w:rPr>
        <w:t>taff</w:t>
      </w:r>
      <w:r w:rsidRPr="003A6A31">
        <w:rPr>
          <w:rFonts w:ascii="Arial" w:hAnsi="Arial" w:cs="Arial"/>
          <w:sz w:val="24"/>
          <w:szCs w:val="24"/>
        </w:rPr>
        <w:t>, the staff member involved will be informed that a formal complaint has been made and given full details.</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arrange to meet with the staff member and discuss the lodged complaint.</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keep a record and document what was discussed.</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review the complaint and consider all the relevant information as discussed and a decision will be made and recommendations if necessary.</w:t>
      </w:r>
    </w:p>
    <w:p w:rsidR="00981437" w:rsidRPr="003A6A31" w:rsidRDefault="00981437" w:rsidP="00AE385E">
      <w:pPr>
        <w:numPr>
          <w:ilvl w:val="0"/>
          <w:numId w:val="15"/>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If a parent is not satisfied with the outcome, they may make a further written r</w:t>
      </w:r>
      <w:r w:rsidR="003C1F11">
        <w:rPr>
          <w:rFonts w:ascii="Arial" w:hAnsi="Arial" w:cs="Arial"/>
          <w:sz w:val="24"/>
          <w:szCs w:val="24"/>
        </w:rPr>
        <w:t>equest to the owner</w:t>
      </w:r>
      <w:r w:rsidRPr="003A6A31">
        <w:rPr>
          <w:rFonts w:ascii="Arial" w:hAnsi="Arial" w:cs="Arial"/>
          <w:sz w:val="24"/>
          <w:szCs w:val="24"/>
        </w:rPr>
        <w:t>.</w:t>
      </w:r>
    </w:p>
    <w:p w:rsidR="00981437" w:rsidRPr="003A6A31" w:rsidRDefault="00981437" w:rsidP="00AE385E">
      <w:pPr>
        <w:numPr>
          <w:ilvl w:val="0"/>
          <w:numId w:val="16"/>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lastRenderedPageBreak/>
        <w:t xml:space="preserve">If a complaint involves a child protection concern, a separate reporting procedure will be followed in line with our </w:t>
      </w:r>
      <w:r w:rsidRPr="00DB6A01">
        <w:rPr>
          <w:rFonts w:ascii="Arial" w:hAnsi="Arial" w:cs="Arial"/>
          <w:sz w:val="24"/>
          <w:szCs w:val="24"/>
          <w:lang w:val="en-GB"/>
        </w:rPr>
        <w:t>Child Protection Policy</w:t>
      </w:r>
      <w:r w:rsidRPr="003A6A31">
        <w:rPr>
          <w:rFonts w:ascii="Arial" w:hAnsi="Arial" w:cs="Arial"/>
          <w:sz w:val="24"/>
          <w:szCs w:val="24"/>
        </w:rPr>
        <w:t>.</w:t>
      </w:r>
    </w:p>
    <w:p w:rsidR="00981437" w:rsidRPr="003A6A31" w:rsidRDefault="00981437" w:rsidP="00AE385E">
      <w:pPr>
        <w:numPr>
          <w:ilvl w:val="0"/>
          <w:numId w:val="16"/>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inform all parties involved of the outcome of the complaint made.</w:t>
      </w:r>
    </w:p>
    <w:p w:rsidR="00981437" w:rsidRDefault="00981437" w:rsidP="00AE385E">
      <w:pPr>
        <w:numPr>
          <w:ilvl w:val="0"/>
          <w:numId w:val="16"/>
        </w:numPr>
        <w:tabs>
          <w:tab w:val="left" w:pos="1946"/>
        </w:tabs>
        <w:spacing w:after="0" w:line="360" w:lineRule="auto"/>
        <w:ind w:left="357" w:hanging="357"/>
        <w:contextualSpacing/>
        <w:jc w:val="both"/>
        <w:rPr>
          <w:rFonts w:ascii="Arial" w:hAnsi="Arial" w:cs="Arial"/>
          <w:sz w:val="24"/>
          <w:szCs w:val="24"/>
          <w:lang w:val="en-GB"/>
        </w:rPr>
      </w:pPr>
      <w:bookmarkStart w:id="1" w:name="_Hlk497852040"/>
      <w:r w:rsidRPr="003A6A31">
        <w:rPr>
          <w:rFonts w:ascii="Arial" w:hAnsi="Arial" w:cs="Arial"/>
          <w:sz w:val="24"/>
          <w:szCs w:val="24"/>
          <w:lang w:val="en-GB"/>
        </w:rPr>
        <w:t xml:space="preserve">If a resolution is not found within </w:t>
      </w:r>
      <w:r w:rsidR="003C1F11">
        <w:rPr>
          <w:rFonts w:ascii="Arial" w:hAnsi="Arial" w:cs="Arial"/>
          <w:sz w:val="24"/>
          <w:szCs w:val="24"/>
          <w:lang w:val="en-GB"/>
        </w:rPr>
        <w:t>28 days of the owner</w:t>
      </w:r>
      <w:r w:rsidRPr="003A6A31">
        <w:rPr>
          <w:rFonts w:ascii="Arial" w:hAnsi="Arial" w:cs="Arial"/>
          <w:sz w:val="24"/>
          <w:szCs w:val="24"/>
          <w:lang w:val="en-GB"/>
        </w:rPr>
        <w:t>’s investigation and report, the complainant will be advised on the options to complain elsewhere or  will be offered mediation</w:t>
      </w:r>
      <w:bookmarkEnd w:id="1"/>
      <w:r w:rsidRPr="003A6A31">
        <w:rPr>
          <w:rFonts w:ascii="Arial" w:hAnsi="Arial" w:cs="Arial"/>
          <w:sz w:val="24"/>
          <w:szCs w:val="24"/>
          <w:lang w:val="en-GB"/>
        </w:rPr>
        <w:t>.</w:t>
      </w:r>
    </w:p>
    <w:p w:rsidR="00981437" w:rsidRPr="003A6A31" w:rsidRDefault="00981437" w:rsidP="00AE385E">
      <w:pPr>
        <w:numPr>
          <w:ilvl w:val="0"/>
          <w:numId w:val="16"/>
        </w:numPr>
        <w:tabs>
          <w:tab w:val="left" w:pos="1946"/>
        </w:tabs>
        <w:spacing w:after="0" w:line="360" w:lineRule="auto"/>
        <w:ind w:left="357" w:hanging="357"/>
        <w:contextualSpacing/>
        <w:jc w:val="both"/>
        <w:rPr>
          <w:rFonts w:ascii="Arial" w:hAnsi="Arial" w:cs="Arial"/>
          <w:sz w:val="24"/>
          <w:szCs w:val="24"/>
          <w:lang w:val="en-GB"/>
        </w:rPr>
      </w:pPr>
      <w:r>
        <w:rPr>
          <w:rFonts w:ascii="Arial" w:hAnsi="Arial" w:cs="Arial"/>
          <w:sz w:val="24"/>
          <w:szCs w:val="24"/>
          <w:lang w:val="en-GB"/>
        </w:rPr>
        <w:t xml:space="preserve">The agency to which a complaint may be referred may include such organisations as Tusla, HSE, DCYA, HSA depending on the nature of the complaint. </w:t>
      </w:r>
    </w:p>
    <w:p w:rsidR="00981437" w:rsidRDefault="00981437" w:rsidP="00AE385E">
      <w:pPr>
        <w:numPr>
          <w:ilvl w:val="0"/>
          <w:numId w:val="16"/>
        </w:numPr>
        <w:tabs>
          <w:tab w:val="left" w:pos="1946"/>
        </w:tabs>
        <w:spacing w:after="0" w:line="360" w:lineRule="auto"/>
        <w:ind w:left="357" w:hanging="357"/>
        <w:contextualSpacing/>
        <w:jc w:val="both"/>
        <w:rPr>
          <w:rFonts w:ascii="Arial" w:hAnsi="Arial" w:cs="Arial"/>
          <w:sz w:val="24"/>
          <w:szCs w:val="24"/>
          <w:lang w:val="en-GB"/>
        </w:rPr>
      </w:pPr>
      <w:r w:rsidRPr="003A6A31">
        <w:rPr>
          <w:rFonts w:ascii="Arial" w:hAnsi="Arial" w:cs="Arial"/>
          <w:sz w:val="24"/>
          <w:szCs w:val="24"/>
          <w:lang w:val="en-GB"/>
        </w:rPr>
        <w:t>Complaints will be kept on file for 2 years and are open to inspection.</w:t>
      </w:r>
    </w:p>
    <w:p w:rsidR="00981437" w:rsidRPr="00C9792E" w:rsidRDefault="00981437" w:rsidP="00981437">
      <w:pPr>
        <w:tabs>
          <w:tab w:val="left" w:pos="1946"/>
        </w:tabs>
        <w:spacing w:after="0" w:line="360" w:lineRule="auto"/>
        <w:contextualSpacing/>
        <w:jc w:val="both"/>
        <w:rPr>
          <w:rFonts w:ascii="Arial" w:hAnsi="Arial" w:cs="Arial"/>
          <w:sz w:val="24"/>
          <w:szCs w:val="24"/>
        </w:rPr>
      </w:pPr>
    </w:p>
    <w:p w:rsidR="00FE75F9" w:rsidRPr="00E435FC" w:rsidRDefault="00FE75F9" w:rsidP="00FE75F9">
      <w:pPr>
        <w:spacing w:after="0" w:line="360" w:lineRule="auto"/>
        <w:contextualSpacing/>
        <w:jc w:val="both"/>
        <w:rPr>
          <w:rFonts w:ascii="Arial" w:hAnsi="Arial" w:cs="Arial"/>
          <w:sz w:val="24"/>
          <w:szCs w:val="24"/>
          <w:lang w:val="en-US"/>
        </w:rPr>
      </w:pPr>
      <w:r w:rsidRPr="00E435FC">
        <w:rPr>
          <w:rFonts w:ascii="Arial" w:hAnsi="Arial" w:cs="Arial"/>
          <w:b/>
          <w:bCs/>
          <w:sz w:val="24"/>
          <w:szCs w:val="24"/>
          <w:u w:val="single"/>
          <w:lang w:val="en-US"/>
        </w:rPr>
        <w:t>Management of Unsolicited Information to Tusla</w:t>
      </w:r>
    </w:p>
    <w:p w:rsidR="00FE75F9" w:rsidRPr="00E435FC" w:rsidRDefault="00FE75F9" w:rsidP="00FE75F9">
      <w:pPr>
        <w:spacing w:after="0" w:line="360" w:lineRule="auto"/>
        <w:contextualSpacing/>
        <w:jc w:val="both"/>
        <w:rPr>
          <w:rFonts w:ascii="Arial" w:hAnsi="Arial" w:cs="Arial"/>
          <w:sz w:val="24"/>
          <w:szCs w:val="24"/>
          <w:lang w:val="en-US"/>
        </w:rPr>
      </w:pPr>
      <w:r w:rsidRPr="00E435FC">
        <w:rPr>
          <w:rFonts w:ascii="Arial" w:hAnsi="Arial" w:cs="Arial"/>
          <w:sz w:val="24"/>
          <w:szCs w:val="24"/>
          <w:lang w:val="en-US"/>
        </w:rPr>
        <w:t>The Early Years Inspectorate (EYI) may receive information volunteered by parents, staff</w:t>
      </w:r>
      <w:r>
        <w:rPr>
          <w:rFonts w:ascii="Arial" w:hAnsi="Arial" w:cs="Arial"/>
          <w:sz w:val="24"/>
          <w:szCs w:val="24"/>
          <w:lang w:val="en-US"/>
        </w:rPr>
        <w:t>,</w:t>
      </w:r>
      <w:r w:rsidRPr="00E435FC">
        <w:rPr>
          <w:rFonts w:ascii="Arial" w:hAnsi="Arial" w:cs="Arial"/>
          <w:sz w:val="24"/>
          <w:szCs w:val="24"/>
          <w:lang w:val="en-US"/>
        </w:rPr>
        <w:t xml:space="preserve"> or members of the public about our service This is known as unsolicited information, and it can include comments, complaints</w:t>
      </w:r>
      <w:r>
        <w:rPr>
          <w:rFonts w:ascii="Arial" w:hAnsi="Arial" w:cs="Arial"/>
          <w:sz w:val="24"/>
          <w:szCs w:val="24"/>
          <w:lang w:val="en-US"/>
        </w:rPr>
        <w:t>,</w:t>
      </w:r>
      <w:r w:rsidRPr="00E435FC">
        <w:rPr>
          <w:rFonts w:ascii="Arial" w:hAnsi="Arial" w:cs="Arial"/>
          <w:sz w:val="24"/>
          <w:szCs w:val="24"/>
          <w:lang w:val="en-US"/>
        </w:rPr>
        <w:t xml:space="preserve"> or concerns.</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Unsolicited information which is deemed not to fall under the scope of the 2016 Regulations may be referred to another agency for action as appropriate by Tusla. We will cooperate fully if a complaint is referred to another agency and follow our policy in investigating the complaint ourselves</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Unsolicited information which is deemed to fall under the remit of the Regulations is then risk rated by the inspectorate to determine if there is a risk to the health, safety</w:t>
      </w:r>
      <w:r>
        <w:rPr>
          <w:rFonts w:ascii="Arial" w:hAnsi="Arial" w:cs="Arial"/>
          <w:sz w:val="24"/>
          <w:szCs w:val="24"/>
          <w:lang w:val="en-US"/>
        </w:rPr>
        <w:t>,</w:t>
      </w:r>
      <w:r w:rsidRPr="00E435FC">
        <w:rPr>
          <w:rFonts w:ascii="Arial" w:hAnsi="Arial" w:cs="Arial"/>
          <w:sz w:val="24"/>
          <w:szCs w:val="24"/>
          <w:lang w:val="en-US"/>
        </w:rPr>
        <w:t xml:space="preserve"> and welfare of child in the service. Again, we will fully cooperate with any review/risk </w:t>
      </w:r>
      <w:r>
        <w:rPr>
          <w:rFonts w:ascii="Arial" w:hAnsi="Arial" w:cs="Arial"/>
          <w:sz w:val="24"/>
          <w:szCs w:val="24"/>
          <w:lang w:val="en-US"/>
        </w:rPr>
        <w:t>assessment carried out by Tusla.</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If the risk to children is assessed as low by Tusla</w:t>
      </w:r>
      <w:r>
        <w:rPr>
          <w:rFonts w:ascii="Arial" w:hAnsi="Arial" w:cs="Arial"/>
          <w:sz w:val="24"/>
          <w:szCs w:val="24"/>
          <w:lang w:val="en-US"/>
        </w:rPr>
        <w:t>,</w:t>
      </w:r>
      <w:r w:rsidRPr="00E435FC">
        <w:rPr>
          <w:rFonts w:ascii="Arial" w:hAnsi="Arial" w:cs="Arial"/>
          <w:sz w:val="24"/>
          <w:szCs w:val="24"/>
          <w:lang w:val="en-US"/>
        </w:rPr>
        <w:t xml:space="preserve"> it may not investigate but our service will be required to investigate the matter in line with this complaints policy.</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When investigating the complaint</w:t>
      </w:r>
      <w:r>
        <w:rPr>
          <w:rFonts w:ascii="Arial" w:hAnsi="Arial" w:cs="Arial"/>
          <w:sz w:val="24"/>
          <w:szCs w:val="24"/>
          <w:lang w:val="en-US"/>
        </w:rPr>
        <w:t>,</w:t>
      </w:r>
      <w:r w:rsidRPr="00E435FC">
        <w:rPr>
          <w:rFonts w:ascii="Arial" w:hAnsi="Arial" w:cs="Arial"/>
          <w:sz w:val="24"/>
          <w:szCs w:val="24"/>
          <w:lang w:val="en-US"/>
        </w:rPr>
        <w:t xml:space="preserve"> we may need to refer to other policies and procedures or follow our employment/staffing policies and procedures</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If there is an unsolicited complaint</w:t>
      </w:r>
      <w:r>
        <w:rPr>
          <w:rFonts w:ascii="Arial" w:hAnsi="Arial" w:cs="Arial"/>
          <w:sz w:val="24"/>
          <w:szCs w:val="24"/>
          <w:lang w:val="en-US"/>
        </w:rPr>
        <w:t>,</w:t>
      </w:r>
      <w:r w:rsidRPr="00E435FC">
        <w:rPr>
          <w:rFonts w:ascii="Arial" w:hAnsi="Arial" w:cs="Arial"/>
          <w:sz w:val="24"/>
          <w:szCs w:val="24"/>
          <w:lang w:val="en-US"/>
        </w:rPr>
        <w:t xml:space="preserve"> we will act promptly to endeavour to resolve the issue as quickly as possible</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Like all other complaints</w:t>
      </w:r>
      <w:r>
        <w:rPr>
          <w:rFonts w:ascii="Arial" w:hAnsi="Arial" w:cs="Arial"/>
          <w:sz w:val="24"/>
          <w:szCs w:val="24"/>
          <w:lang w:val="en-US"/>
        </w:rPr>
        <w:t>,</w:t>
      </w:r>
      <w:r w:rsidRPr="00E435FC">
        <w:rPr>
          <w:rFonts w:ascii="Arial" w:hAnsi="Arial" w:cs="Arial"/>
          <w:sz w:val="24"/>
          <w:szCs w:val="24"/>
          <w:lang w:val="en-US"/>
        </w:rPr>
        <w:t xml:space="preserve"> we will log unsolicited information and retain for inspection for 2 years</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lastRenderedPageBreak/>
        <w:t>We will keep all parties informed of the progress of a complaint</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We will record each step of the process and keep detailed notes</w:t>
      </w:r>
      <w:r>
        <w:rPr>
          <w:rFonts w:ascii="Arial" w:hAnsi="Arial" w:cs="Arial"/>
          <w:sz w:val="24"/>
          <w:szCs w:val="24"/>
          <w:lang w:val="en-US"/>
        </w:rPr>
        <w:t>.</w:t>
      </w:r>
    </w:p>
    <w:p w:rsid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E435FC">
        <w:rPr>
          <w:rFonts w:ascii="Arial" w:hAnsi="Arial" w:cs="Arial"/>
          <w:sz w:val="24"/>
          <w:szCs w:val="24"/>
          <w:lang w:val="en-US"/>
        </w:rPr>
        <w:t>We will give the complainant a full explanation in writing of the outcome and the rationale for the decision</w:t>
      </w:r>
      <w:r>
        <w:rPr>
          <w:rFonts w:ascii="Arial" w:hAnsi="Arial" w:cs="Arial"/>
          <w:sz w:val="24"/>
          <w:szCs w:val="24"/>
          <w:lang w:val="en-US"/>
        </w:rPr>
        <w:t>.</w:t>
      </w:r>
    </w:p>
    <w:p w:rsidR="00981437" w:rsidRPr="00FE75F9" w:rsidRDefault="00FE75F9" w:rsidP="00AE385E">
      <w:pPr>
        <w:pStyle w:val="ListParagraph"/>
        <w:numPr>
          <w:ilvl w:val="0"/>
          <w:numId w:val="478"/>
        </w:numPr>
        <w:spacing w:after="0" w:line="360" w:lineRule="auto"/>
        <w:jc w:val="both"/>
        <w:rPr>
          <w:rFonts w:ascii="Arial" w:hAnsi="Arial" w:cs="Arial"/>
          <w:sz w:val="24"/>
          <w:szCs w:val="24"/>
          <w:lang w:val="en-US"/>
        </w:rPr>
      </w:pPr>
      <w:r w:rsidRPr="00FE75F9">
        <w:rPr>
          <w:rFonts w:ascii="Arial" w:hAnsi="Arial" w:cs="Arial"/>
          <w:sz w:val="24"/>
          <w:szCs w:val="24"/>
          <w:lang w:val="en-US"/>
        </w:rPr>
        <w:t>We will always give the option of appeal the decision as outlined in this policy.</w:t>
      </w:r>
    </w:p>
    <w:p w:rsidR="00981437" w:rsidRDefault="00981437" w:rsidP="00981437">
      <w:pPr>
        <w:spacing w:after="160" w:line="259" w:lineRule="auto"/>
        <w:rPr>
          <w:rFonts w:ascii="Arial" w:hAnsi="Arial" w:cs="Arial"/>
          <w:sz w:val="24"/>
          <w:szCs w:val="24"/>
        </w:rPr>
      </w:pPr>
      <w:r>
        <w:rPr>
          <w:rFonts w:ascii="Arial" w:hAnsi="Arial" w:cs="Arial"/>
          <w:sz w:val="24"/>
          <w:szCs w:val="24"/>
        </w:rPr>
        <w:br w:type="page"/>
      </w:r>
    </w:p>
    <w:p w:rsidR="00E80BEE" w:rsidRPr="00FE75F9" w:rsidRDefault="00227FBE" w:rsidP="00FE75F9">
      <w:pPr>
        <w:spacing w:after="0" w:line="360" w:lineRule="auto"/>
        <w:rPr>
          <w:rFonts w:ascii="Arial" w:eastAsia="Times New Roman" w:hAnsi="Arial" w:cs="Arial"/>
          <w:b/>
          <w:bCs/>
          <w:sz w:val="28"/>
          <w:szCs w:val="28"/>
        </w:rPr>
      </w:pPr>
      <w:r>
        <w:rPr>
          <w:rFonts w:ascii="Arial" w:eastAsia="Times New Roman" w:hAnsi="Arial" w:cs="Arial"/>
          <w:b/>
          <w:bCs/>
          <w:sz w:val="28"/>
          <w:szCs w:val="28"/>
        </w:rPr>
        <w:lastRenderedPageBreak/>
        <w:t>6</w:t>
      </w:r>
      <w:r w:rsidR="00FE75F9">
        <w:rPr>
          <w:rFonts w:ascii="Arial" w:eastAsia="Times New Roman" w:hAnsi="Arial" w:cs="Arial"/>
          <w:b/>
          <w:bCs/>
          <w:sz w:val="28"/>
          <w:szCs w:val="28"/>
        </w:rPr>
        <w:t xml:space="preserve">. </w:t>
      </w:r>
      <w:r w:rsidR="00E80BEE" w:rsidRPr="00AC0DEC">
        <w:rPr>
          <w:rFonts w:ascii="Arial" w:eastAsia="Times New Roman" w:hAnsi="Arial" w:cs="Arial"/>
          <w:b/>
          <w:bCs/>
          <w:sz w:val="28"/>
          <w:szCs w:val="28"/>
        </w:rPr>
        <w:t xml:space="preserve">RECRUITMENT </w:t>
      </w:r>
      <w:r w:rsidR="00E80BEE">
        <w:rPr>
          <w:rFonts w:ascii="Arial" w:eastAsia="Times New Roman" w:hAnsi="Arial" w:cs="Arial"/>
          <w:b/>
          <w:bCs/>
          <w:sz w:val="28"/>
          <w:szCs w:val="28"/>
        </w:rPr>
        <w:t>(INCLUDING GARDA VETTING AND REFERENCES)</w:t>
      </w:r>
    </w:p>
    <w:tbl>
      <w:tblPr>
        <w:tblStyle w:val="TableGrid"/>
        <w:tblW w:w="0" w:type="auto"/>
        <w:tblLook w:val="04A0" w:firstRow="1" w:lastRow="0" w:firstColumn="1" w:lastColumn="0" w:noHBand="0" w:noVBand="1"/>
      </w:tblPr>
      <w:tblGrid>
        <w:gridCol w:w="4644"/>
        <w:gridCol w:w="4372"/>
      </w:tblGrid>
      <w:tr w:rsidR="00E80BEE" w:rsidTr="00E80BEE">
        <w:tc>
          <w:tcPr>
            <w:tcW w:w="4644" w:type="dxa"/>
          </w:tcPr>
          <w:p w:rsidR="00E80BEE" w:rsidRDefault="00E80BEE" w:rsidP="00E80BE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E80BEE" w:rsidRPr="0072088B" w:rsidRDefault="00E80BEE" w:rsidP="00E80BEE">
            <w:pPr>
              <w:pStyle w:val="NoSpacing"/>
              <w:spacing w:line="360" w:lineRule="auto"/>
              <w:jc w:val="both"/>
              <w:rPr>
                <w:rFonts w:ascii="Arial" w:hAnsi="Arial" w:cs="Arial"/>
                <w:b/>
                <w:sz w:val="24"/>
                <w:szCs w:val="24"/>
              </w:rPr>
            </w:pPr>
            <w:r>
              <w:rPr>
                <w:rFonts w:ascii="Arial" w:hAnsi="Arial" w:cs="Arial"/>
                <w:b/>
                <w:sz w:val="24"/>
                <w:szCs w:val="24"/>
              </w:rPr>
              <w:t>Recruitment (Including Garda Vetting and Reference)</w:t>
            </w:r>
          </w:p>
        </w:tc>
      </w:tr>
      <w:tr w:rsidR="00E80BEE" w:rsidTr="00E80BEE">
        <w:tc>
          <w:tcPr>
            <w:tcW w:w="4644" w:type="dxa"/>
          </w:tcPr>
          <w:p w:rsidR="00E80BEE" w:rsidRDefault="00E80BEE" w:rsidP="00E80BEE">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E80BEE" w:rsidRDefault="00227FBE" w:rsidP="00E80BEE">
            <w:pPr>
              <w:pStyle w:val="NoSpacing"/>
              <w:spacing w:line="360" w:lineRule="auto"/>
              <w:jc w:val="both"/>
              <w:rPr>
                <w:rFonts w:ascii="Arial" w:hAnsi="Arial" w:cs="Arial"/>
                <w:b/>
                <w:sz w:val="24"/>
                <w:szCs w:val="24"/>
              </w:rPr>
            </w:pPr>
            <w:r>
              <w:rPr>
                <w:rFonts w:ascii="Arial" w:hAnsi="Arial" w:cs="Arial"/>
                <w:b/>
                <w:sz w:val="24"/>
                <w:szCs w:val="24"/>
              </w:rPr>
              <w:t>006</w:t>
            </w:r>
          </w:p>
        </w:tc>
      </w:tr>
      <w:tr w:rsidR="00E80BEE" w:rsidTr="00E80BEE">
        <w:tc>
          <w:tcPr>
            <w:tcW w:w="4644" w:type="dxa"/>
          </w:tcPr>
          <w:p w:rsidR="00E80BEE" w:rsidRDefault="00E80BEE" w:rsidP="00E80BEE">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E80BEE" w:rsidRPr="00D5666E" w:rsidRDefault="00D40711" w:rsidP="00E80BEE">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E80BEE" w:rsidRPr="00D5666E">
              <w:rPr>
                <w:rFonts w:ascii="Arial" w:hAnsi="Arial" w:cs="Arial"/>
                <w:b/>
                <w:sz w:val="24"/>
                <w:szCs w:val="24"/>
              </w:rPr>
              <w:t xml:space="preserve"> CB</w:t>
            </w:r>
          </w:p>
        </w:tc>
      </w:tr>
      <w:tr w:rsidR="00E80BEE" w:rsidRPr="00303C10" w:rsidTr="00E80BEE">
        <w:tc>
          <w:tcPr>
            <w:tcW w:w="4644" w:type="dxa"/>
          </w:tcPr>
          <w:p w:rsidR="00E80BEE" w:rsidRPr="00303C10" w:rsidRDefault="00E80BEE" w:rsidP="00E80BEE">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E80BEE" w:rsidRPr="00303C10" w:rsidRDefault="00EB5FB4" w:rsidP="00E80BE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RPr="00303C10" w:rsidTr="00E80BEE">
        <w:tc>
          <w:tcPr>
            <w:tcW w:w="4644" w:type="dxa"/>
          </w:tcPr>
          <w:p w:rsidR="00B94D4F" w:rsidRPr="00303C10" w:rsidRDefault="00B94D4F" w:rsidP="00E80BEE">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B94D4F" w:rsidRPr="00303C10" w:rsidRDefault="00B94D4F" w:rsidP="00B94D4F">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RPr="00303C10" w:rsidTr="00E80BEE">
        <w:tc>
          <w:tcPr>
            <w:tcW w:w="4644" w:type="dxa"/>
          </w:tcPr>
          <w:p w:rsidR="00B94D4F" w:rsidRPr="00303C10" w:rsidRDefault="00B94D4F" w:rsidP="00E80BEE">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B94D4F" w:rsidRPr="00303C10" w:rsidTr="00E80BEE">
        <w:tc>
          <w:tcPr>
            <w:tcW w:w="4644" w:type="dxa"/>
          </w:tcPr>
          <w:p w:rsidR="00B94D4F" w:rsidRPr="00303C10" w:rsidRDefault="00B94D4F" w:rsidP="00E80BEE">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B94D4F" w:rsidRPr="00E91B10" w:rsidRDefault="003C1F11" w:rsidP="00B94D4F">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B94D4F" w:rsidRPr="00303C10" w:rsidTr="00E80BEE">
        <w:tc>
          <w:tcPr>
            <w:tcW w:w="4644" w:type="dxa"/>
          </w:tcPr>
          <w:p w:rsidR="00B94D4F" w:rsidRPr="00303C10" w:rsidRDefault="00B94D4F" w:rsidP="00E80BEE">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Email</w:t>
            </w:r>
            <w:r w:rsidR="003C1F11">
              <w:rPr>
                <w:rFonts w:ascii="Arial" w:hAnsi="Arial" w:cs="Arial"/>
                <w:b/>
                <w:sz w:val="24"/>
                <w:szCs w:val="24"/>
              </w:rPr>
              <w:t>/website</w:t>
            </w:r>
          </w:p>
        </w:tc>
      </w:tr>
      <w:tr w:rsidR="00E80BEE" w:rsidRPr="00303C10" w:rsidTr="00E80BEE">
        <w:tc>
          <w:tcPr>
            <w:tcW w:w="4644" w:type="dxa"/>
          </w:tcPr>
          <w:p w:rsidR="00E80BEE" w:rsidRPr="00303C10" w:rsidRDefault="00E80BEE" w:rsidP="00E80BEE">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E80BEE" w:rsidRPr="00303C10" w:rsidRDefault="003C1F11" w:rsidP="00E80BEE">
            <w:pPr>
              <w:pStyle w:val="NoSpacing"/>
              <w:spacing w:line="360" w:lineRule="auto"/>
              <w:jc w:val="both"/>
              <w:rPr>
                <w:rFonts w:ascii="Arial" w:hAnsi="Arial" w:cs="Arial"/>
                <w:b/>
                <w:sz w:val="24"/>
                <w:szCs w:val="24"/>
              </w:rPr>
            </w:pPr>
            <w:r>
              <w:rPr>
                <w:rFonts w:ascii="Arial" w:hAnsi="Arial" w:cs="Arial"/>
                <w:b/>
                <w:sz w:val="24"/>
                <w:szCs w:val="24"/>
              </w:rPr>
              <w:t>July 2019</w:t>
            </w:r>
          </w:p>
        </w:tc>
      </w:tr>
      <w:tr w:rsidR="00E80BEE" w:rsidRPr="00303C10" w:rsidTr="00E80BEE">
        <w:tc>
          <w:tcPr>
            <w:tcW w:w="4644" w:type="dxa"/>
          </w:tcPr>
          <w:p w:rsidR="00E80BEE" w:rsidRPr="00303C10" w:rsidRDefault="00E80BEE" w:rsidP="00E80BEE">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E80BEE" w:rsidRPr="00303C10" w:rsidRDefault="003C1F11" w:rsidP="00E80BEE">
            <w:pPr>
              <w:pStyle w:val="NoSpacing"/>
              <w:spacing w:line="360" w:lineRule="auto"/>
              <w:jc w:val="both"/>
              <w:rPr>
                <w:rFonts w:ascii="Arial" w:hAnsi="Arial" w:cs="Arial"/>
                <w:b/>
                <w:sz w:val="24"/>
                <w:szCs w:val="24"/>
              </w:rPr>
            </w:pPr>
            <w:r>
              <w:rPr>
                <w:rFonts w:ascii="Arial" w:hAnsi="Arial" w:cs="Arial"/>
                <w:b/>
                <w:sz w:val="24"/>
                <w:szCs w:val="24"/>
              </w:rPr>
              <w:t>July 2020</w:t>
            </w:r>
          </w:p>
        </w:tc>
      </w:tr>
      <w:tr w:rsidR="00E80BEE" w:rsidRPr="00303C10" w:rsidTr="00E80BEE">
        <w:tc>
          <w:tcPr>
            <w:tcW w:w="4644" w:type="dxa"/>
          </w:tcPr>
          <w:p w:rsidR="00E80BEE" w:rsidRPr="00303C10" w:rsidRDefault="00E80BEE" w:rsidP="00E80BEE">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E80BEE" w:rsidRPr="00303C10" w:rsidRDefault="00E80BEE" w:rsidP="00E80BEE">
            <w:pPr>
              <w:pStyle w:val="NoSpacing"/>
              <w:spacing w:line="360" w:lineRule="auto"/>
              <w:jc w:val="both"/>
              <w:rPr>
                <w:rFonts w:ascii="Arial" w:hAnsi="Arial" w:cs="Arial"/>
                <w:b/>
                <w:sz w:val="24"/>
                <w:szCs w:val="24"/>
              </w:rPr>
            </w:pPr>
            <w:r w:rsidRPr="00303C10">
              <w:rPr>
                <w:rFonts w:ascii="Arial" w:hAnsi="Arial" w:cs="Arial"/>
                <w:b/>
                <w:sz w:val="24"/>
                <w:szCs w:val="24"/>
              </w:rPr>
              <w:t>12</w:t>
            </w:r>
          </w:p>
        </w:tc>
      </w:tr>
    </w:tbl>
    <w:p w:rsidR="00E80BEE" w:rsidRPr="00303C10" w:rsidRDefault="00E80BEE" w:rsidP="00E80BEE">
      <w:pPr>
        <w:spacing w:after="160" w:line="259" w:lineRule="auto"/>
        <w:rPr>
          <w:rFonts w:ascii="Arial" w:hAnsi="Arial" w:cs="Arial"/>
          <w:b/>
          <w:sz w:val="28"/>
          <w:szCs w:val="28"/>
        </w:rPr>
      </w:pPr>
    </w:p>
    <w:p w:rsidR="00E80BEE" w:rsidRPr="00303C10" w:rsidRDefault="00E80BEE" w:rsidP="00E80BEE">
      <w:pPr>
        <w:spacing w:after="160" w:line="259" w:lineRule="auto"/>
        <w:rPr>
          <w:rFonts w:ascii="Arial" w:hAnsi="Arial" w:cs="Arial"/>
          <w:b/>
          <w:sz w:val="24"/>
          <w:szCs w:val="24"/>
        </w:rPr>
      </w:pPr>
      <w:r w:rsidRPr="00303C10">
        <w:rPr>
          <w:rFonts w:ascii="Arial" w:hAnsi="Arial" w:cs="Arial"/>
          <w:b/>
          <w:sz w:val="24"/>
          <w:szCs w:val="24"/>
        </w:rPr>
        <w:t xml:space="preserve">This policy has been communicated to parents/guardians.  </w:t>
      </w:r>
    </w:p>
    <w:p w:rsidR="00E80BEE" w:rsidRPr="00A72C77" w:rsidRDefault="00E80BEE" w:rsidP="00E80BEE">
      <w:pPr>
        <w:rPr>
          <w:rFonts w:ascii="Arial" w:hAnsi="Arial" w:cs="Arial"/>
          <w:b/>
          <w:sz w:val="24"/>
          <w:szCs w:val="24"/>
        </w:rPr>
      </w:pPr>
      <w:r w:rsidRPr="00303C10">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E80BEE" w:rsidRPr="00DB6A01" w:rsidRDefault="00E80BEE" w:rsidP="00E80BEE">
      <w:pPr>
        <w:spacing w:after="0" w:line="360" w:lineRule="auto"/>
        <w:jc w:val="both"/>
        <w:rPr>
          <w:rFonts w:ascii="Arial" w:eastAsia="Times New Roman"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Times New Roman" w:hAnsi="Arial" w:cs="Arial"/>
          <w:color w:val="00B050"/>
          <w:sz w:val="24"/>
          <w:szCs w:val="24"/>
          <w:lang w:val="en-GB"/>
        </w:rPr>
        <w:t>(National Standard 5: Organisation and Management, National Standard 11: Child Protection)</w:t>
      </w:r>
    </w:p>
    <w:p w:rsidR="00E80BEE" w:rsidRPr="00DB6A01" w:rsidRDefault="00E80BEE" w:rsidP="00E80BEE">
      <w:pPr>
        <w:spacing w:after="0" w:line="360" w:lineRule="auto"/>
        <w:jc w:val="both"/>
        <w:rPr>
          <w:rFonts w:ascii="Arial" w:eastAsia="Times New Roman" w:hAnsi="Arial" w:cs="Arial"/>
          <w:sz w:val="24"/>
          <w:szCs w:val="24"/>
          <w:lang w:val="en-GB"/>
        </w:rPr>
      </w:pPr>
    </w:p>
    <w:p w:rsidR="00E80BEE" w:rsidRPr="006D2B70" w:rsidRDefault="00E80BEE" w:rsidP="00E80BEE">
      <w:pPr>
        <w:spacing w:after="0" w:line="360" w:lineRule="auto"/>
        <w:jc w:val="both"/>
        <w:rPr>
          <w:rFonts w:ascii="Arial" w:hAnsi="Arial" w:cs="Arial"/>
          <w:b/>
          <w:sz w:val="24"/>
          <w:szCs w:val="24"/>
          <w:lang w:val="en-US"/>
        </w:rPr>
      </w:pPr>
      <w:r w:rsidRPr="006D2B70">
        <w:rPr>
          <w:rFonts w:ascii="Arial" w:hAnsi="Arial" w:cs="Arial"/>
          <w:b/>
          <w:sz w:val="24"/>
          <w:szCs w:val="24"/>
          <w:lang w:val="en-US"/>
        </w:rPr>
        <w:t xml:space="preserve">Statement of Intent </w:t>
      </w:r>
    </w:p>
    <w:p w:rsidR="00E80BEE" w:rsidRPr="006D2B70" w:rsidRDefault="00E80BEE" w:rsidP="00E80BEE">
      <w:pPr>
        <w:spacing w:after="0" w:line="360" w:lineRule="auto"/>
        <w:jc w:val="both"/>
        <w:rPr>
          <w:rFonts w:ascii="Arial" w:hAnsi="Arial" w:cs="Arial"/>
          <w:sz w:val="24"/>
          <w:szCs w:val="24"/>
          <w:lang w:val="en-US"/>
        </w:rPr>
      </w:pPr>
      <w:r w:rsidRPr="006D2B70">
        <w:rPr>
          <w:rFonts w:ascii="Arial" w:hAnsi="Arial" w:cs="Arial"/>
          <w:sz w:val="24"/>
          <w:szCs w:val="24"/>
          <w:lang w:val="en-US"/>
        </w:rPr>
        <w:t>To recruit the highest standard of personnel and ensure everyone working in the service is s</w:t>
      </w:r>
      <w:r>
        <w:rPr>
          <w:rFonts w:ascii="Arial" w:hAnsi="Arial" w:cs="Arial"/>
          <w:sz w:val="24"/>
          <w:szCs w:val="24"/>
          <w:lang w:val="en-US"/>
        </w:rPr>
        <w:t>uitable to work with children, t</w:t>
      </w:r>
      <w:r w:rsidRPr="006D2B70">
        <w:rPr>
          <w:rFonts w:ascii="Arial" w:hAnsi="Arial" w:cs="Arial"/>
          <w:sz w:val="24"/>
          <w:szCs w:val="24"/>
          <w:lang w:val="en-US"/>
        </w:rPr>
        <w:t xml:space="preserve">o prevent any risk to children attending. </w:t>
      </w:r>
    </w:p>
    <w:p w:rsidR="00E80BEE" w:rsidRPr="00AC0DEC" w:rsidRDefault="00E80BEE" w:rsidP="00E80BEE">
      <w:pPr>
        <w:spacing w:after="0" w:line="360" w:lineRule="auto"/>
        <w:jc w:val="both"/>
        <w:rPr>
          <w:rFonts w:ascii="Arial" w:hAnsi="Arial" w:cs="Arial"/>
          <w:bCs/>
          <w:color w:val="FF0000"/>
          <w:sz w:val="16"/>
          <w:szCs w:val="16"/>
        </w:rPr>
      </w:pPr>
    </w:p>
    <w:p w:rsidR="00E80BEE" w:rsidRPr="00DB6A01" w:rsidRDefault="00E80BEE" w:rsidP="00E80BEE">
      <w:pPr>
        <w:spacing w:after="0" w:line="360" w:lineRule="auto"/>
        <w:jc w:val="both"/>
        <w:rPr>
          <w:rFonts w:ascii="Arial" w:hAnsi="Arial" w:cs="Arial"/>
          <w:b/>
          <w:sz w:val="24"/>
          <w:szCs w:val="24"/>
          <w:lang w:val="en-US"/>
        </w:rPr>
      </w:pPr>
      <w:r w:rsidRPr="00DB6A01">
        <w:rPr>
          <w:rFonts w:ascii="Arial" w:hAnsi="Arial" w:cs="Arial"/>
          <w:b/>
          <w:sz w:val="24"/>
          <w:szCs w:val="24"/>
          <w:lang w:val="en-US"/>
        </w:rPr>
        <w:t>Policy and Procedure:</w:t>
      </w:r>
    </w:p>
    <w:p w:rsidR="00E80BEE" w:rsidRPr="00DB6A01" w:rsidRDefault="00E80BEE" w:rsidP="00E80BEE">
      <w:pPr>
        <w:spacing w:after="0" w:line="360" w:lineRule="auto"/>
        <w:jc w:val="both"/>
        <w:rPr>
          <w:rFonts w:ascii="Arial" w:eastAsia="Times New Roman" w:hAnsi="Arial" w:cs="Arial"/>
          <w:color w:val="00B050"/>
          <w:sz w:val="24"/>
          <w:szCs w:val="24"/>
        </w:rPr>
      </w:pPr>
      <w:r w:rsidRPr="00DB6A01">
        <w:rPr>
          <w:rFonts w:ascii="Arial" w:eastAsia="Times New Roman" w:hAnsi="Arial" w:cs="Arial"/>
          <w:sz w:val="24"/>
          <w:szCs w:val="24"/>
        </w:rPr>
        <w:t xml:space="preserve">It is the policy of </w:t>
      </w:r>
      <w:r w:rsidRPr="00DB6A01">
        <w:rPr>
          <w:rFonts w:ascii="Arial" w:eastAsia="Times New Roman" w:hAnsi="Arial" w:cs="Arial"/>
          <w:bCs/>
          <w:color w:val="000000" w:themeColor="text1"/>
          <w:sz w:val="24"/>
          <w:szCs w:val="24"/>
        </w:rPr>
        <w:t>the service</w:t>
      </w:r>
      <w:r w:rsidR="00B94D4F">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rPr>
        <w:t xml:space="preserve">to recruit and select the best candidate for any vacant position within our </w:t>
      </w:r>
      <w:r>
        <w:rPr>
          <w:rFonts w:ascii="Arial" w:eastAsia="Times New Roman" w:hAnsi="Arial" w:cs="Arial"/>
          <w:sz w:val="24"/>
          <w:szCs w:val="24"/>
        </w:rPr>
        <w:t>Child Care</w:t>
      </w:r>
      <w:r w:rsidRPr="00DB6A01">
        <w:rPr>
          <w:rFonts w:ascii="Arial" w:eastAsia="Times New Roman" w:hAnsi="Arial" w:cs="Arial"/>
          <w:sz w:val="24"/>
          <w:szCs w:val="24"/>
        </w:rPr>
        <w:t xml:space="preserve"> service.  Our employees are one of the key resources we have in achieving our aims and objectives of providing good quality care to the </w:t>
      </w:r>
      <w:r w:rsidRPr="00DB6A01">
        <w:rPr>
          <w:rFonts w:ascii="Arial" w:eastAsia="Times New Roman" w:hAnsi="Arial" w:cs="Arial"/>
          <w:sz w:val="24"/>
          <w:szCs w:val="24"/>
        </w:rPr>
        <w:lastRenderedPageBreak/>
        <w:t>children in our service.  Our primary concern is selecting the right candidate that will cherish the children in our care and help each one of them to reach their potential.</w:t>
      </w:r>
    </w:p>
    <w:p w:rsidR="00E80BEE" w:rsidRPr="00AC0DEC" w:rsidRDefault="00E80BEE" w:rsidP="00E80BEE">
      <w:pPr>
        <w:spacing w:after="0" w:line="360" w:lineRule="auto"/>
        <w:jc w:val="both"/>
        <w:rPr>
          <w:rFonts w:ascii="Arial" w:eastAsia="Times New Roman" w:hAnsi="Arial" w:cs="Arial"/>
          <w:color w:val="00B050"/>
          <w:sz w:val="16"/>
          <w:szCs w:val="16"/>
        </w:rPr>
      </w:pP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The following is how our service operates its recruitment process to ensure the best candidate is chosen for every position, with particular reference to the suitability to work with young children. </w:t>
      </w:r>
    </w:p>
    <w:p w:rsidR="00E80BEE" w:rsidRPr="00AC0DEC" w:rsidRDefault="00E80BEE" w:rsidP="00E80BEE">
      <w:pPr>
        <w:spacing w:after="0" w:line="360" w:lineRule="auto"/>
        <w:jc w:val="both"/>
        <w:rPr>
          <w:rFonts w:ascii="Arial" w:eastAsia="Times New Roman" w:hAnsi="Arial" w:cs="Arial"/>
          <w:b/>
          <w:sz w:val="16"/>
          <w:szCs w:val="16"/>
        </w:rPr>
      </w:pPr>
    </w:p>
    <w:p w:rsidR="00E80BEE"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It is our policy</w:t>
      </w:r>
      <w:r>
        <w:rPr>
          <w:rFonts w:ascii="Arial" w:eastAsia="Times New Roman" w:hAnsi="Arial" w:cs="Arial"/>
          <w:b/>
          <w:sz w:val="24"/>
          <w:szCs w:val="24"/>
        </w:rPr>
        <w:t xml:space="preserve"> to:</w:t>
      </w:r>
    </w:p>
    <w:p w:rsidR="00E80BEE" w:rsidRPr="00DB6A01" w:rsidRDefault="00E80BEE" w:rsidP="00AE385E">
      <w:pPr>
        <w:numPr>
          <w:ilvl w:val="0"/>
          <w:numId w:val="224"/>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Deal with all applications with courtesy and efficiency;</w:t>
      </w:r>
    </w:p>
    <w:p w:rsidR="00E80BEE" w:rsidRPr="00DB6A01" w:rsidRDefault="00E80BEE" w:rsidP="00AE385E">
      <w:pPr>
        <w:numPr>
          <w:ilvl w:val="0"/>
          <w:numId w:val="224"/>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Select candidates on the basis of their qualifications and/or experience for the vacancy concerned; and</w:t>
      </w:r>
    </w:p>
    <w:p w:rsidR="00E80BEE" w:rsidRPr="00DB6A01" w:rsidRDefault="00E80BEE" w:rsidP="00AE385E">
      <w:pPr>
        <w:numPr>
          <w:ilvl w:val="0"/>
          <w:numId w:val="224"/>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To give every person interviewed a fair and thorough hearing.</w:t>
      </w:r>
    </w:p>
    <w:p w:rsidR="00E80BEE" w:rsidRDefault="00E80BEE" w:rsidP="00E80BEE">
      <w:pPr>
        <w:spacing w:after="0" w:line="360" w:lineRule="auto"/>
        <w:jc w:val="both"/>
        <w:rPr>
          <w:rFonts w:ascii="Arial" w:eastAsia="Times New Roman" w:hAnsi="Arial" w:cs="Arial"/>
          <w:b/>
          <w:sz w:val="24"/>
          <w:szCs w:val="24"/>
        </w:rPr>
      </w:pPr>
    </w:p>
    <w:p w:rsidR="00E80BEE"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The organisation will not: </w:t>
      </w:r>
    </w:p>
    <w:p w:rsidR="00E80BEE" w:rsidRPr="00DB6A01" w:rsidRDefault="00E80BEE" w:rsidP="00AE385E">
      <w:pPr>
        <w:numPr>
          <w:ilvl w:val="0"/>
          <w:numId w:val="225"/>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Discriminate unfairly against potential applicants on grounds of gender, civil status, family status, disability, sexual orientation, age, religion, race or membership of the Traveller community; or trade union membership / activity</w:t>
      </w:r>
    </w:p>
    <w:p w:rsidR="00E80BEE" w:rsidRPr="00DB6A01" w:rsidRDefault="00E80BEE" w:rsidP="00AE385E">
      <w:pPr>
        <w:numPr>
          <w:ilvl w:val="0"/>
          <w:numId w:val="225"/>
        </w:numPr>
        <w:spacing w:after="0" w:line="360" w:lineRule="auto"/>
        <w:ind w:left="357" w:hanging="357"/>
        <w:jc w:val="both"/>
        <w:rPr>
          <w:rFonts w:ascii="Arial" w:eastAsia="Times New Roman" w:hAnsi="Arial" w:cs="Arial"/>
          <w:b/>
          <w:sz w:val="24"/>
          <w:szCs w:val="24"/>
        </w:rPr>
      </w:pPr>
      <w:r w:rsidRPr="00DB6A01">
        <w:rPr>
          <w:rFonts w:ascii="Arial" w:eastAsia="Times New Roman" w:hAnsi="Arial" w:cs="Arial"/>
          <w:sz w:val="24"/>
          <w:szCs w:val="24"/>
        </w:rPr>
        <w:t>Discriminate unfairly against persons with a criminal record; or make any false statements in recruitment literature of job advertisements.</w:t>
      </w:r>
    </w:p>
    <w:p w:rsidR="00E80BEE" w:rsidRDefault="00E80BEE" w:rsidP="00E80BEE">
      <w:pPr>
        <w:spacing w:after="0" w:line="360" w:lineRule="auto"/>
        <w:jc w:val="both"/>
        <w:rPr>
          <w:rFonts w:ascii="Arial" w:eastAsia="Times New Roman" w:hAnsi="Arial" w:cs="Arial"/>
          <w:sz w:val="24"/>
          <w:szCs w:val="24"/>
        </w:rPr>
      </w:pP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b/>
          <w:sz w:val="24"/>
          <w:szCs w:val="24"/>
        </w:rPr>
        <w:t>Job Descriptions and Personal Specifications:</w:t>
      </w: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We will use</w:t>
      </w:r>
      <w:r w:rsidRPr="00DB6A01">
        <w:rPr>
          <w:rFonts w:ascii="Arial" w:eastAsia="Times New Roman" w:hAnsi="Arial" w:cs="Arial"/>
          <w:sz w:val="24"/>
          <w:szCs w:val="24"/>
        </w:rPr>
        <w:t xml:space="preserve"> updated job specifications and job descriptions for each position. Further information is available from the Management.</w:t>
      </w:r>
    </w:p>
    <w:p w:rsidR="00E80BEE" w:rsidRPr="00DB6A01" w:rsidRDefault="00E80BEE" w:rsidP="00E80BEE">
      <w:pPr>
        <w:spacing w:after="0" w:line="360" w:lineRule="auto"/>
        <w:jc w:val="both"/>
        <w:rPr>
          <w:rFonts w:ascii="Arial" w:eastAsia="Times New Roman" w:hAnsi="Arial" w:cs="Arial"/>
          <w:b/>
          <w:color w:val="1F497D"/>
          <w:sz w:val="24"/>
          <w:szCs w:val="24"/>
        </w:rPr>
      </w:pPr>
    </w:p>
    <w:p w:rsidR="00E80BEE"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Advertisement:</w:t>
      </w: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The avenues we use to advertise positions will depend on the vac</w:t>
      </w:r>
      <w:r>
        <w:rPr>
          <w:rFonts w:ascii="Arial" w:eastAsia="Times New Roman" w:hAnsi="Arial" w:cs="Arial"/>
          <w:sz w:val="24"/>
          <w:szCs w:val="24"/>
        </w:rPr>
        <w:t>ancy and the budgets available.</w:t>
      </w:r>
    </w:p>
    <w:p w:rsidR="00E80BEE" w:rsidRPr="00DB6A01" w:rsidRDefault="00E80BEE" w:rsidP="00AE385E">
      <w:pPr>
        <w:numPr>
          <w:ilvl w:val="0"/>
          <w:numId w:val="228"/>
        </w:numPr>
        <w:spacing w:after="0" w:line="360" w:lineRule="auto"/>
        <w:ind w:hanging="357"/>
        <w:jc w:val="both"/>
        <w:rPr>
          <w:rFonts w:ascii="Arial" w:eastAsia="Times New Roman" w:hAnsi="Arial" w:cs="Arial"/>
          <w:sz w:val="24"/>
          <w:szCs w:val="24"/>
        </w:rPr>
      </w:pPr>
      <w:r w:rsidRPr="00DB6A01">
        <w:rPr>
          <w:rFonts w:ascii="Arial" w:eastAsia="Times New Roman" w:hAnsi="Arial" w:cs="Arial"/>
          <w:sz w:val="24"/>
          <w:szCs w:val="24"/>
        </w:rPr>
        <w:t xml:space="preserve">Advertisements and the selection process will not discriminate on any of the nine grounds protected by the Employment Equality Acts 1998 to 2008. These are gender, marital status, family status, sexual orientation, religion, age, disability, race, and membership of the traveller community. </w:t>
      </w:r>
    </w:p>
    <w:p w:rsidR="00E80BEE" w:rsidRPr="00DB6A01" w:rsidRDefault="00E80BEE" w:rsidP="00AE385E">
      <w:pPr>
        <w:numPr>
          <w:ilvl w:val="0"/>
          <w:numId w:val="227"/>
        </w:numPr>
        <w:spacing w:after="0" w:line="360" w:lineRule="auto"/>
        <w:ind w:hanging="357"/>
        <w:jc w:val="both"/>
        <w:rPr>
          <w:rFonts w:ascii="Arial" w:eastAsia="Times New Roman" w:hAnsi="Arial" w:cs="Arial"/>
          <w:sz w:val="24"/>
          <w:szCs w:val="24"/>
        </w:rPr>
      </w:pPr>
      <w:r w:rsidRPr="00DB6A01">
        <w:rPr>
          <w:rFonts w:ascii="Arial" w:eastAsia="Times New Roman" w:hAnsi="Arial" w:cs="Arial"/>
          <w:sz w:val="24"/>
          <w:szCs w:val="24"/>
        </w:rPr>
        <w:t xml:space="preserve">It is essential that advertisements for all vacancies are impartial and objective. </w:t>
      </w:r>
    </w:p>
    <w:p w:rsidR="00E80BEE" w:rsidRPr="00DB6A01" w:rsidRDefault="00E80BEE" w:rsidP="00AE385E">
      <w:pPr>
        <w:numPr>
          <w:ilvl w:val="0"/>
          <w:numId w:val="227"/>
        </w:numPr>
        <w:spacing w:after="0" w:line="360" w:lineRule="auto"/>
        <w:ind w:hanging="357"/>
        <w:jc w:val="both"/>
        <w:rPr>
          <w:rFonts w:ascii="Arial" w:eastAsia="Times New Roman" w:hAnsi="Arial" w:cs="Arial"/>
          <w:sz w:val="24"/>
          <w:szCs w:val="24"/>
        </w:rPr>
      </w:pPr>
      <w:r w:rsidRPr="00DB6A01">
        <w:rPr>
          <w:rFonts w:ascii="Arial" w:eastAsia="Times New Roman" w:hAnsi="Arial" w:cs="Arial"/>
          <w:sz w:val="24"/>
          <w:szCs w:val="24"/>
        </w:rPr>
        <w:t>All employees on protective leave (such as maternity or parental leave) will be informed of each vacancy.</w:t>
      </w:r>
    </w:p>
    <w:p w:rsidR="00E80BEE" w:rsidRPr="00FE75F9" w:rsidRDefault="00E80BEE"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DB6A01">
        <w:rPr>
          <w:rFonts w:ascii="Arial" w:eastAsia="Times New Roman" w:hAnsi="Arial" w:cs="Arial"/>
          <w:sz w:val="24"/>
          <w:szCs w:val="24"/>
        </w:rPr>
        <w:lastRenderedPageBreak/>
        <w:t xml:space="preserve">All vacancies will be advertised both internally and externally, as may be </w:t>
      </w:r>
      <w:r w:rsidRPr="00FE75F9">
        <w:rPr>
          <w:rFonts w:ascii="Arial" w:eastAsia="Times New Roman" w:hAnsi="Arial" w:cs="Arial"/>
          <w:color w:val="000000" w:themeColor="text1"/>
          <w:sz w:val="24"/>
          <w:szCs w:val="24"/>
        </w:rPr>
        <w:t xml:space="preserve">appropriate. </w:t>
      </w:r>
    </w:p>
    <w:p w:rsidR="00E80BEE" w:rsidRPr="00FE75F9" w:rsidRDefault="00E80BEE"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FE75F9">
        <w:rPr>
          <w:rFonts w:ascii="Arial" w:eastAsia="Times New Roman" w:hAnsi="Arial" w:cs="Arial"/>
          <w:color w:val="000000" w:themeColor="text1"/>
          <w:sz w:val="24"/>
          <w:szCs w:val="24"/>
        </w:rPr>
        <w:t>All vacancies will be advertised at a minimu</w:t>
      </w:r>
      <w:r w:rsidR="00BD365F">
        <w:rPr>
          <w:rFonts w:ascii="Arial" w:eastAsia="Times New Roman" w:hAnsi="Arial" w:cs="Arial"/>
          <w:color w:val="000000" w:themeColor="text1"/>
          <w:sz w:val="24"/>
          <w:szCs w:val="24"/>
        </w:rPr>
        <w:t>m on the local radio and through t</w:t>
      </w:r>
      <w:r w:rsidR="003C1F11">
        <w:rPr>
          <w:rFonts w:ascii="Arial" w:eastAsia="Times New Roman" w:hAnsi="Arial" w:cs="Arial"/>
          <w:color w:val="000000" w:themeColor="text1"/>
          <w:sz w:val="24"/>
          <w:szCs w:val="24"/>
        </w:rPr>
        <w:t>he Limerick Childcare Committee or a job searching website</w:t>
      </w:r>
    </w:p>
    <w:p w:rsidR="00046200" w:rsidRPr="00FE75F9" w:rsidRDefault="00046200"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FE75F9">
        <w:rPr>
          <w:rFonts w:ascii="Arial" w:eastAsia="Times New Roman" w:hAnsi="Arial" w:cs="Arial"/>
          <w:color w:val="000000" w:themeColor="text1"/>
          <w:sz w:val="24"/>
          <w:szCs w:val="24"/>
        </w:rPr>
        <w:t xml:space="preserve">Advertisements will set out the qualification requirements for the vacancy. </w:t>
      </w:r>
    </w:p>
    <w:p w:rsidR="00E80BEE" w:rsidRPr="00FE75F9" w:rsidRDefault="00E80BEE"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FE75F9">
        <w:rPr>
          <w:rFonts w:ascii="Arial" w:eastAsia="Times New Roman" w:hAnsi="Arial" w:cs="Arial"/>
          <w:color w:val="000000" w:themeColor="text1"/>
          <w:sz w:val="24"/>
          <w:szCs w:val="24"/>
        </w:rPr>
        <w:t>Applican</w:t>
      </w:r>
      <w:r w:rsidR="00FE75F9" w:rsidRPr="00FE75F9">
        <w:rPr>
          <w:rFonts w:ascii="Arial" w:eastAsia="Times New Roman" w:hAnsi="Arial" w:cs="Arial"/>
          <w:color w:val="000000" w:themeColor="text1"/>
          <w:sz w:val="24"/>
          <w:szCs w:val="24"/>
        </w:rPr>
        <w:t>ts will be asked to submit a CV.</w:t>
      </w:r>
    </w:p>
    <w:p w:rsidR="00E80BEE" w:rsidRPr="00FE75F9" w:rsidRDefault="00E80BEE"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DB6A01">
        <w:rPr>
          <w:rFonts w:ascii="Arial" w:eastAsia="Times New Roman" w:hAnsi="Arial" w:cs="Arial"/>
          <w:sz w:val="24"/>
          <w:szCs w:val="24"/>
        </w:rPr>
        <w:t xml:space="preserve">Every job applicant will be replied to </w:t>
      </w:r>
      <w:r w:rsidRPr="00FE75F9">
        <w:rPr>
          <w:rFonts w:ascii="Arial" w:eastAsia="Times New Roman" w:hAnsi="Arial" w:cs="Arial"/>
          <w:color w:val="000000" w:themeColor="text1"/>
          <w:sz w:val="24"/>
          <w:szCs w:val="24"/>
        </w:rPr>
        <w:t>without unreasonable delay.</w:t>
      </w:r>
    </w:p>
    <w:p w:rsidR="00E80BEE" w:rsidRPr="00FE75F9" w:rsidRDefault="00E80BEE" w:rsidP="00AE385E">
      <w:pPr>
        <w:numPr>
          <w:ilvl w:val="0"/>
          <w:numId w:val="226"/>
        </w:numPr>
        <w:spacing w:after="0" w:line="360" w:lineRule="auto"/>
        <w:ind w:left="360" w:hanging="357"/>
        <w:jc w:val="both"/>
        <w:rPr>
          <w:rFonts w:ascii="Arial" w:eastAsia="Times New Roman" w:hAnsi="Arial" w:cs="Arial"/>
          <w:color w:val="000000" w:themeColor="text1"/>
          <w:sz w:val="24"/>
          <w:szCs w:val="24"/>
        </w:rPr>
      </w:pPr>
      <w:r w:rsidRPr="00FE75F9">
        <w:rPr>
          <w:rFonts w:ascii="Arial" w:eastAsia="Times New Roman" w:hAnsi="Arial" w:cs="Arial"/>
          <w:color w:val="000000" w:themeColor="text1"/>
          <w:sz w:val="24"/>
          <w:szCs w:val="24"/>
        </w:rPr>
        <w:t xml:space="preserve">Potential applicants will be informed about the details and </w:t>
      </w:r>
      <w:r w:rsidR="00046200" w:rsidRPr="00FE75F9">
        <w:rPr>
          <w:rFonts w:ascii="Arial" w:eastAsia="Times New Roman" w:hAnsi="Arial" w:cs="Arial"/>
          <w:color w:val="000000" w:themeColor="text1"/>
          <w:sz w:val="24"/>
          <w:szCs w:val="24"/>
        </w:rPr>
        <w:t xml:space="preserve">the terms and conditions of employment </w:t>
      </w:r>
      <w:r w:rsidRPr="00FE75F9">
        <w:rPr>
          <w:rFonts w:ascii="Arial" w:eastAsia="Times New Roman" w:hAnsi="Arial" w:cs="Arial"/>
          <w:color w:val="000000" w:themeColor="text1"/>
          <w:sz w:val="24"/>
          <w:szCs w:val="24"/>
        </w:rPr>
        <w:t xml:space="preserve">of the position advertised. </w:t>
      </w:r>
    </w:p>
    <w:p w:rsidR="00E80BEE" w:rsidRPr="00A869F9" w:rsidRDefault="00E80BEE" w:rsidP="00E80BEE">
      <w:pPr>
        <w:spacing w:after="0" w:line="360" w:lineRule="auto"/>
        <w:jc w:val="both"/>
        <w:rPr>
          <w:rFonts w:ascii="Arial" w:eastAsia="Times New Roman" w:hAnsi="Arial" w:cs="Arial"/>
          <w:b/>
          <w:sz w:val="16"/>
          <w:szCs w:val="16"/>
        </w:rPr>
      </w:pPr>
    </w:p>
    <w:p w:rsidR="00E80BEE"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Interview:</w:t>
      </w: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Our aim is to draw out as much relevant information from each candidate as possible to enable us to make an accurate assessment of their suitability for the job.</w:t>
      </w:r>
    </w:p>
    <w:p w:rsidR="00E80BEE" w:rsidRPr="00AC0DEC" w:rsidRDefault="00E80BEE" w:rsidP="00E80BEE">
      <w:pPr>
        <w:spacing w:after="0" w:line="360" w:lineRule="auto"/>
        <w:ind w:left="360"/>
        <w:jc w:val="both"/>
        <w:rPr>
          <w:rFonts w:ascii="Arial" w:eastAsia="Times New Roman" w:hAnsi="Arial" w:cs="Arial"/>
          <w:sz w:val="16"/>
          <w:szCs w:val="16"/>
        </w:rPr>
      </w:pP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Not all applicants will be called for interview. </w:t>
      </w:r>
      <w:r w:rsidRPr="00DB6A01">
        <w:rPr>
          <w:rStyle w:val="apple-converted-space"/>
          <w:rFonts w:ascii="Arial" w:hAnsi="Arial" w:cs="Arial"/>
          <w:color w:val="000000"/>
          <w:sz w:val="18"/>
          <w:szCs w:val="18"/>
        </w:rPr>
        <w:t> </w:t>
      </w:r>
      <w:r w:rsidRPr="00DB6A01">
        <w:rPr>
          <w:rFonts w:ascii="Arial" w:eastAsia="Times New Roman" w:hAnsi="Arial" w:cs="Arial"/>
          <w:bCs/>
          <w:color w:val="000000" w:themeColor="text1"/>
          <w:sz w:val="24"/>
          <w:szCs w:val="24"/>
        </w:rPr>
        <w:t>The service</w:t>
      </w:r>
      <w:r w:rsidRPr="00DB6A01">
        <w:rPr>
          <w:rFonts w:ascii="Arial" w:eastAsia="Times New Roman" w:hAnsi="Arial" w:cs="Arial"/>
          <w:sz w:val="24"/>
          <w:szCs w:val="24"/>
        </w:rPr>
        <w:t xml:space="preserve"> aims to ensure an interview process that is free from discrimination. A gender-balanced interview panel will be provided where possible, but this may not always be feasible. The selection of persons who sit on the interview panel is at the discretion of the Management. All questions posed to the candidates will be consistent and will relate directly to the person’s ability to do the job.</w:t>
      </w:r>
    </w:p>
    <w:p w:rsidR="00E80BEE" w:rsidRPr="00AC0DEC" w:rsidRDefault="00E80BEE" w:rsidP="00E80BEE">
      <w:pPr>
        <w:spacing w:after="0" w:line="360" w:lineRule="auto"/>
        <w:jc w:val="both"/>
        <w:rPr>
          <w:rFonts w:ascii="Arial" w:eastAsia="Times New Roman" w:hAnsi="Arial" w:cs="Arial"/>
          <w:sz w:val="16"/>
          <w:szCs w:val="16"/>
        </w:rPr>
      </w:pP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Candidates will be scored according to an interview selection form that has been designed to ascertaining the competencies and skills of the candidate to carry out the position.  The job description and essential and desired criteria in the person specification are also utilised in the selection assessment. Fair and proper procedures will be followed.</w:t>
      </w:r>
    </w:p>
    <w:p w:rsidR="00E80BEE" w:rsidRPr="00AC0DEC" w:rsidRDefault="00E80BEE" w:rsidP="00E80BEE">
      <w:pPr>
        <w:spacing w:after="0" w:line="360" w:lineRule="auto"/>
        <w:jc w:val="both"/>
        <w:rPr>
          <w:rFonts w:ascii="Arial" w:eastAsia="Times New Roman" w:hAnsi="Arial" w:cs="Arial"/>
          <w:b/>
          <w:sz w:val="16"/>
          <w:szCs w:val="16"/>
        </w:rPr>
      </w:pP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After each interview is held, every candidate is assessed against the criteria set out in the job description, personal specification and their own qualifications.  The interview sheet is then signed off by the interviewers.</w:t>
      </w:r>
    </w:p>
    <w:p w:rsidR="00E80BEE" w:rsidRPr="00AC0DEC" w:rsidRDefault="00E80BEE" w:rsidP="00E80BEE">
      <w:pPr>
        <w:spacing w:after="0" w:line="360" w:lineRule="auto"/>
        <w:jc w:val="both"/>
        <w:rPr>
          <w:rFonts w:ascii="Arial" w:eastAsia="Times New Roman" w:hAnsi="Arial" w:cs="Arial"/>
          <w:bCs/>
          <w:sz w:val="16"/>
          <w:szCs w:val="16"/>
        </w:rPr>
      </w:pPr>
    </w:p>
    <w:p w:rsidR="00E80BEE" w:rsidRPr="00DB6A01" w:rsidRDefault="00E80BEE" w:rsidP="00E80BEE">
      <w:pPr>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Records of all applications, screening criteria and interview notes will be kept for a minimum period of 12 months by the Management, before being discarded.</w:t>
      </w:r>
    </w:p>
    <w:p w:rsidR="00E80BEE" w:rsidRPr="00A869F9" w:rsidRDefault="00E80BEE" w:rsidP="00E80BEE">
      <w:pPr>
        <w:spacing w:after="0" w:line="360" w:lineRule="auto"/>
        <w:jc w:val="both"/>
        <w:rPr>
          <w:rFonts w:ascii="Arial" w:eastAsia="Times New Roman" w:hAnsi="Arial" w:cs="Arial"/>
          <w:bCs/>
          <w:sz w:val="16"/>
          <w:szCs w:val="16"/>
        </w:rPr>
      </w:pPr>
    </w:p>
    <w:p w:rsidR="00E80BEE" w:rsidRPr="00FE75F9" w:rsidRDefault="00E80BEE" w:rsidP="00E80BEE">
      <w:pPr>
        <w:spacing w:after="0" w:line="360" w:lineRule="auto"/>
        <w:jc w:val="both"/>
        <w:rPr>
          <w:rFonts w:ascii="Arial" w:eastAsia="Times New Roman" w:hAnsi="Arial" w:cs="Arial"/>
          <w:bCs/>
          <w:color w:val="000000" w:themeColor="text1"/>
          <w:sz w:val="24"/>
          <w:szCs w:val="24"/>
        </w:rPr>
      </w:pPr>
      <w:r w:rsidRPr="00DB6A01">
        <w:rPr>
          <w:rFonts w:ascii="Arial" w:eastAsia="Times New Roman" w:hAnsi="Arial" w:cs="Arial"/>
          <w:bCs/>
          <w:sz w:val="24"/>
          <w:szCs w:val="24"/>
        </w:rPr>
        <w:lastRenderedPageBreak/>
        <w:t>Feedback will be given to unsuccessful internal candidates to support them in their future development.</w:t>
      </w:r>
    </w:p>
    <w:p w:rsidR="00E80BEE" w:rsidRPr="00FE75F9" w:rsidRDefault="00E80BEE" w:rsidP="00E80BEE">
      <w:pPr>
        <w:spacing w:after="0" w:line="360" w:lineRule="auto"/>
        <w:jc w:val="both"/>
        <w:rPr>
          <w:rFonts w:ascii="Arial" w:eastAsia="Times New Roman" w:hAnsi="Arial" w:cs="Arial"/>
          <w:bCs/>
          <w:color w:val="000000" w:themeColor="text1"/>
          <w:sz w:val="24"/>
          <w:szCs w:val="24"/>
        </w:rPr>
      </w:pPr>
    </w:p>
    <w:p w:rsidR="00E80BEE" w:rsidRPr="00FE75F9" w:rsidRDefault="00E80BEE" w:rsidP="00E80BEE">
      <w:pPr>
        <w:spacing w:after="0" w:line="360" w:lineRule="auto"/>
        <w:jc w:val="both"/>
        <w:rPr>
          <w:rFonts w:ascii="Arial" w:eastAsia="Times New Roman" w:hAnsi="Arial" w:cs="Arial"/>
          <w:b/>
          <w:bCs/>
          <w:color w:val="000000" w:themeColor="text1"/>
          <w:sz w:val="24"/>
          <w:szCs w:val="24"/>
        </w:rPr>
      </w:pPr>
      <w:r w:rsidRPr="00FE75F9">
        <w:rPr>
          <w:rFonts w:ascii="Arial" w:eastAsia="Times New Roman" w:hAnsi="Arial" w:cs="Arial"/>
          <w:b/>
          <w:bCs/>
          <w:color w:val="000000" w:themeColor="text1"/>
          <w:sz w:val="24"/>
          <w:szCs w:val="24"/>
        </w:rPr>
        <w:t>Risk Management:</w:t>
      </w:r>
    </w:p>
    <w:p w:rsidR="00E80BEE" w:rsidRPr="00FE75F9" w:rsidRDefault="00E80BEE" w:rsidP="00AE385E">
      <w:pPr>
        <w:numPr>
          <w:ilvl w:val="0"/>
          <w:numId w:val="204"/>
        </w:numPr>
        <w:spacing w:after="0" w:line="360" w:lineRule="auto"/>
        <w:ind w:left="357" w:hanging="357"/>
        <w:contextualSpacing/>
        <w:jc w:val="both"/>
        <w:rPr>
          <w:rFonts w:ascii="Arial" w:eastAsia="Times New Roman" w:hAnsi="Arial" w:cs="Arial"/>
          <w:bCs/>
          <w:color w:val="000000" w:themeColor="text1"/>
          <w:sz w:val="24"/>
          <w:szCs w:val="24"/>
        </w:rPr>
      </w:pPr>
      <w:r w:rsidRPr="00FE75F9">
        <w:rPr>
          <w:rFonts w:ascii="Arial" w:eastAsia="Times New Roman" w:hAnsi="Arial" w:cs="Arial"/>
          <w:bCs/>
          <w:color w:val="000000" w:themeColor="text1"/>
          <w:sz w:val="24"/>
          <w:szCs w:val="24"/>
        </w:rPr>
        <w:t xml:space="preserve">Candidates may be requested to complete a Health Declaration. </w:t>
      </w:r>
    </w:p>
    <w:p w:rsidR="00E80BEE" w:rsidRPr="00DB6A01" w:rsidRDefault="00E80BEE"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DB6A01">
        <w:rPr>
          <w:rFonts w:ascii="Arial" w:eastAsia="Times New Roman" w:hAnsi="Arial" w:cs="Arial"/>
          <w:bCs/>
          <w:color w:val="000000" w:themeColor="text1"/>
          <w:sz w:val="24"/>
          <w:szCs w:val="24"/>
        </w:rPr>
        <w:t>The service</w:t>
      </w:r>
      <w:r w:rsidR="00B94D4F">
        <w:rPr>
          <w:rFonts w:ascii="Arial" w:eastAsia="Times New Roman" w:hAnsi="Arial" w:cs="Arial"/>
          <w:bCs/>
          <w:color w:val="000000" w:themeColor="text1"/>
          <w:sz w:val="24"/>
          <w:szCs w:val="24"/>
        </w:rPr>
        <w:t xml:space="preserve"> </w:t>
      </w:r>
      <w:r w:rsidRPr="00DB6A01">
        <w:rPr>
          <w:rFonts w:ascii="Arial" w:eastAsia="Times New Roman" w:hAnsi="Arial" w:cs="Arial"/>
          <w:bCs/>
          <w:sz w:val="24"/>
          <w:szCs w:val="24"/>
        </w:rPr>
        <w:t>will also validate any necessary documentation relating to visas and work permits, where applicable.</w:t>
      </w:r>
    </w:p>
    <w:p w:rsidR="00E80BEE" w:rsidRPr="00DB6A01" w:rsidRDefault="00E80BEE"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DB6A01">
        <w:rPr>
          <w:rFonts w:ascii="Arial" w:eastAsia="Times New Roman" w:hAnsi="Arial" w:cs="Arial"/>
          <w:bCs/>
          <w:sz w:val="24"/>
          <w:szCs w:val="24"/>
        </w:rPr>
        <w:t>Candidates will be required to sign and declare that the information they have provided is true.</w:t>
      </w:r>
    </w:p>
    <w:p w:rsidR="00E80BEE" w:rsidRDefault="00E80BEE"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DB6A01">
        <w:rPr>
          <w:rFonts w:ascii="Arial" w:eastAsia="Times New Roman" w:hAnsi="Arial" w:cs="Arial"/>
          <w:bCs/>
          <w:sz w:val="24"/>
          <w:szCs w:val="24"/>
        </w:rPr>
        <w:t>Candidates will be required to provide details of two previous employers for reference-checking. Successful candidates will have their references checked before an offer of employment is made.   References will be che</w:t>
      </w:r>
      <w:r w:rsidR="00DC073B">
        <w:rPr>
          <w:rFonts w:ascii="Arial" w:eastAsia="Times New Roman" w:hAnsi="Arial" w:cs="Arial"/>
          <w:bCs/>
          <w:sz w:val="24"/>
          <w:szCs w:val="24"/>
        </w:rPr>
        <w:t>cked by telephone</w:t>
      </w:r>
      <w:r w:rsidRPr="00DB6A01">
        <w:rPr>
          <w:rFonts w:ascii="Arial" w:eastAsia="Times New Roman" w:hAnsi="Arial" w:cs="Arial"/>
          <w:bCs/>
          <w:sz w:val="24"/>
          <w:szCs w:val="24"/>
        </w:rPr>
        <w:t xml:space="preserve"> to validate and verify the candidate’s identity and to check their employment history, qualifications, experience and suitability for the role. References should be recent, relevant to the post and should not be provided by family members. References will be held on the employee’s personnel file. </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Written references from at least two past employers.  One of the past employer references must be the most recent employer.</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 xml:space="preserve">A reference, if practicable, from the childcare employer if the  candidate was previously employed in childcare. </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 xml:space="preserve">References will be validated. </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 xml:space="preserve">Validation of references for sole operators will be undertaken by Tusla </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Reference should be from a reputable source, be in writing, be dated and signed by referee, give details of the referee’s position, contain the address, phone number, logo or headed paper of the referee and the organisation’s stamp where applicable</w:t>
      </w:r>
    </w:p>
    <w:p w:rsidR="00E80BEE" w:rsidRDefault="00E80BEE"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DB6A01">
        <w:rPr>
          <w:rFonts w:ascii="Arial" w:eastAsia="Times New Roman" w:hAnsi="Arial" w:cs="Arial"/>
          <w:bCs/>
          <w:sz w:val="24"/>
          <w:szCs w:val="24"/>
        </w:rPr>
        <w:t>The identity of the applicant will be confirmed against an original (not a photocopy) official documentation (such as a driving licence or passport), which includes the applicant’s name, address, date of birth and a photograph. This should be compared with the written application. A copy of the candidates’ driving licence or passport is required to be held on the employees’ personnel file.</w:t>
      </w:r>
    </w:p>
    <w:p w:rsidR="00E80BEE" w:rsidRDefault="00E80BEE" w:rsidP="00AE385E">
      <w:pPr>
        <w:numPr>
          <w:ilvl w:val="0"/>
          <w:numId w:val="204"/>
        </w:numPr>
        <w:spacing w:after="0" w:line="360" w:lineRule="auto"/>
        <w:ind w:left="357" w:hanging="357"/>
        <w:contextualSpacing/>
        <w:jc w:val="both"/>
        <w:rPr>
          <w:rFonts w:ascii="Arial" w:eastAsia="Times New Roman" w:hAnsi="Arial" w:cs="Arial"/>
          <w:bCs/>
          <w:sz w:val="24"/>
          <w:szCs w:val="24"/>
        </w:rPr>
      </w:pPr>
      <w:r>
        <w:rPr>
          <w:rFonts w:ascii="Arial" w:eastAsia="Times New Roman" w:hAnsi="Arial" w:cs="Arial"/>
          <w:bCs/>
          <w:sz w:val="24"/>
          <w:szCs w:val="24"/>
        </w:rPr>
        <w:t>CV’s will be examined and explanations sought for any gaps identified.</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lastRenderedPageBreak/>
        <w:t>Candidate's qualifications submitted with an application for a position with the Service will be checked and verified</w:t>
      </w:r>
    </w:p>
    <w:p w:rsidR="00046200" w:rsidRPr="00303C10" w:rsidRDefault="00046200" w:rsidP="00AE385E">
      <w:pPr>
        <w:numPr>
          <w:ilvl w:val="0"/>
          <w:numId w:val="204"/>
        </w:numPr>
        <w:spacing w:after="0" w:line="360" w:lineRule="auto"/>
        <w:ind w:left="357" w:hanging="357"/>
        <w:contextualSpacing/>
        <w:jc w:val="both"/>
        <w:rPr>
          <w:rFonts w:ascii="Arial" w:eastAsia="Times New Roman" w:hAnsi="Arial" w:cs="Arial"/>
          <w:bCs/>
          <w:sz w:val="24"/>
          <w:szCs w:val="24"/>
        </w:rPr>
      </w:pPr>
      <w:r w:rsidRPr="00303C10">
        <w:rPr>
          <w:rFonts w:ascii="Arial" w:eastAsia="Times New Roman" w:hAnsi="Arial" w:cs="Arial"/>
          <w:bCs/>
          <w:sz w:val="24"/>
          <w:szCs w:val="24"/>
        </w:rPr>
        <w:t>All staff will be Garda Vetted see detailed procedure later in this policy.</w:t>
      </w:r>
    </w:p>
    <w:p w:rsidR="00046200" w:rsidRPr="00303C10" w:rsidRDefault="00046200" w:rsidP="00046200">
      <w:pPr>
        <w:spacing w:after="0" w:line="360" w:lineRule="auto"/>
        <w:contextualSpacing/>
        <w:jc w:val="both"/>
        <w:rPr>
          <w:rFonts w:ascii="Arial" w:eastAsia="Times New Roman" w:hAnsi="Arial" w:cs="Arial"/>
          <w:b/>
          <w:bCs/>
          <w:sz w:val="24"/>
          <w:szCs w:val="24"/>
        </w:rPr>
      </w:pPr>
    </w:p>
    <w:p w:rsidR="00046200" w:rsidRPr="00303C10" w:rsidRDefault="00046200" w:rsidP="00046200">
      <w:pPr>
        <w:spacing w:after="0" w:line="360" w:lineRule="auto"/>
        <w:contextualSpacing/>
        <w:jc w:val="both"/>
        <w:rPr>
          <w:rFonts w:ascii="Arial" w:eastAsia="Times New Roman" w:hAnsi="Arial" w:cs="Arial"/>
          <w:b/>
          <w:bCs/>
          <w:sz w:val="24"/>
          <w:szCs w:val="24"/>
        </w:rPr>
      </w:pPr>
      <w:r w:rsidRPr="00303C10">
        <w:rPr>
          <w:rFonts w:ascii="Arial" w:eastAsia="Times New Roman" w:hAnsi="Arial" w:cs="Arial"/>
          <w:b/>
          <w:bCs/>
          <w:sz w:val="24"/>
          <w:szCs w:val="24"/>
        </w:rPr>
        <w:t xml:space="preserve">Qualifications: </w:t>
      </w:r>
    </w:p>
    <w:p w:rsidR="00046200" w:rsidRPr="00303C10" w:rsidRDefault="00046200" w:rsidP="00046200">
      <w:pPr>
        <w:spacing w:after="0" w:line="360" w:lineRule="auto"/>
        <w:jc w:val="both"/>
        <w:rPr>
          <w:rFonts w:ascii="Arial" w:eastAsia="Times New Roman" w:hAnsi="Arial" w:cs="Arial"/>
          <w:bCs/>
          <w:sz w:val="24"/>
          <w:szCs w:val="24"/>
        </w:rPr>
      </w:pPr>
      <w:r w:rsidRPr="00303C10">
        <w:rPr>
          <w:rFonts w:ascii="Arial" w:eastAsia="Times New Roman" w:hAnsi="Arial" w:cs="Arial"/>
          <w:bCs/>
          <w:sz w:val="24"/>
          <w:szCs w:val="24"/>
        </w:rPr>
        <w:t>The Service and each employee will hold a minimum qualifications as follows:</w:t>
      </w:r>
    </w:p>
    <w:p w:rsidR="00046200" w:rsidRPr="00303C10" w:rsidRDefault="00046200" w:rsidP="00AE385E">
      <w:pPr>
        <w:pStyle w:val="ListParagraph"/>
        <w:numPr>
          <w:ilvl w:val="0"/>
          <w:numId w:val="419"/>
        </w:numPr>
        <w:spacing w:after="0" w:line="360" w:lineRule="auto"/>
        <w:jc w:val="both"/>
        <w:rPr>
          <w:rFonts w:ascii="Arial" w:eastAsia="Times New Roman" w:hAnsi="Arial" w:cs="Arial"/>
          <w:bCs/>
          <w:sz w:val="24"/>
          <w:szCs w:val="24"/>
        </w:rPr>
      </w:pPr>
      <w:r w:rsidRPr="00303C10">
        <w:rPr>
          <w:rFonts w:ascii="Arial" w:eastAsia="Times New Roman" w:hAnsi="Arial" w:cs="Arial"/>
          <w:bCs/>
          <w:sz w:val="24"/>
          <w:szCs w:val="24"/>
        </w:rPr>
        <w:t xml:space="preserve">A minimum of a major award in Early Childhood Care and Education at Level 5 on the National Framework of Qualifications or a qualification deemed by the Minister to be equivalent. </w:t>
      </w:r>
    </w:p>
    <w:p w:rsidR="00046200" w:rsidRPr="00303C10" w:rsidRDefault="00046200" w:rsidP="00046200">
      <w:pPr>
        <w:pStyle w:val="ListParagraph"/>
        <w:spacing w:after="0" w:line="360" w:lineRule="auto"/>
        <w:ind w:left="284"/>
        <w:jc w:val="both"/>
        <w:rPr>
          <w:rFonts w:ascii="Arial" w:eastAsia="Times New Roman" w:hAnsi="Arial" w:cs="Arial"/>
          <w:bCs/>
          <w:sz w:val="24"/>
          <w:szCs w:val="24"/>
        </w:rPr>
      </w:pPr>
      <w:r w:rsidRPr="00303C10">
        <w:rPr>
          <w:rFonts w:ascii="Arial" w:eastAsia="Times New Roman" w:hAnsi="Arial" w:cs="Arial"/>
          <w:bCs/>
          <w:sz w:val="24"/>
          <w:szCs w:val="24"/>
        </w:rPr>
        <w:t>ii.</w:t>
      </w:r>
      <w:r w:rsidRPr="00303C10">
        <w:rPr>
          <w:rFonts w:ascii="Arial" w:eastAsia="Times New Roman" w:hAnsi="Arial" w:cs="Arial"/>
          <w:bCs/>
          <w:sz w:val="24"/>
          <w:szCs w:val="24"/>
        </w:rPr>
        <w:tab/>
        <w:t xml:space="preserve">An exemption from the qualification requirement and confirmation that this </w:t>
      </w:r>
      <w:r w:rsidRPr="00303C10">
        <w:rPr>
          <w:rFonts w:ascii="Arial" w:eastAsia="Times New Roman" w:hAnsi="Arial" w:cs="Arial"/>
          <w:bCs/>
          <w:sz w:val="24"/>
          <w:szCs w:val="24"/>
        </w:rPr>
        <w:tab/>
        <w:t>exemption is accepted by the Minister.</w:t>
      </w:r>
    </w:p>
    <w:p w:rsidR="00046200" w:rsidRDefault="00046200" w:rsidP="00046200">
      <w:pPr>
        <w:pStyle w:val="ListParagraph"/>
        <w:spacing w:after="0" w:line="360" w:lineRule="auto"/>
        <w:ind w:left="284"/>
        <w:jc w:val="both"/>
        <w:rPr>
          <w:rFonts w:ascii="Arial" w:eastAsia="Times New Roman" w:hAnsi="Arial" w:cs="Arial"/>
          <w:bCs/>
          <w:sz w:val="24"/>
          <w:szCs w:val="24"/>
        </w:rPr>
      </w:pPr>
      <w:r w:rsidRPr="00303C10">
        <w:rPr>
          <w:rFonts w:ascii="Arial" w:eastAsia="Times New Roman" w:hAnsi="Arial" w:cs="Arial"/>
          <w:bCs/>
          <w:sz w:val="24"/>
          <w:szCs w:val="24"/>
        </w:rPr>
        <w:t>iii.</w:t>
      </w:r>
      <w:r w:rsidRPr="00303C10">
        <w:rPr>
          <w:rFonts w:ascii="Arial" w:eastAsia="Times New Roman" w:hAnsi="Arial" w:cs="Arial"/>
          <w:bCs/>
          <w:sz w:val="24"/>
          <w:szCs w:val="24"/>
        </w:rPr>
        <w:tab/>
        <w:t xml:space="preserve">The qualification requirement or relevant specialist training and the basis on </w:t>
      </w:r>
      <w:r w:rsidRPr="00303C10">
        <w:rPr>
          <w:rFonts w:ascii="Arial" w:eastAsia="Times New Roman" w:hAnsi="Arial" w:cs="Arial"/>
          <w:bCs/>
          <w:sz w:val="24"/>
          <w:szCs w:val="24"/>
        </w:rPr>
        <w:tab/>
        <w:t xml:space="preserve">which the capitation may be used for a person employed under the Access </w:t>
      </w:r>
      <w:r w:rsidRPr="00303C10">
        <w:rPr>
          <w:rFonts w:ascii="Arial" w:eastAsia="Times New Roman" w:hAnsi="Arial" w:cs="Arial"/>
          <w:bCs/>
          <w:sz w:val="24"/>
          <w:szCs w:val="24"/>
        </w:rPr>
        <w:tab/>
        <w:t>and Inclusion (AIM), detailed in an exemption letter from Pobal.</w:t>
      </w:r>
    </w:p>
    <w:p w:rsidR="00E80BEE" w:rsidRPr="00DB6A01" w:rsidRDefault="00E80BEE" w:rsidP="00046200">
      <w:pPr>
        <w:spacing w:after="0" w:line="360" w:lineRule="auto"/>
        <w:ind w:left="357"/>
        <w:contextualSpacing/>
        <w:jc w:val="both"/>
        <w:rPr>
          <w:rFonts w:ascii="Arial" w:eastAsia="Times New Roman" w:hAnsi="Arial" w:cs="Arial"/>
          <w:bCs/>
          <w:sz w:val="24"/>
          <w:szCs w:val="24"/>
        </w:rPr>
      </w:pPr>
    </w:p>
    <w:p w:rsidR="00E80BEE" w:rsidRPr="00FE75F9" w:rsidRDefault="00E80BEE" w:rsidP="00E80BEE">
      <w:pPr>
        <w:spacing w:after="0" w:line="360" w:lineRule="auto"/>
        <w:jc w:val="both"/>
        <w:rPr>
          <w:rFonts w:ascii="Arial" w:eastAsia="Times New Roman" w:hAnsi="Arial" w:cs="Arial"/>
          <w:b/>
          <w:bCs/>
          <w:color w:val="000000" w:themeColor="text1"/>
          <w:sz w:val="24"/>
          <w:szCs w:val="24"/>
        </w:rPr>
      </w:pPr>
      <w:r w:rsidRPr="00DB6A01">
        <w:rPr>
          <w:rFonts w:ascii="Arial" w:eastAsia="Times New Roman" w:hAnsi="Arial" w:cs="Arial"/>
          <w:b/>
          <w:bCs/>
          <w:sz w:val="24"/>
          <w:szCs w:val="24"/>
        </w:rPr>
        <w:t>Probation:</w:t>
      </w:r>
    </w:p>
    <w:p w:rsidR="00E80BEE" w:rsidRPr="00FE75F9" w:rsidRDefault="00E80BEE" w:rsidP="00E80BEE">
      <w:pPr>
        <w:spacing w:after="0" w:line="360" w:lineRule="auto"/>
        <w:jc w:val="both"/>
        <w:rPr>
          <w:rFonts w:ascii="Arial" w:eastAsia="Times New Roman" w:hAnsi="Arial" w:cs="Arial"/>
          <w:bCs/>
          <w:color w:val="000000" w:themeColor="text1"/>
          <w:sz w:val="24"/>
          <w:szCs w:val="24"/>
        </w:rPr>
      </w:pPr>
      <w:r w:rsidRPr="00FE75F9">
        <w:rPr>
          <w:rFonts w:ascii="Arial" w:eastAsia="Times New Roman" w:hAnsi="Arial" w:cs="Arial"/>
          <w:bCs/>
          <w:color w:val="000000" w:themeColor="text1"/>
          <w:sz w:val="24"/>
          <w:szCs w:val="24"/>
        </w:rPr>
        <w:t>Once all the pre-employment assessments have been completed, a written offer of employment will be extended to the successful candidate, with full details of his or her conditions of employment. It is the policy of the service that all such offers will include a probationary period, of six (6) months and not longer than eleven months even when the successful candidate has been previously employed within the organisation. Reviews will be carried out throughout the probation period and at a minimum after the initial two weeks, mid-way and at the end of the probation period. This gives</w:t>
      </w:r>
      <w:r w:rsidRPr="00FE75F9">
        <w:rPr>
          <w:rStyle w:val="apple-converted-space"/>
          <w:rFonts w:ascii="Arial" w:hAnsi="Arial" w:cs="Arial"/>
          <w:color w:val="000000" w:themeColor="text1"/>
          <w:sz w:val="18"/>
          <w:szCs w:val="18"/>
        </w:rPr>
        <w:t> </w:t>
      </w:r>
      <w:r w:rsidRPr="00FE75F9">
        <w:rPr>
          <w:rFonts w:ascii="Arial" w:eastAsia="Times New Roman" w:hAnsi="Arial" w:cs="Arial"/>
          <w:bCs/>
          <w:color w:val="000000" w:themeColor="text1"/>
          <w:sz w:val="24"/>
          <w:szCs w:val="24"/>
        </w:rPr>
        <w:t xml:space="preserve">the service an opportunity to assess the suitability of a new worker to work with children and to implement the organisation’s policies on safe practices. </w:t>
      </w:r>
    </w:p>
    <w:p w:rsidR="00E80BEE" w:rsidRPr="00FE75F9" w:rsidRDefault="00E80BEE" w:rsidP="00E80BEE">
      <w:pPr>
        <w:spacing w:after="0" w:line="360" w:lineRule="auto"/>
        <w:jc w:val="both"/>
        <w:rPr>
          <w:rFonts w:ascii="Arial" w:eastAsia="Times New Roman" w:hAnsi="Arial" w:cs="Arial"/>
          <w:bCs/>
          <w:color w:val="000000" w:themeColor="text1"/>
          <w:sz w:val="24"/>
          <w:szCs w:val="24"/>
        </w:rPr>
      </w:pPr>
      <w:r w:rsidRPr="00FE75F9">
        <w:rPr>
          <w:rFonts w:ascii="Arial" w:eastAsia="Times New Roman" w:hAnsi="Arial" w:cs="Arial"/>
          <w:bCs/>
          <w:color w:val="000000" w:themeColor="text1"/>
          <w:sz w:val="24"/>
          <w:szCs w:val="24"/>
        </w:rPr>
        <w:t xml:space="preserve">The service will comply with Data Protection Acts, 1988 and 2003 including: </w:t>
      </w:r>
    </w:p>
    <w:p w:rsidR="00E80BEE" w:rsidRPr="00FE75F9" w:rsidRDefault="00E80BEE" w:rsidP="00AE385E">
      <w:pPr>
        <w:numPr>
          <w:ilvl w:val="0"/>
          <w:numId w:val="249"/>
        </w:numPr>
        <w:tabs>
          <w:tab w:val="num" w:pos="1077"/>
        </w:tabs>
        <w:spacing w:after="0" w:line="360" w:lineRule="auto"/>
        <w:jc w:val="both"/>
        <w:rPr>
          <w:rFonts w:ascii="Arial" w:eastAsia="Times New Roman" w:hAnsi="Arial" w:cs="Arial"/>
          <w:bCs/>
          <w:color w:val="000000" w:themeColor="text1"/>
          <w:sz w:val="24"/>
          <w:szCs w:val="24"/>
        </w:rPr>
      </w:pPr>
      <w:r w:rsidRPr="00FE75F9">
        <w:rPr>
          <w:rFonts w:ascii="Arial" w:eastAsia="Times New Roman" w:hAnsi="Arial" w:cs="Arial"/>
          <w:bCs/>
          <w:color w:val="000000" w:themeColor="text1"/>
          <w:sz w:val="24"/>
          <w:szCs w:val="24"/>
        </w:rPr>
        <w:t>Obtaining and processing information fairly.</w:t>
      </w:r>
    </w:p>
    <w:p w:rsidR="00E80BEE" w:rsidRPr="00DB6A01" w:rsidRDefault="00E80BEE" w:rsidP="00AE385E">
      <w:pPr>
        <w:numPr>
          <w:ilvl w:val="0"/>
          <w:numId w:val="249"/>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Keeping it for explicit lawful purposes.</w:t>
      </w:r>
    </w:p>
    <w:p w:rsidR="00E80BEE" w:rsidRPr="00DB6A01" w:rsidRDefault="00E80BEE" w:rsidP="00AE385E">
      <w:pPr>
        <w:numPr>
          <w:ilvl w:val="0"/>
          <w:numId w:val="249"/>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Using it and disclosing it only in ways compatible with those purposes.</w:t>
      </w:r>
    </w:p>
    <w:p w:rsidR="00E80BEE" w:rsidRPr="00DB6A01" w:rsidRDefault="00E80BEE" w:rsidP="00AE385E">
      <w:pPr>
        <w:numPr>
          <w:ilvl w:val="0"/>
          <w:numId w:val="249"/>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Keeping it safe and secure.</w:t>
      </w:r>
    </w:p>
    <w:p w:rsidR="00E80BEE" w:rsidRPr="00DB6A01" w:rsidRDefault="00E80BEE" w:rsidP="00AE385E">
      <w:pPr>
        <w:numPr>
          <w:ilvl w:val="0"/>
          <w:numId w:val="249"/>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Retaining it for no longer than is necessary for that purpose.</w:t>
      </w:r>
    </w:p>
    <w:p w:rsidR="00E80BEE" w:rsidRPr="00DB6A01" w:rsidRDefault="00E80BEE" w:rsidP="00AE385E">
      <w:pPr>
        <w:numPr>
          <w:ilvl w:val="0"/>
          <w:numId w:val="249"/>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 xml:space="preserve">Giving a person a copy of his or her personal data on request. </w:t>
      </w:r>
    </w:p>
    <w:p w:rsidR="00E80BEE" w:rsidRPr="00DB6A01" w:rsidRDefault="00E80BEE" w:rsidP="00E80BEE">
      <w:pPr>
        <w:spacing w:after="0" w:line="360" w:lineRule="auto"/>
        <w:jc w:val="both"/>
        <w:rPr>
          <w:rFonts w:ascii="Arial" w:eastAsia="Times New Roman" w:hAnsi="Arial" w:cs="Arial"/>
          <w:b/>
          <w:sz w:val="24"/>
          <w:szCs w:val="24"/>
        </w:rPr>
      </w:pPr>
    </w:p>
    <w:p w:rsidR="00E80BEE"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Employment/Personnel Files</w:t>
      </w:r>
      <w:r>
        <w:rPr>
          <w:rFonts w:ascii="Arial" w:eastAsia="Times New Roman" w:hAnsi="Arial" w:cs="Arial"/>
          <w:b/>
          <w:sz w:val="24"/>
          <w:szCs w:val="24"/>
        </w:rPr>
        <w:t>:</w:t>
      </w:r>
    </w:p>
    <w:p w:rsidR="00E80BEE" w:rsidRPr="00DB6A01"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Legislation requires that we keep certain records on our staff members.  It is our policy to keep the following</w:t>
      </w:r>
      <w:r>
        <w:rPr>
          <w:rFonts w:ascii="Arial" w:eastAsia="Times New Roman" w:hAnsi="Arial" w:cs="Arial"/>
          <w:sz w:val="24"/>
          <w:szCs w:val="24"/>
        </w:rPr>
        <w:t xml:space="preserve"> records for each staff member:</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C.V.</w:t>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Copy of a</w:t>
      </w:r>
      <w:r w:rsidRPr="00DB6A01">
        <w:rPr>
          <w:rFonts w:ascii="Arial" w:eastAsia="Times New Roman" w:hAnsi="Arial" w:cs="Arial"/>
          <w:sz w:val="24"/>
          <w:szCs w:val="24"/>
        </w:rPr>
        <w:t>dvertisement</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Job d</w:t>
      </w:r>
      <w:r w:rsidRPr="00DB6A01">
        <w:rPr>
          <w:rFonts w:ascii="Arial" w:eastAsia="Times New Roman" w:hAnsi="Arial" w:cs="Arial"/>
          <w:sz w:val="24"/>
          <w:szCs w:val="24"/>
        </w:rPr>
        <w:t>escription</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C073B" w:rsidRDefault="00E80BEE" w:rsidP="00DC073B">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Person/job s</w:t>
      </w:r>
      <w:r w:rsidRPr="00DB6A01">
        <w:rPr>
          <w:rFonts w:ascii="Arial" w:eastAsia="Times New Roman" w:hAnsi="Arial" w:cs="Arial"/>
          <w:sz w:val="24"/>
          <w:szCs w:val="24"/>
        </w:rPr>
        <w:t>pecification (selection criteria)</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C073B" w:rsidRDefault="00E80BEE" w:rsidP="00DC073B">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Proof of identit</w:t>
      </w:r>
      <w:r w:rsidR="00DC073B">
        <w:rPr>
          <w:rFonts w:ascii="Arial" w:eastAsia="Times New Roman" w:hAnsi="Arial" w:cs="Arial"/>
          <w:sz w:val="24"/>
          <w:szCs w:val="24"/>
        </w:rPr>
        <w:t>y (passport, driving license)</w:t>
      </w:r>
      <w:r w:rsidR="00DC073B">
        <w:rPr>
          <w:rFonts w:ascii="Arial" w:eastAsia="Times New Roman" w:hAnsi="Arial" w:cs="Arial"/>
          <w:sz w:val="24"/>
          <w:szCs w:val="24"/>
        </w:rPr>
        <w:tab/>
      </w:r>
      <w:r w:rsidR="00DC073B">
        <w:rPr>
          <w:rFonts w:ascii="Arial" w:eastAsia="Times New Roman" w:hAnsi="Arial" w:cs="Arial"/>
          <w:sz w:val="24"/>
          <w:szCs w:val="24"/>
        </w:rPr>
        <w:tab/>
      </w:r>
      <w:r w:rsidRPr="00DC073B">
        <w:rPr>
          <w:rFonts w:ascii="Arial" w:eastAsia="Times New Roman" w:hAnsi="Arial" w:cs="Arial"/>
          <w:sz w:val="24"/>
          <w:szCs w:val="24"/>
        </w:rPr>
        <w:tab/>
      </w:r>
      <w:r w:rsidRPr="00DC073B">
        <w:rPr>
          <w:rFonts w:ascii="Arial" w:eastAsia="Times New Roman" w:hAnsi="Arial" w:cs="Arial"/>
          <w:sz w:val="24"/>
          <w:szCs w:val="24"/>
        </w:rPr>
        <w:tab/>
      </w:r>
      <w:r w:rsidRPr="00DC073B">
        <w:rPr>
          <w:rFonts w:ascii="Arial" w:eastAsia="Times New Roman" w:hAnsi="Arial" w:cs="Arial"/>
          <w:sz w:val="24"/>
          <w:szCs w:val="24"/>
        </w:rPr>
        <w:tab/>
      </w:r>
      <w:r w:rsidRPr="00DC073B">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Medical r</w:t>
      </w:r>
      <w:r w:rsidRPr="00DB6A01">
        <w:rPr>
          <w:rFonts w:ascii="Arial" w:eastAsia="Times New Roman" w:hAnsi="Arial" w:cs="Arial"/>
          <w:sz w:val="24"/>
          <w:szCs w:val="24"/>
        </w:rPr>
        <w:t>esults</w:t>
      </w:r>
      <w:r w:rsidRPr="00DB6A01">
        <w:rPr>
          <w:rFonts w:ascii="Arial" w:eastAsia="Times New Roman" w:hAnsi="Arial" w:cs="Arial"/>
          <w:sz w:val="24"/>
          <w:szCs w:val="24"/>
        </w:rPr>
        <w:tab/>
      </w:r>
      <w:r w:rsidR="00DC073B">
        <w:rPr>
          <w:rFonts w:ascii="Arial" w:eastAsia="Times New Roman" w:hAnsi="Arial" w:cs="Arial"/>
          <w:sz w:val="24"/>
          <w:szCs w:val="24"/>
        </w:rPr>
        <w:t xml:space="preserve">if applicable </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Two validated r</w:t>
      </w:r>
      <w:r w:rsidRPr="00DB6A01">
        <w:rPr>
          <w:rFonts w:ascii="Arial" w:eastAsia="Times New Roman" w:hAnsi="Arial" w:cs="Arial"/>
          <w:sz w:val="24"/>
          <w:szCs w:val="24"/>
        </w:rPr>
        <w:t>eferences (Verbal and Written)</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 xml:space="preserve">Processed Garda Vetting Form </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Copies of letters sent to the candidate</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C073B" w:rsidRDefault="00E80BEE" w:rsidP="00DC073B">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Contract signed by employee and employer</w:t>
      </w:r>
      <w:r w:rsidRPr="00DB6A01">
        <w:rPr>
          <w:rFonts w:ascii="Arial" w:eastAsia="Times New Roman" w:hAnsi="Arial" w:cs="Arial"/>
          <w:sz w:val="24"/>
          <w:szCs w:val="24"/>
        </w:rPr>
        <w:tab/>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Sign o</w:t>
      </w:r>
      <w:r w:rsidRPr="00DB6A01">
        <w:rPr>
          <w:rFonts w:ascii="Arial" w:eastAsia="Times New Roman" w:hAnsi="Arial" w:cs="Arial"/>
          <w:sz w:val="24"/>
          <w:szCs w:val="24"/>
        </w:rPr>
        <w:t>ff she</w:t>
      </w:r>
      <w:r>
        <w:rPr>
          <w:rFonts w:ascii="Arial" w:eastAsia="Times New Roman" w:hAnsi="Arial" w:cs="Arial"/>
          <w:sz w:val="24"/>
          <w:szCs w:val="24"/>
        </w:rPr>
        <w:t>et on all policies and p</w:t>
      </w:r>
      <w:r w:rsidRPr="00DB6A01">
        <w:rPr>
          <w:rFonts w:ascii="Arial" w:eastAsia="Times New Roman" w:hAnsi="Arial" w:cs="Arial"/>
          <w:sz w:val="24"/>
          <w:szCs w:val="24"/>
        </w:rPr>
        <w:t xml:space="preserve">rocedures </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Copies of validated q</w:t>
      </w:r>
      <w:r w:rsidRPr="00DB6A01">
        <w:rPr>
          <w:rFonts w:ascii="Arial" w:eastAsia="Times New Roman" w:hAnsi="Arial" w:cs="Arial"/>
          <w:sz w:val="24"/>
          <w:szCs w:val="24"/>
        </w:rPr>
        <w:t>ualifications</w:t>
      </w:r>
      <w:r w:rsidRPr="00DB6A01">
        <w:rPr>
          <w:rFonts w:ascii="Arial" w:eastAsia="Times New Roman" w:hAnsi="Arial" w:cs="Arial"/>
          <w:sz w:val="24"/>
          <w:szCs w:val="24"/>
        </w:rPr>
        <w:tab/>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Completed I</w:t>
      </w:r>
      <w:r w:rsidRPr="00DB6A01">
        <w:rPr>
          <w:rFonts w:ascii="Arial" w:eastAsia="Times New Roman" w:hAnsi="Arial" w:cs="Arial"/>
          <w:sz w:val="24"/>
          <w:szCs w:val="24"/>
        </w:rPr>
        <w:t xml:space="preserve">nduction Form </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Letter confirming successful probation completed</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 xml:space="preserve">Employee Training Record </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Copies of any other correspondence with the employee during the tenure of their employment</w:t>
      </w:r>
    </w:p>
    <w:p w:rsidR="00E80BEE" w:rsidRPr="00DB6A01" w:rsidRDefault="00E80BEE" w:rsidP="00AE385E">
      <w:pPr>
        <w:numPr>
          <w:ilvl w:val="0"/>
          <w:numId w:val="205"/>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Garda Vetting Declaration Form</w:t>
      </w:r>
    </w:p>
    <w:p w:rsidR="00E80BEE" w:rsidRDefault="00E80BEE" w:rsidP="00E80BEE">
      <w:pPr>
        <w:tabs>
          <w:tab w:val="center" w:pos="4513"/>
          <w:tab w:val="right" w:pos="9026"/>
        </w:tabs>
        <w:spacing w:after="0" w:line="360" w:lineRule="auto"/>
        <w:jc w:val="both"/>
        <w:rPr>
          <w:rFonts w:ascii="Arial" w:eastAsia="Times New Roman" w:hAnsi="Arial" w:cs="Arial"/>
          <w:b/>
          <w:bCs/>
          <w:sz w:val="24"/>
          <w:szCs w:val="24"/>
        </w:rPr>
      </w:pPr>
    </w:p>
    <w:p w:rsidR="00E80BEE" w:rsidRPr="000C478F" w:rsidRDefault="00E80BEE" w:rsidP="00E80BEE">
      <w:pPr>
        <w:tabs>
          <w:tab w:val="center" w:pos="4513"/>
          <w:tab w:val="right" w:pos="9026"/>
        </w:tabs>
        <w:spacing w:after="0" w:line="360" w:lineRule="auto"/>
        <w:jc w:val="both"/>
        <w:rPr>
          <w:rFonts w:ascii="Arial" w:eastAsia="Calibri" w:hAnsi="Arial" w:cs="Arial"/>
          <w:b/>
          <w:bCs/>
          <w:color w:val="000000" w:themeColor="text1"/>
          <w:sz w:val="24"/>
          <w:szCs w:val="24"/>
        </w:rPr>
      </w:pPr>
      <w:r>
        <w:rPr>
          <w:rFonts w:ascii="Arial" w:eastAsia="Calibri" w:hAnsi="Arial" w:cs="Arial"/>
          <w:b/>
          <w:bCs/>
          <w:sz w:val="24"/>
          <w:szCs w:val="24"/>
        </w:rPr>
        <w:t xml:space="preserve">Garda Vetting Disclosure Risk </w:t>
      </w:r>
      <w:r w:rsidRPr="000C478F">
        <w:rPr>
          <w:rFonts w:ascii="Arial" w:eastAsia="Calibri" w:hAnsi="Arial" w:cs="Arial"/>
          <w:b/>
          <w:bCs/>
          <w:color w:val="000000" w:themeColor="text1"/>
          <w:sz w:val="24"/>
          <w:szCs w:val="24"/>
        </w:rPr>
        <w:t>Assessment:</w:t>
      </w:r>
    </w:p>
    <w:p w:rsidR="00046200" w:rsidRPr="000C478F" w:rsidRDefault="00E80BEE" w:rsidP="00046200">
      <w:pPr>
        <w:spacing w:after="0" w:line="360" w:lineRule="auto"/>
        <w:rPr>
          <w:rFonts w:ascii="Arial" w:eastAsia="Calibri" w:hAnsi="Arial" w:cs="Arial"/>
          <w:bCs/>
          <w:color w:val="000000" w:themeColor="text1"/>
          <w:sz w:val="24"/>
          <w:szCs w:val="24"/>
        </w:rPr>
      </w:pPr>
      <w:r w:rsidRPr="000C478F">
        <w:rPr>
          <w:rFonts w:ascii="Arial" w:eastAsia="Calibri" w:hAnsi="Arial" w:cs="Arial"/>
          <w:bCs/>
          <w:color w:val="000000" w:themeColor="text1"/>
          <w:sz w:val="24"/>
          <w:szCs w:val="24"/>
        </w:rPr>
        <w:t xml:space="preserve">The </w:t>
      </w:r>
      <w:r w:rsidRPr="000C478F">
        <w:rPr>
          <w:rFonts w:ascii="Arial" w:hAnsi="Arial" w:cs="Arial"/>
          <w:color w:val="000000" w:themeColor="text1"/>
          <w:sz w:val="24"/>
          <w:szCs w:val="24"/>
        </w:rPr>
        <w:t xml:space="preserve">Child Care Act 1991(Early Years Services) Regulations 2016 </w:t>
      </w:r>
      <w:r w:rsidRPr="000C478F">
        <w:rPr>
          <w:rFonts w:ascii="Arial" w:eastAsia="Calibri" w:hAnsi="Arial" w:cs="Arial"/>
          <w:bCs/>
          <w:color w:val="000000" w:themeColor="text1"/>
          <w:sz w:val="24"/>
          <w:szCs w:val="24"/>
        </w:rPr>
        <w:t>require any person carrying on a preschool service must ensure ap</w:t>
      </w:r>
      <w:r w:rsidR="00FE75F9" w:rsidRPr="000C478F">
        <w:rPr>
          <w:rFonts w:ascii="Arial" w:eastAsia="Calibri" w:hAnsi="Arial" w:cs="Arial"/>
          <w:bCs/>
          <w:color w:val="000000" w:themeColor="text1"/>
          <w:sz w:val="24"/>
          <w:szCs w:val="24"/>
        </w:rPr>
        <w:t xml:space="preserve">propriate vetting of all owners, </w:t>
      </w:r>
      <w:r w:rsidRPr="000C478F">
        <w:rPr>
          <w:rFonts w:ascii="Arial" w:eastAsia="Calibri" w:hAnsi="Arial" w:cs="Arial"/>
          <w:bCs/>
          <w:color w:val="000000" w:themeColor="text1"/>
          <w:sz w:val="24"/>
          <w:szCs w:val="24"/>
        </w:rPr>
        <w:t xml:space="preserve">directors, BOM members, </w:t>
      </w:r>
      <w:r w:rsidR="00046200" w:rsidRPr="000C478F">
        <w:rPr>
          <w:rFonts w:ascii="Arial" w:eastAsia="Calibri" w:hAnsi="Arial" w:cs="Arial"/>
          <w:bCs/>
          <w:color w:val="000000" w:themeColor="text1"/>
          <w:sz w:val="24"/>
          <w:szCs w:val="24"/>
        </w:rPr>
        <w:t>emergency contact person, contractors (e</w:t>
      </w:r>
      <w:r w:rsidR="00FE75F9" w:rsidRPr="000C478F">
        <w:rPr>
          <w:rFonts w:ascii="Arial" w:eastAsia="Calibri" w:hAnsi="Arial" w:cs="Arial"/>
          <w:bCs/>
          <w:color w:val="000000" w:themeColor="text1"/>
          <w:sz w:val="24"/>
          <w:szCs w:val="24"/>
        </w:rPr>
        <w:t>.</w:t>
      </w:r>
      <w:r w:rsidR="00046200" w:rsidRPr="000C478F">
        <w:rPr>
          <w:rFonts w:ascii="Arial" w:eastAsia="Calibri" w:hAnsi="Arial" w:cs="Arial"/>
          <w:bCs/>
          <w:color w:val="000000" w:themeColor="text1"/>
          <w:sz w:val="24"/>
          <w:szCs w:val="24"/>
        </w:rPr>
        <w:t>g</w:t>
      </w:r>
      <w:r w:rsidR="00FE75F9" w:rsidRPr="000C478F">
        <w:rPr>
          <w:rFonts w:ascii="Arial" w:eastAsia="Calibri" w:hAnsi="Arial" w:cs="Arial"/>
          <w:bCs/>
          <w:color w:val="000000" w:themeColor="text1"/>
          <w:sz w:val="24"/>
          <w:szCs w:val="24"/>
        </w:rPr>
        <w:t>.</w:t>
      </w:r>
      <w:r w:rsidR="00046200" w:rsidRPr="000C478F">
        <w:rPr>
          <w:rFonts w:ascii="Arial" w:eastAsia="Calibri" w:hAnsi="Arial" w:cs="Arial"/>
          <w:bCs/>
          <w:color w:val="000000" w:themeColor="text1"/>
          <w:sz w:val="24"/>
          <w:szCs w:val="24"/>
        </w:rPr>
        <w:t xml:space="preserve"> who carry out workshops with the children staff, students, and volunteers.  Vetting must be available in English</w:t>
      </w:r>
    </w:p>
    <w:p w:rsidR="00E80BEE" w:rsidRPr="000C478F" w:rsidRDefault="00E80BEE" w:rsidP="00AE385E">
      <w:pPr>
        <w:pStyle w:val="ListParagraph"/>
        <w:numPr>
          <w:ilvl w:val="0"/>
          <w:numId w:val="171"/>
        </w:numPr>
        <w:spacing w:after="0" w:line="360" w:lineRule="auto"/>
        <w:jc w:val="both"/>
        <w:rPr>
          <w:rFonts w:ascii="Arial" w:eastAsia="Calibri" w:hAnsi="Arial" w:cs="Arial"/>
          <w:bCs/>
          <w:color w:val="000000" w:themeColor="text1"/>
          <w:sz w:val="24"/>
          <w:szCs w:val="24"/>
        </w:rPr>
      </w:pPr>
      <w:r w:rsidRPr="000C478F">
        <w:rPr>
          <w:rFonts w:ascii="Arial" w:eastAsia="Calibri" w:hAnsi="Arial" w:cs="Arial"/>
          <w:bCs/>
          <w:color w:val="000000" w:themeColor="text1"/>
          <w:sz w:val="24"/>
          <w:szCs w:val="24"/>
        </w:rPr>
        <w:t>Checking employer and other reputable references in respect of owners, directors, staff, students, and volunteers.</w:t>
      </w:r>
    </w:p>
    <w:p w:rsidR="00E80BEE" w:rsidRPr="000C478F" w:rsidRDefault="00E80BEE" w:rsidP="00AE385E">
      <w:pPr>
        <w:numPr>
          <w:ilvl w:val="0"/>
          <w:numId w:val="171"/>
        </w:numPr>
        <w:spacing w:after="0" w:line="360" w:lineRule="auto"/>
        <w:jc w:val="both"/>
        <w:rPr>
          <w:rFonts w:ascii="Arial" w:eastAsia="Calibri" w:hAnsi="Arial" w:cs="Arial"/>
          <w:bCs/>
          <w:color w:val="000000" w:themeColor="text1"/>
          <w:sz w:val="24"/>
          <w:szCs w:val="24"/>
        </w:rPr>
      </w:pPr>
      <w:r w:rsidRPr="000C478F">
        <w:rPr>
          <w:rFonts w:ascii="Arial" w:eastAsia="Calibri" w:hAnsi="Arial" w:cs="Arial"/>
          <w:bCs/>
          <w:color w:val="000000" w:themeColor="text1"/>
          <w:sz w:val="24"/>
          <w:szCs w:val="24"/>
        </w:rPr>
        <w:t>Seeking Garda vetting from An Garda Síochána.</w:t>
      </w:r>
    </w:p>
    <w:p w:rsidR="00E80BEE" w:rsidRPr="00150B34" w:rsidRDefault="00E80BEE" w:rsidP="00AE385E">
      <w:pPr>
        <w:numPr>
          <w:ilvl w:val="0"/>
          <w:numId w:val="171"/>
        </w:numPr>
        <w:spacing w:after="0" w:line="360" w:lineRule="auto"/>
        <w:jc w:val="both"/>
        <w:rPr>
          <w:rFonts w:ascii="Arial" w:eastAsia="Calibri" w:hAnsi="Arial" w:cs="Arial"/>
          <w:bCs/>
          <w:sz w:val="24"/>
          <w:szCs w:val="24"/>
        </w:rPr>
      </w:pPr>
      <w:r w:rsidRPr="000C478F">
        <w:rPr>
          <w:rFonts w:ascii="Arial" w:eastAsia="Calibri" w:hAnsi="Arial" w:cs="Arial"/>
          <w:bCs/>
          <w:color w:val="000000" w:themeColor="text1"/>
          <w:sz w:val="24"/>
          <w:szCs w:val="24"/>
        </w:rPr>
        <w:t xml:space="preserve">In respect of owners, directors, BOM members, </w:t>
      </w:r>
      <w:r w:rsidR="00046200" w:rsidRPr="000C478F">
        <w:rPr>
          <w:rFonts w:ascii="Arial" w:eastAsia="Calibri" w:hAnsi="Arial" w:cs="Arial"/>
          <w:bCs/>
          <w:color w:val="000000" w:themeColor="text1"/>
          <w:sz w:val="24"/>
          <w:szCs w:val="24"/>
        </w:rPr>
        <w:t xml:space="preserve">emergency </w:t>
      </w:r>
      <w:r w:rsidR="00046200" w:rsidRPr="00303C10">
        <w:rPr>
          <w:rFonts w:ascii="Arial" w:eastAsia="Calibri" w:hAnsi="Arial" w:cs="Arial"/>
          <w:bCs/>
          <w:sz w:val="24"/>
          <w:szCs w:val="24"/>
        </w:rPr>
        <w:t xml:space="preserve">contact person,  contractors (eg who carry out workshops with the children) </w:t>
      </w:r>
      <w:r w:rsidRPr="00303C10">
        <w:rPr>
          <w:rFonts w:ascii="Arial" w:eastAsia="Calibri" w:hAnsi="Arial" w:cs="Arial"/>
          <w:bCs/>
          <w:sz w:val="24"/>
          <w:szCs w:val="24"/>
        </w:rPr>
        <w:t xml:space="preserve">staff, students, and </w:t>
      </w:r>
      <w:r w:rsidRPr="00303C10">
        <w:rPr>
          <w:rFonts w:ascii="Arial" w:eastAsia="Calibri" w:hAnsi="Arial" w:cs="Arial"/>
          <w:bCs/>
          <w:sz w:val="24"/>
          <w:szCs w:val="24"/>
        </w:rPr>
        <w:lastRenderedPageBreak/>
        <w:t>volunteers who have lived abroad, for more than six continuous months</w:t>
      </w:r>
      <w:r w:rsidRPr="00150B34">
        <w:rPr>
          <w:rFonts w:ascii="Arial" w:eastAsia="Calibri" w:hAnsi="Arial" w:cs="Arial"/>
          <w:bCs/>
          <w:sz w:val="24"/>
          <w:szCs w:val="24"/>
        </w:rPr>
        <w:t xml:space="preserve">, ensuring that these persons provide the necessary police vetting from other police authorities. </w:t>
      </w:r>
    </w:p>
    <w:p w:rsidR="00E80BEE" w:rsidRPr="0030617A" w:rsidRDefault="00E80BEE" w:rsidP="00E80BEE">
      <w:pPr>
        <w:spacing w:after="0" w:line="360" w:lineRule="auto"/>
        <w:jc w:val="both"/>
        <w:rPr>
          <w:rFonts w:ascii="Arial" w:eastAsia="Calibri" w:hAnsi="Arial" w:cs="Arial"/>
          <w:bCs/>
          <w:sz w:val="16"/>
          <w:szCs w:val="16"/>
        </w:rPr>
      </w:pPr>
    </w:p>
    <w:p w:rsidR="00E80BEE" w:rsidRPr="00150B34" w:rsidRDefault="00E80BEE" w:rsidP="00E80BEE">
      <w:pPr>
        <w:spacing w:after="0" w:line="360" w:lineRule="auto"/>
        <w:jc w:val="both"/>
        <w:rPr>
          <w:rFonts w:ascii="Arial" w:eastAsia="Calibri" w:hAnsi="Arial" w:cs="Arial"/>
          <w:bCs/>
          <w:sz w:val="24"/>
          <w:szCs w:val="24"/>
        </w:rPr>
      </w:pPr>
      <w:r w:rsidRPr="00150B34">
        <w:rPr>
          <w:rFonts w:ascii="Arial" w:eastAsia="Calibri" w:hAnsi="Arial" w:cs="Arial"/>
          <w:bCs/>
          <w:sz w:val="24"/>
          <w:szCs w:val="24"/>
        </w:rPr>
        <w:t xml:space="preserve">The </w:t>
      </w:r>
      <w:r w:rsidRPr="00150B34">
        <w:rPr>
          <w:rFonts w:ascii="Arial" w:hAnsi="Arial" w:cs="Arial"/>
          <w:sz w:val="24"/>
          <w:szCs w:val="24"/>
        </w:rPr>
        <w:t xml:space="preserve">Child Care Act 1991(Early Years </w:t>
      </w:r>
      <w:r>
        <w:rPr>
          <w:rFonts w:ascii="Arial" w:hAnsi="Arial" w:cs="Arial"/>
          <w:sz w:val="24"/>
          <w:szCs w:val="24"/>
        </w:rPr>
        <w:t>S</w:t>
      </w:r>
      <w:r w:rsidRPr="00150B34">
        <w:rPr>
          <w:rFonts w:ascii="Arial" w:hAnsi="Arial" w:cs="Arial"/>
          <w:sz w:val="24"/>
          <w:szCs w:val="24"/>
        </w:rPr>
        <w:t>ervices) Regulations 2016</w:t>
      </w:r>
      <w:r w:rsidRPr="00150B34">
        <w:rPr>
          <w:rFonts w:ascii="Arial" w:eastAsia="Calibri" w:hAnsi="Arial" w:cs="Arial"/>
          <w:bCs/>
          <w:sz w:val="24"/>
          <w:szCs w:val="24"/>
        </w:rPr>
        <w:t xml:space="preserve"> require that services complete vetting prior to any person being appointed or being allowed access to children. </w:t>
      </w:r>
      <w:r w:rsidRPr="00150B34">
        <w:rPr>
          <w:rFonts w:ascii="Arial" w:eastAsia="Calibri" w:hAnsi="Arial" w:cs="Arial"/>
          <w:sz w:val="24"/>
          <w:szCs w:val="24"/>
        </w:rPr>
        <w:t xml:space="preserve">Employment with </w:t>
      </w:r>
      <w:r w:rsidRPr="00150B34">
        <w:rPr>
          <w:rFonts w:ascii="Arial" w:eastAsia="Times New Roman" w:hAnsi="Arial" w:cs="Arial"/>
          <w:iCs/>
          <w:color w:val="000000" w:themeColor="text1"/>
          <w:sz w:val="24"/>
          <w:szCs w:val="24"/>
          <w:lang w:val="en-US" w:eastAsia="en-GB"/>
        </w:rPr>
        <w:t xml:space="preserve">the service </w:t>
      </w:r>
      <w:r w:rsidRPr="00150B34">
        <w:rPr>
          <w:rFonts w:ascii="Arial" w:eastAsia="Calibri" w:hAnsi="Arial" w:cs="Arial"/>
          <w:sz w:val="24"/>
          <w:szCs w:val="24"/>
        </w:rPr>
        <w:t xml:space="preserve">is subject to a satisfactory outcome of the Garda Vetting Process. Where an employee is successful for a position with </w:t>
      </w:r>
      <w:r w:rsidRPr="00150B34">
        <w:rPr>
          <w:rFonts w:ascii="Arial" w:eastAsia="Times New Roman" w:hAnsi="Arial" w:cs="Arial"/>
          <w:iCs/>
          <w:color w:val="000000" w:themeColor="text1"/>
          <w:sz w:val="24"/>
          <w:szCs w:val="24"/>
          <w:lang w:val="en-US" w:eastAsia="en-GB"/>
        </w:rPr>
        <w:t>the service</w:t>
      </w:r>
      <w:r w:rsidRPr="00150B34">
        <w:rPr>
          <w:rFonts w:ascii="Arial" w:eastAsia="Calibri" w:hAnsi="Arial" w:cs="Arial"/>
          <w:sz w:val="24"/>
          <w:szCs w:val="24"/>
        </w:rPr>
        <w:t xml:space="preserve">, they will be required to complete a Garda Vetting Application Form </w:t>
      </w:r>
      <w:r w:rsidRPr="00150B34">
        <w:rPr>
          <w:rFonts w:ascii="Arial" w:eastAsia="Calibri" w:hAnsi="Arial" w:cs="Arial"/>
          <w:b/>
          <w:sz w:val="24"/>
          <w:szCs w:val="24"/>
        </w:rPr>
        <w:t>before</w:t>
      </w:r>
      <w:r w:rsidRPr="00150B34">
        <w:rPr>
          <w:rFonts w:ascii="Arial" w:eastAsia="Calibri" w:hAnsi="Arial" w:cs="Arial"/>
          <w:sz w:val="24"/>
          <w:szCs w:val="24"/>
        </w:rPr>
        <w:t xml:space="preserve"> they commence employment. </w:t>
      </w:r>
    </w:p>
    <w:p w:rsidR="00E80BEE" w:rsidRPr="0030617A"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Management will ensure that the identity of the applicant is confirmed against an original (not a photocopy) </w:t>
      </w:r>
      <w:r>
        <w:rPr>
          <w:rFonts w:ascii="Arial" w:eastAsia="Calibri" w:hAnsi="Arial" w:cs="Arial"/>
          <w:sz w:val="24"/>
          <w:szCs w:val="24"/>
        </w:rPr>
        <w:t xml:space="preserve">of </w:t>
      </w:r>
      <w:r w:rsidRPr="00150B34">
        <w:rPr>
          <w:rFonts w:ascii="Arial" w:eastAsia="Calibri" w:hAnsi="Arial" w:cs="Arial"/>
          <w:sz w:val="24"/>
          <w:szCs w:val="24"/>
        </w:rPr>
        <w:t xml:space="preserve">official documentation (such as a driving licence or passport), which includes the applicant’s name, address, date of birth and a photograph. This should be compared with their written application. </w:t>
      </w:r>
    </w:p>
    <w:p w:rsidR="00E80BEE" w:rsidRPr="005F369F" w:rsidRDefault="00E80BEE" w:rsidP="00E80BEE">
      <w:pPr>
        <w:spacing w:after="0" w:line="360" w:lineRule="auto"/>
        <w:jc w:val="both"/>
        <w:rPr>
          <w:rFonts w:ascii="Arial" w:eastAsia="Times New Roman" w:hAnsi="Arial" w:cs="Arial"/>
          <w:b/>
          <w:sz w:val="16"/>
          <w:szCs w:val="16"/>
        </w:rPr>
      </w:pPr>
    </w:p>
    <w:p w:rsidR="00E80BEE" w:rsidRPr="00150B34" w:rsidRDefault="00E80BEE" w:rsidP="00E80BEE">
      <w:pPr>
        <w:spacing w:after="0" w:line="360" w:lineRule="auto"/>
        <w:jc w:val="both"/>
        <w:rPr>
          <w:rFonts w:ascii="Arial" w:eastAsia="Times New Roman" w:hAnsi="Arial" w:cs="Arial"/>
          <w:b/>
          <w:sz w:val="24"/>
          <w:szCs w:val="24"/>
        </w:rPr>
      </w:pPr>
      <w:r w:rsidRPr="00150B34">
        <w:rPr>
          <w:rFonts w:ascii="Arial" w:eastAsia="Times New Roman" w:hAnsi="Arial" w:cs="Arial"/>
          <w:b/>
          <w:sz w:val="24"/>
          <w:szCs w:val="24"/>
        </w:rPr>
        <w:t xml:space="preserve">Delay in Obtaining Garda Vetting: </w:t>
      </w:r>
    </w:p>
    <w:p w:rsidR="00E80BEE" w:rsidRPr="00150B34" w:rsidRDefault="00E80BEE" w:rsidP="00E80BEE">
      <w:pPr>
        <w:spacing w:after="0" w:line="360" w:lineRule="auto"/>
        <w:jc w:val="both"/>
        <w:rPr>
          <w:rFonts w:ascii="Arial" w:eastAsia="Times New Roman" w:hAnsi="Arial" w:cs="Arial"/>
          <w:sz w:val="24"/>
          <w:szCs w:val="24"/>
        </w:rPr>
      </w:pPr>
      <w:r w:rsidRPr="00150B34">
        <w:rPr>
          <w:rFonts w:ascii="Arial" w:eastAsia="Times New Roman" w:hAnsi="Arial" w:cs="Arial"/>
          <w:iCs/>
          <w:color w:val="000000" w:themeColor="text1"/>
          <w:sz w:val="24"/>
          <w:szCs w:val="24"/>
          <w:lang w:val="en-US" w:eastAsia="en-GB"/>
        </w:rPr>
        <w:t xml:space="preserve">The service </w:t>
      </w:r>
      <w:r w:rsidRPr="00150B34">
        <w:rPr>
          <w:rFonts w:ascii="Arial" w:eastAsia="Times New Roman" w:hAnsi="Arial" w:cs="Arial"/>
          <w:sz w:val="24"/>
          <w:szCs w:val="24"/>
        </w:rPr>
        <w:t xml:space="preserve">will follow and respect the Garda Vetting Procedures and will follow the advice and guidance of the NVB and </w:t>
      </w:r>
      <w:r>
        <w:rPr>
          <w:rFonts w:ascii="Arial" w:eastAsia="Times New Roman" w:hAnsi="Arial" w:cs="Arial"/>
          <w:sz w:val="24"/>
          <w:szCs w:val="24"/>
        </w:rPr>
        <w:t>TUSLA</w:t>
      </w:r>
      <w:r w:rsidRPr="00150B34">
        <w:rPr>
          <w:rFonts w:ascii="Arial" w:eastAsia="Times New Roman" w:hAnsi="Arial" w:cs="Arial"/>
          <w:sz w:val="24"/>
          <w:szCs w:val="24"/>
        </w:rPr>
        <w:t xml:space="preserve">-The Child and Family Agency Early Years Inspector or any requirements that are compulsory under legislation.  Garda Vetting is not transferable from one service to another. </w:t>
      </w:r>
    </w:p>
    <w:p w:rsidR="00E80BEE" w:rsidRPr="005F369F" w:rsidRDefault="00E80BEE" w:rsidP="00E80BEE">
      <w:pPr>
        <w:spacing w:after="0" w:line="360" w:lineRule="auto"/>
        <w:jc w:val="both"/>
        <w:rPr>
          <w:rFonts w:ascii="Arial" w:eastAsia="Times New Roman" w:hAnsi="Arial" w:cs="Arial"/>
          <w:bCs/>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Students and Contractors:</w:t>
      </w:r>
    </w:p>
    <w:p w:rsidR="00E80BEE" w:rsidRPr="00150B34" w:rsidRDefault="00E80BEE" w:rsidP="00E80BEE">
      <w:pPr>
        <w:spacing w:after="0" w:line="360" w:lineRule="auto"/>
        <w:jc w:val="both"/>
        <w:rPr>
          <w:rFonts w:ascii="Arial" w:hAnsi="Arial" w:cs="Arial"/>
          <w:sz w:val="24"/>
          <w:szCs w:val="24"/>
        </w:rPr>
      </w:pPr>
      <w:r w:rsidRPr="00150B34">
        <w:rPr>
          <w:rFonts w:ascii="Arial" w:hAnsi="Arial" w:cs="Arial"/>
          <w:sz w:val="24"/>
          <w:szCs w:val="24"/>
        </w:rPr>
        <w:t>Any contractor (e.g</w:t>
      </w:r>
      <w:r>
        <w:rPr>
          <w:rFonts w:ascii="Arial" w:hAnsi="Arial" w:cs="Arial"/>
          <w:sz w:val="24"/>
          <w:szCs w:val="24"/>
        </w:rPr>
        <w:t>.</w:t>
      </w:r>
      <w:r w:rsidRPr="00150B34">
        <w:rPr>
          <w:rFonts w:ascii="Arial" w:hAnsi="Arial" w:cs="Arial"/>
          <w:sz w:val="24"/>
          <w:szCs w:val="24"/>
        </w:rPr>
        <w:t xml:space="preserve"> music drama etc) or students must satisfy the service that they are Garda vetted by providing a certified copy of the vetting disclosure from the National Vetting Bureau and will not be required to reapply. A certified copy means a hard copy/original copy. We will note on the “copy” that we had sight of the original copy. If it is not possible to have sight of the original hard copy we will require that the copy has the stamp of the supplying organisation/college. In the event of e-vetting the relevant organisation can forward via email the original disclosure (password protected). We will do this with the consent of the person </w:t>
      </w:r>
    </w:p>
    <w:p w:rsidR="00E80BEE" w:rsidRPr="005F369F" w:rsidRDefault="00E80BEE" w:rsidP="00E80BEE">
      <w:pPr>
        <w:spacing w:after="0" w:line="360" w:lineRule="auto"/>
        <w:jc w:val="both"/>
        <w:rPr>
          <w:rFonts w:ascii="Arial" w:eastAsia="Calibri" w:hAnsi="Arial" w:cs="Arial"/>
          <w:b/>
          <w:sz w:val="16"/>
          <w:szCs w:val="16"/>
        </w:rPr>
      </w:pPr>
    </w:p>
    <w:p w:rsidR="00DC073B" w:rsidRDefault="00DC073B" w:rsidP="00E80BEE">
      <w:pPr>
        <w:spacing w:after="0" w:line="360" w:lineRule="auto"/>
        <w:jc w:val="both"/>
        <w:rPr>
          <w:rFonts w:ascii="Arial" w:eastAsia="Calibri" w:hAnsi="Arial" w:cs="Arial"/>
          <w:b/>
          <w:sz w:val="24"/>
          <w:szCs w:val="24"/>
        </w:rPr>
      </w:pPr>
    </w:p>
    <w:p w:rsidR="00DC073B" w:rsidRDefault="00DC073B" w:rsidP="00E80BEE">
      <w:pPr>
        <w:spacing w:after="0" w:line="360" w:lineRule="auto"/>
        <w:jc w:val="both"/>
        <w:rPr>
          <w:rFonts w:ascii="Arial" w:eastAsia="Calibri" w:hAnsi="Arial" w:cs="Arial"/>
          <w:b/>
          <w:sz w:val="24"/>
          <w:szCs w:val="24"/>
        </w:rPr>
      </w:pPr>
    </w:p>
    <w:p w:rsidR="00DC073B" w:rsidRDefault="00DC073B" w:rsidP="00E80BEE">
      <w:pPr>
        <w:spacing w:after="0" w:line="360" w:lineRule="auto"/>
        <w:jc w:val="both"/>
        <w:rPr>
          <w:rFonts w:ascii="Arial" w:eastAsia="Calibri" w:hAnsi="Arial" w:cs="Arial"/>
          <w:b/>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lastRenderedPageBreak/>
        <w:t xml:space="preserve">Transition Year Students: </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Transition year students do not require Garda Vetting. Garda Vetting will be required, however, for all transition students over 18 years. Transition Year students will require 2 validated references. </w:t>
      </w:r>
    </w:p>
    <w:p w:rsidR="00E80BEE" w:rsidRPr="005F369F"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 xml:space="preserve">Support </w:t>
      </w:r>
      <w:r>
        <w:rPr>
          <w:rFonts w:ascii="Arial" w:eastAsia="Calibri" w:hAnsi="Arial" w:cs="Arial"/>
          <w:b/>
          <w:sz w:val="24"/>
          <w:szCs w:val="24"/>
        </w:rPr>
        <w:t>S</w:t>
      </w:r>
      <w:r w:rsidRPr="00150B34">
        <w:rPr>
          <w:rFonts w:ascii="Arial" w:eastAsia="Calibri" w:hAnsi="Arial" w:cs="Arial"/>
          <w:b/>
          <w:sz w:val="24"/>
          <w:szCs w:val="24"/>
        </w:rPr>
        <w:t>taff</w:t>
      </w:r>
      <w:r>
        <w:rPr>
          <w:rFonts w:ascii="Arial" w:eastAsia="Calibri" w:hAnsi="Arial" w:cs="Arial"/>
          <w:b/>
          <w:sz w:val="24"/>
          <w:szCs w:val="24"/>
        </w:rPr>
        <w:t>:</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Support Staff that visit the service on a regular basis should be Garda Vetted. Other precautions to safeguard children will also be put in place (e.g. not allowing suppo</w:t>
      </w:r>
      <w:r>
        <w:rPr>
          <w:rFonts w:ascii="Arial" w:eastAsia="Calibri" w:hAnsi="Arial" w:cs="Arial"/>
          <w:sz w:val="24"/>
          <w:szCs w:val="24"/>
        </w:rPr>
        <w:t>rt</w:t>
      </w:r>
      <w:r w:rsidRPr="00150B34">
        <w:rPr>
          <w:rFonts w:ascii="Arial" w:eastAsia="Calibri" w:hAnsi="Arial" w:cs="Arial"/>
          <w:sz w:val="24"/>
          <w:szCs w:val="24"/>
        </w:rPr>
        <w:t xml:space="preserve"> staff have unsupervised access to children). </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Staff from other Agencies</w:t>
      </w:r>
      <w:r>
        <w:rPr>
          <w:rFonts w:ascii="Arial" w:eastAsia="Calibri" w:hAnsi="Arial" w:cs="Arial"/>
          <w:b/>
          <w:sz w:val="24"/>
          <w:szCs w:val="24"/>
        </w:rPr>
        <w:t>:</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Staff from other agencies such as Enable Ireland can transfer their vetting from that agency to our service but we will risk assess any disclosures as we would </w:t>
      </w:r>
      <w:r>
        <w:rPr>
          <w:rFonts w:ascii="Arial" w:eastAsia="Calibri" w:hAnsi="Arial" w:cs="Arial"/>
          <w:sz w:val="24"/>
          <w:szCs w:val="24"/>
        </w:rPr>
        <w:t xml:space="preserve"> do </w:t>
      </w:r>
      <w:r w:rsidRPr="00150B34">
        <w:rPr>
          <w:rFonts w:ascii="Arial" w:eastAsia="Calibri" w:hAnsi="Arial" w:cs="Arial"/>
          <w:sz w:val="24"/>
          <w:szCs w:val="24"/>
        </w:rPr>
        <w:t xml:space="preserve">with other staff. </w:t>
      </w:r>
    </w:p>
    <w:p w:rsidR="00E80BEE" w:rsidRPr="005F369F"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b/>
          <w:sz w:val="24"/>
          <w:szCs w:val="24"/>
        </w:rPr>
      </w:pPr>
      <w:r>
        <w:rPr>
          <w:rFonts w:ascii="Arial" w:eastAsia="Calibri" w:hAnsi="Arial" w:cs="Arial"/>
          <w:b/>
          <w:sz w:val="24"/>
          <w:szCs w:val="24"/>
        </w:rPr>
        <w:t>Parents:</w:t>
      </w:r>
    </w:p>
    <w:p w:rsidR="00E80BEE" w:rsidRPr="00150B34" w:rsidRDefault="00E80BEE" w:rsidP="00E80BEE">
      <w:pPr>
        <w:spacing w:after="0" w:line="360" w:lineRule="auto"/>
        <w:jc w:val="both"/>
        <w:rPr>
          <w:rFonts w:ascii="Arial" w:eastAsia="Calibri" w:hAnsi="Arial" w:cs="Arial"/>
          <w:sz w:val="24"/>
          <w:szCs w:val="24"/>
        </w:rPr>
      </w:pPr>
      <w:r w:rsidRPr="004F1CBE">
        <w:rPr>
          <w:rFonts w:ascii="Arial" w:eastAsia="Calibri" w:hAnsi="Arial" w:cs="Arial"/>
          <w:sz w:val="24"/>
          <w:szCs w:val="24"/>
        </w:rPr>
        <w:t>Parents who accompany children on occasional outings do not require Garda vetting</w:t>
      </w:r>
      <w:r>
        <w:rPr>
          <w:rFonts w:ascii="Arial" w:eastAsia="Calibri" w:hAnsi="Arial" w:cs="Arial"/>
          <w:sz w:val="24"/>
          <w:szCs w:val="24"/>
        </w:rPr>
        <w:t xml:space="preserve">, but will </w:t>
      </w:r>
      <w:r w:rsidRPr="00150B34">
        <w:rPr>
          <w:rFonts w:ascii="Arial" w:eastAsia="Calibri" w:hAnsi="Arial" w:cs="Arial"/>
          <w:sz w:val="24"/>
          <w:szCs w:val="24"/>
        </w:rPr>
        <w:t>not be allowed unsupervised access to children.</w:t>
      </w:r>
    </w:p>
    <w:p w:rsidR="00E80BEE" w:rsidRPr="005F369F"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Visitors</w:t>
      </w:r>
      <w:r>
        <w:rPr>
          <w:rFonts w:ascii="Arial" w:eastAsia="Calibri" w:hAnsi="Arial" w:cs="Arial"/>
          <w:b/>
          <w:sz w:val="24"/>
          <w:szCs w:val="24"/>
        </w:rPr>
        <w:t>:</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Visitors like the local fireman or a parent</w:t>
      </w:r>
      <w:r>
        <w:rPr>
          <w:rFonts w:ascii="Arial" w:eastAsia="Calibri" w:hAnsi="Arial" w:cs="Arial"/>
          <w:sz w:val="24"/>
          <w:szCs w:val="24"/>
        </w:rPr>
        <w:t xml:space="preserve"> giving a talk about their work</w:t>
      </w:r>
      <w:r w:rsidRPr="00150B34">
        <w:rPr>
          <w:rFonts w:ascii="Arial" w:eastAsia="Calibri" w:hAnsi="Arial" w:cs="Arial"/>
          <w:sz w:val="24"/>
          <w:szCs w:val="24"/>
        </w:rPr>
        <w:t xml:space="preserve"> do not need Garda Vetting but should not have unsupervised access to children. Persons making once off visit</w:t>
      </w:r>
      <w:r>
        <w:rPr>
          <w:rFonts w:ascii="Arial" w:eastAsia="Calibri" w:hAnsi="Arial" w:cs="Arial"/>
          <w:sz w:val="24"/>
          <w:szCs w:val="24"/>
        </w:rPr>
        <w:t xml:space="preserve">s do not require Garda Vetting </w:t>
      </w:r>
      <w:r w:rsidRPr="00150B34">
        <w:rPr>
          <w:rFonts w:ascii="Arial" w:eastAsia="Calibri" w:hAnsi="Arial" w:cs="Arial"/>
          <w:sz w:val="24"/>
          <w:szCs w:val="24"/>
        </w:rPr>
        <w:t>but should not have unsupervised access to children.</w:t>
      </w:r>
    </w:p>
    <w:p w:rsidR="00E80BEE" w:rsidRPr="005F369F"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Employees Who Have Lived Outside of Ireland:</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For persons who have lived/worked outside of the state for more than six continuous months (from the age </w:t>
      </w:r>
      <w:r>
        <w:rPr>
          <w:rFonts w:ascii="Arial" w:eastAsia="Calibri" w:hAnsi="Arial" w:cs="Arial"/>
          <w:sz w:val="24"/>
          <w:szCs w:val="24"/>
        </w:rPr>
        <w:t>of 18 years) need to be police</w:t>
      </w:r>
      <w:r w:rsidRPr="00150B34">
        <w:rPr>
          <w:rFonts w:ascii="Arial" w:eastAsia="Calibri" w:hAnsi="Arial" w:cs="Arial"/>
          <w:sz w:val="24"/>
          <w:szCs w:val="24"/>
        </w:rPr>
        <w:t xml:space="preserve"> vetted from the countries they lived in. The person is required to provide the original Police Vetting Certificate from these countries. This applies to international applicants and to Irish applicants who have lived/worked abroad.  We will make rea</w:t>
      </w:r>
      <w:r>
        <w:rPr>
          <w:rFonts w:ascii="Arial" w:eastAsia="Calibri" w:hAnsi="Arial" w:cs="Arial"/>
          <w:sz w:val="24"/>
          <w:szCs w:val="24"/>
        </w:rPr>
        <w:t>sonable steps to verify Police V</w:t>
      </w:r>
      <w:r w:rsidRPr="00150B34">
        <w:rPr>
          <w:rFonts w:ascii="Arial" w:eastAsia="Calibri" w:hAnsi="Arial" w:cs="Arial"/>
          <w:sz w:val="24"/>
          <w:szCs w:val="24"/>
        </w:rPr>
        <w:t xml:space="preserve">etting and these attempts will be recorded on the person’s file. It may not be possible to receive vetting from some countries. </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For employees who have worked/lived in the UK they will require an International Child Protection Certificate. This is available from: ACRO Cr</w:t>
      </w:r>
      <w:r>
        <w:rPr>
          <w:rFonts w:ascii="Arial" w:eastAsia="Calibri" w:hAnsi="Arial" w:cs="Arial"/>
          <w:sz w:val="24"/>
          <w:szCs w:val="24"/>
        </w:rPr>
        <w:t xml:space="preserve">iminal Records Office </w:t>
      </w:r>
      <w:r>
        <w:rPr>
          <w:rFonts w:ascii="Arial" w:eastAsia="Calibri" w:hAnsi="Arial" w:cs="Arial"/>
          <w:sz w:val="24"/>
          <w:szCs w:val="24"/>
        </w:rPr>
        <w:lastRenderedPageBreak/>
        <w:t>(ACRO). A B</w:t>
      </w:r>
      <w:r w:rsidRPr="00150B34">
        <w:rPr>
          <w:rFonts w:ascii="Arial" w:eastAsia="Calibri" w:hAnsi="Arial" w:cs="Arial"/>
          <w:sz w:val="24"/>
          <w:szCs w:val="24"/>
        </w:rPr>
        <w:t>asic Di</w:t>
      </w:r>
      <w:r>
        <w:rPr>
          <w:rFonts w:ascii="Arial" w:eastAsia="Calibri" w:hAnsi="Arial" w:cs="Arial"/>
          <w:sz w:val="24"/>
          <w:szCs w:val="24"/>
        </w:rPr>
        <w:t xml:space="preserve">sclosure will not be accepted. </w:t>
      </w:r>
      <w:r w:rsidRPr="00150B34">
        <w:rPr>
          <w:rFonts w:ascii="Arial" w:eastAsia="Calibri" w:hAnsi="Arial" w:cs="Arial"/>
          <w:sz w:val="24"/>
          <w:szCs w:val="24"/>
        </w:rPr>
        <w:t>Further details are available from: www.acro.police.uk/icpc/</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DC073B" w:rsidP="00E80BEE">
      <w:pPr>
        <w:spacing w:after="0" w:line="360" w:lineRule="auto"/>
        <w:jc w:val="both"/>
        <w:rPr>
          <w:rFonts w:ascii="Arial" w:eastAsia="Calibri" w:hAnsi="Arial" w:cs="Arial"/>
          <w:sz w:val="24"/>
          <w:szCs w:val="24"/>
        </w:rPr>
      </w:pPr>
      <w:r>
        <w:rPr>
          <w:rFonts w:ascii="Arial" w:eastAsia="Calibri" w:hAnsi="Arial" w:cs="Arial"/>
          <w:sz w:val="24"/>
          <w:szCs w:val="24"/>
        </w:rPr>
        <w:t>If vetting and</w:t>
      </w:r>
      <w:r w:rsidR="00E80BEE" w:rsidRPr="00150B34">
        <w:rPr>
          <w:rFonts w:ascii="Arial" w:eastAsia="Calibri" w:hAnsi="Arial" w:cs="Arial"/>
          <w:sz w:val="24"/>
          <w:szCs w:val="24"/>
        </w:rPr>
        <w:t xml:space="preserve"> references</w:t>
      </w:r>
      <w:r w:rsidR="00E80BEE">
        <w:rPr>
          <w:rFonts w:ascii="Arial" w:eastAsia="Calibri" w:hAnsi="Arial" w:cs="Arial"/>
          <w:sz w:val="24"/>
          <w:szCs w:val="24"/>
        </w:rPr>
        <w:t xml:space="preserve"> are in another language (</w:t>
      </w:r>
      <w:r w:rsidR="00E80BEE" w:rsidRPr="00150B34">
        <w:rPr>
          <w:rFonts w:ascii="Arial" w:eastAsia="Calibri" w:hAnsi="Arial" w:cs="Arial"/>
          <w:sz w:val="24"/>
          <w:szCs w:val="24"/>
        </w:rPr>
        <w:t xml:space="preserve">not English) these will be translated. This is our responsibility as employer. </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Police </w:t>
      </w:r>
      <w:r>
        <w:rPr>
          <w:rFonts w:ascii="Arial" w:eastAsia="Calibri" w:hAnsi="Arial" w:cs="Arial"/>
          <w:sz w:val="24"/>
          <w:szCs w:val="24"/>
        </w:rPr>
        <w:t>V</w:t>
      </w:r>
      <w:r w:rsidRPr="00150B34">
        <w:rPr>
          <w:rFonts w:ascii="Arial" w:eastAsia="Calibri" w:hAnsi="Arial" w:cs="Arial"/>
          <w:sz w:val="24"/>
          <w:szCs w:val="24"/>
        </w:rPr>
        <w:t xml:space="preserve">etting is the property of the individual and can be used in multiple services. It can be copied and held on file, once we have had sight of the original. </w:t>
      </w:r>
    </w:p>
    <w:p w:rsidR="00E80BEE" w:rsidRPr="00150B34" w:rsidRDefault="00E80BEE" w:rsidP="00E80BEE">
      <w:pPr>
        <w:spacing w:after="0" w:line="360" w:lineRule="auto"/>
        <w:jc w:val="both"/>
        <w:rPr>
          <w:rFonts w:ascii="Arial" w:eastAsia="Calibri" w:hAnsi="Arial" w:cs="Arial"/>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Dealing with Disclosures:</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The report that comes back from the NVB may show:</w:t>
      </w:r>
    </w:p>
    <w:p w:rsidR="00E80BEE" w:rsidRPr="00150B34" w:rsidRDefault="00E80BEE" w:rsidP="00AE385E">
      <w:pPr>
        <w:numPr>
          <w:ilvl w:val="0"/>
          <w:numId w:val="172"/>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No previous convictions against the named applicant whose details were supplied. </w:t>
      </w: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OR</w:t>
      </w:r>
    </w:p>
    <w:p w:rsidR="00E80BEE" w:rsidRPr="00150B34" w:rsidRDefault="00E80BEE" w:rsidP="00AE385E">
      <w:pPr>
        <w:numPr>
          <w:ilvl w:val="0"/>
          <w:numId w:val="172"/>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Details of convictions that appear on Garda records. These are based on the information supplied on the application for Garda </w:t>
      </w:r>
      <w:r>
        <w:rPr>
          <w:rFonts w:ascii="Arial" w:eastAsia="Calibri" w:hAnsi="Arial" w:cs="Arial"/>
          <w:sz w:val="24"/>
          <w:szCs w:val="24"/>
        </w:rPr>
        <w:t>V</w:t>
      </w:r>
      <w:r w:rsidRPr="00150B34">
        <w:rPr>
          <w:rFonts w:ascii="Arial" w:eastAsia="Calibri" w:hAnsi="Arial" w:cs="Arial"/>
          <w:sz w:val="24"/>
          <w:szCs w:val="24"/>
        </w:rPr>
        <w:t xml:space="preserve">etting. However, they cannot be positively confirmed by the </w:t>
      </w:r>
      <w:r>
        <w:rPr>
          <w:rFonts w:ascii="Arial" w:eastAsia="Calibri" w:hAnsi="Arial" w:cs="Arial"/>
          <w:sz w:val="24"/>
          <w:szCs w:val="24"/>
        </w:rPr>
        <w:t>Garda</w:t>
      </w:r>
      <w:r w:rsidRPr="00150B34">
        <w:rPr>
          <w:rFonts w:ascii="Arial" w:eastAsia="Calibri" w:hAnsi="Arial" w:cs="Arial"/>
          <w:sz w:val="24"/>
          <w:szCs w:val="24"/>
        </w:rPr>
        <w:t>, as fingerprints have not been supplied. These details must be verified with the applicant before any decision is made.</w:t>
      </w: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OR</w:t>
      </w:r>
    </w:p>
    <w:p w:rsidR="00E80BEE" w:rsidRPr="00150B34" w:rsidRDefault="00E80BEE" w:rsidP="00AE385E">
      <w:pPr>
        <w:numPr>
          <w:ilvl w:val="0"/>
          <w:numId w:val="172"/>
        </w:numPr>
        <w:spacing w:after="0" w:line="360" w:lineRule="auto"/>
        <w:jc w:val="both"/>
        <w:rPr>
          <w:rFonts w:ascii="Arial" w:eastAsia="Calibri" w:hAnsi="Arial" w:cs="Arial"/>
          <w:sz w:val="24"/>
          <w:szCs w:val="24"/>
        </w:rPr>
      </w:pPr>
      <w:r w:rsidRPr="00150B34">
        <w:rPr>
          <w:rFonts w:ascii="Arial" w:eastAsia="Calibri" w:hAnsi="Arial" w:cs="Arial"/>
          <w:sz w:val="24"/>
          <w:szCs w:val="24"/>
        </w:rPr>
        <w:t>Prosecutions successful or not, pending or completed.</w:t>
      </w:r>
    </w:p>
    <w:p w:rsidR="00E80BEE" w:rsidRPr="005F369F"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There is also the option of ‘possible matches’ where almost all the applicant’s details match but there is some difference, such as the address or date of birth. Again, these details must be verified with the applicant before any decision is made. When information is returned indicating a prosecution or possible match, it is recommended that a Garda vetting review meeting be held with the applicant. This has two purposes:</w:t>
      </w:r>
    </w:p>
    <w:p w:rsidR="00E80BEE" w:rsidRPr="00150B34" w:rsidRDefault="00E80BEE" w:rsidP="00AE385E">
      <w:pPr>
        <w:numPr>
          <w:ilvl w:val="0"/>
          <w:numId w:val="173"/>
        </w:numPr>
        <w:tabs>
          <w:tab w:val="num" w:pos="720"/>
        </w:tabs>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To verify that the applicant is the person about whom the disclosure of convictions has been made. The information returned by the </w:t>
      </w:r>
      <w:r>
        <w:rPr>
          <w:rFonts w:ascii="Arial" w:eastAsia="Calibri" w:hAnsi="Arial" w:cs="Arial"/>
          <w:sz w:val="24"/>
          <w:szCs w:val="24"/>
        </w:rPr>
        <w:t>Garda</w:t>
      </w:r>
      <w:r w:rsidRPr="00150B34">
        <w:rPr>
          <w:rFonts w:ascii="Arial" w:eastAsia="Calibri" w:hAnsi="Arial" w:cs="Arial"/>
          <w:sz w:val="24"/>
          <w:szCs w:val="24"/>
        </w:rPr>
        <w:t xml:space="preserve"> may apply to the applicant and should be verified with the applicant before any decision is made.</w:t>
      </w:r>
    </w:p>
    <w:p w:rsidR="00E80BEE" w:rsidRPr="00AC0DEC" w:rsidRDefault="00E80BEE" w:rsidP="00AE385E">
      <w:pPr>
        <w:numPr>
          <w:ilvl w:val="0"/>
          <w:numId w:val="173"/>
        </w:numPr>
        <w:tabs>
          <w:tab w:val="num" w:pos="720"/>
        </w:tabs>
        <w:spacing w:after="0" w:line="360" w:lineRule="auto"/>
        <w:jc w:val="both"/>
        <w:rPr>
          <w:rFonts w:ascii="Arial" w:eastAsia="Calibri" w:hAnsi="Arial" w:cs="Arial"/>
          <w:sz w:val="24"/>
          <w:szCs w:val="24"/>
        </w:rPr>
      </w:pPr>
      <w:r w:rsidRPr="00150B34">
        <w:rPr>
          <w:rFonts w:ascii="Arial" w:eastAsia="Calibri" w:hAnsi="Arial" w:cs="Arial"/>
          <w:sz w:val="24"/>
          <w:szCs w:val="24"/>
        </w:rPr>
        <w:t>To provide an opportunity for the employer and the applicant to discuss the disclosure from Garda vetting.</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If the applicant disputes the information returned by the NVB, the onus is on the applicant to contact the </w:t>
      </w:r>
      <w:r>
        <w:rPr>
          <w:rFonts w:ascii="Arial" w:eastAsia="Calibri" w:hAnsi="Arial" w:cs="Arial"/>
          <w:sz w:val="24"/>
          <w:szCs w:val="24"/>
        </w:rPr>
        <w:t>Garda</w:t>
      </w:r>
      <w:r w:rsidRPr="00150B34">
        <w:rPr>
          <w:rFonts w:ascii="Arial" w:eastAsia="Calibri" w:hAnsi="Arial" w:cs="Arial"/>
          <w:sz w:val="24"/>
          <w:szCs w:val="24"/>
        </w:rPr>
        <w:t xml:space="preserve"> to resolve the matter.</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Management may also convene a meeting together appropriate personnel such as a Development Worker from the CCC or a Consultant from an organisation with expertise in this field if required. The meeting will be convened to discuss the disclosure from the NVB in relation to the (prospective) employee and to decide what action is required. Some points to consider are:</w:t>
      </w:r>
    </w:p>
    <w:p w:rsidR="00E80BEE" w:rsidRPr="00150B34" w:rsidRDefault="00E80BEE" w:rsidP="00AE385E">
      <w:pPr>
        <w:numPr>
          <w:ilvl w:val="0"/>
          <w:numId w:val="169"/>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Has the employee already indicated to </w:t>
      </w:r>
      <w:r w:rsidRPr="00150B34">
        <w:rPr>
          <w:rFonts w:ascii="Arial" w:eastAsia="Times New Roman" w:hAnsi="Arial" w:cs="Arial"/>
          <w:iCs/>
          <w:color w:val="000000" w:themeColor="text1"/>
          <w:sz w:val="24"/>
          <w:szCs w:val="24"/>
          <w:lang w:val="en-US" w:eastAsia="en-GB"/>
        </w:rPr>
        <w:t>the service</w:t>
      </w:r>
      <w:r w:rsidRPr="00150B34">
        <w:rPr>
          <w:rFonts w:ascii="Arial" w:eastAsia="Calibri" w:hAnsi="Arial" w:cs="Arial"/>
          <w:sz w:val="24"/>
          <w:szCs w:val="24"/>
        </w:rPr>
        <w:t>what may by disclosed by the NVB.</w:t>
      </w:r>
    </w:p>
    <w:p w:rsidR="00E80BEE" w:rsidRPr="00150B34" w:rsidRDefault="00E80BEE" w:rsidP="00AE385E">
      <w:pPr>
        <w:numPr>
          <w:ilvl w:val="0"/>
          <w:numId w:val="169"/>
        </w:numPr>
        <w:spacing w:after="0" w:line="360" w:lineRule="auto"/>
        <w:jc w:val="both"/>
        <w:rPr>
          <w:rFonts w:ascii="Arial" w:eastAsia="Calibri" w:hAnsi="Arial" w:cs="Arial"/>
          <w:sz w:val="24"/>
          <w:szCs w:val="24"/>
        </w:rPr>
      </w:pPr>
      <w:r w:rsidRPr="00150B34">
        <w:rPr>
          <w:rFonts w:ascii="Arial" w:eastAsia="Calibri" w:hAnsi="Arial" w:cs="Arial"/>
          <w:sz w:val="24"/>
          <w:szCs w:val="24"/>
        </w:rPr>
        <w:t>Does the employee disclosure ‘match’ the NVB disclosure?</w:t>
      </w:r>
    </w:p>
    <w:p w:rsidR="00E80BEE" w:rsidRPr="00150B34" w:rsidRDefault="00E80BEE" w:rsidP="00AE385E">
      <w:pPr>
        <w:numPr>
          <w:ilvl w:val="0"/>
          <w:numId w:val="169"/>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Where the employee has not indicated to </w:t>
      </w:r>
      <w:r w:rsidRPr="00150B34">
        <w:rPr>
          <w:rFonts w:ascii="Arial" w:eastAsia="Times New Roman" w:hAnsi="Arial" w:cs="Arial"/>
          <w:iCs/>
          <w:color w:val="000000" w:themeColor="text1"/>
          <w:sz w:val="24"/>
          <w:szCs w:val="24"/>
          <w:lang w:val="en-US" w:eastAsia="en-GB"/>
        </w:rPr>
        <w:t xml:space="preserve">the service </w:t>
      </w:r>
      <w:r w:rsidRPr="00150B34">
        <w:rPr>
          <w:rFonts w:ascii="Arial" w:eastAsia="Calibri" w:hAnsi="Arial" w:cs="Arial"/>
          <w:sz w:val="24"/>
          <w:szCs w:val="24"/>
        </w:rPr>
        <w:t>what the NVB has disclosed then management need to use the risk assessment below. This approach must consider the risk in terms of the individual, the offence, and the purpose of the job.</w:t>
      </w:r>
    </w:p>
    <w:p w:rsidR="00E80BEE" w:rsidRPr="00150B34" w:rsidRDefault="00E80BEE" w:rsidP="00AE385E">
      <w:pPr>
        <w:numPr>
          <w:ilvl w:val="0"/>
          <w:numId w:val="169"/>
        </w:numPr>
        <w:spacing w:after="0" w:line="360" w:lineRule="auto"/>
        <w:jc w:val="both"/>
        <w:rPr>
          <w:rFonts w:ascii="Arial" w:eastAsia="Calibri" w:hAnsi="Arial" w:cs="Arial"/>
          <w:sz w:val="24"/>
          <w:szCs w:val="24"/>
        </w:rPr>
      </w:pPr>
      <w:r w:rsidRPr="00150B34">
        <w:rPr>
          <w:rFonts w:ascii="Arial" w:eastAsia="Calibri" w:hAnsi="Arial" w:cs="Arial"/>
          <w:sz w:val="24"/>
          <w:szCs w:val="24"/>
        </w:rPr>
        <w:t>Management may speak to the employee in relation to this matter before making a final decision.</w:t>
      </w:r>
    </w:p>
    <w:p w:rsidR="00E80BEE" w:rsidRPr="00150B34" w:rsidRDefault="00E80BEE" w:rsidP="00AE385E">
      <w:pPr>
        <w:numPr>
          <w:ilvl w:val="0"/>
          <w:numId w:val="170"/>
        </w:numPr>
        <w:spacing w:after="0" w:line="360" w:lineRule="auto"/>
        <w:contextualSpacing/>
        <w:jc w:val="both"/>
        <w:rPr>
          <w:rFonts w:ascii="Arial" w:eastAsia="Calibri" w:hAnsi="Arial" w:cs="Arial"/>
          <w:sz w:val="24"/>
          <w:szCs w:val="24"/>
        </w:rPr>
      </w:pPr>
      <w:r w:rsidRPr="00150B34">
        <w:rPr>
          <w:rFonts w:ascii="Arial" w:eastAsia="Calibri" w:hAnsi="Arial" w:cs="Arial"/>
          <w:sz w:val="24"/>
          <w:szCs w:val="24"/>
        </w:rPr>
        <w:t>Management should record their decision and inform the (prospective) employee of their decision.</w:t>
      </w:r>
    </w:p>
    <w:p w:rsidR="00E80BEE" w:rsidRPr="00150B34" w:rsidRDefault="00E80BEE" w:rsidP="00E80BEE">
      <w:pPr>
        <w:spacing w:after="0" w:line="360" w:lineRule="auto"/>
        <w:jc w:val="both"/>
        <w:rPr>
          <w:rFonts w:ascii="Arial" w:eastAsia="Calibri" w:hAnsi="Arial" w:cs="Arial"/>
          <w:b/>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Risk Assessment:</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Risk will be assessed in relation to the individual in terms of the risk due to the disclosed offence.  In some cases, the relationship between the offence and the position the individual has applied for will be clear enough to take a decision as to whether or not the individual is suitable for employment with </w:t>
      </w:r>
      <w:r w:rsidRPr="00150B34">
        <w:rPr>
          <w:rFonts w:ascii="Arial" w:eastAsia="Times New Roman" w:hAnsi="Arial" w:cs="Arial"/>
          <w:iCs/>
          <w:color w:val="000000" w:themeColor="text1"/>
          <w:sz w:val="24"/>
          <w:szCs w:val="24"/>
          <w:lang w:val="en-US" w:eastAsia="en-GB"/>
        </w:rPr>
        <w:t>the service</w:t>
      </w:r>
      <w:r>
        <w:rPr>
          <w:rFonts w:ascii="Arial" w:eastAsia="Calibri" w:hAnsi="Arial" w:cs="Arial"/>
          <w:sz w:val="24"/>
          <w:szCs w:val="24"/>
        </w:rPr>
        <w:t xml:space="preserve">. </w:t>
      </w:r>
      <w:r w:rsidRPr="00150B34">
        <w:rPr>
          <w:rFonts w:ascii="Arial" w:eastAsia="Calibri" w:hAnsi="Arial" w:cs="Arial"/>
          <w:sz w:val="24"/>
          <w:szCs w:val="24"/>
        </w:rPr>
        <w:t>Points to consider are:</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Offences concerned with larceny, fraud and theft are crimes of deception and may be a behavioural indicator.</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Child Protection or related offences.</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Breaches in trust e.g. fraud.</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Offences against property e.g. arson, armed robbery.</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Drug related charges/convictions (particularly possession for sale or supply).</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Offences against the person e.g. assault, harassment, coercion.</w:t>
      </w:r>
    </w:p>
    <w:p w:rsidR="00E80BEE" w:rsidRPr="00150B34" w:rsidRDefault="00E80BEE" w:rsidP="00AE385E">
      <w:pPr>
        <w:numPr>
          <w:ilvl w:val="0"/>
          <w:numId w:val="367"/>
        </w:numPr>
        <w:spacing w:after="0" w:line="360" w:lineRule="auto"/>
        <w:jc w:val="both"/>
        <w:rPr>
          <w:rFonts w:ascii="Arial" w:eastAsia="Calibri" w:hAnsi="Arial" w:cs="Arial"/>
          <w:sz w:val="24"/>
          <w:szCs w:val="24"/>
        </w:rPr>
      </w:pPr>
      <w:r w:rsidRPr="00150B34">
        <w:rPr>
          <w:rFonts w:ascii="Arial" w:eastAsia="Calibri" w:hAnsi="Arial" w:cs="Arial"/>
          <w:sz w:val="24"/>
          <w:szCs w:val="24"/>
        </w:rPr>
        <w:t>Offences against the state.</w:t>
      </w:r>
    </w:p>
    <w:p w:rsidR="00E80BEE" w:rsidRPr="005F369F"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lastRenderedPageBreak/>
        <w:t xml:space="preserve">The risk will be assessed by </w:t>
      </w:r>
      <w:r w:rsidRPr="00150B34">
        <w:rPr>
          <w:rFonts w:ascii="Arial" w:eastAsia="Calibri" w:hAnsi="Arial" w:cs="Arial"/>
          <w:color w:val="000000" w:themeColor="text1"/>
          <w:sz w:val="24"/>
          <w:szCs w:val="24"/>
        </w:rPr>
        <w:t>the person in charge. A</w:t>
      </w:r>
      <w:r w:rsidRPr="00150B34">
        <w:rPr>
          <w:rFonts w:ascii="Arial" w:eastAsia="Calibri" w:hAnsi="Arial" w:cs="Arial"/>
          <w:sz w:val="24"/>
          <w:szCs w:val="24"/>
        </w:rPr>
        <w:t>ssessment of the risk of the employee together with the offence: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In carrying out this assessment, the following factors in addition to other relevant case specific concerns should be considered and documented in support of the recommendation to either stay on the current work assignment or transfer to a more suitable one.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The seriousness of the offence and its relevance to the safety of the children.</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The length of time since the offence was occurred.</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The age of the applicant at the time.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Whether the offence was a ‘one off’ or part of a history of offending.</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Whether the applicant’s circumstances have changed since the offence was committed, making re-offending less likely.</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The degree of remorse or otherwise, expressed by the applicant and their motivation to change.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The sentence imposed in relation to the offence.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Whether the applicant has undertaken any kind of rehabilitation relating to the offence they committed e.g. anger management or drug treatment programme.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Work history since the offence.</w:t>
      </w:r>
    </w:p>
    <w:p w:rsidR="00E80BEE" w:rsidRPr="00150B34" w:rsidRDefault="00E80BEE" w:rsidP="00AE385E">
      <w:pPr>
        <w:pStyle w:val="ListParagraph"/>
        <w:numPr>
          <w:ilvl w:val="0"/>
          <w:numId w:val="368"/>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Protecting the employee from situations that might cause difficulty e.g. allegations against them etc. </w:t>
      </w:r>
    </w:p>
    <w:p w:rsidR="00E80BEE" w:rsidRPr="005F369F" w:rsidRDefault="00E80BEE" w:rsidP="00E80BEE">
      <w:pPr>
        <w:pStyle w:val="ListParagraph"/>
        <w:spacing w:after="0" w:line="360" w:lineRule="auto"/>
        <w:ind w:left="360"/>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The risk assessment and the decision to employ or not to employ should be carried out by those nominated as outlined above.</w:t>
      </w:r>
    </w:p>
    <w:p w:rsidR="00E80BEE" w:rsidRPr="00150B34" w:rsidRDefault="00E80BEE" w:rsidP="00E80BEE">
      <w:pPr>
        <w:spacing w:after="0" w:line="360" w:lineRule="auto"/>
        <w:jc w:val="both"/>
        <w:rPr>
          <w:rFonts w:ascii="Arial" w:eastAsia="Calibri" w:hAnsi="Arial" w:cs="Arial"/>
          <w:b/>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Data Collected through Garda Vetting:</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Times New Roman" w:hAnsi="Arial" w:cs="Arial"/>
          <w:iCs/>
          <w:color w:val="000000" w:themeColor="text1"/>
          <w:sz w:val="24"/>
          <w:szCs w:val="24"/>
          <w:lang w:val="en-US" w:eastAsia="en-GB"/>
        </w:rPr>
        <w:t xml:space="preserve">The service </w:t>
      </w:r>
      <w:r w:rsidRPr="00150B34">
        <w:rPr>
          <w:rFonts w:ascii="Arial" w:eastAsia="Calibri" w:hAnsi="Arial" w:cs="Arial"/>
          <w:sz w:val="24"/>
          <w:szCs w:val="24"/>
          <w:lang w:val="en-US"/>
        </w:rPr>
        <w:t xml:space="preserve">will </w:t>
      </w:r>
      <w:r w:rsidRPr="00150B34">
        <w:rPr>
          <w:rFonts w:ascii="Arial" w:eastAsia="Calibri" w:hAnsi="Arial" w:cs="Arial"/>
          <w:sz w:val="24"/>
          <w:szCs w:val="24"/>
        </w:rPr>
        <w:t>conform to the provisions of the Data Protection Act 1998 and the Data Protection (Amendment) Act 2003 in relation to the storage and retention of records.</w:t>
      </w:r>
    </w:p>
    <w:p w:rsidR="00E80BEE" w:rsidRDefault="00E80BEE" w:rsidP="00E80BEE">
      <w:pPr>
        <w:spacing w:after="0" w:line="360" w:lineRule="auto"/>
        <w:jc w:val="both"/>
        <w:rPr>
          <w:rFonts w:ascii="Arial" w:eastAsia="Calibri" w:hAnsi="Arial" w:cs="Arial"/>
          <w:b/>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Storage of Data:</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The storage and security of Garda Vetting Form is a very important consideration under the Data Protection Acts.  Appropriate security measures will be taken</w:t>
      </w:r>
      <w:r>
        <w:rPr>
          <w:rFonts w:ascii="Arial" w:eastAsia="Calibri" w:hAnsi="Arial" w:cs="Arial"/>
          <w:sz w:val="24"/>
          <w:szCs w:val="24"/>
        </w:rPr>
        <w:t>,</w:t>
      </w:r>
      <w:r w:rsidRPr="00150B34">
        <w:rPr>
          <w:rFonts w:ascii="Arial" w:eastAsia="Calibri" w:hAnsi="Arial" w:cs="Arial"/>
          <w:sz w:val="24"/>
          <w:szCs w:val="24"/>
        </w:rPr>
        <w:t xml:space="preserve"> by </w:t>
      </w:r>
      <w:r w:rsidRPr="00150B34">
        <w:rPr>
          <w:rFonts w:ascii="Arial" w:eastAsia="Times New Roman" w:hAnsi="Arial" w:cs="Arial"/>
          <w:iCs/>
          <w:color w:val="000000" w:themeColor="text1"/>
          <w:sz w:val="24"/>
          <w:szCs w:val="24"/>
          <w:lang w:val="en-US" w:eastAsia="en-GB"/>
        </w:rPr>
        <w:t>us</w:t>
      </w:r>
      <w:r>
        <w:rPr>
          <w:rFonts w:ascii="Arial" w:eastAsia="Times New Roman" w:hAnsi="Arial" w:cs="Arial"/>
          <w:iCs/>
          <w:color w:val="000000" w:themeColor="text1"/>
          <w:sz w:val="24"/>
          <w:szCs w:val="24"/>
          <w:lang w:val="en-US" w:eastAsia="en-GB"/>
        </w:rPr>
        <w:t>,</w:t>
      </w:r>
      <w:r w:rsidRPr="00150B34">
        <w:rPr>
          <w:rFonts w:ascii="Arial" w:eastAsia="Calibri" w:hAnsi="Arial" w:cs="Arial"/>
          <w:sz w:val="24"/>
          <w:szCs w:val="24"/>
        </w:rPr>
        <w:t xml:space="preserve">against unauthorised access to this data. </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lastRenderedPageBreak/>
        <w:t>A minimum standard of security will include the following measures:</w:t>
      </w:r>
    </w:p>
    <w:p w:rsidR="00E80BEE" w:rsidRPr="00150B34" w:rsidRDefault="00E80BEE" w:rsidP="00AE385E">
      <w:pPr>
        <w:numPr>
          <w:ilvl w:val="0"/>
          <w:numId w:val="168"/>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Access to the information should be restricted to authorised staff on a “need-to-know” basis. Access to Garda Vetting Forms should be restricted to a maximum of two individuals within </w:t>
      </w:r>
      <w:r w:rsidRPr="00150B34">
        <w:rPr>
          <w:rFonts w:ascii="Arial" w:eastAsia="Calibri" w:hAnsi="Arial" w:cs="Arial"/>
          <w:color w:val="000000" w:themeColor="text1"/>
          <w:sz w:val="24"/>
          <w:szCs w:val="24"/>
        </w:rPr>
        <w:t>the service</w:t>
      </w:r>
      <w:r w:rsidRPr="00150B34">
        <w:rPr>
          <w:rFonts w:ascii="Arial" w:eastAsia="Calibri" w:hAnsi="Arial" w:cs="Arial"/>
          <w:sz w:val="24"/>
          <w:szCs w:val="24"/>
        </w:rPr>
        <w:t>.</w:t>
      </w:r>
    </w:p>
    <w:p w:rsidR="00E80BEE" w:rsidRPr="00150B34" w:rsidRDefault="00E80BEE" w:rsidP="00AE385E">
      <w:pPr>
        <w:numPr>
          <w:ilvl w:val="0"/>
          <w:numId w:val="168"/>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Access will also be restricted to external authorised personnel – e.g. the early Year’s Inspector. </w:t>
      </w:r>
    </w:p>
    <w:p w:rsidR="00E80BEE" w:rsidRPr="00150B34" w:rsidRDefault="00E80BEE" w:rsidP="00AE385E">
      <w:pPr>
        <w:numPr>
          <w:ilvl w:val="0"/>
          <w:numId w:val="168"/>
        </w:numPr>
        <w:spacing w:after="0" w:line="360" w:lineRule="auto"/>
        <w:jc w:val="both"/>
        <w:rPr>
          <w:rFonts w:ascii="Arial" w:eastAsia="Calibri" w:hAnsi="Arial" w:cs="Arial"/>
          <w:sz w:val="24"/>
          <w:szCs w:val="24"/>
        </w:rPr>
      </w:pPr>
      <w:r w:rsidRPr="00150B34">
        <w:rPr>
          <w:rFonts w:ascii="Arial" w:eastAsia="Calibri" w:hAnsi="Arial" w:cs="Arial"/>
          <w:sz w:val="24"/>
          <w:szCs w:val="24"/>
        </w:rPr>
        <w:t>The forms will be stored in a lockable filing cabinet located away from public areas.</w:t>
      </w:r>
    </w:p>
    <w:p w:rsidR="00E80BEE" w:rsidRPr="00150B34" w:rsidRDefault="00E80BEE" w:rsidP="00AE385E">
      <w:pPr>
        <w:numPr>
          <w:ilvl w:val="0"/>
          <w:numId w:val="168"/>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Any information that needs to be disposed of will be done so carefully and thoroughly when out-of-date but only if a new vetting procedure has been completed. </w:t>
      </w:r>
    </w:p>
    <w:p w:rsidR="00E80BEE" w:rsidRPr="00150B34" w:rsidRDefault="00E80BEE" w:rsidP="00AE385E">
      <w:pPr>
        <w:numPr>
          <w:ilvl w:val="0"/>
          <w:numId w:val="168"/>
        </w:num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Premises will be secured when unoccupied. </w:t>
      </w:r>
    </w:p>
    <w:p w:rsidR="00E80BEE" w:rsidRPr="007E1659" w:rsidRDefault="00E80BEE" w:rsidP="00E80BEE">
      <w:pPr>
        <w:spacing w:after="0" w:line="360" w:lineRule="auto"/>
        <w:jc w:val="both"/>
        <w:rPr>
          <w:rFonts w:ascii="Arial" w:eastAsia="Calibri" w:hAnsi="Arial" w:cs="Arial"/>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 xml:space="preserve">Retention: </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Times New Roman" w:hAnsi="Arial" w:cs="Arial"/>
          <w:iCs/>
          <w:color w:val="000000" w:themeColor="text1"/>
          <w:sz w:val="24"/>
          <w:szCs w:val="24"/>
          <w:lang w:val="en-US" w:eastAsia="en-GB"/>
        </w:rPr>
        <w:t xml:space="preserve">We </w:t>
      </w:r>
      <w:r w:rsidRPr="00150B34">
        <w:rPr>
          <w:rFonts w:ascii="Arial" w:eastAsia="Calibri" w:hAnsi="Arial" w:cs="Arial"/>
          <w:sz w:val="24"/>
          <w:szCs w:val="24"/>
        </w:rPr>
        <w:t>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rsidR="00E80BEE" w:rsidRDefault="00E80BEE" w:rsidP="00E80BEE">
      <w:pPr>
        <w:spacing w:after="0" w:line="360" w:lineRule="auto"/>
        <w:jc w:val="both"/>
        <w:rPr>
          <w:rFonts w:ascii="Arial" w:eastAsia="Calibri" w:hAnsi="Arial" w:cs="Arial"/>
          <w:b/>
          <w:sz w:val="24"/>
          <w:szCs w:val="24"/>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Repeat Garda Vetting:</w:t>
      </w:r>
    </w:p>
    <w:p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The Garda Vetting procedure may be carried out at any time during the employees</w:t>
      </w:r>
      <w:r>
        <w:rPr>
          <w:rFonts w:ascii="Arial" w:eastAsia="Calibri" w:hAnsi="Arial" w:cs="Arial"/>
          <w:sz w:val="24"/>
          <w:szCs w:val="24"/>
        </w:rPr>
        <w:t>’</w:t>
      </w:r>
      <w:r w:rsidRPr="00150B34">
        <w:rPr>
          <w:rFonts w:ascii="Arial" w:eastAsia="Calibri" w:hAnsi="Arial" w:cs="Arial"/>
          <w:sz w:val="24"/>
          <w:szCs w:val="24"/>
        </w:rPr>
        <w:t xml:space="preserve"> contract of employment and the procedure should be followed at least every three years for continuing employees and in line with any subsequent legislation.</w:t>
      </w:r>
    </w:p>
    <w:p w:rsidR="00E80BEE" w:rsidRPr="007E1659" w:rsidRDefault="00E80BEE" w:rsidP="00E80BEE">
      <w:pPr>
        <w:spacing w:after="0" w:line="360" w:lineRule="auto"/>
        <w:jc w:val="both"/>
        <w:rPr>
          <w:rFonts w:ascii="Arial" w:hAnsi="Arial" w:cs="Arial"/>
          <w:b/>
          <w:sz w:val="16"/>
          <w:szCs w:val="16"/>
        </w:rPr>
      </w:pPr>
    </w:p>
    <w:p w:rsidR="00E80BEE" w:rsidRPr="00150B34" w:rsidRDefault="00E80BEE" w:rsidP="00E80BEE">
      <w:pPr>
        <w:spacing w:after="0" w:line="360" w:lineRule="auto"/>
        <w:jc w:val="both"/>
        <w:rPr>
          <w:rFonts w:ascii="Arial" w:hAnsi="Arial" w:cs="Arial"/>
          <w:b/>
          <w:sz w:val="24"/>
          <w:szCs w:val="24"/>
        </w:rPr>
      </w:pPr>
      <w:r w:rsidRPr="00150B34">
        <w:rPr>
          <w:rFonts w:ascii="Arial" w:hAnsi="Arial" w:cs="Arial"/>
          <w:b/>
          <w:sz w:val="24"/>
          <w:szCs w:val="24"/>
        </w:rPr>
        <w:t>Records</w:t>
      </w:r>
      <w:r>
        <w:rPr>
          <w:rFonts w:ascii="Arial" w:hAnsi="Arial" w:cs="Arial"/>
          <w:b/>
          <w:sz w:val="24"/>
          <w:szCs w:val="24"/>
        </w:rPr>
        <w:t>:</w:t>
      </w:r>
    </w:p>
    <w:p w:rsidR="00E80BEE" w:rsidRPr="00150B34" w:rsidRDefault="00E80BEE" w:rsidP="00E80BEE">
      <w:pPr>
        <w:spacing w:after="0" w:line="360" w:lineRule="auto"/>
        <w:jc w:val="both"/>
        <w:rPr>
          <w:rFonts w:ascii="Arial" w:hAnsi="Arial" w:cs="Arial"/>
          <w:sz w:val="24"/>
          <w:szCs w:val="24"/>
        </w:rPr>
      </w:pPr>
      <w:r w:rsidRPr="00150B34">
        <w:rPr>
          <w:rFonts w:ascii="Arial" w:hAnsi="Arial" w:cs="Arial"/>
          <w:sz w:val="24"/>
          <w:szCs w:val="24"/>
        </w:rPr>
        <w:t xml:space="preserve">Garda vetting </w:t>
      </w:r>
      <w:r>
        <w:rPr>
          <w:rFonts w:ascii="Arial" w:hAnsi="Arial" w:cs="Arial"/>
          <w:sz w:val="24"/>
          <w:szCs w:val="24"/>
        </w:rPr>
        <w:t>r</w:t>
      </w:r>
      <w:r w:rsidRPr="00150B34">
        <w:rPr>
          <w:rFonts w:ascii="Arial" w:hAnsi="Arial" w:cs="Arial"/>
          <w:sz w:val="24"/>
          <w:szCs w:val="24"/>
        </w:rPr>
        <w:t>ecords should be kept for 5 years from the date of</w:t>
      </w:r>
      <w:r w:rsidRPr="00150B34">
        <w:rPr>
          <w:rFonts w:ascii="Arial" w:hAnsi="Arial" w:cs="Arial"/>
          <w:b/>
          <w:sz w:val="24"/>
          <w:szCs w:val="24"/>
        </w:rPr>
        <w:t xml:space="preserve"> commencement</w:t>
      </w:r>
      <w:r w:rsidRPr="00150B34">
        <w:rPr>
          <w:rFonts w:ascii="Arial" w:hAnsi="Arial" w:cs="Arial"/>
          <w:sz w:val="24"/>
          <w:szCs w:val="24"/>
        </w:rPr>
        <w:t xml:space="preserve"> of work </w:t>
      </w:r>
    </w:p>
    <w:p w:rsidR="00E80BEE" w:rsidRPr="007E1659" w:rsidRDefault="00E80BEE" w:rsidP="00E80BEE">
      <w:pPr>
        <w:spacing w:after="0" w:line="360" w:lineRule="auto"/>
        <w:jc w:val="both"/>
        <w:rPr>
          <w:rFonts w:ascii="Arial" w:eastAsia="Calibri" w:hAnsi="Arial" w:cs="Arial"/>
          <w:b/>
          <w:sz w:val="16"/>
          <w:szCs w:val="16"/>
        </w:rPr>
      </w:pPr>
    </w:p>
    <w:p w:rsidR="00E80BEE" w:rsidRPr="00150B34"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Note:</w:t>
      </w:r>
    </w:p>
    <w:p w:rsidR="00E80BEE"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It is important to recognise the limitations of Garda/Police </w:t>
      </w:r>
      <w:r>
        <w:rPr>
          <w:rFonts w:ascii="Arial" w:eastAsia="Calibri" w:hAnsi="Arial" w:cs="Arial"/>
          <w:sz w:val="24"/>
          <w:szCs w:val="24"/>
        </w:rPr>
        <w:t>V</w:t>
      </w:r>
      <w:r w:rsidRPr="00150B34">
        <w:rPr>
          <w:rFonts w:ascii="Arial" w:eastAsia="Calibri" w:hAnsi="Arial" w:cs="Arial"/>
          <w:sz w:val="24"/>
          <w:szCs w:val="24"/>
        </w:rPr>
        <w:t xml:space="preserve">etting, which can only alert an employer to criminal convictions. Research indicates that very few child abusers receive criminal convictions. Garda vetting will be used as part of the overall safe recruitment practices of </w:t>
      </w:r>
      <w:r w:rsidRPr="00150B34">
        <w:rPr>
          <w:rFonts w:ascii="Arial" w:eastAsia="Times New Roman" w:hAnsi="Arial" w:cs="Arial"/>
          <w:iCs/>
          <w:color w:val="000000" w:themeColor="text1"/>
          <w:sz w:val="24"/>
          <w:szCs w:val="24"/>
          <w:lang w:val="en-US" w:eastAsia="en-GB"/>
        </w:rPr>
        <w:t xml:space="preserve">the service </w:t>
      </w:r>
      <w:r w:rsidRPr="00150B34">
        <w:rPr>
          <w:rFonts w:ascii="Arial" w:eastAsia="Calibri" w:hAnsi="Arial" w:cs="Arial"/>
          <w:sz w:val="24"/>
          <w:szCs w:val="24"/>
        </w:rPr>
        <w:t xml:space="preserve">and is one component of the recruitment decision. </w:t>
      </w:r>
    </w:p>
    <w:p w:rsidR="00E80BEE" w:rsidRPr="007E1659" w:rsidRDefault="00E80BEE" w:rsidP="00E80BEE">
      <w:pPr>
        <w:spacing w:after="0" w:line="360" w:lineRule="auto"/>
        <w:jc w:val="both"/>
        <w:rPr>
          <w:rFonts w:ascii="Arial" w:eastAsia="Calibri" w:hAnsi="Arial" w:cs="Arial"/>
          <w:sz w:val="16"/>
          <w:szCs w:val="16"/>
        </w:rPr>
      </w:pPr>
    </w:p>
    <w:p w:rsidR="00E80BEE" w:rsidRDefault="00E80BEE" w:rsidP="00E80BEE">
      <w:pPr>
        <w:spacing w:after="0" w:line="360" w:lineRule="auto"/>
        <w:jc w:val="both"/>
        <w:rPr>
          <w:rFonts w:ascii="Arial" w:eastAsia="Times New Roman" w:hAnsi="Arial" w:cs="Arial"/>
          <w:sz w:val="24"/>
          <w:szCs w:val="24"/>
        </w:rPr>
      </w:pPr>
      <w:r w:rsidRPr="00150B34">
        <w:rPr>
          <w:rFonts w:ascii="Arial" w:eastAsia="Calibri" w:hAnsi="Arial" w:cs="Arial"/>
          <w:sz w:val="24"/>
          <w:szCs w:val="24"/>
        </w:rPr>
        <w:lastRenderedPageBreak/>
        <w:t xml:space="preserve">The Management reserves the right to use </w:t>
      </w:r>
      <w:r w:rsidRPr="00150B34">
        <w:rPr>
          <w:rFonts w:ascii="Arial" w:eastAsia="Calibri" w:hAnsi="Arial" w:cs="Arial"/>
          <w:bCs/>
          <w:sz w:val="24"/>
          <w:szCs w:val="24"/>
        </w:rPr>
        <w:t xml:space="preserve">their own judgement </w:t>
      </w:r>
      <w:r w:rsidRPr="00150B34">
        <w:rPr>
          <w:rFonts w:ascii="Arial" w:eastAsia="Calibri" w:hAnsi="Arial" w:cs="Arial"/>
          <w:sz w:val="24"/>
          <w:szCs w:val="24"/>
        </w:rPr>
        <w:t>about whether a person is suitable for a post with us</w:t>
      </w:r>
      <w:r>
        <w:rPr>
          <w:rFonts w:ascii="Arial" w:eastAsia="Times New Roman" w:hAnsi="Arial" w:cs="Arial"/>
          <w:sz w:val="24"/>
          <w:szCs w:val="24"/>
        </w:rPr>
        <w:t>.</w:t>
      </w:r>
    </w:p>
    <w:p w:rsidR="00FE75F9" w:rsidRDefault="00FE75F9" w:rsidP="00D7269C">
      <w:pPr>
        <w:spacing w:after="0" w:line="360" w:lineRule="auto"/>
        <w:jc w:val="both"/>
        <w:rPr>
          <w:rFonts w:ascii="Arial" w:hAnsi="Arial" w:cs="Arial"/>
          <w:b/>
          <w:sz w:val="28"/>
          <w:szCs w:val="28"/>
          <w:lang w:val="en-GB"/>
        </w:rPr>
      </w:pPr>
    </w:p>
    <w:p w:rsidR="00B94D4F" w:rsidRDefault="00046200" w:rsidP="00046200">
      <w:pPr>
        <w:spacing w:after="0" w:line="360" w:lineRule="auto"/>
        <w:jc w:val="both"/>
        <w:rPr>
          <w:rFonts w:ascii="Arial" w:eastAsia="Times New Roman" w:hAnsi="Arial" w:cs="Arial"/>
          <w:b/>
          <w:sz w:val="24"/>
          <w:szCs w:val="24"/>
        </w:rPr>
      </w:pPr>
      <w:r w:rsidRPr="00B94D4F">
        <w:rPr>
          <w:rFonts w:ascii="Arial" w:eastAsia="Times New Roman" w:hAnsi="Arial" w:cs="Arial"/>
          <w:b/>
          <w:sz w:val="24"/>
          <w:szCs w:val="24"/>
        </w:rPr>
        <w:t>Contract of Employment</w:t>
      </w:r>
    </w:p>
    <w:p w:rsidR="00B94D4F" w:rsidRDefault="00B94D4F" w:rsidP="00046200">
      <w:pPr>
        <w:spacing w:after="0" w:line="360" w:lineRule="auto"/>
        <w:jc w:val="both"/>
        <w:rPr>
          <w:rFonts w:ascii="Arial" w:eastAsia="Times New Roman" w:hAnsi="Arial" w:cs="Arial"/>
          <w:b/>
          <w:sz w:val="24"/>
          <w:szCs w:val="24"/>
        </w:rPr>
      </w:pPr>
    </w:p>
    <w:p w:rsidR="00B642FC" w:rsidRDefault="00046200" w:rsidP="00046200">
      <w:pPr>
        <w:spacing w:after="0" w:line="360" w:lineRule="auto"/>
        <w:jc w:val="both"/>
        <w:rPr>
          <w:rFonts w:ascii="Arial" w:eastAsia="Times New Roman" w:hAnsi="Arial" w:cs="Arial"/>
          <w:sz w:val="24"/>
          <w:szCs w:val="24"/>
        </w:rPr>
      </w:pPr>
      <w:r w:rsidRPr="00303C10">
        <w:rPr>
          <w:rFonts w:ascii="Arial" w:eastAsia="Times New Roman" w:hAnsi="Arial" w:cs="Arial"/>
          <w:sz w:val="24"/>
          <w:szCs w:val="24"/>
        </w:rPr>
        <w:t xml:space="preserve">All successful candidates taking up employment are obliged to enter into a contract of employment </w:t>
      </w:r>
      <w:r w:rsidRPr="00B642FC">
        <w:rPr>
          <w:rFonts w:ascii="Arial" w:eastAsia="Times New Roman" w:hAnsi="Arial" w:cs="Arial"/>
          <w:sz w:val="24"/>
          <w:szCs w:val="24"/>
        </w:rPr>
        <w:t>with the Service</w:t>
      </w:r>
      <w:r w:rsidR="00B642FC" w:rsidRPr="00B642FC">
        <w:rPr>
          <w:rFonts w:ascii="Arial" w:eastAsia="Times New Roman" w:hAnsi="Arial" w:cs="Arial"/>
          <w:sz w:val="24"/>
          <w:szCs w:val="24"/>
        </w:rPr>
        <w:t xml:space="preserve"> to include terms and conditions.</w:t>
      </w:r>
    </w:p>
    <w:p w:rsidR="00B642FC" w:rsidRDefault="00B642FC" w:rsidP="00046200">
      <w:pPr>
        <w:spacing w:after="0" w:line="360" w:lineRule="auto"/>
        <w:jc w:val="both"/>
        <w:rPr>
          <w:rFonts w:ascii="Arial" w:eastAsia="Times New Roman" w:hAnsi="Arial" w:cs="Arial"/>
          <w:sz w:val="24"/>
          <w:szCs w:val="24"/>
        </w:rPr>
      </w:pPr>
    </w:p>
    <w:p w:rsidR="00B642FC" w:rsidRDefault="00B642FC" w:rsidP="00046200">
      <w:pPr>
        <w:spacing w:after="0" w:line="360" w:lineRule="auto"/>
        <w:jc w:val="both"/>
        <w:rPr>
          <w:rFonts w:ascii="Arial" w:eastAsia="Times New Roman" w:hAnsi="Arial" w:cs="Arial"/>
          <w:sz w:val="24"/>
          <w:szCs w:val="24"/>
        </w:rPr>
      </w:pPr>
    </w:p>
    <w:p w:rsidR="00B94D4F" w:rsidRPr="00303C10" w:rsidRDefault="00B642FC" w:rsidP="00046200">
      <w:pPr>
        <w:spacing w:after="0" w:line="360" w:lineRule="auto"/>
        <w:jc w:val="both"/>
        <w:rPr>
          <w:rFonts w:ascii="Arial" w:hAnsi="Arial" w:cs="Arial"/>
          <w:b/>
          <w:sz w:val="28"/>
          <w:szCs w:val="28"/>
          <w:lang w:val="en-GB"/>
        </w:rPr>
      </w:pPr>
      <w:r w:rsidRPr="00303C10">
        <w:rPr>
          <w:rFonts w:ascii="Arial" w:hAnsi="Arial" w:cs="Arial"/>
          <w:b/>
          <w:sz w:val="28"/>
          <w:szCs w:val="28"/>
          <w:lang w:val="en-GB"/>
        </w:rPr>
        <w:t xml:space="preserve"> </w:t>
      </w:r>
    </w:p>
    <w:p w:rsidR="008418E2" w:rsidRPr="00303C10" w:rsidRDefault="008418E2">
      <w:pPr>
        <w:rPr>
          <w:rFonts w:ascii="Arial" w:hAnsi="Arial" w:cs="Arial"/>
          <w:b/>
          <w:sz w:val="24"/>
          <w:szCs w:val="24"/>
        </w:rPr>
      </w:pPr>
      <w:r w:rsidRPr="00303C10">
        <w:rPr>
          <w:rFonts w:ascii="Arial" w:hAnsi="Arial" w:cs="Arial"/>
          <w:b/>
          <w:sz w:val="24"/>
          <w:szCs w:val="24"/>
        </w:rPr>
        <w:br w:type="page"/>
      </w:r>
    </w:p>
    <w:p w:rsidR="0072780A" w:rsidRPr="00FE75F9" w:rsidRDefault="00D228E1" w:rsidP="00FE75F9">
      <w:pPr>
        <w:tabs>
          <w:tab w:val="center" w:pos="4513"/>
          <w:tab w:val="right" w:pos="9026"/>
        </w:tabs>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7</w:t>
      </w:r>
      <w:r w:rsidR="00E85A36">
        <w:rPr>
          <w:rFonts w:ascii="Arial" w:eastAsia="Times New Roman" w:hAnsi="Arial" w:cs="Arial"/>
          <w:b/>
          <w:sz w:val="28"/>
          <w:szCs w:val="28"/>
        </w:rPr>
        <w:t xml:space="preserve">. </w:t>
      </w:r>
      <w:r w:rsidR="00E85A36" w:rsidRPr="00AC0DEC">
        <w:rPr>
          <w:rFonts w:ascii="Arial" w:eastAsia="Times New Roman" w:hAnsi="Arial" w:cs="Arial"/>
          <w:b/>
          <w:sz w:val="28"/>
          <w:szCs w:val="28"/>
        </w:rPr>
        <w:t>STAFF ABSENCES</w:t>
      </w:r>
    </w:p>
    <w:tbl>
      <w:tblPr>
        <w:tblStyle w:val="TableGrid"/>
        <w:tblW w:w="0" w:type="auto"/>
        <w:tblLook w:val="04A0" w:firstRow="1" w:lastRow="0" w:firstColumn="1" w:lastColumn="0" w:noHBand="0" w:noVBand="1"/>
      </w:tblPr>
      <w:tblGrid>
        <w:gridCol w:w="4644"/>
        <w:gridCol w:w="4372"/>
      </w:tblGrid>
      <w:tr w:rsidR="0072780A" w:rsidTr="0072780A">
        <w:tc>
          <w:tcPr>
            <w:tcW w:w="4644" w:type="dxa"/>
          </w:tcPr>
          <w:p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72780A" w:rsidRPr="0072088B" w:rsidRDefault="0072780A" w:rsidP="0072780A">
            <w:pPr>
              <w:pStyle w:val="NoSpacing"/>
              <w:spacing w:line="360" w:lineRule="auto"/>
              <w:jc w:val="both"/>
              <w:rPr>
                <w:rFonts w:ascii="Arial" w:hAnsi="Arial" w:cs="Arial"/>
                <w:b/>
                <w:sz w:val="24"/>
                <w:szCs w:val="24"/>
              </w:rPr>
            </w:pPr>
            <w:r>
              <w:rPr>
                <w:rFonts w:ascii="Arial" w:hAnsi="Arial" w:cs="Arial"/>
                <w:b/>
                <w:sz w:val="24"/>
                <w:szCs w:val="24"/>
              </w:rPr>
              <w:t xml:space="preserve">Staff Absences </w:t>
            </w:r>
          </w:p>
        </w:tc>
      </w:tr>
      <w:tr w:rsidR="0072780A" w:rsidTr="0072780A">
        <w:tc>
          <w:tcPr>
            <w:tcW w:w="4644" w:type="dxa"/>
          </w:tcPr>
          <w:p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72780A" w:rsidRDefault="00D228E1" w:rsidP="0072780A">
            <w:pPr>
              <w:pStyle w:val="NoSpacing"/>
              <w:spacing w:line="360" w:lineRule="auto"/>
              <w:jc w:val="both"/>
              <w:rPr>
                <w:rFonts w:ascii="Arial" w:hAnsi="Arial" w:cs="Arial"/>
                <w:b/>
                <w:sz w:val="24"/>
                <w:szCs w:val="24"/>
              </w:rPr>
            </w:pPr>
            <w:r>
              <w:rPr>
                <w:rFonts w:ascii="Arial" w:hAnsi="Arial" w:cs="Arial"/>
                <w:b/>
                <w:sz w:val="24"/>
                <w:szCs w:val="24"/>
              </w:rPr>
              <w:t>007</w:t>
            </w:r>
          </w:p>
        </w:tc>
      </w:tr>
      <w:tr w:rsidR="00FE75F9" w:rsidTr="0072780A">
        <w:tc>
          <w:tcPr>
            <w:tcW w:w="4644" w:type="dxa"/>
          </w:tcPr>
          <w:p w:rsidR="00FE75F9" w:rsidRDefault="00FE75F9" w:rsidP="0072780A">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E75F9" w:rsidRPr="00D5666E" w:rsidRDefault="00D40711" w:rsidP="0072780A">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Tr="0072780A">
        <w:tc>
          <w:tcPr>
            <w:tcW w:w="4644" w:type="dxa"/>
          </w:tcPr>
          <w:p w:rsidR="00FE75F9" w:rsidRDefault="00FE75F9" w:rsidP="0072780A">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rsidR="00FE75F9" w:rsidRPr="00D5666E" w:rsidRDefault="00EB5FB4" w:rsidP="0072780A">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Tr="0072780A">
        <w:tc>
          <w:tcPr>
            <w:tcW w:w="4644" w:type="dxa"/>
          </w:tcPr>
          <w:p w:rsidR="00B94D4F" w:rsidRDefault="00B94D4F" w:rsidP="0072780A">
            <w:pPr>
              <w:pStyle w:val="NoSpacing"/>
              <w:rPr>
                <w:rFonts w:ascii="Arial" w:hAnsi="Arial" w:cs="Arial"/>
                <w:b/>
                <w:sz w:val="24"/>
                <w:szCs w:val="24"/>
              </w:rPr>
            </w:pPr>
            <w:r>
              <w:rPr>
                <w:rFonts w:ascii="Arial" w:hAnsi="Arial" w:cs="Arial"/>
                <w:b/>
                <w:sz w:val="24"/>
                <w:szCs w:val="24"/>
              </w:rPr>
              <w:t>Person(s) responsible for developing, distributing and reviewing Policy</w:t>
            </w:r>
          </w:p>
        </w:tc>
        <w:tc>
          <w:tcPr>
            <w:tcW w:w="4372" w:type="dxa"/>
          </w:tcPr>
          <w:p w:rsidR="00B94D4F" w:rsidRPr="00303C10" w:rsidRDefault="00B94D4F" w:rsidP="00B94D4F">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94D4F" w:rsidTr="0072780A">
        <w:tc>
          <w:tcPr>
            <w:tcW w:w="4644" w:type="dxa"/>
          </w:tcPr>
          <w:p w:rsidR="00B94D4F" w:rsidRDefault="00B94D4F" w:rsidP="0072780A">
            <w:pPr>
              <w:pStyle w:val="NoSpacing"/>
              <w:jc w:val="both"/>
              <w:rPr>
                <w:rFonts w:ascii="Arial" w:hAnsi="Arial" w:cs="Arial"/>
                <w:b/>
                <w:sz w:val="24"/>
                <w:szCs w:val="24"/>
              </w:rPr>
            </w:pPr>
            <w:r>
              <w:rPr>
                <w:rFonts w:ascii="Arial" w:hAnsi="Arial" w:cs="Arial"/>
                <w:b/>
                <w:sz w:val="24"/>
                <w:szCs w:val="24"/>
              </w:rPr>
              <w:t>Person responsible for approving Policy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B94D4F" w:rsidTr="0072780A">
        <w:tc>
          <w:tcPr>
            <w:tcW w:w="4644" w:type="dxa"/>
          </w:tcPr>
          <w:p w:rsidR="00B94D4F" w:rsidRDefault="00B94D4F" w:rsidP="0072780A">
            <w:pPr>
              <w:pStyle w:val="NoSpacing"/>
              <w:jc w:val="both"/>
              <w:rPr>
                <w:rFonts w:ascii="Arial" w:hAnsi="Arial" w:cs="Arial"/>
                <w:b/>
                <w:sz w:val="24"/>
                <w:szCs w:val="24"/>
              </w:rPr>
            </w:pPr>
            <w:r>
              <w:rPr>
                <w:rFonts w:ascii="Arial" w:hAnsi="Arial" w:cs="Arial"/>
                <w:b/>
                <w:sz w:val="24"/>
                <w:szCs w:val="24"/>
              </w:rPr>
              <w:t>Method of communication of policies to staff (email / hard copy / induction training)</w:t>
            </w:r>
          </w:p>
        </w:tc>
        <w:tc>
          <w:tcPr>
            <w:tcW w:w="4372" w:type="dxa"/>
          </w:tcPr>
          <w:p w:rsidR="00B94D4F" w:rsidRPr="00E91B10" w:rsidRDefault="00DC073B" w:rsidP="00B94D4F">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B94D4F" w:rsidTr="0072780A">
        <w:tc>
          <w:tcPr>
            <w:tcW w:w="4644" w:type="dxa"/>
          </w:tcPr>
          <w:p w:rsidR="00B94D4F" w:rsidRDefault="00B94D4F" w:rsidP="0072780A">
            <w:pPr>
              <w:pStyle w:val="NoSpacing"/>
              <w:jc w:val="both"/>
              <w:rPr>
                <w:rFonts w:ascii="Arial" w:hAnsi="Arial" w:cs="Arial"/>
                <w:b/>
                <w:sz w:val="24"/>
                <w:szCs w:val="24"/>
              </w:rPr>
            </w:pPr>
            <w:r>
              <w:rPr>
                <w:rFonts w:ascii="Arial" w:hAnsi="Arial" w:cs="Arial"/>
                <w:b/>
                <w:sz w:val="24"/>
                <w:szCs w:val="24"/>
              </w:rPr>
              <w:t>Method of communication of policies to parents/guardians (full policies via email, hard copy)</w:t>
            </w:r>
          </w:p>
        </w:tc>
        <w:tc>
          <w:tcPr>
            <w:tcW w:w="4372" w:type="dxa"/>
          </w:tcPr>
          <w:p w:rsidR="00B94D4F" w:rsidRPr="00E91B10" w:rsidRDefault="00B94D4F" w:rsidP="00B94D4F">
            <w:pPr>
              <w:pStyle w:val="NoSpacing"/>
              <w:spacing w:line="360" w:lineRule="auto"/>
              <w:jc w:val="both"/>
              <w:rPr>
                <w:rFonts w:ascii="Arial" w:hAnsi="Arial" w:cs="Arial"/>
                <w:b/>
                <w:sz w:val="24"/>
                <w:szCs w:val="24"/>
              </w:rPr>
            </w:pPr>
            <w:r w:rsidRPr="00E91B10">
              <w:rPr>
                <w:rFonts w:ascii="Arial" w:hAnsi="Arial" w:cs="Arial"/>
                <w:b/>
                <w:sz w:val="24"/>
                <w:szCs w:val="24"/>
              </w:rPr>
              <w:t>Email</w:t>
            </w:r>
            <w:r w:rsidR="00DC073B">
              <w:rPr>
                <w:rFonts w:ascii="Arial" w:hAnsi="Arial" w:cs="Arial"/>
                <w:b/>
                <w:sz w:val="24"/>
                <w:szCs w:val="24"/>
              </w:rPr>
              <w:t>/website</w:t>
            </w:r>
          </w:p>
        </w:tc>
      </w:tr>
      <w:tr w:rsidR="0072780A" w:rsidTr="0072780A">
        <w:tc>
          <w:tcPr>
            <w:tcW w:w="4644" w:type="dxa"/>
          </w:tcPr>
          <w:p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Date the Document is Effective From:</w:t>
            </w:r>
          </w:p>
        </w:tc>
        <w:tc>
          <w:tcPr>
            <w:tcW w:w="4372" w:type="dxa"/>
          </w:tcPr>
          <w:p w:rsidR="0072780A" w:rsidRDefault="00DC073B" w:rsidP="0072780A">
            <w:pPr>
              <w:pStyle w:val="NoSpacing"/>
              <w:spacing w:line="360" w:lineRule="auto"/>
              <w:jc w:val="both"/>
              <w:rPr>
                <w:rFonts w:ascii="Arial" w:hAnsi="Arial" w:cs="Arial"/>
                <w:b/>
                <w:sz w:val="24"/>
                <w:szCs w:val="24"/>
              </w:rPr>
            </w:pPr>
            <w:r>
              <w:rPr>
                <w:rFonts w:ascii="Arial" w:hAnsi="Arial" w:cs="Arial"/>
                <w:b/>
                <w:sz w:val="24"/>
                <w:szCs w:val="24"/>
              </w:rPr>
              <w:t>July 2019</w:t>
            </w:r>
          </w:p>
        </w:tc>
      </w:tr>
      <w:tr w:rsidR="0072780A" w:rsidTr="0072780A">
        <w:tc>
          <w:tcPr>
            <w:tcW w:w="4644" w:type="dxa"/>
          </w:tcPr>
          <w:p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Scheduled Review Date:</w:t>
            </w:r>
          </w:p>
        </w:tc>
        <w:tc>
          <w:tcPr>
            <w:tcW w:w="4372" w:type="dxa"/>
          </w:tcPr>
          <w:p w:rsidR="0072780A" w:rsidRDefault="00DC073B" w:rsidP="0072780A">
            <w:pPr>
              <w:pStyle w:val="NoSpacing"/>
              <w:spacing w:line="360" w:lineRule="auto"/>
              <w:jc w:val="both"/>
              <w:rPr>
                <w:rFonts w:ascii="Arial" w:hAnsi="Arial" w:cs="Arial"/>
                <w:b/>
                <w:sz w:val="24"/>
                <w:szCs w:val="24"/>
              </w:rPr>
            </w:pPr>
            <w:r>
              <w:rPr>
                <w:rFonts w:ascii="Arial" w:hAnsi="Arial" w:cs="Arial"/>
                <w:b/>
                <w:sz w:val="24"/>
                <w:szCs w:val="24"/>
              </w:rPr>
              <w:t>July 2020</w:t>
            </w:r>
          </w:p>
        </w:tc>
      </w:tr>
      <w:tr w:rsidR="0072780A" w:rsidTr="0072780A">
        <w:tc>
          <w:tcPr>
            <w:tcW w:w="4644" w:type="dxa"/>
          </w:tcPr>
          <w:p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Number of Pages:</w:t>
            </w:r>
          </w:p>
        </w:tc>
        <w:tc>
          <w:tcPr>
            <w:tcW w:w="4372" w:type="dxa"/>
          </w:tcPr>
          <w:p w:rsidR="0072780A" w:rsidRPr="007C2828" w:rsidRDefault="0072780A" w:rsidP="0072780A">
            <w:pPr>
              <w:pStyle w:val="NoSpacing"/>
              <w:spacing w:line="360" w:lineRule="auto"/>
              <w:jc w:val="both"/>
              <w:rPr>
                <w:rFonts w:ascii="Arial" w:hAnsi="Arial" w:cs="Arial"/>
                <w:b/>
                <w:sz w:val="24"/>
                <w:szCs w:val="24"/>
              </w:rPr>
            </w:pPr>
            <w:r>
              <w:rPr>
                <w:rFonts w:ascii="Arial" w:hAnsi="Arial" w:cs="Arial"/>
                <w:b/>
                <w:sz w:val="24"/>
                <w:szCs w:val="24"/>
              </w:rPr>
              <w:t>3</w:t>
            </w:r>
          </w:p>
        </w:tc>
      </w:tr>
    </w:tbl>
    <w:p w:rsidR="00FE75F9" w:rsidRDefault="00FE75F9" w:rsidP="00FE75F9">
      <w:pPr>
        <w:spacing w:after="160" w:line="360" w:lineRule="auto"/>
        <w:rPr>
          <w:rFonts w:ascii="Arial" w:hAnsi="Arial" w:cs="Arial"/>
          <w:b/>
          <w:sz w:val="28"/>
          <w:szCs w:val="28"/>
        </w:rPr>
      </w:pPr>
    </w:p>
    <w:p w:rsidR="0072780A" w:rsidRPr="00FE75F9" w:rsidRDefault="0072780A" w:rsidP="00FE75F9">
      <w:pPr>
        <w:spacing w:after="160" w:line="360" w:lineRule="auto"/>
        <w:rPr>
          <w:rFonts w:ascii="Arial" w:hAnsi="Arial" w:cs="Arial"/>
          <w:b/>
          <w:sz w:val="24"/>
          <w:szCs w:val="24"/>
        </w:rPr>
      </w:pPr>
      <w:r w:rsidRPr="00FE75F9">
        <w:rPr>
          <w:rFonts w:ascii="Arial" w:hAnsi="Arial" w:cs="Arial"/>
          <w:b/>
          <w:sz w:val="24"/>
          <w:szCs w:val="24"/>
        </w:rPr>
        <w:t>This policy has been communicated to parents/guardians.  Relevant staff know the requirements and have a clear understanding of their roles and responsibilities in relation to this policy.   Relevant staff have received training on this policy.</w:t>
      </w:r>
    </w:p>
    <w:p w:rsidR="00E85A36" w:rsidRDefault="00E85A36" w:rsidP="00E85A36">
      <w:pPr>
        <w:pStyle w:val="NoSpacing"/>
        <w:spacing w:line="360" w:lineRule="auto"/>
        <w:jc w:val="both"/>
        <w:rPr>
          <w:rFonts w:ascii="Arial" w:hAnsi="Arial" w:cs="Arial"/>
          <w:b/>
          <w:sz w:val="24"/>
          <w:szCs w:val="24"/>
        </w:rPr>
      </w:pPr>
    </w:p>
    <w:p w:rsidR="00E85A36" w:rsidRPr="00DB6A01" w:rsidRDefault="00E85A36" w:rsidP="00E85A36">
      <w:pPr>
        <w:spacing w:after="0" w:line="360" w:lineRule="auto"/>
        <w:jc w:val="both"/>
        <w:rPr>
          <w:rFonts w:ascii="Arial" w:eastAsia="Calibri" w:hAnsi="Arial" w:cs="Arial"/>
          <w:b/>
          <w:color w:val="00B0F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Calibri" w:hAnsi="Arial" w:cs="Arial"/>
          <w:color w:val="00B0F0"/>
          <w:sz w:val="24"/>
          <w:szCs w:val="24"/>
          <w:lang w:val="en-GB"/>
        </w:rPr>
        <w:t xml:space="preserve">(Síolta Standard 10: Organisation, Síolta Standard 15: Legislation and Regulation) </w:t>
      </w:r>
      <w:r w:rsidRPr="00DB6A01">
        <w:rPr>
          <w:rFonts w:ascii="Arial" w:eastAsia="Calibri" w:hAnsi="Arial" w:cs="Arial"/>
          <w:color w:val="00B050"/>
          <w:sz w:val="24"/>
          <w:szCs w:val="24"/>
          <w:lang w:val="en-GB"/>
        </w:rPr>
        <w:t>(</w:t>
      </w:r>
      <w:r w:rsidRPr="00DB6A01">
        <w:rPr>
          <w:rFonts w:ascii="Arial" w:eastAsia="Calibri" w:hAnsi="Arial" w:cs="Arial"/>
          <w:color w:val="00B050"/>
          <w:sz w:val="24"/>
          <w:szCs w:val="24"/>
        </w:rPr>
        <w:t>National Standard 5: Organisation and Management)</w:t>
      </w:r>
    </w:p>
    <w:p w:rsidR="00E85A36" w:rsidRPr="00DB6A01" w:rsidRDefault="00E85A36" w:rsidP="00E85A36">
      <w:pPr>
        <w:spacing w:after="0" w:line="360" w:lineRule="auto"/>
        <w:jc w:val="both"/>
        <w:rPr>
          <w:rFonts w:ascii="Arial" w:eastAsia="Calibri" w:hAnsi="Arial" w:cs="Arial"/>
          <w:b/>
          <w:color w:val="00B050"/>
          <w:sz w:val="24"/>
          <w:szCs w:val="24"/>
          <w:lang w:val="en-GB"/>
        </w:rPr>
      </w:pPr>
    </w:p>
    <w:p w:rsidR="00E85A36" w:rsidRPr="00DB6A01" w:rsidRDefault="00E85A36" w:rsidP="00E85A36">
      <w:pPr>
        <w:spacing w:after="0" w:line="360" w:lineRule="auto"/>
        <w:jc w:val="both"/>
        <w:rPr>
          <w:rFonts w:ascii="Arial" w:eastAsia="Calibri" w:hAnsi="Arial" w:cs="Arial"/>
          <w:b/>
          <w:sz w:val="24"/>
          <w:szCs w:val="24"/>
        </w:rPr>
      </w:pPr>
      <w:r w:rsidRPr="00DB6A01">
        <w:rPr>
          <w:rFonts w:ascii="Arial" w:eastAsia="Calibri" w:hAnsi="Arial" w:cs="Arial"/>
          <w:b/>
          <w:sz w:val="24"/>
          <w:szCs w:val="24"/>
        </w:rPr>
        <w:t>Statement of Intent:</w:t>
      </w:r>
    </w:p>
    <w:p w:rsidR="00E85A36" w:rsidRDefault="00E85A36" w:rsidP="00E85A36">
      <w:pPr>
        <w:spacing w:after="0" w:line="360" w:lineRule="auto"/>
        <w:jc w:val="both"/>
        <w:rPr>
          <w:rFonts w:ascii="Arial" w:eastAsia="Calibri" w:hAnsi="Arial" w:cs="Arial"/>
          <w:b/>
          <w:color w:val="002060"/>
          <w:sz w:val="24"/>
          <w:szCs w:val="24"/>
        </w:rPr>
      </w:pPr>
      <w:r w:rsidRPr="00DB6A01">
        <w:rPr>
          <w:rFonts w:ascii="Arial" w:eastAsia="Times New Roman" w:hAnsi="Arial" w:cs="Arial"/>
          <w:color w:val="000000" w:themeColor="text1"/>
          <w:sz w:val="24"/>
          <w:szCs w:val="24"/>
        </w:rPr>
        <w:t>The service</w:t>
      </w:r>
      <w:r w:rsidR="00B94D4F">
        <w:rPr>
          <w:rFonts w:ascii="Arial" w:eastAsia="Times New Roman" w:hAnsi="Arial" w:cs="Arial"/>
          <w:color w:val="000000" w:themeColor="text1"/>
          <w:sz w:val="24"/>
          <w:szCs w:val="24"/>
        </w:rPr>
        <w:t xml:space="preserve"> </w:t>
      </w:r>
      <w:r w:rsidRPr="00DB6A01">
        <w:rPr>
          <w:rFonts w:ascii="Arial" w:eastAsia="Calibri" w:hAnsi="Arial" w:cs="Arial"/>
          <w:sz w:val="24"/>
          <w:szCs w:val="24"/>
        </w:rPr>
        <w:t>will not operate if the appropriate number of Staff is not available</w:t>
      </w:r>
      <w:r w:rsidRPr="00DB6A01">
        <w:rPr>
          <w:rFonts w:ascii="Arial" w:eastAsia="Calibri" w:hAnsi="Arial" w:cs="Arial"/>
          <w:b/>
          <w:sz w:val="24"/>
          <w:szCs w:val="24"/>
        </w:rPr>
        <w:t xml:space="preserve">. </w:t>
      </w:r>
      <w:r w:rsidRPr="00DB6A01">
        <w:rPr>
          <w:rFonts w:ascii="Arial" w:eastAsia="Times New Roman" w:hAnsi="Arial" w:cs="Arial"/>
          <w:color w:val="000000" w:themeColor="text1"/>
          <w:sz w:val="24"/>
          <w:szCs w:val="24"/>
        </w:rPr>
        <w:t>The service</w:t>
      </w:r>
      <w:r w:rsidR="00B94D4F">
        <w:rPr>
          <w:rFonts w:ascii="Arial" w:eastAsia="Times New Roman" w:hAnsi="Arial" w:cs="Arial"/>
          <w:color w:val="000000" w:themeColor="text1"/>
          <w:sz w:val="24"/>
          <w:szCs w:val="24"/>
        </w:rPr>
        <w:t xml:space="preserve"> </w:t>
      </w:r>
      <w:r w:rsidRPr="00DB6A01">
        <w:rPr>
          <w:rFonts w:ascii="Arial" w:eastAsia="Calibri" w:hAnsi="Arial" w:cs="Arial"/>
          <w:sz w:val="24"/>
          <w:szCs w:val="24"/>
        </w:rPr>
        <w:t>will always operate within the appropriate ratios.</w:t>
      </w:r>
    </w:p>
    <w:p w:rsidR="00E85A36" w:rsidRDefault="00E85A36" w:rsidP="00E85A36">
      <w:pPr>
        <w:spacing w:after="0" w:line="360" w:lineRule="auto"/>
        <w:jc w:val="both"/>
        <w:rPr>
          <w:rFonts w:ascii="Arial" w:eastAsia="Calibri" w:hAnsi="Arial" w:cs="Arial"/>
          <w:b/>
          <w:color w:val="00B050"/>
          <w:sz w:val="24"/>
          <w:szCs w:val="24"/>
        </w:rPr>
      </w:pPr>
    </w:p>
    <w:p w:rsidR="00E85A36" w:rsidRPr="00DB6A01" w:rsidRDefault="00E85A36" w:rsidP="00E85A36">
      <w:pPr>
        <w:spacing w:after="0" w:line="360" w:lineRule="auto"/>
        <w:jc w:val="both"/>
        <w:rPr>
          <w:rFonts w:ascii="Arial" w:eastAsia="Calibri" w:hAnsi="Arial" w:cs="Arial"/>
          <w:b/>
          <w:sz w:val="24"/>
          <w:szCs w:val="24"/>
        </w:rPr>
      </w:pPr>
      <w:r w:rsidRPr="00DB6A01">
        <w:rPr>
          <w:rFonts w:ascii="Arial" w:eastAsia="Calibri" w:hAnsi="Arial" w:cs="Arial"/>
          <w:b/>
          <w:sz w:val="24"/>
          <w:szCs w:val="24"/>
        </w:rPr>
        <w:t>Procedure:</w:t>
      </w:r>
    </w:p>
    <w:p w:rsidR="00E85A36" w:rsidRPr="00DB6A01" w:rsidRDefault="00E85A36" w:rsidP="00E85A36">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Staff are expected to report for work each day unless incapacitated by illness, absent with the prior permission of Management or otherwise unavoidably absent.  It is </w:t>
      </w:r>
      <w:r w:rsidRPr="00DB6A01">
        <w:rPr>
          <w:rFonts w:ascii="Arial" w:eastAsia="Calibri" w:hAnsi="Arial" w:cs="Arial"/>
          <w:sz w:val="24"/>
          <w:szCs w:val="24"/>
        </w:rPr>
        <w:lastRenderedPageBreak/>
        <w:t xml:space="preserve">essential that </w:t>
      </w:r>
      <w:r w:rsidRPr="00DB6A01">
        <w:rPr>
          <w:rFonts w:ascii="Arial" w:eastAsia="Times New Roman" w:hAnsi="Arial" w:cs="Arial"/>
          <w:color w:val="000000" w:themeColor="text1"/>
          <w:sz w:val="24"/>
          <w:szCs w:val="24"/>
        </w:rPr>
        <w:t>the service</w:t>
      </w:r>
      <w:r w:rsidR="00CC7CAF">
        <w:rPr>
          <w:rFonts w:ascii="Arial" w:eastAsia="Times New Roman" w:hAnsi="Arial" w:cs="Arial"/>
          <w:color w:val="000000" w:themeColor="text1"/>
          <w:sz w:val="24"/>
          <w:szCs w:val="24"/>
        </w:rPr>
        <w:t xml:space="preserve"> </w:t>
      </w:r>
      <w:r w:rsidRPr="00DB6A01">
        <w:rPr>
          <w:rFonts w:ascii="Arial" w:eastAsia="Calibri" w:hAnsi="Arial" w:cs="Arial"/>
          <w:sz w:val="24"/>
          <w:szCs w:val="24"/>
        </w:rPr>
        <w:t xml:space="preserve">has an adequate number of </w:t>
      </w:r>
      <w:r>
        <w:rPr>
          <w:rFonts w:ascii="Arial" w:eastAsia="Calibri" w:hAnsi="Arial" w:cs="Arial"/>
          <w:sz w:val="24"/>
          <w:szCs w:val="24"/>
        </w:rPr>
        <w:t>Early Years’ Practitioner</w:t>
      </w:r>
      <w:r w:rsidRPr="00DB6A01">
        <w:rPr>
          <w:rFonts w:ascii="Arial" w:eastAsia="Calibri" w:hAnsi="Arial" w:cs="Arial"/>
          <w:sz w:val="24"/>
          <w:szCs w:val="24"/>
        </w:rPr>
        <w:t xml:space="preserve"> to care for the children. It is therefore essential that all employees adhere to the following in the event of personal illness.</w:t>
      </w:r>
    </w:p>
    <w:p w:rsidR="00E85A36" w:rsidRPr="00DB6A01" w:rsidRDefault="00E85A36" w:rsidP="00E85A36">
      <w:pPr>
        <w:spacing w:after="0" w:line="360" w:lineRule="auto"/>
        <w:jc w:val="both"/>
        <w:rPr>
          <w:rFonts w:ascii="Arial" w:eastAsia="Calibri" w:hAnsi="Arial" w:cs="Arial"/>
          <w:b/>
          <w:sz w:val="24"/>
          <w:szCs w:val="24"/>
        </w:rPr>
      </w:pPr>
    </w:p>
    <w:p w:rsidR="00E85A36" w:rsidRPr="00DB6A01" w:rsidRDefault="00E85A36" w:rsidP="00E85A36">
      <w:pPr>
        <w:spacing w:after="0" w:line="360" w:lineRule="auto"/>
        <w:jc w:val="both"/>
        <w:rPr>
          <w:rFonts w:ascii="Arial" w:eastAsia="Calibri" w:hAnsi="Arial" w:cs="Arial"/>
          <w:b/>
          <w:sz w:val="24"/>
          <w:szCs w:val="24"/>
        </w:rPr>
      </w:pPr>
      <w:r>
        <w:rPr>
          <w:rFonts w:ascii="Arial" w:eastAsia="Calibri" w:hAnsi="Arial" w:cs="Arial"/>
          <w:b/>
          <w:sz w:val="24"/>
          <w:szCs w:val="24"/>
        </w:rPr>
        <w:t>Employees w</w:t>
      </w:r>
      <w:r w:rsidRPr="00DB6A01">
        <w:rPr>
          <w:rFonts w:ascii="Arial" w:eastAsia="Calibri" w:hAnsi="Arial" w:cs="Arial"/>
          <w:b/>
          <w:sz w:val="24"/>
          <w:szCs w:val="24"/>
        </w:rPr>
        <w:t>ill:</w:t>
      </w:r>
    </w:p>
    <w:p w:rsidR="00E85A36" w:rsidRPr="00DB6A01" w:rsidRDefault="00E85A36" w:rsidP="00AE385E">
      <w:pPr>
        <w:numPr>
          <w:ilvl w:val="0"/>
          <w:numId w:val="165"/>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 xml:space="preserve">Employees suffering from a contagious illness should not work with children, i.e. gastro-enteritis, etc. and must inform </w:t>
      </w:r>
      <w:r w:rsidRPr="00DB6A01">
        <w:rPr>
          <w:rFonts w:ascii="Arial" w:eastAsia="Calibri" w:hAnsi="Arial" w:cs="Arial"/>
          <w:color w:val="000000" w:themeColor="text1"/>
          <w:sz w:val="24"/>
          <w:szCs w:val="24"/>
        </w:rPr>
        <w:t>the person in charge</w:t>
      </w:r>
      <w:r w:rsidRPr="00DB6A01">
        <w:rPr>
          <w:rFonts w:ascii="Arial" w:eastAsia="Calibri" w:hAnsi="Arial" w:cs="Arial"/>
          <w:sz w:val="24"/>
          <w:szCs w:val="24"/>
        </w:rPr>
        <w:t xml:space="preserve"> immediately.  </w:t>
      </w:r>
    </w:p>
    <w:p w:rsidR="00E85A36" w:rsidRPr="00DB6A01" w:rsidRDefault="00E85A36" w:rsidP="00AE385E">
      <w:pPr>
        <w:numPr>
          <w:ilvl w:val="0"/>
          <w:numId w:val="165"/>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 xml:space="preserve">If unable to attend work employees must phone in and personally speak </w:t>
      </w:r>
      <w:r w:rsidRPr="00DB6A01">
        <w:rPr>
          <w:rFonts w:ascii="Arial" w:eastAsia="Calibri" w:hAnsi="Arial" w:cs="Arial"/>
          <w:color w:val="000000" w:themeColor="text1"/>
          <w:sz w:val="24"/>
          <w:szCs w:val="24"/>
        </w:rPr>
        <w:t>the person in charge</w:t>
      </w:r>
      <w:r w:rsidR="00CC7CAF">
        <w:rPr>
          <w:rFonts w:ascii="Arial" w:eastAsia="Calibri" w:hAnsi="Arial" w:cs="Arial"/>
          <w:color w:val="000000" w:themeColor="text1"/>
          <w:sz w:val="24"/>
          <w:szCs w:val="24"/>
        </w:rPr>
        <w:t xml:space="preserve"> </w:t>
      </w:r>
      <w:r w:rsidRPr="00DB6A01">
        <w:rPr>
          <w:rFonts w:ascii="Arial" w:eastAsia="Calibri" w:hAnsi="Arial" w:cs="Arial"/>
          <w:sz w:val="24"/>
          <w:szCs w:val="24"/>
        </w:rPr>
        <w:t xml:space="preserve">on the day of absenteeism </w:t>
      </w:r>
      <w:r w:rsidR="000C478F">
        <w:rPr>
          <w:rFonts w:ascii="Arial" w:eastAsia="Calibri" w:hAnsi="Arial" w:cs="Arial"/>
          <w:sz w:val="24"/>
          <w:szCs w:val="24"/>
        </w:rPr>
        <w:t>before 7:00 AM.</w:t>
      </w:r>
    </w:p>
    <w:p w:rsidR="00E85A36" w:rsidRPr="00DB6A01" w:rsidRDefault="00E85A36" w:rsidP="00AE385E">
      <w:pPr>
        <w:numPr>
          <w:ilvl w:val="0"/>
          <w:numId w:val="165"/>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 xml:space="preserve">If an employee knows that they will be absent on the day before you should telephone and speak to </w:t>
      </w:r>
      <w:r w:rsidRPr="00DB6A01">
        <w:rPr>
          <w:rFonts w:ascii="Arial" w:eastAsia="Calibri" w:hAnsi="Arial" w:cs="Arial"/>
          <w:color w:val="000000" w:themeColor="text1"/>
          <w:sz w:val="24"/>
          <w:szCs w:val="24"/>
        </w:rPr>
        <w:t>the person in charge</w:t>
      </w:r>
      <w:r w:rsidRPr="00DB6A01">
        <w:rPr>
          <w:rFonts w:ascii="Arial" w:eastAsia="Calibri" w:hAnsi="Arial" w:cs="Arial"/>
          <w:sz w:val="24"/>
          <w:szCs w:val="24"/>
        </w:rPr>
        <w:t xml:space="preserve"> by </w:t>
      </w:r>
      <w:r w:rsidR="000C478F">
        <w:rPr>
          <w:rFonts w:ascii="Arial" w:eastAsia="Calibri" w:hAnsi="Arial" w:cs="Arial"/>
          <w:sz w:val="24"/>
          <w:szCs w:val="24"/>
        </w:rPr>
        <w:t>11:00 PM.</w:t>
      </w:r>
    </w:p>
    <w:p w:rsidR="00E85A36" w:rsidRPr="000C478F" w:rsidRDefault="00E85A36" w:rsidP="00AE385E">
      <w:pPr>
        <w:numPr>
          <w:ilvl w:val="0"/>
          <w:numId w:val="165"/>
        </w:numPr>
        <w:spacing w:after="0" w:line="360" w:lineRule="auto"/>
        <w:contextualSpacing/>
        <w:jc w:val="both"/>
        <w:rPr>
          <w:rFonts w:ascii="Arial" w:eastAsia="Calibri" w:hAnsi="Arial" w:cs="Arial"/>
          <w:color w:val="000000" w:themeColor="text1"/>
          <w:sz w:val="24"/>
          <w:szCs w:val="24"/>
        </w:rPr>
      </w:pPr>
      <w:r w:rsidRPr="00DB6A01">
        <w:rPr>
          <w:rFonts w:ascii="Arial" w:eastAsia="Calibri" w:hAnsi="Arial" w:cs="Arial"/>
          <w:sz w:val="24"/>
          <w:szCs w:val="24"/>
        </w:rPr>
        <w:t>When speaking with Management employees should indicate the nature of illness, the possible duration and when they will return to work. It is also required that employees speak with Management either on the day of absenteeism or the day before they are due to return to work before the service closes in order to confirm that they will in fact be returning to work. This will give management sufficient time to arrange cover if you are not fully recove</w:t>
      </w:r>
      <w:r w:rsidRPr="000C478F">
        <w:rPr>
          <w:rFonts w:ascii="Arial" w:eastAsia="Calibri" w:hAnsi="Arial" w:cs="Arial"/>
          <w:color w:val="000000" w:themeColor="text1"/>
          <w:sz w:val="24"/>
          <w:szCs w:val="24"/>
        </w:rPr>
        <w:t>red and are unable to return to work due to this fact.</w:t>
      </w:r>
    </w:p>
    <w:p w:rsidR="00E85A36" w:rsidRPr="000C478F" w:rsidRDefault="00E85A36" w:rsidP="00AE385E">
      <w:pPr>
        <w:numPr>
          <w:ilvl w:val="0"/>
          <w:numId w:val="165"/>
        </w:numPr>
        <w:spacing w:after="0" w:line="360" w:lineRule="auto"/>
        <w:contextualSpacing/>
        <w:jc w:val="both"/>
        <w:rPr>
          <w:rFonts w:ascii="Arial" w:eastAsia="Calibri" w:hAnsi="Arial" w:cs="Arial"/>
          <w:color w:val="000000" w:themeColor="text1"/>
          <w:sz w:val="24"/>
          <w:szCs w:val="24"/>
        </w:rPr>
      </w:pPr>
      <w:r w:rsidRPr="000C478F">
        <w:rPr>
          <w:rFonts w:ascii="Arial" w:eastAsia="Calibri" w:hAnsi="Arial" w:cs="Arial"/>
          <w:color w:val="000000" w:themeColor="text1"/>
          <w:sz w:val="24"/>
          <w:szCs w:val="24"/>
        </w:rPr>
        <w:t>Emails, voice mails or text messages are not an appropriate way of conveying this information and to do so may invoke the disciplinary process.</w:t>
      </w:r>
    </w:p>
    <w:p w:rsidR="00E85A36" w:rsidRPr="000C478F" w:rsidRDefault="00E85A36" w:rsidP="00AE385E">
      <w:pPr>
        <w:pStyle w:val="ListParagraph"/>
        <w:numPr>
          <w:ilvl w:val="0"/>
          <w:numId w:val="165"/>
        </w:numPr>
        <w:spacing w:after="0" w:line="360" w:lineRule="auto"/>
        <w:jc w:val="both"/>
        <w:rPr>
          <w:rFonts w:ascii="Arial" w:eastAsia="Calibri" w:hAnsi="Arial" w:cs="Arial"/>
          <w:color w:val="000000" w:themeColor="text1"/>
          <w:sz w:val="24"/>
          <w:szCs w:val="24"/>
          <w:lang w:val="en-GB"/>
        </w:rPr>
      </w:pPr>
      <w:r w:rsidRPr="000C478F">
        <w:rPr>
          <w:rFonts w:ascii="Arial" w:eastAsia="Calibri" w:hAnsi="Arial" w:cs="Arial"/>
          <w:color w:val="000000" w:themeColor="text1"/>
          <w:sz w:val="24"/>
          <w:szCs w:val="24"/>
          <w:lang w:val="en-GB"/>
        </w:rPr>
        <w:t xml:space="preserve">In the event of an employee being absent for </w:t>
      </w:r>
      <w:r w:rsidR="000C478F" w:rsidRPr="000C478F">
        <w:rPr>
          <w:rFonts w:ascii="Arial" w:eastAsia="Calibri" w:hAnsi="Arial" w:cs="Arial"/>
          <w:color w:val="000000" w:themeColor="text1"/>
          <w:sz w:val="24"/>
          <w:szCs w:val="24"/>
          <w:lang w:val="en-GB"/>
        </w:rPr>
        <w:t>3</w:t>
      </w:r>
      <w:r w:rsidRPr="000C478F">
        <w:rPr>
          <w:rFonts w:ascii="Arial" w:eastAsia="Calibri" w:hAnsi="Arial" w:cs="Arial"/>
          <w:color w:val="000000" w:themeColor="text1"/>
          <w:sz w:val="24"/>
          <w:szCs w:val="24"/>
          <w:lang w:val="en-GB"/>
        </w:rPr>
        <w:t xml:space="preserve"> or more days, the employee will need to present a doctor’s certificate to Management. </w:t>
      </w:r>
    </w:p>
    <w:p w:rsidR="00E85A36" w:rsidRPr="00DB6A01" w:rsidRDefault="00E85A36" w:rsidP="00AE385E">
      <w:pPr>
        <w:numPr>
          <w:ilvl w:val="0"/>
          <w:numId w:val="165"/>
        </w:numPr>
        <w:spacing w:after="0" w:line="360" w:lineRule="auto"/>
        <w:contextualSpacing/>
        <w:jc w:val="both"/>
        <w:rPr>
          <w:rFonts w:ascii="Arial" w:eastAsia="Calibri" w:hAnsi="Arial" w:cs="Arial"/>
          <w:sz w:val="24"/>
          <w:szCs w:val="24"/>
        </w:rPr>
      </w:pPr>
      <w:r w:rsidRPr="000C478F">
        <w:rPr>
          <w:rFonts w:ascii="Arial" w:eastAsia="Calibri" w:hAnsi="Arial" w:cs="Arial"/>
          <w:color w:val="000000" w:themeColor="text1"/>
          <w:sz w:val="24"/>
          <w:szCs w:val="24"/>
        </w:rPr>
        <w:t xml:space="preserve">In the case of long-term illness, a certificate must be provided </w:t>
      </w:r>
      <w:r w:rsidR="000C478F" w:rsidRPr="000C478F">
        <w:rPr>
          <w:rFonts w:ascii="Arial" w:eastAsia="Calibri" w:hAnsi="Arial" w:cs="Arial"/>
          <w:color w:val="000000" w:themeColor="text1"/>
          <w:sz w:val="24"/>
          <w:szCs w:val="24"/>
        </w:rPr>
        <w:t>weekly</w:t>
      </w:r>
      <w:r w:rsidR="00CC7CAF">
        <w:rPr>
          <w:rFonts w:ascii="Arial" w:eastAsia="Calibri" w:hAnsi="Arial" w:cs="Arial"/>
          <w:color w:val="000000" w:themeColor="text1"/>
          <w:sz w:val="24"/>
          <w:szCs w:val="24"/>
        </w:rPr>
        <w:t xml:space="preserve"> </w:t>
      </w:r>
      <w:r w:rsidRPr="000C478F">
        <w:rPr>
          <w:rFonts w:ascii="Arial" w:eastAsia="Calibri" w:hAnsi="Arial" w:cs="Arial"/>
          <w:color w:val="000000" w:themeColor="text1"/>
          <w:sz w:val="24"/>
          <w:szCs w:val="24"/>
        </w:rPr>
        <w:t xml:space="preserve">unless </w:t>
      </w:r>
      <w:r w:rsidRPr="00DB6A01">
        <w:rPr>
          <w:rFonts w:ascii="Arial" w:eastAsia="Calibri" w:hAnsi="Arial" w:cs="Arial"/>
          <w:sz w:val="24"/>
          <w:szCs w:val="24"/>
        </w:rPr>
        <w:t xml:space="preserve">an alternative agreement has been approved by Management.  </w:t>
      </w:r>
    </w:p>
    <w:p w:rsidR="00E85A36" w:rsidRPr="000C478F" w:rsidRDefault="00E85A36" w:rsidP="00AE385E">
      <w:pPr>
        <w:numPr>
          <w:ilvl w:val="0"/>
          <w:numId w:val="165"/>
        </w:numPr>
        <w:spacing w:after="0" w:line="360" w:lineRule="auto"/>
        <w:contextualSpacing/>
        <w:jc w:val="both"/>
        <w:rPr>
          <w:rFonts w:ascii="Arial" w:eastAsia="Calibri" w:hAnsi="Arial" w:cs="Arial"/>
          <w:color w:val="000000" w:themeColor="text1"/>
          <w:sz w:val="24"/>
          <w:szCs w:val="24"/>
        </w:rPr>
      </w:pPr>
      <w:r w:rsidRPr="00DB6A01">
        <w:rPr>
          <w:rFonts w:ascii="Arial" w:eastAsia="Times New Roman" w:hAnsi="Arial" w:cs="Arial"/>
          <w:color w:val="000000" w:themeColor="text1"/>
          <w:sz w:val="24"/>
          <w:szCs w:val="24"/>
        </w:rPr>
        <w:t>Management</w:t>
      </w:r>
      <w:r w:rsidR="00CC7CAF">
        <w:rPr>
          <w:rFonts w:ascii="Arial" w:eastAsia="Times New Roman" w:hAnsi="Arial" w:cs="Arial"/>
          <w:color w:val="000000" w:themeColor="text1"/>
          <w:sz w:val="24"/>
          <w:szCs w:val="24"/>
        </w:rPr>
        <w:t xml:space="preserve"> </w:t>
      </w:r>
      <w:r w:rsidRPr="00DB6A01">
        <w:rPr>
          <w:rFonts w:ascii="Arial" w:eastAsia="Calibri" w:hAnsi="Arial" w:cs="Arial"/>
          <w:sz w:val="24"/>
          <w:szCs w:val="24"/>
        </w:rPr>
        <w:t xml:space="preserve">reserves the right to refer an employee to a doctor or Occupational Health Physician appointed and paid for by the company, which may involve a medical </w:t>
      </w:r>
      <w:r w:rsidRPr="000C478F">
        <w:rPr>
          <w:rFonts w:ascii="Arial" w:eastAsia="Calibri" w:hAnsi="Arial" w:cs="Arial"/>
          <w:color w:val="000000" w:themeColor="text1"/>
          <w:sz w:val="24"/>
          <w:szCs w:val="24"/>
        </w:rPr>
        <w:t>examination.  This may also be the case when an employee is returning to work after a prolonged or serious illness or where the employer may have concerns about the employee’s health and wellbeing.</w:t>
      </w:r>
    </w:p>
    <w:p w:rsidR="00E85A36" w:rsidRPr="000C478F" w:rsidRDefault="00E85A36" w:rsidP="00E85A36">
      <w:pPr>
        <w:spacing w:after="0" w:line="360" w:lineRule="auto"/>
        <w:ind w:left="360"/>
        <w:contextualSpacing/>
        <w:jc w:val="both"/>
        <w:rPr>
          <w:rFonts w:ascii="Arial" w:eastAsia="Calibri" w:hAnsi="Arial" w:cs="Arial"/>
          <w:color w:val="000000" w:themeColor="text1"/>
          <w:sz w:val="24"/>
          <w:szCs w:val="24"/>
        </w:rPr>
      </w:pPr>
    </w:p>
    <w:p w:rsidR="00E85A36" w:rsidRPr="000C478F" w:rsidRDefault="00E85A36" w:rsidP="00E85A36">
      <w:pPr>
        <w:spacing w:after="0" w:line="360" w:lineRule="auto"/>
        <w:jc w:val="both"/>
        <w:rPr>
          <w:rFonts w:ascii="Arial" w:eastAsia="Calibri" w:hAnsi="Arial" w:cs="Arial"/>
          <w:b/>
          <w:color w:val="000000" w:themeColor="text1"/>
          <w:sz w:val="24"/>
          <w:szCs w:val="24"/>
        </w:rPr>
      </w:pPr>
      <w:r w:rsidRPr="000C478F">
        <w:rPr>
          <w:rFonts w:ascii="Arial" w:eastAsia="Calibri" w:hAnsi="Arial" w:cs="Arial"/>
          <w:b/>
          <w:color w:val="000000" w:themeColor="text1"/>
          <w:sz w:val="24"/>
          <w:szCs w:val="24"/>
        </w:rPr>
        <w:t>Management will:</w:t>
      </w:r>
    </w:p>
    <w:p w:rsidR="00E85A36" w:rsidRPr="000C478F" w:rsidRDefault="00E85A36" w:rsidP="00AE385E">
      <w:pPr>
        <w:numPr>
          <w:ilvl w:val="0"/>
          <w:numId w:val="166"/>
        </w:numPr>
        <w:spacing w:after="0" w:line="360" w:lineRule="auto"/>
        <w:ind w:left="360"/>
        <w:contextualSpacing/>
        <w:jc w:val="both"/>
        <w:rPr>
          <w:rFonts w:ascii="Arial" w:eastAsia="Calibri" w:hAnsi="Arial" w:cs="Arial"/>
          <w:color w:val="000000" w:themeColor="text1"/>
          <w:sz w:val="24"/>
          <w:szCs w:val="24"/>
        </w:rPr>
      </w:pPr>
      <w:r w:rsidRPr="000C478F">
        <w:rPr>
          <w:rFonts w:ascii="Arial" w:eastAsia="Calibri" w:hAnsi="Arial" w:cs="Arial"/>
          <w:color w:val="000000" w:themeColor="text1"/>
          <w:sz w:val="24"/>
          <w:szCs w:val="24"/>
        </w:rPr>
        <w:t>Arrange for appropriate cover by</w:t>
      </w:r>
      <w:r w:rsidR="00FE75F9" w:rsidRPr="000C478F">
        <w:rPr>
          <w:rFonts w:ascii="Arial" w:eastAsia="Calibri" w:hAnsi="Arial" w:cs="Arial"/>
          <w:color w:val="000000" w:themeColor="text1"/>
          <w:sz w:val="24"/>
          <w:szCs w:val="24"/>
        </w:rPr>
        <w:t xml:space="preserve"> contacting </w:t>
      </w:r>
      <w:r w:rsidR="000C478F">
        <w:rPr>
          <w:rFonts w:ascii="Arial" w:eastAsia="Calibri" w:hAnsi="Arial" w:cs="Arial"/>
          <w:color w:val="000000" w:themeColor="text1"/>
          <w:sz w:val="24"/>
          <w:szCs w:val="24"/>
        </w:rPr>
        <w:t>floater</w:t>
      </w:r>
      <w:r w:rsidR="00FE75F9" w:rsidRPr="000C478F">
        <w:rPr>
          <w:rFonts w:ascii="Arial" w:eastAsia="Calibri" w:hAnsi="Arial" w:cs="Arial"/>
          <w:color w:val="000000" w:themeColor="text1"/>
          <w:sz w:val="24"/>
          <w:szCs w:val="24"/>
        </w:rPr>
        <w:t xml:space="preserve"> staff.</w:t>
      </w:r>
    </w:p>
    <w:p w:rsidR="00E85A36" w:rsidRPr="000C478F" w:rsidRDefault="00E85A36" w:rsidP="00AE385E">
      <w:pPr>
        <w:numPr>
          <w:ilvl w:val="0"/>
          <w:numId w:val="167"/>
        </w:numPr>
        <w:spacing w:after="0" w:line="360" w:lineRule="auto"/>
        <w:ind w:left="360"/>
        <w:contextualSpacing/>
        <w:jc w:val="both"/>
        <w:rPr>
          <w:rFonts w:ascii="Arial" w:eastAsia="Calibri" w:hAnsi="Arial" w:cs="Arial"/>
          <w:color w:val="000000" w:themeColor="text1"/>
          <w:sz w:val="24"/>
          <w:szCs w:val="24"/>
        </w:rPr>
      </w:pPr>
      <w:r w:rsidRPr="000C478F">
        <w:rPr>
          <w:rFonts w:ascii="Arial" w:eastAsia="Calibri" w:hAnsi="Arial" w:cs="Arial"/>
          <w:color w:val="000000" w:themeColor="text1"/>
          <w:sz w:val="24"/>
          <w:szCs w:val="24"/>
        </w:rPr>
        <w:t>Ensure that all relief/temporary staff are suitably qualified and Garda vetted.</w:t>
      </w:r>
    </w:p>
    <w:p w:rsidR="00E85A36" w:rsidRPr="000C478F" w:rsidRDefault="00E85A36" w:rsidP="00AE385E">
      <w:pPr>
        <w:numPr>
          <w:ilvl w:val="0"/>
          <w:numId w:val="167"/>
        </w:numPr>
        <w:spacing w:after="0" w:line="360" w:lineRule="auto"/>
        <w:ind w:left="360"/>
        <w:contextualSpacing/>
        <w:jc w:val="both"/>
        <w:rPr>
          <w:rFonts w:ascii="Arial" w:eastAsia="Calibri" w:hAnsi="Arial" w:cs="Arial"/>
          <w:color w:val="000000" w:themeColor="text1"/>
          <w:sz w:val="24"/>
          <w:szCs w:val="24"/>
        </w:rPr>
      </w:pPr>
      <w:r w:rsidRPr="000C478F">
        <w:rPr>
          <w:rFonts w:ascii="Arial" w:eastAsia="Calibri" w:hAnsi="Arial" w:cs="Arial"/>
          <w:color w:val="000000" w:themeColor="text1"/>
          <w:sz w:val="24"/>
          <w:szCs w:val="24"/>
        </w:rPr>
        <w:lastRenderedPageBreak/>
        <w:t xml:space="preserve">Ensure that </w:t>
      </w:r>
      <w:r w:rsidRPr="000C478F">
        <w:rPr>
          <w:rFonts w:ascii="Arial" w:eastAsia="Times New Roman" w:hAnsi="Arial" w:cs="Arial"/>
          <w:color w:val="000000" w:themeColor="text1"/>
          <w:sz w:val="24"/>
          <w:szCs w:val="24"/>
        </w:rPr>
        <w:t xml:space="preserve">the service </w:t>
      </w:r>
      <w:r w:rsidRPr="000C478F">
        <w:rPr>
          <w:rFonts w:ascii="Arial" w:eastAsia="Calibri" w:hAnsi="Arial" w:cs="Arial"/>
          <w:color w:val="000000" w:themeColor="text1"/>
          <w:sz w:val="24"/>
          <w:szCs w:val="24"/>
        </w:rPr>
        <w:t>sick policy is adhered to.</w:t>
      </w:r>
    </w:p>
    <w:p w:rsidR="00E85A36" w:rsidRPr="000C478F" w:rsidRDefault="00E85A36" w:rsidP="00AE385E">
      <w:pPr>
        <w:numPr>
          <w:ilvl w:val="0"/>
          <w:numId w:val="167"/>
        </w:numPr>
        <w:spacing w:after="0" w:line="360" w:lineRule="auto"/>
        <w:ind w:left="360"/>
        <w:contextualSpacing/>
        <w:jc w:val="both"/>
        <w:rPr>
          <w:rFonts w:ascii="Arial" w:eastAsia="Calibri" w:hAnsi="Arial" w:cs="Arial"/>
          <w:color w:val="000000" w:themeColor="text1"/>
          <w:sz w:val="24"/>
          <w:szCs w:val="24"/>
        </w:rPr>
      </w:pPr>
      <w:r w:rsidRPr="000C478F">
        <w:rPr>
          <w:rFonts w:ascii="Arial" w:eastAsia="Calibri" w:hAnsi="Arial" w:cs="Arial"/>
          <w:color w:val="000000" w:themeColor="text1"/>
          <w:sz w:val="24"/>
          <w:szCs w:val="24"/>
        </w:rPr>
        <w:t>Ensure all em</w:t>
      </w:r>
      <w:r w:rsidR="00FE75F9" w:rsidRPr="000C478F">
        <w:rPr>
          <w:rFonts w:ascii="Arial" w:eastAsia="Calibri" w:hAnsi="Arial" w:cs="Arial"/>
          <w:color w:val="000000" w:themeColor="text1"/>
          <w:sz w:val="24"/>
          <w:szCs w:val="24"/>
        </w:rPr>
        <w:t>ployees will participate in a “r</w:t>
      </w:r>
      <w:r w:rsidRPr="000C478F">
        <w:rPr>
          <w:rFonts w:ascii="Arial" w:eastAsia="Calibri" w:hAnsi="Arial" w:cs="Arial"/>
          <w:color w:val="000000" w:themeColor="text1"/>
          <w:sz w:val="24"/>
          <w:szCs w:val="24"/>
        </w:rPr>
        <w:t xml:space="preserve">eturn-to-work interview” on their return to work from sick leave. </w:t>
      </w:r>
    </w:p>
    <w:p w:rsidR="00E85A36" w:rsidRDefault="00E85A36" w:rsidP="00AE385E">
      <w:pPr>
        <w:numPr>
          <w:ilvl w:val="0"/>
          <w:numId w:val="167"/>
        </w:numPr>
        <w:spacing w:after="0" w:line="360" w:lineRule="auto"/>
        <w:ind w:left="360"/>
        <w:contextualSpacing/>
        <w:jc w:val="both"/>
        <w:rPr>
          <w:rFonts w:ascii="Arial" w:eastAsia="Calibri" w:hAnsi="Arial" w:cs="Arial"/>
          <w:sz w:val="24"/>
          <w:szCs w:val="24"/>
        </w:rPr>
      </w:pPr>
      <w:r w:rsidRPr="000C478F">
        <w:rPr>
          <w:rFonts w:ascii="Arial" w:eastAsia="Calibri" w:hAnsi="Arial" w:cs="Arial"/>
          <w:color w:val="000000" w:themeColor="text1"/>
          <w:sz w:val="24"/>
          <w:szCs w:val="24"/>
        </w:rPr>
        <w:t xml:space="preserve">Ensure that appropriate adult child ratios are met according to the </w:t>
      </w:r>
      <w:r w:rsidRPr="000C478F">
        <w:rPr>
          <w:rFonts w:ascii="Arial" w:hAnsi="Arial" w:cs="Arial"/>
          <w:color w:val="000000" w:themeColor="text1"/>
          <w:sz w:val="24"/>
          <w:szCs w:val="24"/>
        </w:rPr>
        <w:t xml:space="preserve">Child Care Act 1991 (Early Years Services) Regulations </w:t>
      </w:r>
      <w:r w:rsidRPr="00DB6A01">
        <w:rPr>
          <w:rFonts w:ascii="Arial" w:hAnsi="Arial" w:cs="Arial"/>
          <w:sz w:val="24"/>
          <w:szCs w:val="24"/>
        </w:rPr>
        <w:t>2016</w:t>
      </w:r>
      <w:r w:rsidRPr="00DB6A01">
        <w:rPr>
          <w:rFonts w:ascii="Arial" w:eastAsia="Calibri" w:hAnsi="Arial" w:cs="Arial"/>
          <w:sz w:val="24"/>
          <w:szCs w:val="24"/>
        </w:rPr>
        <w:t>at all times.</w:t>
      </w:r>
    </w:p>
    <w:p w:rsidR="00E85A36" w:rsidRPr="00DB6A01" w:rsidRDefault="00E85A36" w:rsidP="00E85A36">
      <w:pPr>
        <w:spacing w:after="0" w:line="360" w:lineRule="auto"/>
        <w:contextualSpacing/>
        <w:jc w:val="both"/>
        <w:rPr>
          <w:rFonts w:ascii="Arial" w:eastAsia="Calibri" w:hAnsi="Arial" w:cs="Arial"/>
          <w:sz w:val="24"/>
          <w:szCs w:val="24"/>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72"/>
        <w:gridCol w:w="3011"/>
      </w:tblGrid>
      <w:tr w:rsidR="00E85A36" w:rsidRPr="00DB6A01" w:rsidTr="00E85A36">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99" w:type="dxa"/>
            <w:shd w:val="clear" w:color="auto" w:fill="FFFF00"/>
            <w:vAlign w:val="center"/>
          </w:tcPr>
          <w:p w:rsidR="00E85A36" w:rsidRPr="00DB6A01" w:rsidRDefault="00E85A36" w:rsidP="00E85A36">
            <w:pPr>
              <w:spacing w:line="360" w:lineRule="auto"/>
              <w:jc w:val="center"/>
              <w:rPr>
                <w:rFonts w:ascii="Arial" w:eastAsia="Calibri" w:hAnsi="Arial" w:cs="Arial"/>
                <w:sz w:val="24"/>
                <w:szCs w:val="24"/>
              </w:rPr>
            </w:pPr>
            <w:r>
              <w:rPr>
                <w:rFonts w:ascii="Arial" w:eastAsia="Calibri" w:hAnsi="Arial" w:cs="Arial"/>
                <w:sz w:val="24"/>
                <w:szCs w:val="24"/>
              </w:rPr>
              <w:t>SERVICE TYPE</w:t>
            </w:r>
          </w:p>
        </w:tc>
        <w:tc>
          <w:tcPr>
            <w:tcW w:w="2972" w:type="dxa"/>
            <w:shd w:val="clear" w:color="auto" w:fill="FFFF00"/>
            <w:vAlign w:val="center"/>
          </w:tcPr>
          <w:p w:rsidR="00E85A36" w:rsidRPr="00DB6A01" w:rsidRDefault="00E85A36" w:rsidP="00E85A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AGE RANGE</w:t>
            </w:r>
          </w:p>
        </w:tc>
        <w:tc>
          <w:tcPr>
            <w:tcW w:w="3011" w:type="dxa"/>
            <w:shd w:val="clear" w:color="auto" w:fill="FFFF00"/>
            <w:vAlign w:val="center"/>
          </w:tcPr>
          <w:p w:rsidR="00E85A36" w:rsidRPr="00DB6A01" w:rsidRDefault="00E85A36" w:rsidP="00E85A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ADULT/CHILD RATIO</w:t>
            </w:r>
          </w:p>
        </w:tc>
      </w:tr>
      <w:tr w:rsidR="00E85A36" w:rsidRPr="00DB6A01" w:rsidTr="00E85A36">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999" w:type="dxa"/>
            <w:vAlign w:val="center"/>
          </w:tcPr>
          <w:p w:rsidR="00E85A36" w:rsidRPr="00DB6A01" w:rsidRDefault="00E85A36" w:rsidP="00E85A36">
            <w:pPr>
              <w:spacing w:line="360" w:lineRule="auto"/>
              <w:jc w:val="both"/>
              <w:rPr>
                <w:rFonts w:ascii="Arial" w:eastAsia="Calibri" w:hAnsi="Arial" w:cs="Arial"/>
                <w:sz w:val="24"/>
                <w:szCs w:val="24"/>
              </w:rPr>
            </w:pPr>
            <w:r>
              <w:rPr>
                <w:rFonts w:ascii="Arial" w:eastAsia="Calibri" w:hAnsi="Arial" w:cs="Arial"/>
                <w:sz w:val="24"/>
                <w:szCs w:val="24"/>
              </w:rPr>
              <w:t>FULL DAY CARE</w:t>
            </w:r>
          </w:p>
          <w:p w:rsidR="00E85A36" w:rsidRPr="00DB6A01" w:rsidRDefault="00E85A36" w:rsidP="00E85A36">
            <w:pPr>
              <w:spacing w:line="360" w:lineRule="auto"/>
              <w:jc w:val="both"/>
              <w:rPr>
                <w:rFonts w:ascii="Arial" w:eastAsia="Calibri" w:hAnsi="Arial" w:cs="Arial"/>
                <w:sz w:val="24"/>
                <w:szCs w:val="24"/>
              </w:rPr>
            </w:pPr>
          </w:p>
        </w:tc>
        <w:tc>
          <w:tcPr>
            <w:tcW w:w="2972" w:type="dxa"/>
            <w:vAlign w:val="center"/>
          </w:tcPr>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 xml:space="preserve">0 </w:t>
            </w:r>
            <w:r>
              <w:rPr>
                <w:rFonts w:ascii="Arial" w:eastAsia="Calibri" w:hAnsi="Arial" w:cs="Arial"/>
                <w:sz w:val="24"/>
                <w:szCs w:val="24"/>
              </w:rPr>
              <w:t>–</w:t>
            </w:r>
            <w:r w:rsidRPr="00DB6A01">
              <w:rPr>
                <w:rFonts w:ascii="Arial" w:eastAsia="Calibri" w:hAnsi="Arial" w:cs="Arial"/>
                <w:sz w:val="24"/>
                <w:szCs w:val="24"/>
              </w:rPr>
              <w:t xml:space="preserve"> 1</w:t>
            </w:r>
            <w:r>
              <w:rPr>
                <w:rFonts w:ascii="Arial" w:eastAsia="Calibri" w:hAnsi="Arial" w:cs="Arial"/>
                <w:sz w:val="24"/>
                <w:szCs w:val="24"/>
              </w:rPr>
              <w:t xml:space="preserve"> YEAR</w:t>
            </w:r>
          </w:p>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 xml:space="preserve">1 </w:t>
            </w:r>
            <w:r>
              <w:rPr>
                <w:rFonts w:ascii="Arial" w:eastAsia="Calibri" w:hAnsi="Arial" w:cs="Arial"/>
                <w:sz w:val="24"/>
                <w:szCs w:val="24"/>
              </w:rPr>
              <w:t>–</w:t>
            </w:r>
            <w:r w:rsidRPr="00DB6A01">
              <w:rPr>
                <w:rFonts w:ascii="Arial" w:eastAsia="Calibri" w:hAnsi="Arial" w:cs="Arial"/>
                <w:sz w:val="24"/>
                <w:szCs w:val="24"/>
              </w:rPr>
              <w:t xml:space="preserve"> 2YEARS</w:t>
            </w:r>
          </w:p>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 xml:space="preserve">2 </w:t>
            </w:r>
            <w:r>
              <w:rPr>
                <w:rFonts w:ascii="Arial" w:eastAsia="Calibri" w:hAnsi="Arial" w:cs="Arial"/>
                <w:sz w:val="24"/>
                <w:szCs w:val="24"/>
              </w:rPr>
              <w:t>–</w:t>
            </w:r>
            <w:r w:rsidRPr="00DB6A01">
              <w:rPr>
                <w:rFonts w:ascii="Arial" w:eastAsia="Calibri" w:hAnsi="Arial" w:cs="Arial"/>
                <w:sz w:val="24"/>
                <w:szCs w:val="24"/>
              </w:rPr>
              <w:t xml:space="preserve"> 3</w:t>
            </w:r>
            <w:r>
              <w:rPr>
                <w:rFonts w:ascii="Arial" w:eastAsia="Calibri" w:hAnsi="Arial" w:cs="Arial"/>
                <w:sz w:val="24"/>
                <w:szCs w:val="24"/>
              </w:rPr>
              <w:t xml:space="preserve"> Y</w:t>
            </w:r>
            <w:r w:rsidRPr="00DB6A01">
              <w:rPr>
                <w:rFonts w:ascii="Arial" w:eastAsia="Calibri" w:hAnsi="Arial" w:cs="Arial"/>
                <w:sz w:val="24"/>
                <w:szCs w:val="24"/>
              </w:rPr>
              <w:t>EARS</w:t>
            </w:r>
          </w:p>
          <w:p w:rsidR="00E85A3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 xml:space="preserve">3 </w:t>
            </w:r>
            <w:r>
              <w:rPr>
                <w:rFonts w:ascii="Arial" w:eastAsia="Calibri" w:hAnsi="Arial" w:cs="Arial"/>
                <w:sz w:val="24"/>
                <w:szCs w:val="24"/>
              </w:rPr>
              <w:t>–</w:t>
            </w:r>
            <w:r w:rsidRPr="00DB6A01">
              <w:rPr>
                <w:rFonts w:ascii="Arial" w:eastAsia="Calibri" w:hAnsi="Arial" w:cs="Arial"/>
                <w:sz w:val="24"/>
                <w:szCs w:val="24"/>
              </w:rPr>
              <w:t xml:space="preserve"> 6YEARS</w:t>
            </w:r>
          </w:p>
          <w:p w:rsidR="00DC073B" w:rsidRPr="00DB6A01" w:rsidRDefault="00DC073B"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 xml:space="preserve">Sessional 2.5 years to 6 years old </w:t>
            </w:r>
          </w:p>
        </w:tc>
        <w:tc>
          <w:tcPr>
            <w:tcW w:w="3011" w:type="dxa"/>
            <w:vAlign w:val="center"/>
          </w:tcPr>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1:3</w:t>
            </w:r>
          </w:p>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1:5</w:t>
            </w:r>
          </w:p>
          <w:p w:rsidR="00E85A36" w:rsidRPr="00DB6A01"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DB6A01">
              <w:rPr>
                <w:rFonts w:ascii="Arial" w:eastAsia="Calibri" w:hAnsi="Arial" w:cs="Arial"/>
                <w:sz w:val="24"/>
                <w:szCs w:val="24"/>
              </w:rPr>
              <w:t>1:6</w:t>
            </w:r>
          </w:p>
          <w:p w:rsidR="00E85A3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1:8</w:t>
            </w:r>
          </w:p>
          <w:p w:rsidR="00DC073B" w:rsidRPr="00DB6A01" w:rsidRDefault="00DC073B"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1:11</w:t>
            </w:r>
          </w:p>
        </w:tc>
      </w:tr>
    </w:tbl>
    <w:p w:rsidR="00E85A36" w:rsidRPr="00DB6A01" w:rsidRDefault="00E85A36" w:rsidP="00E85A36">
      <w:pPr>
        <w:spacing w:after="0" w:line="360" w:lineRule="auto"/>
        <w:jc w:val="both"/>
        <w:rPr>
          <w:rFonts w:ascii="Arial" w:eastAsia="Calibri" w:hAnsi="Arial" w:cs="Arial"/>
          <w:b/>
          <w:caps/>
          <w:color w:val="000000"/>
          <w:sz w:val="24"/>
          <w:szCs w:val="24"/>
          <w:lang w:val="en-US"/>
        </w:rPr>
      </w:pPr>
    </w:p>
    <w:p w:rsidR="00662579" w:rsidRPr="000125BA" w:rsidRDefault="00662579" w:rsidP="00E85A36">
      <w:pPr>
        <w:spacing w:after="0" w:line="360" w:lineRule="auto"/>
        <w:jc w:val="both"/>
        <w:rPr>
          <w:rFonts w:ascii="Arial" w:eastAsia="Calibri" w:hAnsi="Arial" w:cs="Arial"/>
          <w:b/>
          <w:caps/>
          <w:color w:val="000000"/>
          <w:sz w:val="24"/>
          <w:szCs w:val="24"/>
          <w:lang w:val="en-US"/>
        </w:rPr>
      </w:pPr>
      <w:r w:rsidRPr="000125BA">
        <w:rPr>
          <w:rFonts w:ascii="Arial" w:eastAsia="Calibri" w:hAnsi="Arial" w:cs="Arial"/>
          <w:b/>
          <w:caps/>
          <w:noProof/>
          <w:color w:val="000000"/>
          <w:sz w:val="24"/>
          <w:szCs w:val="24"/>
          <w:lang w:eastAsia="en-IE"/>
        </w:rPr>
        <w:drawing>
          <wp:inline distT="0" distB="0" distL="0" distR="0" wp14:anchorId="181EC4AD" wp14:editId="6F6BDD16">
            <wp:extent cx="5661307" cy="4619426"/>
            <wp:effectExtent l="0" t="0" r="3175" b="3810"/>
            <wp:docPr id="10" name="Picture 0" descr="table of mixed age rat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mixed age ratios.jpg"/>
                    <pic:cNvPicPr/>
                  </pic:nvPicPr>
                  <pic:blipFill>
                    <a:blip r:embed="rId16"/>
                    <a:stretch>
                      <a:fillRect/>
                    </a:stretch>
                  </pic:blipFill>
                  <pic:spPr>
                    <a:xfrm>
                      <a:off x="0" y="0"/>
                      <a:ext cx="5673826" cy="4629641"/>
                    </a:xfrm>
                    <a:prstGeom prst="rect">
                      <a:avLst/>
                    </a:prstGeom>
                  </pic:spPr>
                </pic:pic>
              </a:graphicData>
            </a:graphic>
          </wp:inline>
        </w:drawing>
      </w:r>
    </w:p>
    <w:p w:rsidR="00CC7CAF" w:rsidRPr="00CC7CAF" w:rsidRDefault="00CC7CAF" w:rsidP="00E85A36">
      <w:pPr>
        <w:spacing w:after="0" w:line="360" w:lineRule="auto"/>
        <w:jc w:val="both"/>
        <w:rPr>
          <w:rFonts w:ascii="Arial" w:eastAsia="Calibri" w:hAnsi="Arial" w:cs="Arial"/>
          <w:b/>
          <w:sz w:val="24"/>
          <w:szCs w:val="24"/>
          <w:lang w:val="en-US"/>
        </w:rPr>
      </w:pPr>
      <w:r w:rsidRPr="00CC7CAF">
        <w:rPr>
          <w:rFonts w:ascii="Arial" w:eastAsia="Calibri" w:hAnsi="Arial" w:cs="Arial"/>
          <w:b/>
          <w:sz w:val="24"/>
          <w:szCs w:val="24"/>
          <w:lang w:val="en-US"/>
        </w:rPr>
        <w:lastRenderedPageBreak/>
        <w:t xml:space="preserve">Person in Charge: </w:t>
      </w:r>
    </w:p>
    <w:p w:rsidR="00CC7CAF" w:rsidRDefault="00CC7CAF" w:rsidP="00E85A36">
      <w:pPr>
        <w:spacing w:after="0" w:line="360" w:lineRule="auto"/>
        <w:jc w:val="both"/>
        <w:rPr>
          <w:rFonts w:ascii="Arial" w:eastAsia="Calibri" w:hAnsi="Arial" w:cs="Arial"/>
          <w:color w:val="000000" w:themeColor="text1"/>
          <w:sz w:val="24"/>
          <w:szCs w:val="24"/>
          <w:lang w:val="en-US"/>
        </w:rPr>
      </w:pPr>
    </w:p>
    <w:p w:rsidR="00E85A36" w:rsidRPr="000125BA" w:rsidRDefault="00E85A36" w:rsidP="00E85A36">
      <w:pPr>
        <w:spacing w:after="0" w:line="360" w:lineRule="auto"/>
        <w:jc w:val="both"/>
        <w:rPr>
          <w:rFonts w:ascii="Arial" w:eastAsia="Calibri" w:hAnsi="Arial" w:cs="Arial"/>
          <w:color w:val="000000"/>
          <w:sz w:val="24"/>
          <w:szCs w:val="24"/>
          <w:lang w:val="en-US"/>
        </w:rPr>
      </w:pPr>
      <w:r w:rsidRPr="000125BA">
        <w:rPr>
          <w:rFonts w:ascii="Arial" w:eastAsia="Calibri" w:hAnsi="Arial" w:cs="Arial"/>
          <w:color w:val="000000" w:themeColor="text1"/>
          <w:sz w:val="24"/>
          <w:szCs w:val="24"/>
          <w:lang w:val="en-US"/>
        </w:rPr>
        <w:t>The Manager</w:t>
      </w:r>
      <w:r w:rsidRPr="000125BA">
        <w:rPr>
          <w:rFonts w:ascii="Arial" w:eastAsia="Calibri" w:hAnsi="Arial" w:cs="Arial"/>
          <w:color w:val="000000"/>
          <w:sz w:val="24"/>
          <w:szCs w:val="24"/>
          <w:lang w:val="en-US"/>
        </w:rPr>
        <w:t xml:space="preserve"> is the person in charge of </w:t>
      </w:r>
      <w:r w:rsidRPr="000125BA">
        <w:rPr>
          <w:rFonts w:ascii="Arial" w:eastAsia="Times New Roman" w:hAnsi="Arial" w:cs="Arial"/>
          <w:color w:val="000000" w:themeColor="text1"/>
          <w:sz w:val="24"/>
          <w:szCs w:val="24"/>
        </w:rPr>
        <w:t>the service</w:t>
      </w:r>
      <w:r w:rsidRPr="000125BA">
        <w:rPr>
          <w:rFonts w:ascii="Arial" w:eastAsia="Times New Roman" w:hAnsi="Arial" w:cs="Arial"/>
          <w:sz w:val="24"/>
          <w:szCs w:val="24"/>
        </w:rPr>
        <w:t>.</w:t>
      </w:r>
      <w:r w:rsidRPr="000125BA">
        <w:rPr>
          <w:rFonts w:ascii="Arial" w:eastAsia="Calibri" w:hAnsi="Arial" w:cs="Arial"/>
          <w:color w:val="000000"/>
          <w:sz w:val="24"/>
          <w:szCs w:val="24"/>
          <w:lang w:val="en-US"/>
        </w:rPr>
        <w:t xml:space="preserve">In </w:t>
      </w:r>
      <w:r w:rsidRPr="000125BA">
        <w:rPr>
          <w:rFonts w:ascii="Arial" w:eastAsia="Calibri" w:hAnsi="Arial" w:cs="Arial"/>
          <w:sz w:val="24"/>
          <w:szCs w:val="24"/>
          <w:lang w:val="en-US"/>
        </w:rPr>
        <w:t xml:space="preserve">their </w:t>
      </w:r>
      <w:r w:rsidRPr="000125BA">
        <w:rPr>
          <w:rFonts w:ascii="Arial" w:eastAsia="Calibri" w:hAnsi="Arial" w:cs="Arial"/>
          <w:color w:val="000000"/>
          <w:sz w:val="24"/>
          <w:szCs w:val="24"/>
          <w:lang w:val="en-US"/>
        </w:rPr>
        <w:t xml:space="preserve">absence </w:t>
      </w:r>
      <w:r w:rsidR="00FE75F9">
        <w:rPr>
          <w:rFonts w:ascii="Arial" w:eastAsia="Calibri" w:hAnsi="Arial" w:cs="Arial"/>
          <w:color w:val="000000" w:themeColor="text1"/>
          <w:sz w:val="24"/>
          <w:szCs w:val="24"/>
          <w:lang w:val="en-US"/>
        </w:rPr>
        <w:t>the D</w:t>
      </w:r>
      <w:r w:rsidRPr="000125BA">
        <w:rPr>
          <w:rFonts w:ascii="Arial" w:eastAsia="Calibri" w:hAnsi="Arial" w:cs="Arial"/>
          <w:color w:val="000000" w:themeColor="text1"/>
          <w:sz w:val="24"/>
          <w:szCs w:val="24"/>
          <w:lang w:val="en-US"/>
        </w:rPr>
        <w:t>eputy</w:t>
      </w:r>
      <w:r w:rsidR="00CC7CAF">
        <w:rPr>
          <w:rFonts w:ascii="Arial" w:eastAsia="Calibri" w:hAnsi="Arial" w:cs="Arial"/>
          <w:color w:val="000000" w:themeColor="text1"/>
          <w:sz w:val="24"/>
          <w:szCs w:val="24"/>
          <w:lang w:val="en-US"/>
        </w:rPr>
        <w:t xml:space="preserve"> </w:t>
      </w:r>
      <w:r w:rsidR="00FE75F9">
        <w:rPr>
          <w:rFonts w:ascii="Arial" w:eastAsia="Calibri" w:hAnsi="Arial" w:cs="Arial"/>
          <w:color w:val="000000"/>
          <w:sz w:val="24"/>
          <w:szCs w:val="24"/>
          <w:lang w:val="en-US"/>
        </w:rPr>
        <w:t xml:space="preserve">Manager </w:t>
      </w:r>
      <w:r w:rsidRPr="000125BA">
        <w:rPr>
          <w:rFonts w:ascii="Arial" w:eastAsia="Calibri" w:hAnsi="Arial" w:cs="Arial"/>
          <w:color w:val="000000"/>
          <w:sz w:val="24"/>
          <w:szCs w:val="24"/>
          <w:lang w:val="en-US"/>
        </w:rPr>
        <w:t xml:space="preserve">will be in charge. </w:t>
      </w:r>
    </w:p>
    <w:p w:rsidR="00662579" w:rsidRDefault="00662579" w:rsidP="00E85A36">
      <w:pPr>
        <w:spacing w:after="0" w:line="360" w:lineRule="auto"/>
        <w:jc w:val="both"/>
        <w:rPr>
          <w:rFonts w:ascii="Arial" w:eastAsia="Calibri" w:hAnsi="Arial" w:cs="Arial"/>
          <w:color w:val="000000"/>
          <w:sz w:val="24"/>
          <w:szCs w:val="24"/>
          <w:lang w:val="en-US"/>
        </w:rPr>
      </w:pPr>
    </w:p>
    <w:p w:rsidR="00CC7CAF" w:rsidRDefault="00CC7CAF" w:rsidP="00E85A36">
      <w:pPr>
        <w:spacing w:after="0" w:line="360" w:lineRule="auto"/>
        <w:jc w:val="both"/>
        <w:rPr>
          <w:rFonts w:ascii="Arial" w:eastAsia="Calibri" w:hAnsi="Arial" w:cs="Arial"/>
          <w:color w:val="000000"/>
          <w:sz w:val="24"/>
          <w:szCs w:val="24"/>
          <w:lang w:val="en-US"/>
        </w:rPr>
      </w:pPr>
    </w:p>
    <w:p w:rsidR="00CC7CAF" w:rsidRPr="000125BA" w:rsidRDefault="00CC7CAF" w:rsidP="00E85A36">
      <w:pPr>
        <w:spacing w:after="0" w:line="360" w:lineRule="auto"/>
        <w:jc w:val="both"/>
        <w:rPr>
          <w:rFonts w:ascii="Arial" w:eastAsia="Calibri" w:hAnsi="Arial" w:cs="Arial"/>
          <w:color w:val="000000"/>
          <w:sz w:val="24"/>
          <w:szCs w:val="24"/>
          <w:lang w:val="en-US"/>
        </w:rPr>
      </w:pPr>
    </w:p>
    <w:p w:rsidR="00662579" w:rsidRPr="000125BA" w:rsidRDefault="00662579">
      <w:pPr>
        <w:rPr>
          <w:rFonts w:ascii="Arial" w:hAnsi="Arial" w:cs="Arial"/>
          <w:b/>
          <w:sz w:val="24"/>
          <w:szCs w:val="24"/>
        </w:rPr>
      </w:pPr>
      <w:r w:rsidRPr="000125BA">
        <w:rPr>
          <w:rFonts w:ascii="Arial" w:hAnsi="Arial" w:cs="Arial"/>
          <w:b/>
          <w:sz w:val="24"/>
          <w:szCs w:val="24"/>
        </w:rPr>
        <w:br w:type="page"/>
      </w:r>
    </w:p>
    <w:p w:rsidR="009D665D" w:rsidRPr="000125BA" w:rsidRDefault="00D228E1" w:rsidP="009D665D">
      <w:pPr>
        <w:keepNext/>
        <w:keepLines/>
        <w:spacing w:after="0" w:line="360" w:lineRule="auto"/>
        <w:jc w:val="both"/>
        <w:outlineLvl w:val="0"/>
        <w:rPr>
          <w:rFonts w:ascii="Arial" w:eastAsia="Times New Roman" w:hAnsi="Arial" w:cs="Arial"/>
          <w:b/>
          <w:bCs/>
          <w:sz w:val="28"/>
          <w:szCs w:val="28"/>
        </w:rPr>
      </w:pPr>
      <w:r>
        <w:rPr>
          <w:rFonts w:ascii="Arial" w:eastAsia="Times New Roman" w:hAnsi="Arial" w:cs="Arial"/>
          <w:b/>
          <w:bCs/>
          <w:sz w:val="28"/>
          <w:szCs w:val="28"/>
        </w:rPr>
        <w:lastRenderedPageBreak/>
        <w:t>8</w:t>
      </w:r>
      <w:r w:rsidR="009D665D">
        <w:rPr>
          <w:rFonts w:ascii="Arial" w:eastAsia="Times New Roman" w:hAnsi="Arial" w:cs="Arial"/>
          <w:b/>
          <w:bCs/>
          <w:sz w:val="28"/>
          <w:szCs w:val="28"/>
        </w:rPr>
        <w:t xml:space="preserve">. </w:t>
      </w:r>
      <w:r w:rsidR="009D665D" w:rsidRPr="00AC0DEC">
        <w:rPr>
          <w:rFonts w:ascii="Arial" w:eastAsia="Times New Roman" w:hAnsi="Arial" w:cs="Arial"/>
          <w:b/>
          <w:bCs/>
          <w:sz w:val="28"/>
          <w:szCs w:val="28"/>
        </w:rPr>
        <w:t>ST</w:t>
      </w:r>
      <w:r w:rsidR="009D665D" w:rsidRPr="000125BA">
        <w:rPr>
          <w:rFonts w:ascii="Arial" w:eastAsia="Times New Roman" w:hAnsi="Arial" w:cs="Arial"/>
          <w:b/>
          <w:bCs/>
          <w:sz w:val="28"/>
          <w:szCs w:val="28"/>
        </w:rPr>
        <w:t xml:space="preserve">AFF TRAINING </w:t>
      </w:r>
    </w:p>
    <w:tbl>
      <w:tblPr>
        <w:tblStyle w:val="TableGrid"/>
        <w:tblW w:w="0" w:type="auto"/>
        <w:tblLook w:val="04A0" w:firstRow="1" w:lastRow="0" w:firstColumn="1" w:lastColumn="0" w:noHBand="0" w:noVBand="1"/>
      </w:tblPr>
      <w:tblGrid>
        <w:gridCol w:w="4644"/>
        <w:gridCol w:w="4372"/>
      </w:tblGrid>
      <w:tr w:rsidR="009D665D" w:rsidRPr="000125BA" w:rsidTr="009D665D">
        <w:tc>
          <w:tcPr>
            <w:tcW w:w="4644"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Title:</w:t>
            </w:r>
          </w:p>
        </w:tc>
        <w:tc>
          <w:tcPr>
            <w:tcW w:w="4372"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Statement of Purpose and Function</w:t>
            </w:r>
          </w:p>
        </w:tc>
      </w:tr>
      <w:tr w:rsidR="009D665D" w:rsidRPr="000125BA" w:rsidTr="009D665D">
        <w:tc>
          <w:tcPr>
            <w:tcW w:w="4644"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Unique Reference Number:</w:t>
            </w:r>
          </w:p>
        </w:tc>
        <w:tc>
          <w:tcPr>
            <w:tcW w:w="4372" w:type="dxa"/>
          </w:tcPr>
          <w:p w:rsidR="009D665D" w:rsidRPr="000125BA" w:rsidRDefault="00D228E1" w:rsidP="009D665D">
            <w:pPr>
              <w:pStyle w:val="NoSpacing"/>
              <w:spacing w:line="360" w:lineRule="auto"/>
              <w:jc w:val="both"/>
              <w:rPr>
                <w:rFonts w:ascii="Arial" w:hAnsi="Arial" w:cs="Arial"/>
                <w:b/>
                <w:sz w:val="24"/>
                <w:szCs w:val="24"/>
              </w:rPr>
            </w:pPr>
            <w:r w:rsidRPr="000125BA">
              <w:rPr>
                <w:rFonts w:ascii="Arial" w:hAnsi="Arial" w:cs="Arial"/>
                <w:b/>
                <w:sz w:val="24"/>
                <w:szCs w:val="24"/>
              </w:rPr>
              <w:t>008</w:t>
            </w:r>
          </w:p>
        </w:tc>
      </w:tr>
      <w:tr w:rsidR="00FE75F9" w:rsidRPr="000125BA" w:rsidTr="009D665D">
        <w:tc>
          <w:tcPr>
            <w:tcW w:w="4644" w:type="dxa"/>
          </w:tcPr>
          <w:p w:rsidR="00FE75F9" w:rsidRPr="000125BA" w:rsidRDefault="00FE75F9"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Author:</w:t>
            </w:r>
          </w:p>
        </w:tc>
        <w:tc>
          <w:tcPr>
            <w:tcW w:w="4372" w:type="dxa"/>
          </w:tcPr>
          <w:p w:rsidR="00FE75F9" w:rsidRPr="000125BA" w:rsidRDefault="00D40711" w:rsidP="009D665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RPr="000125BA" w:rsidTr="009D665D">
        <w:tc>
          <w:tcPr>
            <w:tcW w:w="4644" w:type="dxa"/>
          </w:tcPr>
          <w:p w:rsidR="00FE75F9" w:rsidRPr="000125BA" w:rsidRDefault="00FE75F9"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Approved:</w:t>
            </w:r>
          </w:p>
        </w:tc>
        <w:tc>
          <w:tcPr>
            <w:tcW w:w="4372" w:type="dxa"/>
          </w:tcPr>
          <w:p w:rsidR="00FE75F9" w:rsidRPr="000125BA" w:rsidRDefault="00EB5FB4" w:rsidP="009D665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C7CAF" w:rsidRPr="000125BA" w:rsidTr="009D665D">
        <w:tc>
          <w:tcPr>
            <w:tcW w:w="4644" w:type="dxa"/>
          </w:tcPr>
          <w:p w:rsidR="00CC7CAF" w:rsidRPr="000125BA" w:rsidRDefault="00CC7CAF" w:rsidP="009D665D">
            <w:pPr>
              <w:pStyle w:val="NoSpacing"/>
              <w:rPr>
                <w:rFonts w:ascii="Arial" w:hAnsi="Arial" w:cs="Arial"/>
                <w:b/>
                <w:sz w:val="24"/>
                <w:szCs w:val="24"/>
              </w:rPr>
            </w:pPr>
            <w:r w:rsidRPr="000125BA">
              <w:rPr>
                <w:rFonts w:ascii="Arial" w:hAnsi="Arial" w:cs="Arial"/>
                <w:b/>
                <w:sz w:val="24"/>
                <w:szCs w:val="24"/>
              </w:rPr>
              <w:t>Person(s) responsible for developing, distributing and reviewing Policy</w:t>
            </w:r>
          </w:p>
        </w:tc>
        <w:tc>
          <w:tcPr>
            <w:tcW w:w="4372" w:type="dxa"/>
          </w:tcPr>
          <w:p w:rsidR="00CC7CAF" w:rsidRPr="00303C10" w:rsidRDefault="00CC7CAF" w:rsidP="00CC7CAF">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C7CAF" w:rsidRPr="000125BA" w:rsidTr="009D665D">
        <w:tc>
          <w:tcPr>
            <w:tcW w:w="4644" w:type="dxa"/>
          </w:tcPr>
          <w:p w:rsidR="00CC7CAF" w:rsidRPr="000125BA" w:rsidRDefault="00CC7CAF" w:rsidP="009D665D">
            <w:pPr>
              <w:pStyle w:val="NoSpacing"/>
              <w:jc w:val="both"/>
              <w:rPr>
                <w:rFonts w:ascii="Arial" w:hAnsi="Arial" w:cs="Arial"/>
                <w:b/>
                <w:sz w:val="24"/>
                <w:szCs w:val="24"/>
              </w:rPr>
            </w:pPr>
            <w:r w:rsidRPr="000125BA">
              <w:rPr>
                <w:rFonts w:ascii="Arial" w:hAnsi="Arial" w:cs="Arial"/>
                <w:b/>
                <w:sz w:val="24"/>
                <w:szCs w:val="24"/>
              </w:rPr>
              <w:t>Person responsible for approving Policy</w:t>
            </w:r>
          </w:p>
        </w:tc>
        <w:tc>
          <w:tcPr>
            <w:tcW w:w="4372" w:type="dxa"/>
          </w:tcPr>
          <w:p w:rsidR="00CC7CAF" w:rsidRPr="00E91B10" w:rsidRDefault="00CC7CAF" w:rsidP="00CC7CAF">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CC7CAF" w:rsidRPr="000125BA" w:rsidTr="009D665D">
        <w:tc>
          <w:tcPr>
            <w:tcW w:w="4644" w:type="dxa"/>
          </w:tcPr>
          <w:p w:rsidR="00CC7CAF" w:rsidRPr="000125BA" w:rsidRDefault="00CC7CAF" w:rsidP="009D665D">
            <w:pPr>
              <w:pStyle w:val="NoSpacing"/>
              <w:jc w:val="both"/>
              <w:rPr>
                <w:rFonts w:ascii="Arial" w:hAnsi="Arial" w:cs="Arial"/>
                <w:b/>
                <w:sz w:val="24"/>
                <w:szCs w:val="24"/>
              </w:rPr>
            </w:pPr>
            <w:r w:rsidRPr="000125BA">
              <w:rPr>
                <w:rFonts w:ascii="Arial" w:hAnsi="Arial" w:cs="Arial"/>
                <w:b/>
                <w:sz w:val="24"/>
                <w:szCs w:val="24"/>
              </w:rPr>
              <w:t>Method of communication of policies to staff (email / hard copy / induction training)</w:t>
            </w:r>
          </w:p>
        </w:tc>
        <w:tc>
          <w:tcPr>
            <w:tcW w:w="4372" w:type="dxa"/>
          </w:tcPr>
          <w:p w:rsidR="00CC7CAF" w:rsidRPr="00E91B10" w:rsidRDefault="0087281C" w:rsidP="00CC7CAF">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CC7CAF" w:rsidRPr="000125BA" w:rsidTr="009D665D">
        <w:tc>
          <w:tcPr>
            <w:tcW w:w="4644" w:type="dxa"/>
          </w:tcPr>
          <w:p w:rsidR="00CC7CAF" w:rsidRPr="000125BA" w:rsidRDefault="00CC7CAF" w:rsidP="009D665D">
            <w:pPr>
              <w:pStyle w:val="NoSpacing"/>
              <w:jc w:val="both"/>
              <w:rPr>
                <w:rFonts w:ascii="Arial" w:hAnsi="Arial" w:cs="Arial"/>
                <w:b/>
                <w:sz w:val="24"/>
                <w:szCs w:val="24"/>
              </w:rPr>
            </w:pPr>
            <w:r w:rsidRPr="000125BA">
              <w:rPr>
                <w:rFonts w:ascii="Arial" w:hAnsi="Arial" w:cs="Arial"/>
                <w:b/>
                <w:sz w:val="24"/>
                <w:szCs w:val="24"/>
              </w:rPr>
              <w:t>Method of communication of policies to parents/guardians (full policies via email, hard copy)</w:t>
            </w:r>
          </w:p>
        </w:tc>
        <w:tc>
          <w:tcPr>
            <w:tcW w:w="4372" w:type="dxa"/>
          </w:tcPr>
          <w:p w:rsidR="00CC7CAF" w:rsidRPr="00E91B10" w:rsidRDefault="00CC7CAF" w:rsidP="00CC7CAF">
            <w:pPr>
              <w:pStyle w:val="NoSpacing"/>
              <w:spacing w:line="360" w:lineRule="auto"/>
              <w:jc w:val="both"/>
              <w:rPr>
                <w:rFonts w:ascii="Arial" w:hAnsi="Arial" w:cs="Arial"/>
                <w:b/>
                <w:sz w:val="24"/>
                <w:szCs w:val="24"/>
              </w:rPr>
            </w:pPr>
            <w:r w:rsidRPr="00E91B10">
              <w:rPr>
                <w:rFonts w:ascii="Arial" w:hAnsi="Arial" w:cs="Arial"/>
                <w:b/>
                <w:sz w:val="24"/>
                <w:szCs w:val="24"/>
              </w:rPr>
              <w:t>Email</w:t>
            </w:r>
            <w:r w:rsidR="0087281C">
              <w:rPr>
                <w:rFonts w:ascii="Arial" w:hAnsi="Arial" w:cs="Arial"/>
                <w:b/>
                <w:sz w:val="24"/>
                <w:szCs w:val="24"/>
              </w:rPr>
              <w:t>/website</w:t>
            </w:r>
          </w:p>
        </w:tc>
      </w:tr>
      <w:tr w:rsidR="009D665D" w:rsidRPr="000125BA" w:rsidTr="009D665D">
        <w:tc>
          <w:tcPr>
            <w:tcW w:w="4644"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Date the Document is Effective From:</w:t>
            </w:r>
          </w:p>
        </w:tc>
        <w:tc>
          <w:tcPr>
            <w:tcW w:w="4372" w:type="dxa"/>
          </w:tcPr>
          <w:p w:rsidR="009D665D" w:rsidRPr="000125BA" w:rsidRDefault="0087281C" w:rsidP="009D665D">
            <w:pPr>
              <w:pStyle w:val="NoSpacing"/>
              <w:spacing w:line="360" w:lineRule="auto"/>
              <w:jc w:val="both"/>
              <w:rPr>
                <w:rFonts w:ascii="Arial" w:hAnsi="Arial" w:cs="Arial"/>
                <w:b/>
                <w:sz w:val="24"/>
                <w:szCs w:val="24"/>
              </w:rPr>
            </w:pPr>
            <w:r>
              <w:rPr>
                <w:rFonts w:ascii="Arial" w:hAnsi="Arial" w:cs="Arial"/>
                <w:b/>
                <w:sz w:val="24"/>
                <w:szCs w:val="24"/>
              </w:rPr>
              <w:t>July 2019</w:t>
            </w:r>
          </w:p>
        </w:tc>
      </w:tr>
      <w:tr w:rsidR="009D665D" w:rsidRPr="000125BA" w:rsidTr="009D665D">
        <w:tc>
          <w:tcPr>
            <w:tcW w:w="4644"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Scheduled Review Date:</w:t>
            </w:r>
          </w:p>
        </w:tc>
        <w:tc>
          <w:tcPr>
            <w:tcW w:w="4372" w:type="dxa"/>
          </w:tcPr>
          <w:p w:rsidR="009D665D" w:rsidRPr="000125BA" w:rsidRDefault="0087281C" w:rsidP="009D665D">
            <w:pPr>
              <w:pStyle w:val="NoSpacing"/>
              <w:spacing w:line="360" w:lineRule="auto"/>
              <w:jc w:val="both"/>
              <w:rPr>
                <w:rFonts w:ascii="Arial" w:hAnsi="Arial" w:cs="Arial"/>
                <w:b/>
                <w:sz w:val="24"/>
                <w:szCs w:val="24"/>
              </w:rPr>
            </w:pPr>
            <w:r>
              <w:rPr>
                <w:rFonts w:ascii="Arial" w:hAnsi="Arial" w:cs="Arial"/>
                <w:b/>
                <w:sz w:val="24"/>
                <w:szCs w:val="24"/>
              </w:rPr>
              <w:t>July 2020</w:t>
            </w:r>
          </w:p>
        </w:tc>
      </w:tr>
      <w:tr w:rsidR="009D665D" w:rsidRPr="000125BA" w:rsidTr="009D665D">
        <w:tc>
          <w:tcPr>
            <w:tcW w:w="4644"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Number of Pages:</w:t>
            </w:r>
          </w:p>
        </w:tc>
        <w:tc>
          <w:tcPr>
            <w:tcW w:w="4372" w:type="dxa"/>
          </w:tcPr>
          <w:p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4</w:t>
            </w:r>
          </w:p>
        </w:tc>
      </w:tr>
    </w:tbl>
    <w:p w:rsidR="009D665D" w:rsidRPr="000125BA" w:rsidRDefault="009D665D" w:rsidP="009D665D">
      <w:pPr>
        <w:spacing w:after="160" w:line="259" w:lineRule="auto"/>
        <w:rPr>
          <w:rFonts w:ascii="Arial" w:hAnsi="Arial" w:cs="Arial"/>
          <w:b/>
          <w:sz w:val="28"/>
          <w:szCs w:val="28"/>
        </w:rPr>
      </w:pPr>
    </w:p>
    <w:p w:rsidR="009D665D" w:rsidRPr="000125BA" w:rsidRDefault="009D665D" w:rsidP="009D665D">
      <w:pPr>
        <w:spacing w:after="160" w:line="259" w:lineRule="auto"/>
        <w:rPr>
          <w:rFonts w:ascii="Arial" w:hAnsi="Arial" w:cs="Arial"/>
          <w:b/>
          <w:sz w:val="24"/>
          <w:szCs w:val="24"/>
        </w:rPr>
      </w:pPr>
      <w:r w:rsidRPr="000125BA">
        <w:rPr>
          <w:rFonts w:ascii="Arial" w:hAnsi="Arial" w:cs="Arial"/>
          <w:b/>
          <w:sz w:val="24"/>
          <w:szCs w:val="24"/>
        </w:rPr>
        <w:t xml:space="preserve">This policy has been communicated to parents/guardians.  </w:t>
      </w:r>
    </w:p>
    <w:p w:rsidR="009D665D" w:rsidRPr="00A72C77" w:rsidRDefault="009D665D" w:rsidP="009D665D">
      <w:pPr>
        <w:rPr>
          <w:rFonts w:ascii="Arial" w:hAnsi="Arial" w:cs="Arial"/>
          <w:b/>
          <w:sz w:val="24"/>
          <w:szCs w:val="24"/>
        </w:rPr>
      </w:pPr>
      <w:r w:rsidRPr="000125BA">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9D665D" w:rsidRDefault="009D665D" w:rsidP="009D665D">
      <w:pPr>
        <w:pStyle w:val="NoSpacing"/>
        <w:spacing w:line="360" w:lineRule="auto"/>
        <w:jc w:val="both"/>
        <w:rPr>
          <w:rFonts w:ascii="Arial" w:hAnsi="Arial" w:cs="Arial"/>
          <w:b/>
          <w:sz w:val="24"/>
          <w:szCs w:val="24"/>
        </w:rPr>
      </w:pPr>
    </w:p>
    <w:p w:rsidR="009D665D" w:rsidRPr="00DB6A01" w:rsidRDefault="009D665D" w:rsidP="009D665D">
      <w:pPr>
        <w:tabs>
          <w:tab w:val="center" w:pos="4320"/>
          <w:tab w:val="right" w:pos="8640"/>
        </w:tabs>
        <w:spacing w:after="0" w:line="360" w:lineRule="auto"/>
        <w:jc w:val="both"/>
        <w:rPr>
          <w:rFonts w:ascii="Arial" w:eastAsia="Times New Roman" w:hAnsi="Arial" w:cs="Arial"/>
          <w:b/>
          <w:sz w:val="16"/>
          <w:szCs w:val="16"/>
          <w:lang w:val="en-US"/>
        </w:rPr>
      </w:pPr>
    </w:p>
    <w:p w:rsidR="009D665D" w:rsidRPr="00DB6A01" w:rsidRDefault="009D665D" w:rsidP="009D665D">
      <w:pPr>
        <w:spacing w:after="0" w:line="360" w:lineRule="auto"/>
        <w:ind w:right="-45"/>
        <w:jc w:val="both"/>
        <w:rPr>
          <w:rFonts w:ascii="Arial" w:eastAsia="Times New Roman" w:hAnsi="Arial" w:cs="Arial"/>
          <w:b/>
          <w:sz w:val="24"/>
          <w:szCs w:val="24"/>
          <w:lang w:val="en-US"/>
        </w:rPr>
      </w:pPr>
      <w:r w:rsidRPr="00DB6A01">
        <w:rPr>
          <w:rFonts w:ascii="Arial" w:eastAsia="Times New Roman" w:hAnsi="Arial" w:cs="Arial"/>
          <w:b/>
          <w:sz w:val="24"/>
          <w:szCs w:val="24"/>
          <w:lang w:val="en-US"/>
        </w:rPr>
        <w:t>Statement of Intent:</w:t>
      </w:r>
    </w:p>
    <w:p w:rsidR="009D665D" w:rsidRPr="00FE75F9" w:rsidRDefault="009D665D" w:rsidP="009D665D">
      <w:pPr>
        <w:spacing w:after="0" w:line="360" w:lineRule="auto"/>
        <w:ind w:right="-45"/>
        <w:jc w:val="both"/>
        <w:rPr>
          <w:rFonts w:ascii="Arial" w:eastAsia="Calibri" w:hAnsi="Arial" w:cs="Arial"/>
          <w:sz w:val="24"/>
          <w:szCs w:val="24"/>
        </w:rPr>
      </w:pPr>
      <w:r>
        <w:rPr>
          <w:rFonts w:ascii="Arial" w:eastAsia="Calibri" w:hAnsi="Arial" w:cs="Arial"/>
          <w:sz w:val="24"/>
          <w:szCs w:val="24"/>
        </w:rPr>
        <w:t xml:space="preserve">It is our intention to ensure all staff are fully qualified to be employed in our service. Staff are also expected to engage in ongoing training programmes. Staff are expected </w:t>
      </w:r>
      <w:r w:rsidRPr="00FE75F9">
        <w:rPr>
          <w:rFonts w:ascii="Arial" w:eastAsia="Calibri" w:hAnsi="Arial" w:cs="Arial"/>
          <w:sz w:val="24"/>
          <w:szCs w:val="24"/>
        </w:rPr>
        <w:t xml:space="preserve">to hold the relevant qualifications and be trained in all other mandatory training. </w:t>
      </w:r>
    </w:p>
    <w:p w:rsidR="009D665D" w:rsidRPr="00FE75F9" w:rsidRDefault="009D665D" w:rsidP="009D665D">
      <w:pPr>
        <w:spacing w:after="0" w:line="360" w:lineRule="auto"/>
        <w:ind w:right="-45"/>
        <w:jc w:val="both"/>
        <w:rPr>
          <w:rFonts w:ascii="Arial" w:eastAsia="Calibri" w:hAnsi="Arial" w:cs="Arial"/>
          <w:b/>
          <w:color w:val="000000" w:themeColor="text1"/>
          <w:sz w:val="16"/>
          <w:szCs w:val="16"/>
        </w:rPr>
      </w:pPr>
    </w:p>
    <w:p w:rsidR="009D665D" w:rsidRPr="00FE75F9" w:rsidRDefault="009D665D" w:rsidP="009D665D">
      <w:pPr>
        <w:spacing w:after="0" w:line="360" w:lineRule="auto"/>
        <w:ind w:right="-45"/>
        <w:jc w:val="both"/>
        <w:rPr>
          <w:rFonts w:ascii="Arial" w:eastAsia="Calibri" w:hAnsi="Arial" w:cs="Arial"/>
          <w:b/>
          <w:color w:val="000000" w:themeColor="text1"/>
          <w:sz w:val="24"/>
          <w:szCs w:val="24"/>
        </w:rPr>
      </w:pPr>
      <w:r w:rsidRPr="00FE75F9">
        <w:rPr>
          <w:rFonts w:ascii="Arial" w:eastAsia="Calibri" w:hAnsi="Arial" w:cs="Arial"/>
          <w:b/>
          <w:color w:val="000000" w:themeColor="text1"/>
          <w:sz w:val="24"/>
          <w:szCs w:val="24"/>
        </w:rPr>
        <w:t>Policy:</w:t>
      </w:r>
    </w:p>
    <w:p w:rsidR="009D665D" w:rsidRPr="00FE75F9" w:rsidRDefault="009D665D" w:rsidP="009D665D">
      <w:pPr>
        <w:spacing w:after="0" w:line="360" w:lineRule="auto"/>
        <w:ind w:right="-45"/>
        <w:jc w:val="both"/>
        <w:rPr>
          <w:rFonts w:ascii="Arial" w:eastAsia="Calibri" w:hAnsi="Arial" w:cs="Arial"/>
          <w:color w:val="000000" w:themeColor="text1"/>
          <w:sz w:val="24"/>
          <w:szCs w:val="24"/>
        </w:rPr>
      </w:pPr>
      <w:r w:rsidRPr="00FE75F9">
        <w:rPr>
          <w:rFonts w:ascii="Arial" w:eastAsia="Calibri" w:hAnsi="Arial" w:cs="Arial"/>
          <w:color w:val="000000" w:themeColor="text1"/>
          <w:sz w:val="24"/>
          <w:szCs w:val="24"/>
        </w:rPr>
        <w:t>In accordance with the regulations we will not employ staff to work with children directly unless they are qualified to QQI Level 5 in Early Childhood Care and Education or e</w:t>
      </w:r>
      <w:r w:rsidR="00FE75F9">
        <w:rPr>
          <w:rFonts w:ascii="Arial" w:eastAsia="Calibri" w:hAnsi="Arial" w:cs="Arial"/>
          <w:color w:val="000000" w:themeColor="text1"/>
          <w:sz w:val="24"/>
          <w:szCs w:val="24"/>
        </w:rPr>
        <w:t>quivalent or have an exemption from the Minister</w:t>
      </w:r>
      <w:r w:rsidRPr="00FE75F9">
        <w:rPr>
          <w:rFonts w:ascii="Arial" w:eastAsia="Calibri" w:hAnsi="Arial" w:cs="Arial"/>
          <w:color w:val="000000" w:themeColor="text1"/>
          <w:sz w:val="24"/>
          <w:szCs w:val="24"/>
        </w:rPr>
        <w:t>. If in doubt we will check the DCYA list of approved qualifications.  </w:t>
      </w:r>
    </w:p>
    <w:p w:rsidR="009D665D" w:rsidRDefault="009D665D" w:rsidP="009D665D">
      <w:pPr>
        <w:spacing w:after="0" w:line="360" w:lineRule="auto"/>
        <w:ind w:right="-45"/>
        <w:jc w:val="both"/>
        <w:rPr>
          <w:rFonts w:ascii="Arial" w:eastAsia="Calibri" w:hAnsi="Arial" w:cs="Arial"/>
          <w:color w:val="FF0000"/>
          <w:sz w:val="24"/>
          <w:szCs w:val="24"/>
        </w:rPr>
      </w:pPr>
    </w:p>
    <w:p w:rsidR="009D665D" w:rsidRPr="00A346A0" w:rsidRDefault="009D665D" w:rsidP="009D665D">
      <w:pPr>
        <w:spacing w:after="0" w:line="360" w:lineRule="auto"/>
        <w:ind w:right="-45"/>
        <w:jc w:val="both"/>
        <w:rPr>
          <w:rFonts w:ascii="Arial" w:eastAsia="Calibri" w:hAnsi="Arial" w:cs="Arial"/>
          <w:sz w:val="24"/>
          <w:szCs w:val="24"/>
        </w:rPr>
      </w:pPr>
      <w:r w:rsidRPr="000125BA">
        <w:rPr>
          <w:rFonts w:ascii="Arial" w:eastAsia="Calibri" w:hAnsi="Arial" w:cs="Arial"/>
          <w:sz w:val="24"/>
          <w:szCs w:val="24"/>
        </w:rPr>
        <w:lastRenderedPageBreak/>
        <w:t>Specialist staff may be appointed with approval under the AIM ( Access and Inclusion Model) programme</w:t>
      </w:r>
    </w:p>
    <w:p w:rsidR="009D665D" w:rsidRDefault="009D665D" w:rsidP="009D665D">
      <w:pPr>
        <w:spacing w:after="0" w:line="360" w:lineRule="auto"/>
        <w:ind w:right="-45"/>
        <w:jc w:val="both"/>
        <w:rPr>
          <w:rFonts w:ascii="Arial" w:eastAsia="Calibri" w:hAnsi="Arial" w:cs="Arial"/>
          <w:color w:val="FF0000"/>
          <w:sz w:val="24"/>
          <w:szCs w:val="24"/>
        </w:rPr>
      </w:pPr>
    </w:p>
    <w:p w:rsidR="009D665D" w:rsidRDefault="009D665D" w:rsidP="009D665D">
      <w:pPr>
        <w:spacing w:after="0" w:line="360" w:lineRule="auto"/>
        <w:ind w:right="-45"/>
        <w:jc w:val="both"/>
        <w:rPr>
          <w:rFonts w:ascii="Arial" w:eastAsia="Calibri" w:hAnsi="Arial" w:cs="Arial"/>
          <w:color w:val="FF0000"/>
          <w:sz w:val="24"/>
          <w:szCs w:val="24"/>
        </w:rPr>
      </w:pPr>
      <w:r w:rsidRPr="00DB6A01">
        <w:rPr>
          <w:rFonts w:ascii="Arial" w:eastAsia="Calibri" w:hAnsi="Arial" w:cs="Arial"/>
          <w:sz w:val="24"/>
          <w:szCs w:val="24"/>
        </w:rPr>
        <w:t xml:space="preserve">All qualifications will be </w:t>
      </w:r>
      <w:r>
        <w:rPr>
          <w:rFonts w:ascii="Arial" w:eastAsia="Calibri" w:hAnsi="Arial" w:cs="Arial"/>
          <w:sz w:val="24"/>
          <w:szCs w:val="24"/>
        </w:rPr>
        <w:t>certified</w:t>
      </w:r>
      <w:r w:rsidRPr="00DB6A01">
        <w:rPr>
          <w:rFonts w:ascii="Arial" w:eastAsia="Calibri" w:hAnsi="Arial" w:cs="Arial"/>
          <w:sz w:val="24"/>
          <w:szCs w:val="24"/>
        </w:rPr>
        <w:t xml:space="preserve">. Employees are expected to submit original copies of qualifications for </w:t>
      </w:r>
      <w:r>
        <w:rPr>
          <w:rFonts w:ascii="Arial" w:eastAsia="Calibri" w:hAnsi="Arial" w:cs="Arial"/>
          <w:sz w:val="24"/>
          <w:szCs w:val="24"/>
        </w:rPr>
        <w:t>certification</w:t>
      </w:r>
      <w:r w:rsidR="0087281C">
        <w:rPr>
          <w:rFonts w:ascii="Arial" w:eastAsia="Calibri" w:hAnsi="Arial" w:cs="Arial"/>
          <w:sz w:val="24"/>
          <w:szCs w:val="24"/>
        </w:rPr>
        <w:t xml:space="preserve"> Unikids then will copy a copy.</w:t>
      </w:r>
      <w:r w:rsidRPr="00DB6A01">
        <w:rPr>
          <w:rFonts w:ascii="Arial" w:eastAsia="Calibri" w:hAnsi="Arial" w:cs="Arial"/>
          <w:sz w:val="24"/>
          <w:szCs w:val="24"/>
        </w:rPr>
        <w:t xml:space="preserve">Records are kept </w:t>
      </w:r>
      <w:r w:rsidRPr="00E300E6">
        <w:rPr>
          <w:rFonts w:ascii="Arial" w:eastAsia="Calibri" w:hAnsi="Arial" w:cs="Arial"/>
          <w:sz w:val="24"/>
          <w:szCs w:val="24"/>
        </w:rPr>
        <w:t>safely and securely.</w:t>
      </w:r>
    </w:p>
    <w:p w:rsidR="009D665D" w:rsidRPr="00DB6A01" w:rsidRDefault="009D665D" w:rsidP="009D665D">
      <w:pPr>
        <w:spacing w:after="0" w:line="360" w:lineRule="auto"/>
        <w:ind w:right="-45"/>
        <w:jc w:val="both"/>
        <w:rPr>
          <w:rFonts w:ascii="Arial" w:eastAsia="Calibri" w:hAnsi="Arial" w:cs="Arial"/>
          <w:sz w:val="24"/>
          <w:szCs w:val="24"/>
        </w:rPr>
      </w:pPr>
    </w:p>
    <w:p w:rsidR="009D665D" w:rsidRPr="00DB6A01"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iCs/>
          <w:color w:val="000000" w:themeColor="text1"/>
          <w:sz w:val="24"/>
          <w:szCs w:val="24"/>
          <w:lang w:val="en-US" w:eastAsia="en-GB"/>
        </w:rPr>
        <w:t>We define</w:t>
      </w:r>
      <w:r w:rsidRPr="00DB6A01">
        <w:rPr>
          <w:rFonts w:ascii="Arial" w:eastAsia="Times New Roman" w:hAnsi="Arial" w:cs="Arial"/>
          <w:b/>
          <w:sz w:val="24"/>
          <w:szCs w:val="24"/>
          <w:lang w:val="en-US"/>
        </w:rPr>
        <w:t xml:space="preserve"> Training and Development as follows:</w:t>
      </w:r>
    </w:p>
    <w:p w:rsidR="009D665D"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Training is the process through which new skills knowledge and behaviour can be acquired and existing skills knowledge and behaviour can be developed to enable individual employees to work to their full potential and provide maximum benefit to the organi</w:t>
      </w:r>
      <w:r>
        <w:rPr>
          <w:rFonts w:ascii="Arial" w:eastAsia="Times New Roman" w:hAnsi="Arial" w:cs="Arial"/>
          <w:sz w:val="24"/>
          <w:szCs w:val="24"/>
          <w:lang w:val="en-US"/>
        </w:rPr>
        <w:t>s</w:t>
      </w:r>
      <w:r w:rsidRPr="00DB6A01">
        <w:rPr>
          <w:rFonts w:ascii="Arial" w:eastAsia="Times New Roman" w:hAnsi="Arial" w:cs="Arial"/>
          <w:sz w:val="24"/>
          <w:szCs w:val="24"/>
          <w:lang w:val="en-US"/>
        </w:rPr>
        <w:t>ation.</w:t>
      </w:r>
    </w:p>
    <w:p w:rsidR="00CC7CAF" w:rsidRPr="00DB6A01" w:rsidRDefault="00CC7CAF" w:rsidP="009D665D">
      <w:pPr>
        <w:spacing w:after="0" w:line="360" w:lineRule="auto"/>
        <w:jc w:val="both"/>
        <w:rPr>
          <w:rFonts w:ascii="Arial" w:eastAsia="Times New Roman" w:hAnsi="Arial" w:cs="Arial"/>
          <w:sz w:val="24"/>
          <w:szCs w:val="24"/>
          <w:lang w:val="en-US"/>
        </w:rPr>
      </w:pPr>
    </w:p>
    <w:p w:rsidR="009D665D" w:rsidRPr="00DB6A01" w:rsidRDefault="009D665D" w:rsidP="009D665D">
      <w:pPr>
        <w:spacing w:after="0" w:line="360" w:lineRule="auto"/>
        <w:jc w:val="both"/>
        <w:rPr>
          <w:rFonts w:ascii="Arial" w:eastAsia="Times New Roman" w:hAnsi="Arial" w:cs="Arial"/>
          <w:b/>
          <w:sz w:val="24"/>
          <w:szCs w:val="24"/>
          <w:lang w:val="en-US"/>
        </w:rPr>
      </w:pPr>
      <w:bookmarkStart w:id="2" w:name="_Toc100459188"/>
      <w:bookmarkStart w:id="3" w:name="_Toc127590726"/>
      <w:bookmarkStart w:id="4" w:name="_Toc127757755"/>
      <w:bookmarkStart w:id="5" w:name="_Toc302223679"/>
      <w:bookmarkStart w:id="6" w:name="_Toc302223850"/>
      <w:bookmarkStart w:id="7" w:name="_Toc302243169"/>
      <w:bookmarkStart w:id="8" w:name="_Toc302507642"/>
      <w:bookmarkStart w:id="9" w:name="_Toc302507857"/>
      <w:bookmarkStart w:id="10" w:name="_Toc302508004"/>
      <w:bookmarkStart w:id="11" w:name="_Toc302508592"/>
      <w:bookmarkStart w:id="12" w:name="_Toc302508739"/>
      <w:bookmarkStart w:id="13" w:name="_Toc302657366"/>
      <w:bookmarkStart w:id="14" w:name="_Toc302657509"/>
      <w:bookmarkStart w:id="15" w:name="_Toc302657658"/>
      <w:bookmarkStart w:id="16" w:name="_Toc306188401"/>
      <w:bookmarkStart w:id="17" w:name="_Toc306264183"/>
      <w:bookmarkStart w:id="18" w:name="_Toc306264297"/>
      <w:bookmarkStart w:id="19" w:name="_Toc327298796"/>
      <w:bookmarkStart w:id="20" w:name="_Toc338836036"/>
      <w:bookmarkStart w:id="21" w:name="_Toc338836059"/>
      <w:r w:rsidRPr="00DB6A01">
        <w:rPr>
          <w:rFonts w:ascii="Arial" w:eastAsia="Times New Roman" w:hAnsi="Arial" w:cs="Arial"/>
          <w:b/>
          <w:sz w:val="24"/>
          <w:szCs w:val="24"/>
          <w:lang w:val="en-US"/>
        </w:rPr>
        <w:t xml:space="preserve">Induction Training: </w:t>
      </w:r>
    </w:p>
    <w:p w:rsidR="009D665D" w:rsidRPr="00DB6A01" w:rsidRDefault="009D665D" w:rsidP="009D665D">
      <w:pPr>
        <w:spacing w:after="0" w:line="360" w:lineRule="auto"/>
        <w:jc w:val="both"/>
        <w:rPr>
          <w:rFonts w:ascii="Arial" w:eastAsia="Times New Roman" w:hAnsi="Arial" w:cs="Arial"/>
          <w:i/>
          <w:sz w:val="24"/>
          <w:szCs w:val="24"/>
          <w:lang w:val="en-US"/>
        </w:rPr>
      </w:pPr>
      <w:r w:rsidRPr="00DB6A01">
        <w:rPr>
          <w:rFonts w:ascii="Arial" w:eastAsia="Times New Roman" w:hAnsi="Arial" w:cs="Arial"/>
          <w:sz w:val="24"/>
          <w:szCs w:val="24"/>
          <w:lang w:val="en-US"/>
        </w:rPr>
        <w:t xml:space="preserve">Every staff member will be provided with an induction training programme when they commence work to ensure they are fully trained in the first number of months of work. The Induction will be recorded on the appropriate form. </w:t>
      </w:r>
      <w:r w:rsidRPr="00DB6A01">
        <w:rPr>
          <w:rFonts w:ascii="Arial" w:eastAsia="Times New Roman" w:hAnsi="Arial" w:cs="Arial"/>
          <w:i/>
          <w:sz w:val="24"/>
          <w:szCs w:val="24"/>
          <w:lang w:val="en-US"/>
        </w:rPr>
        <w:t xml:space="preserve">See Induction Record Form. </w:t>
      </w:r>
    </w:p>
    <w:p w:rsidR="009D665D" w:rsidRPr="00DB6A01" w:rsidRDefault="009D665D" w:rsidP="009D665D">
      <w:pPr>
        <w:spacing w:after="0" w:line="360" w:lineRule="auto"/>
        <w:jc w:val="both"/>
        <w:rPr>
          <w:rFonts w:ascii="Arial" w:eastAsia="Times New Roman" w:hAnsi="Arial" w:cs="Arial"/>
          <w:b/>
          <w:bCs/>
          <w:color w:val="000000"/>
          <w:sz w:val="16"/>
          <w:szCs w:val="16"/>
        </w:rPr>
      </w:pPr>
    </w:p>
    <w:p w:rsidR="009D665D" w:rsidRPr="000125BA" w:rsidRDefault="009D665D" w:rsidP="009D665D">
      <w:pPr>
        <w:spacing w:after="0" w:line="360" w:lineRule="auto"/>
        <w:jc w:val="both"/>
        <w:rPr>
          <w:rFonts w:ascii="Arial" w:eastAsia="Times New Roman" w:hAnsi="Arial" w:cs="Arial"/>
          <w:i/>
          <w:sz w:val="24"/>
          <w:szCs w:val="24"/>
          <w:lang w:val="en-US"/>
        </w:rPr>
      </w:pPr>
      <w:r w:rsidRPr="000125BA">
        <w:rPr>
          <w:rFonts w:ascii="Arial" w:eastAsia="Times New Roman" w:hAnsi="Arial" w:cs="Arial"/>
          <w:b/>
          <w:bCs/>
          <w:color w:val="000000"/>
          <w:sz w:val="24"/>
          <w:szCs w:val="24"/>
        </w:rPr>
        <w:t>On the Job Training</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0125BA">
        <w:rPr>
          <w:rFonts w:ascii="Arial" w:eastAsia="Times New Roman" w:hAnsi="Arial" w:cs="Arial"/>
          <w:b/>
          <w:bCs/>
          <w:color w:val="000000"/>
          <w:sz w:val="24"/>
          <w:szCs w:val="24"/>
        </w:rPr>
        <w:t>:</w:t>
      </w:r>
    </w:p>
    <w:p w:rsidR="009D665D" w:rsidRDefault="009D665D" w:rsidP="009D665D">
      <w:pPr>
        <w:spacing w:after="0" w:line="360" w:lineRule="auto"/>
        <w:jc w:val="both"/>
        <w:rPr>
          <w:rFonts w:ascii="Arial" w:eastAsia="Times New Roman" w:hAnsi="Arial" w:cs="Arial"/>
          <w:sz w:val="24"/>
          <w:szCs w:val="24"/>
          <w:lang w:val="en-US"/>
        </w:rPr>
      </w:pPr>
      <w:r w:rsidRPr="000125BA">
        <w:rPr>
          <w:rFonts w:ascii="Arial" w:eastAsia="Times New Roman" w:hAnsi="Arial" w:cs="Arial"/>
          <w:sz w:val="24"/>
          <w:szCs w:val="24"/>
          <w:lang w:val="en-US"/>
        </w:rPr>
        <w:t xml:space="preserve">The Service will identify training needs of employees and address these needs by </w:t>
      </w:r>
      <w:r w:rsidR="0087281C" w:rsidRPr="000125BA">
        <w:rPr>
          <w:rFonts w:ascii="Arial" w:eastAsia="Times New Roman" w:hAnsi="Arial" w:cs="Arial"/>
          <w:sz w:val="24"/>
          <w:szCs w:val="24"/>
          <w:lang w:val="en-US"/>
        </w:rPr>
        <w:t>organizing</w:t>
      </w:r>
      <w:r w:rsidRPr="000125BA">
        <w:rPr>
          <w:rFonts w:ascii="Arial" w:eastAsia="Times New Roman" w:hAnsi="Arial" w:cs="Arial"/>
          <w:sz w:val="24"/>
          <w:szCs w:val="24"/>
          <w:lang w:val="en-US"/>
        </w:rPr>
        <w:t xml:space="preserve"> training for each employee or groups of employees (to include the Manager) to fulfill</w:t>
      </w:r>
      <w:r w:rsidRPr="00DB6A01">
        <w:rPr>
          <w:rFonts w:ascii="Arial" w:eastAsia="Times New Roman" w:hAnsi="Arial" w:cs="Arial"/>
          <w:sz w:val="24"/>
          <w:szCs w:val="24"/>
          <w:lang w:val="en-US"/>
        </w:rPr>
        <w:t xml:space="preserve"> identified training needs in their current positions. This enables the employees to significantly improve their effectiveness and performance in their current positions.</w:t>
      </w:r>
    </w:p>
    <w:p w:rsidR="009D665D" w:rsidRDefault="009D665D" w:rsidP="009D665D">
      <w:pPr>
        <w:spacing w:after="0" w:line="360" w:lineRule="auto"/>
        <w:jc w:val="both"/>
        <w:rPr>
          <w:rFonts w:ascii="Arial" w:eastAsia="Times New Roman" w:hAnsi="Arial" w:cs="Arial"/>
          <w:sz w:val="24"/>
          <w:szCs w:val="24"/>
          <w:lang w:val="en-US"/>
        </w:rPr>
      </w:pPr>
    </w:p>
    <w:p w:rsidR="009D665D" w:rsidRPr="00CC7CAF" w:rsidRDefault="009D665D" w:rsidP="009D665D">
      <w:pPr>
        <w:spacing w:after="0" w:line="360" w:lineRule="auto"/>
        <w:jc w:val="both"/>
        <w:rPr>
          <w:rFonts w:ascii="Arial" w:eastAsia="Times New Roman" w:hAnsi="Arial" w:cs="Arial"/>
          <w:color w:val="000000" w:themeColor="text1"/>
          <w:sz w:val="24"/>
          <w:szCs w:val="24"/>
          <w:lang w:val="en-US"/>
        </w:rPr>
      </w:pPr>
      <w:r w:rsidRPr="00CC7CAF">
        <w:rPr>
          <w:rFonts w:ascii="Arial" w:eastAsia="Times New Roman" w:hAnsi="Arial" w:cs="Arial"/>
          <w:b/>
          <w:color w:val="000000" w:themeColor="text1"/>
          <w:sz w:val="24"/>
          <w:szCs w:val="24"/>
          <w:lang w:val="en-US"/>
        </w:rPr>
        <w:t xml:space="preserve">Resources Available to Staff for Training: </w:t>
      </w:r>
    </w:p>
    <w:p w:rsidR="002952F8" w:rsidRPr="002952F8" w:rsidRDefault="002952F8" w:rsidP="002952F8">
      <w:pPr>
        <w:pStyle w:val="xmsonormal"/>
        <w:shd w:val="clear" w:color="auto" w:fill="FFFFFF"/>
        <w:spacing w:before="0" w:beforeAutospacing="0" w:after="0" w:afterAutospacing="0" w:line="360" w:lineRule="auto"/>
        <w:rPr>
          <w:rFonts w:ascii="Arial" w:hAnsi="Arial" w:cs="Arial"/>
          <w:color w:val="212121"/>
        </w:rPr>
      </w:pPr>
      <w:r>
        <w:rPr>
          <w:rFonts w:ascii="Arial" w:hAnsi="Arial" w:cs="Arial"/>
          <w:color w:val="212121"/>
        </w:rPr>
        <w:t>The Service</w:t>
      </w:r>
      <w:r w:rsidR="00167DDD">
        <w:rPr>
          <w:rFonts w:ascii="Arial" w:hAnsi="Arial" w:cs="Arial"/>
          <w:color w:val="212121"/>
        </w:rPr>
        <w:t xml:space="preserve"> only pay for </w:t>
      </w:r>
      <w:r w:rsidRPr="002952F8">
        <w:rPr>
          <w:rFonts w:ascii="Arial" w:hAnsi="Arial" w:cs="Arial"/>
          <w:color w:val="212121"/>
        </w:rPr>
        <w:t xml:space="preserve"> compulsory certifications and worksh</w:t>
      </w:r>
      <w:r>
        <w:rPr>
          <w:rFonts w:ascii="Arial" w:hAnsi="Arial" w:cs="Arial"/>
          <w:color w:val="212121"/>
        </w:rPr>
        <w:t>ops, new staff have to submit valid and in</w:t>
      </w:r>
      <w:r w:rsidRPr="002952F8">
        <w:rPr>
          <w:rFonts w:ascii="Arial" w:hAnsi="Arial" w:cs="Arial"/>
          <w:color w:val="212121"/>
        </w:rPr>
        <w:t xml:space="preserve"> date compulsory certifications</w:t>
      </w:r>
      <w:r w:rsidR="00167DDD">
        <w:rPr>
          <w:rFonts w:ascii="Arial" w:hAnsi="Arial" w:cs="Arial"/>
          <w:color w:val="212121"/>
        </w:rPr>
        <w:t xml:space="preserve"> if they have it.</w:t>
      </w:r>
      <w:r>
        <w:rPr>
          <w:rFonts w:ascii="Arial" w:hAnsi="Arial" w:cs="Arial"/>
          <w:color w:val="212121"/>
        </w:rPr>
        <w:t xml:space="preserve"> </w:t>
      </w:r>
    </w:p>
    <w:p w:rsidR="009D665D" w:rsidRPr="00DB6A01" w:rsidRDefault="009D665D" w:rsidP="009D665D">
      <w:pPr>
        <w:spacing w:after="0" w:line="360" w:lineRule="auto"/>
        <w:jc w:val="both"/>
        <w:rPr>
          <w:rFonts w:ascii="Arial" w:eastAsia="Times New Roman" w:hAnsi="Arial" w:cs="Arial"/>
          <w:sz w:val="24"/>
          <w:szCs w:val="24"/>
          <w:lang w:val="en-US"/>
        </w:rPr>
      </w:pPr>
    </w:p>
    <w:p w:rsidR="009D665D" w:rsidRPr="00DB6A01" w:rsidRDefault="009D665D" w:rsidP="009D665D">
      <w:pPr>
        <w:keepNext/>
        <w:spacing w:after="0" w:line="360" w:lineRule="auto"/>
        <w:jc w:val="both"/>
        <w:outlineLvl w:val="2"/>
        <w:rPr>
          <w:rFonts w:ascii="Arial" w:eastAsia="Times New Roman" w:hAnsi="Arial" w:cs="Arial"/>
          <w:bCs/>
          <w:color w:val="000000"/>
          <w:sz w:val="24"/>
          <w:szCs w:val="24"/>
        </w:rPr>
      </w:pPr>
      <w:bookmarkStart w:id="22" w:name="_Toc100459189"/>
      <w:bookmarkStart w:id="23" w:name="_Toc127590727"/>
      <w:bookmarkStart w:id="24" w:name="_Toc127757756"/>
      <w:bookmarkStart w:id="25" w:name="_Toc302223680"/>
      <w:bookmarkStart w:id="26" w:name="_Toc302223851"/>
      <w:bookmarkStart w:id="27" w:name="_Toc302243170"/>
      <w:bookmarkStart w:id="28" w:name="_Toc302507643"/>
      <w:bookmarkStart w:id="29" w:name="_Toc302507858"/>
      <w:bookmarkStart w:id="30" w:name="_Toc302508005"/>
      <w:bookmarkStart w:id="31" w:name="_Toc302508593"/>
      <w:bookmarkStart w:id="32" w:name="_Toc302508740"/>
      <w:bookmarkStart w:id="33" w:name="_Toc302657367"/>
      <w:bookmarkStart w:id="34" w:name="_Toc302657510"/>
      <w:bookmarkStart w:id="35" w:name="_Toc302657659"/>
      <w:bookmarkStart w:id="36" w:name="_Toc306188402"/>
      <w:bookmarkStart w:id="37" w:name="_Toc306264184"/>
      <w:bookmarkStart w:id="38" w:name="_Toc306264298"/>
      <w:bookmarkStart w:id="39" w:name="_Toc327298797"/>
      <w:bookmarkStart w:id="40" w:name="_Toc338836037"/>
      <w:bookmarkStart w:id="41" w:name="_Toc338836060"/>
      <w:r w:rsidRPr="00DB6A01">
        <w:rPr>
          <w:rFonts w:ascii="Arial" w:eastAsia="Times New Roman" w:hAnsi="Arial" w:cs="Arial"/>
          <w:b/>
          <w:bCs/>
          <w:color w:val="000000"/>
          <w:sz w:val="24"/>
          <w:szCs w:val="24"/>
        </w:rPr>
        <w:t>People Development Training</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B6A01">
        <w:rPr>
          <w:rFonts w:ascii="Arial" w:eastAsia="Times New Roman" w:hAnsi="Arial" w:cs="Arial"/>
          <w:b/>
          <w:bCs/>
          <w:color w:val="000000"/>
          <w:sz w:val="24"/>
          <w:szCs w:val="24"/>
        </w:rPr>
        <w:t>:</w:t>
      </w:r>
    </w:p>
    <w:p w:rsidR="009D665D" w:rsidRPr="00DB6A01"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Training is </w:t>
      </w:r>
      <w:r w:rsidR="0087281C" w:rsidRPr="00DB6A01">
        <w:rPr>
          <w:rFonts w:ascii="Arial" w:eastAsia="Times New Roman" w:hAnsi="Arial" w:cs="Arial"/>
          <w:sz w:val="24"/>
          <w:szCs w:val="24"/>
          <w:lang w:val="en-US"/>
        </w:rPr>
        <w:t>organized</w:t>
      </w:r>
      <w:r w:rsidRPr="00DB6A01">
        <w:rPr>
          <w:rFonts w:ascii="Arial" w:eastAsia="Times New Roman" w:hAnsi="Arial" w:cs="Arial"/>
          <w:sz w:val="24"/>
          <w:szCs w:val="24"/>
          <w:lang w:val="en-US"/>
        </w:rPr>
        <w:t xml:space="preserve"> in regard to career development. The training may not be directly relevant to an employee’s current position but is likely to develop in the medium-long-term future. This training is validated by Management.</w:t>
      </w:r>
    </w:p>
    <w:p w:rsidR="009D665D" w:rsidRPr="00DB6A01"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lastRenderedPageBreak/>
        <w:t>All training will be recorded on the staff memb</w:t>
      </w:r>
      <w:r w:rsidR="00FE75F9">
        <w:rPr>
          <w:rFonts w:ascii="Arial" w:eastAsia="Times New Roman" w:hAnsi="Arial" w:cs="Arial"/>
          <w:sz w:val="24"/>
          <w:szCs w:val="24"/>
          <w:lang w:val="en-US"/>
        </w:rPr>
        <w:t>er’s individual training record.</w:t>
      </w:r>
    </w:p>
    <w:p w:rsidR="009D665D" w:rsidRPr="00DB6A01" w:rsidRDefault="009D665D" w:rsidP="009D665D">
      <w:pPr>
        <w:spacing w:after="0" w:line="360" w:lineRule="auto"/>
        <w:jc w:val="both"/>
        <w:rPr>
          <w:rFonts w:ascii="Arial" w:eastAsia="Times New Roman" w:hAnsi="Arial" w:cs="Arial"/>
          <w:sz w:val="24"/>
          <w:szCs w:val="24"/>
          <w:lang w:val="en-US"/>
        </w:rPr>
      </w:pPr>
    </w:p>
    <w:p w:rsidR="009D665D" w:rsidRPr="00DB6A01" w:rsidRDefault="009D665D" w:rsidP="009D665D">
      <w:pPr>
        <w:keepNext/>
        <w:spacing w:after="0" w:line="360" w:lineRule="auto"/>
        <w:jc w:val="both"/>
        <w:outlineLvl w:val="2"/>
        <w:rPr>
          <w:rFonts w:ascii="Arial" w:eastAsia="Times New Roman" w:hAnsi="Arial" w:cs="Arial"/>
          <w:b/>
          <w:bCs/>
          <w:color w:val="000000"/>
          <w:sz w:val="24"/>
          <w:szCs w:val="24"/>
        </w:rPr>
      </w:pPr>
      <w:bookmarkStart w:id="42" w:name="_Toc100459190"/>
      <w:bookmarkStart w:id="43" w:name="_Toc127590728"/>
      <w:bookmarkStart w:id="44" w:name="_Toc127757757"/>
      <w:bookmarkStart w:id="45" w:name="_Toc302223681"/>
      <w:bookmarkStart w:id="46" w:name="_Toc302223852"/>
      <w:bookmarkStart w:id="47" w:name="_Toc302243171"/>
      <w:bookmarkStart w:id="48" w:name="_Toc302507644"/>
      <w:bookmarkStart w:id="49" w:name="_Toc302507859"/>
      <w:bookmarkStart w:id="50" w:name="_Toc302508006"/>
      <w:bookmarkStart w:id="51" w:name="_Toc302508594"/>
      <w:bookmarkStart w:id="52" w:name="_Toc302508741"/>
      <w:bookmarkStart w:id="53" w:name="_Toc302657368"/>
      <w:bookmarkStart w:id="54" w:name="_Toc302657511"/>
      <w:bookmarkStart w:id="55" w:name="_Toc302657660"/>
      <w:bookmarkStart w:id="56" w:name="_Toc306188403"/>
      <w:bookmarkStart w:id="57" w:name="_Toc306264185"/>
      <w:bookmarkStart w:id="58" w:name="_Toc306264299"/>
      <w:bookmarkStart w:id="59" w:name="_Toc327298798"/>
      <w:bookmarkStart w:id="60" w:name="_Toc338836038"/>
      <w:bookmarkStart w:id="61" w:name="_Toc338836061"/>
      <w:r w:rsidRPr="00DB6A01">
        <w:rPr>
          <w:rFonts w:ascii="Arial" w:eastAsia="Times New Roman" w:hAnsi="Arial" w:cs="Arial"/>
          <w:b/>
          <w:bCs/>
          <w:color w:val="000000"/>
          <w:sz w:val="24"/>
          <w:szCs w:val="24"/>
        </w:rPr>
        <w:t>Legislative Responsibilities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DB6A01">
        <w:rPr>
          <w:rFonts w:ascii="Arial" w:eastAsia="Times New Roman" w:hAnsi="Arial" w:cs="Arial"/>
          <w:b/>
          <w:bCs/>
          <w:color w:val="000000"/>
          <w:sz w:val="24"/>
          <w:szCs w:val="24"/>
        </w:rPr>
        <w:t>:</w:t>
      </w:r>
    </w:p>
    <w:p w:rsidR="009D665D" w:rsidRPr="00DB6A01"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Training is organised as required by legislation (Manual Handling, First Aid, Fire Safety etc.…)</w:t>
      </w:r>
      <w:r>
        <w:rPr>
          <w:rFonts w:ascii="Arial" w:eastAsia="Times New Roman" w:hAnsi="Arial" w:cs="Arial"/>
          <w:sz w:val="24"/>
          <w:szCs w:val="24"/>
          <w:lang w:val="en-US"/>
        </w:rPr>
        <w:t>.</w:t>
      </w:r>
    </w:p>
    <w:p w:rsidR="009D665D" w:rsidRPr="00DB6A01" w:rsidRDefault="009D665D" w:rsidP="009D665D">
      <w:pPr>
        <w:spacing w:after="0" w:line="360" w:lineRule="auto"/>
        <w:jc w:val="both"/>
        <w:rPr>
          <w:rFonts w:ascii="Arial" w:eastAsia="Times New Roman" w:hAnsi="Arial" w:cs="Arial"/>
          <w:sz w:val="24"/>
          <w:szCs w:val="24"/>
          <w:lang w:val="en-US"/>
        </w:rPr>
      </w:pPr>
    </w:p>
    <w:p w:rsidR="009D665D" w:rsidRPr="00DB6A01"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t>Our commitment to each employee is to:</w:t>
      </w:r>
    </w:p>
    <w:p w:rsidR="009D665D" w:rsidRPr="000125BA" w:rsidRDefault="009D665D" w:rsidP="00AE385E">
      <w:pPr>
        <w:numPr>
          <w:ilvl w:val="0"/>
          <w:numId w:val="206"/>
        </w:numPr>
        <w:spacing w:after="0" w:line="360" w:lineRule="auto"/>
        <w:jc w:val="both"/>
        <w:rPr>
          <w:rFonts w:ascii="Arial" w:eastAsia="Times New Roman" w:hAnsi="Arial" w:cs="Arial"/>
          <w:sz w:val="24"/>
          <w:szCs w:val="24"/>
          <w:lang w:val="en-US"/>
        </w:rPr>
      </w:pPr>
      <w:r w:rsidRPr="000125BA">
        <w:rPr>
          <w:rFonts w:ascii="Arial" w:eastAsia="Times New Roman" w:hAnsi="Arial" w:cs="Arial"/>
          <w:sz w:val="24"/>
          <w:szCs w:val="24"/>
          <w:lang w:val="en-US"/>
        </w:rPr>
        <w:t xml:space="preserve">Create an environment where training and development is genuinely valued. </w:t>
      </w:r>
    </w:p>
    <w:p w:rsidR="00A62837" w:rsidRPr="000125BA" w:rsidRDefault="00A62837" w:rsidP="00AE385E">
      <w:pPr>
        <w:numPr>
          <w:ilvl w:val="0"/>
          <w:numId w:val="206"/>
        </w:numPr>
        <w:spacing w:after="0" w:line="360" w:lineRule="auto"/>
        <w:jc w:val="both"/>
        <w:rPr>
          <w:rFonts w:ascii="Arial" w:eastAsia="Times New Roman" w:hAnsi="Arial" w:cs="Arial"/>
          <w:sz w:val="24"/>
          <w:szCs w:val="24"/>
          <w:lang w:val="en-US"/>
        </w:rPr>
      </w:pPr>
      <w:r w:rsidRPr="000125BA">
        <w:rPr>
          <w:rFonts w:ascii="Arial" w:eastAsia="Times New Roman" w:hAnsi="Arial" w:cs="Arial"/>
          <w:sz w:val="24"/>
          <w:szCs w:val="24"/>
          <w:lang w:val="en-US"/>
        </w:rPr>
        <w:t>To identify staff training needs and address same.</w:t>
      </w:r>
    </w:p>
    <w:p w:rsidR="009D665D" w:rsidRPr="00DB6A01" w:rsidRDefault="009D665D" w:rsidP="00AE385E">
      <w:pPr>
        <w:numPr>
          <w:ilvl w:val="0"/>
          <w:numId w:val="207"/>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Put in place processes to assist in conducting training and development activities, and to monitor the effectiveness of these processes.</w:t>
      </w:r>
    </w:p>
    <w:p w:rsidR="009D665D" w:rsidRPr="00DB6A01" w:rsidRDefault="009D665D" w:rsidP="00AE385E">
      <w:pPr>
        <w:numPr>
          <w:ilvl w:val="0"/>
          <w:numId w:val="208"/>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Invest in training and development.</w:t>
      </w:r>
    </w:p>
    <w:p w:rsidR="009D665D" w:rsidRPr="00DB6A01" w:rsidRDefault="009D665D" w:rsidP="00AE385E">
      <w:pPr>
        <w:numPr>
          <w:ilvl w:val="0"/>
          <w:numId w:val="209"/>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Plan and review training and development activities at all levels in the organi</w:t>
      </w:r>
      <w:r>
        <w:rPr>
          <w:rFonts w:ascii="Arial" w:eastAsia="Times New Roman" w:hAnsi="Arial" w:cs="Arial"/>
          <w:sz w:val="24"/>
          <w:szCs w:val="24"/>
          <w:lang w:val="en-US"/>
        </w:rPr>
        <w:t>s</w:t>
      </w:r>
      <w:r w:rsidRPr="00DB6A01">
        <w:rPr>
          <w:rFonts w:ascii="Arial" w:eastAsia="Times New Roman" w:hAnsi="Arial" w:cs="Arial"/>
          <w:sz w:val="24"/>
          <w:szCs w:val="24"/>
          <w:lang w:val="en-US"/>
        </w:rPr>
        <w:t xml:space="preserve">ation. </w:t>
      </w:r>
    </w:p>
    <w:p w:rsidR="009D665D" w:rsidRPr="00DB6A01" w:rsidRDefault="009D665D" w:rsidP="00AE385E">
      <w:pPr>
        <w:numPr>
          <w:ilvl w:val="0"/>
          <w:numId w:val="210"/>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Share with the employees the progress of their training and development activities, what has worked, the business benefits, where improvements are needed and so on.</w:t>
      </w:r>
    </w:p>
    <w:p w:rsidR="009D665D" w:rsidRPr="00DB6A01" w:rsidRDefault="009D665D" w:rsidP="00AE385E">
      <w:pPr>
        <w:numPr>
          <w:ilvl w:val="0"/>
          <w:numId w:val="211"/>
        </w:numPr>
        <w:spacing w:after="0" w:line="360" w:lineRule="auto"/>
        <w:jc w:val="both"/>
        <w:rPr>
          <w:rFonts w:ascii="Arial" w:eastAsia="Times New Roman" w:hAnsi="Arial" w:cs="Arial"/>
          <w:b/>
          <w:sz w:val="24"/>
          <w:szCs w:val="24"/>
          <w:u w:val="single"/>
        </w:rPr>
      </w:pPr>
      <w:r w:rsidRPr="00DB6A01">
        <w:rPr>
          <w:rFonts w:ascii="Arial" w:eastAsia="Times New Roman" w:hAnsi="Arial" w:cs="Arial"/>
          <w:sz w:val="24"/>
          <w:szCs w:val="24"/>
          <w:lang w:val="en-US"/>
        </w:rPr>
        <w:t>Continue to improve and develop our training resources so that they actively support the employees as well as the business.</w:t>
      </w:r>
    </w:p>
    <w:p w:rsidR="00FE75F9" w:rsidRDefault="00FE75F9" w:rsidP="009D665D">
      <w:pPr>
        <w:spacing w:after="0" w:line="360" w:lineRule="auto"/>
        <w:jc w:val="both"/>
        <w:rPr>
          <w:rFonts w:ascii="Arial" w:eastAsia="Times New Roman" w:hAnsi="Arial" w:cs="Arial"/>
          <w:b/>
          <w:iCs/>
          <w:color w:val="000000" w:themeColor="text1"/>
          <w:sz w:val="24"/>
          <w:szCs w:val="24"/>
          <w:lang w:val="en-US" w:eastAsia="en-GB"/>
        </w:rPr>
      </w:pPr>
    </w:p>
    <w:p w:rsidR="009D665D" w:rsidRPr="00DB6A01"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iCs/>
          <w:color w:val="000000" w:themeColor="text1"/>
          <w:sz w:val="24"/>
          <w:szCs w:val="24"/>
          <w:lang w:val="en-US" w:eastAsia="en-GB"/>
        </w:rPr>
        <w:t>The service</w:t>
      </w:r>
      <w:r w:rsidR="00CC7CAF">
        <w:rPr>
          <w:rFonts w:ascii="Arial" w:eastAsia="Times New Roman" w:hAnsi="Arial" w:cs="Arial"/>
          <w:b/>
          <w:iCs/>
          <w:color w:val="000000" w:themeColor="text1"/>
          <w:sz w:val="24"/>
          <w:szCs w:val="24"/>
          <w:lang w:val="en-US" w:eastAsia="en-GB"/>
        </w:rPr>
        <w:t xml:space="preserve"> </w:t>
      </w:r>
      <w:r w:rsidRPr="00DB6A01">
        <w:rPr>
          <w:rFonts w:ascii="Arial" w:eastAsia="Times New Roman" w:hAnsi="Arial" w:cs="Arial"/>
          <w:b/>
          <w:sz w:val="24"/>
          <w:szCs w:val="24"/>
          <w:lang w:val="en-US"/>
        </w:rPr>
        <w:t>wants each employee to:</w:t>
      </w:r>
    </w:p>
    <w:p w:rsidR="009D665D" w:rsidRPr="00DB6A01" w:rsidRDefault="009D665D" w:rsidP="00AE385E">
      <w:pPr>
        <w:numPr>
          <w:ilvl w:val="0"/>
          <w:numId w:val="212"/>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Take responsibility for their own training and development. </w:t>
      </w:r>
    </w:p>
    <w:p w:rsidR="009D665D" w:rsidRPr="00DB6A01" w:rsidRDefault="009D665D" w:rsidP="00AE385E">
      <w:pPr>
        <w:numPr>
          <w:ilvl w:val="0"/>
          <w:numId w:val="213"/>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Recognise and meet their full potential.</w:t>
      </w:r>
    </w:p>
    <w:p w:rsidR="009D665D" w:rsidRPr="00DB6A01" w:rsidRDefault="009D665D" w:rsidP="00AE385E">
      <w:pPr>
        <w:numPr>
          <w:ilvl w:val="0"/>
          <w:numId w:val="214"/>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Perceive training and development as a continuous process.</w:t>
      </w:r>
    </w:p>
    <w:p w:rsidR="009D665D" w:rsidRPr="00DB6A01" w:rsidRDefault="009D665D" w:rsidP="00AE385E">
      <w:pPr>
        <w:numPr>
          <w:ilvl w:val="0"/>
          <w:numId w:val="21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Understand that development means more than just attending training courses.</w:t>
      </w:r>
    </w:p>
    <w:p w:rsidR="009D665D" w:rsidRPr="00DB6A01" w:rsidRDefault="009D665D" w:rsidP="00AE385E">
      <w:pPr>
        <w:numPr>
          <w:ilvl w:val="0"/>
          <w:numId w:val="216"/>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Realise the importance of ensuring that training and development is aligned with the needs of the business</w:t>
      </w:r>
      <w:r>
        <w:rPr>
          <w:rFonts w:ascii="Arial" w:eastAsia="Times New Roman" w:hAnsi="Arial" w:cs="Arial"/>
          <w:sz w:val="24"/>
          <w:szCs w:val="24"/>
          <w:lang w:val="en-US"/>
        </w:rPr>
        <w:t>.</w:t>
      </w:r>
    </w:p>
    <w:p w:rsidR="009D665D" w:rsidRPr="00DB6A01" w:rsidRDefault="009D665D" w:rsidP="009D665D">
      <w:pPr>
        <w:spacing w:after="0" w:line="360" w:lineRule="auto"/>
        <w:jc w:val="both"/>
        <w:rPr>
          <w:rFonts w:ascii="Arial" w:eastAsia="Times New Roman" w:hAnsi="Arial" w:cs="Arial"/>
          <w:i/>
          <w:sz w:val="24"/>
          <w:szCs w:val="24"/>
          <w:lang w:val="en-US"/>
        </w:rPr>
      </w:pPr>
    </w:p>
    <w:p w:rsidR="009D665D" w:rsidRPr="00DB6A01" w:rsidRDefault="009D665D" w:rsidP="009D665D">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Staff must attend training programmes. It is also assumed that staff would participate in a number of sessions external training every year as part of their Continuous Professional Development (CPD).</w:t>
      </w:r>
    </w:p>
    <w:p w:rsidR="009D665D" w:rsidRPr="00DB6A01" w:rsidRDefault="009D665D" w:rsidP="009D665D">
      <w:pPr>
        <w:spacing w:after="0" w:line="360" w:lineRule="auto"/>
        <w:jc w:val="both"/>
        <w:rPr>
          <w:rFonts w:ascii="Arial" w:eastAsia="Times New Roman" w:hAnsi="Arial" w:cs="Arial"/>
          <w:sz w:val="24"/>
          <w:szCs w:val="24"/>
        </w:rPr>
      </w:pPr>
    </w:p>
    <w:p w:rsidR="00A62837" w:rsidRPr="000125BA" w:rsidRDefault="00A62837" w:rsidP="00A62837">
      <w:pPr>
        <w:spacing w:after="0" w:line="360" w:lineRule="auto"/>
        <w:jc w:val="both"/>
        <w:rPr>
          <w:rFonts w:ascii="Arial" w:eastAsia="Times New Roman" w:hAnsi="Arial" w:cs="Arial"/>
          <w:sz w:val="24"/>
          <w:szCs w:val="24"/>
        </w:rPr>
      </w:pPr>
      <w:r w:rsidRPr="000125BA">
        <w:rPr>
          <w:rFonts w:ascii="Arial" w:eastAsia="Times New Roman" w:hAnsi="Arial" w:cs="Arial"/>
          <w:b/>
          <w:sz w:val="24"/>
          <w:szCs w:val="24"/>
        </w:rPr>
        <w:lastRenderedPageBreak/>
        <w:t xml:space="preserve">Confirmation of Receipt of Policies by Staff </w:t>
      </w:r>
      <w:r w:rsidRPr="000125BA">
        <w:rPr>
          <w:rFonts w:ascii="Arial" w:eastAsia="Times New Roman" w:hAnsi="Arial" w:cs="Arial"/>
          <w:sz w:val="24"/>
          <w:szCs w:val="24"/>
        </w:rPr>
        <w:t xml:space="preserve"> (from Tusla (2018) Developing Policies, Procedures and Statements in Early Childhood Education and Care Services - A Practical Guide)</w:t>
      </w:r>
    </w:p>
    <w:p w:rsidR="00A62837" w:rsidRPr="000125BA" w:rsidRDefault="00A62837" w:rsidP="00A62837">
      <w:pPr>
        <w:spacing w:after="0" w:line="360" w:lineRule="auto"/>
        <w:jc w:val="both"/>
        <w:rPr>
          <w:rFonts w:ascii="Arial" w:eastAsia="Times New Roman" w:hAnsi="Arial" w:cs="Arial"/>
          <w:sz w:val="24"/>
          <w:szCs w:val="24"/>
        </w:rPr>
      </w:pPr>
    </w:p>
    <w:p w:rsidR="00A62837" w:rsidRPr="000125BA" w:rsidRDefault="00A62837" w:rsidP="00A62837">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 xml:space="preserve">As part of the induction process and for existing staff, each staff member having been provided with a full set of the Child Care Policies is required to complete and return to Management the Receipt of Policies by Staff Members </w:t>
      </w:r>
      <w:r w:rsidR="001D0511">
        <w:rPr>
          <w:rFonts w:ascii="Arial" w:eastAsia="Times New Roman" w:hAnsi="Arial" w:cs="Arial"/>
          <w:sz w:val="24"/>
          <w:szCs w:val="24"/>
        </w:rPr>
        <w:t>which is contained at Appendix S</w:t>
      </w:r>
      <w:r w:rsidRPr="000125BA">
        <w:rPr>
          <w:rFonts w:ascii="Arial" w:eastAsia="Times New Roman" w:hAnsi="Arial" w:cs="Arial"/>
          <w:sz w:val="24"/>
          <w:szCs w:val="24"/>
        </w:rPr>
        <w:t xml:space="preserve">.   </w:t>
      </w:r>
    </w:p>
    <w:p w:rsidR="00A62837" w:rsidRPr="000125BA" w:rsidRDefault="00A62837" w:rsidP="00A62837">
      <w:pPr>
        <w:spacing w:after="0" w:line="360" w:lineRule="auto"/>
        <w:jc w:val="both"/>
        <w:rPr>
          <w:rFonts w:ascii="Arial" w:eastAsia="Times New Roman" w:hAnsi="Arial" w:cs="Arial"/>
          <w:sz w:val="24"/>
          <w:szCs w:val="24"/>
        </w:rPr>
      </w:pPr>
    </w:p>
    <w:p w:rsidR="00A62837" w:rsidRPr="000125BA" w:rsidRDefault="00A62837" w:rsidP="00A62837">
      <w:pPr>
        <w:spacing w:after="160" w:line="259" w:lineRule="auto"/>
        <w:rPr>
          <w:rFonts w:ascii="Arial" w:hAnsi="Arial" w:cs="Arial"/>
          <w:sz w:val="24"/>
          <w:szCs w:val="24"/>
          <w:lang w:val="en-GB"/>
        </w:rPr>
      </w:pPr>
      <w:r w:rsidRPr="000125BA">
        <w:rPr>
          <w:rFonts w:ascii="Arial" w:hAnsi="Arial" w:cs="Arial"/>
          <w:sz w:val="24"/>
          <w:szCs w:val="24"/>
          <w:lang w:val="en-GB"/>
        </w:rPr>
        <w:t>See also Policy No. 2, Staffing Information in respect of staff meetings and training</w:t>
      </w:r>
      <w:r w:rsidR="00FE75F9">
        <w:rPr>
          <w:rFonts w:ascii="Arial" w:hAnsi="Arial" w:cs="Arial"/>
          <w:sz w:val="24"/>
          <w:szCs w:val="24"/>
          <w:lang w:val="en-GB"/>
        </w:rPr>
        <w:t>.</w:t>
      </w:r>
    </w:p>
    <w:p w:rsidR="00A62837" w:rsidRPr="000125BA" w:rsidRDefault="00A62837" w:rsidP="00A62837">
      <w:pPr>
        <w:spacing w:after="160" w:line="259" w:lineRule="auto"/>
        <w:rPr>
          <w:rFonts w:ascii="Arial" w:hAnsi="Arial" w:cs="Arial"/>
          <w:sz w:val="24"/>
          <w:szCs w:val="24"/>
          <w:lang w:val="en-GB"/>
        </w:rPr>
      </w:pPr>
    </w:p>
    <w:p w:rsidR="00A62837" w:rsidRPr="000125BA" w:rsidRDefault="00A62837" w:rsidP="00A62837">
      <w:pPr>
        <w:spacing w:after="160" w:line="259" w:lineRule="auto"/>
        <w:rPr>
          <w:rFonts w:ascii="Arial" w:hAnsi="Arial" w:cs="Arial"/>
          <w:sz w:val="24"/>
          <w:szCs w:val="24"/>
          <w:lang w:val="en-GB"/>
        </w:rPr>
      </w:pPr>
    </w:p>
    <w:p w:rsidR="000C17F5" w:rsidRDefault="000C17F5">
      <w:pPr>
        <w:rPr>
          <w:rFonts w:ascii="Arial" w:eastAsia="Times New Roman" w:hAnsi="Arial" w:cs="Arial"/>
          <w:b/>
          <w:sz w:val="24"/>
          <w:szCs w:val="24"/>
        </w:rPr>
      </w:pPr>
      <w:r>
        <w:rPr>
          <w:rFonts w:ascii="Arial" w:eastAsia="Times New Roman" w:hAnsi="Arial" w:cs="Arial"/>
          <w:b/>
          <w:sz w:val="24"/>
          <w:szCs w:val="24"/>
        </w:rPr>
        <w:br w:type="page"/>
      </w:r>
    </w:p>
    <w:p w:rsidR="000C17F5" w:rsidRPr="00FE75F9" w:rsidRDefault="00D228E1" w:rsidP="00FE75F9">
      <w:pPr>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9</w:t>
      </w:r>
      <w:r w:rsidR="000C17F5">
        <w:rPr>
          <w:rFonts w:ascii="Arial" w:eastAsia="Times New Roman" w:hAnsi="Arial" w:cs="Arial"/>
          <w:b/>
          <w:sz w:val="28"/>
          <w:szCs w:val="28"/>
        </w:rPr>
        <w:t xml:space="preserve">. </w:t>
      </w:r>
      <w:r w:rsidR="000C17F5" w:rsidRPr="00AC0DEC">
        <w:rPr>
          <w:rFonts w:ascii="Arial" w:eastAsia="Times New Roman" w:hAnsi="Arial" w:cs="Arial"/>
          <w:b/>
          <w:sz w:val="28"/>
          <w:szCs w:val="28"/>
        </w:rPr>
        <w:t xml:space="preserve">SUPERVISION </w:t>
      </w:r>
    </w:p>
    <w:tbl>
      <w:tblPr>
        <w:tblStyle w:val="TableGrid"/>
        <w:tblW w:w="0" w:type="auto"/>
        <w:tblLook w:val="04A0" w:firstRow="1" w:lastRow="0" w:firstColumn="1" w:lastColumn="0" w:noHBand="0" w:noVBand="1"/>
      </w:tblPr>
      <w:tblGrid>
        <w:gridCol w:w="4644"/>
        <w:gridCol w:w="4372"/>
      </w:tblGrid>
      <w:tr w:rsidR="000C17F5" w:rsidTr="000C17F5">
        <w:tc>
          <w:tcPr>
            <w:tcW w:w="4644" w:type="dxa"/>
          </w:tcPr>
          <w:p w:rsidR="000C17F5" w:rsidRDefault="000C17F5" w:rsidP="000C17F5">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0C17F5" w:rsidRPr="0072088B" w:rsidRDefault="000C17F5" w:rsidP="000C17F5">
            <w:pPr>
              <w:pStyle w:val="NoSpacing"/>
              <w:spacing w:line="360" w:lineRule="auto"/>
              <w:jc w:val="both"/>
              <w:rPr>
                <w:rFonts w:ascii="Arial" w:hAnsi="Arial" w:cs="Arial"/>
                <w:b/>
                <w:sz w:val="24"/>
                <w:szCs w:val="24"/>
              </w:rPr>
            </w:pPr>
            <w:r>
              <w:rPr>
                <w:rFonts w:ascii="Arial" w:hAnsi="Arial" w:cs="Arial"/>
                <w:b/>
                <w:sz w:val="24"/>
                <w:szCs w:val="24"/>
              </w:rPr>
              <w:t>Supervision</w:t>
            </w:r>
          </w:p>
        </w:tc>
      </w:tr>
      <w:tr w:rsidR="000C17F5" w:rsidTr="000C17F5">
        <w:tc>
          <w:tcPr>
            <w:tcW w:w="4644" w:type="dxa"/>
          </w:tcPr>
          <w:p w:rsidR="000C17F5" w:rsidRDefault="000C17F5" w:rsidP="000C17F5">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0C17F5" w:rsidRDefault="00D228E1" w:rsidP="000C17F5">
            <w:pPr>
              <w:pStyle w:val="NoSpacing"/>
              <w:spacing w:line="360" w:lineRule="auto"/>
              <w:jc w:val="both"/>
              <w:rPr>
                <w:rFonts w:ascii="Arial" w:hAnsi="Arial" w:cs="Arial"/>
                <w:b/>
                <w:sz w:val="24"/>
                <w:szCs w:val="24"/>
              </w:rPr>
            </w:pPr>
            <w:r>
              <w:rPr>
                <w:rFonts w:ascii="Arial" w:hAnsi="Arial" w:cs="Arial"/>
                <w:b/>
                <w:sz w:val="24"/>
                <w:szCs w:val="24"/>
              </w:rPr>
              <w:t>009</w:t>
            </w:r>
          </w:p>
        </w:tc>
      </w:tr>
      <w:tr w:rsidR="00FE75F9" w:rsidRPr="000125BA" w:rsidTr="000C17F5">
        <w:tc>
          <w:tcPr>
            <w:tcW w:w="4644" w:type="dxa"/>
          </w:tcPr>
          <w:p w:rsidR="00FE75F9" w:rsidRPr="000125BA" w:rsidRDefault="00FE75F9" w:rsidP="000C17F5">
            <w:pPr>
              <w:pStyle w:val="NoSpacing"/>
              <w:spacing w:line="360" w:lineRule="auto"/>
              <w:jc w:val="both"/>
              <w:rPr>
                <w:rFonts w:ascii="Arial" w:hAnsi="Arial" w:cs="Arial"/>
                <w:b/>
                <w:sz w:val="24"/>
                <w:szCs w:val="24"/>
              </w:rPr>
            </w:pPr>
            <w:r w:rsidRPr="000125BA">
              <w:rPr>
                <w:rFonts w:ascii="Arial" w:hAnsi="Arial" w:cs="Arial"/>
                <w:b/>
                <w:sz w:val="24"/>
                <w:szCs w:val="24"/>
              </w:rPr>
              <w:t>Document Author:</w:t>
            </w:r>
          </w:p>
        </w:tc>
        <w:tc>
          <w:tcPr>
            <w:tcW w:w="4372" w:type="dxa"/>
          </w:tcPr>
          <w:p w:rsidR="00FE75F9" w:rsidRPr="000125BA" w:rsidRDefault="00D40711" w:rsidP="000C17F5">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75F9">
              <w:rPr>
                <w:rFonts w:ascii="Arial" w:hAnsi="Arial" w:cs="Arial"/>
                <w:b/>
                <w:sz w:val="24"/>
                <w:szCs w:val="24"/>
              </w:rPr>
              <w:t>,</w:t>
            </w:r>
            <w:r w:rsidR="00FE75F9" w:rsidRPr="00D5666E">
              <w:rPr>
                <w:rFonts w:ascii="Arial" w:hAnsi="Arial" w:cs="Arial"/>
                <w:b/>
                <w:sz w:val="24"/>
                <w:szCs w:val="24"/>
              </w:rPr>
              <w:t xml:space="preserve"> CB</w:t>
            </w:r>
          </w:p>
        </w:tc>
      </w:tr>
      <w:tr w:rsidR="00FE75F9" w:rsidRPr="000125BA" w:rsidTr="000C17F5">
        <w:tc>
          <w:tcPr>
            <w:tcW w:w="4644" w:type="dxa"/>
          </w:tcPr>
          <w:p w:rsidR="00FE75F9" w:rsidRPr="000125BA" w:rsidRDefault="00FE75F9" w:rsidP="000C17F5">
            <w:pPr>
              <w:pStyle w:val="NoSpacing"/>
              <w:spacing w:line="360" w:lineRule="auto"/>
              <w:jc w:val="both"/>
              <w:rPr>
                <w:rFonts w:ascii="Arial" w:hAnsi="Arial" w:cs="Arial"/>
                <w:b/>
                <w:sz w:val="24"/>
                <w:szCs w:val="24"/>
              </w:rPr>
            </w:pPr>
            <w:r w:rsidRPr="000125BA">
              <w:rPr>
                <w:rFonts w:ascii="Arial" w:hAnsi="Arial" w:cs="Arial"/>
                <w:b/>
                <w:sz w:val="24"/>
                <w:szCs w:val="24"/>
              </w:rPr>
              <w:t>Document Approved:</w:t>
            </w:r>
          </w:p>
        </w:tc>
        <w:tc>
          <w:tcPr>
            <w:tcW w:w="4372" w:type="dxa"/>
          </w:tcPr>
          <w:p w:rsidR="00FE75F9" w:rsidRPr="000125BA" w:rsidRDefault="00EB5FB4" w:rsidP="000C17F5">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0125BA" w:rsidTr="000C17F5">
        <w:tc>
          <w:tcPr>
            <w:tcW w:w="4644" w:type="dxa"/>
          </w:tcPr>
          <w:p w:rsidR="000B38F5" w:rsidRPr="000125BA" w:rsidRDefault="000B38F5" w:rsidP="000C17F5">
            <w:pPr>
              <w:pStyle w:val="NoSpacing"/>
              <w:rPr>
                <w:rFonts w:ascii="Arial" w:hAnsi="Arial" w:cs="Arial"/>
                <w:b/>
                <w:sz w:val="24"/>
                <w:szCs w:val="24"/>
              </w:rPr>
            </w:pPr>
            <w:r w:rsidRPr="000125BA">
              <w:rPr>
                <w:rFonts w:ascii="Arial" w:hAnsi="Arial" w:cs="Arial"/>
                <w:b/>
                <w:sz w:val="24"/>
                <w:szCs w:val="24"/>
              </w:rPr>
              <w:t>Person(s) responsible for developing, distributing and reviewing Policy</w:t>
            </w:r>
          </w:p>
        </w:tc>
        <w:tc>
          <w:tcPr>
            <w:tcW w:w="4372" w:type="dxa"/>
          </w:tcPr>
          <w:p w:rsidR="000B38F5" w:rsidRPr="00303C10" w:rsidRDefault="000B38F5" w:rsidP="000B38F5">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0125BA" w:rsidTr="000C17F5">
        <w:tc>
          <w:tcPr>
            <w:tcW w:w="4644" w:type="dxa"/>
          </w:tcPr>
          <w:p w:rsidR="000B38F5" w:rsidRPr="000125BA" w:rsidRDefault="000B38F5" w:rsidP="000C17F5">
            <w:pPr>
              <w:pStyle w:val="NoSpacing"/>
              <w:jc w:val="both"/>
              <w:rPr>
                <w:rFonts w:ascii="Arial" w:hAnsi="Arial" w:cs="Arial"/>
                <w:b/>
                <w:sz w:val="24"/>
                <w:szCs w:val="24"/>
              </w:rPr>
            </w:pPr>
            <w:r w:rsidRPr="000125BA">
              <w:rPr>
                <w:rFonts w:ascii="Arial" w:hAnsi="Arial" w:cs="Arial"/>
                <w:b/>
                <w:sz w:val="24"/>
                <w:szCs w:val="24"/>
              </w:rPr>
              <w:t>Person responsible for approving Policy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0B38F5" w:rsidRPr="000125BA" w:rsidTr="000C17F5">
        <w:tc>
          <w:tcPr>
            <w:tcW w:w="4644" w:type="dxa"/>
          </w:tcPr>
          <w:p w:rsidR="000B38F5" w:rsidRPr="000125BA" w:rsidRDefault="000B38F5" w:rsidP="000C17F5">
            <w:pPr>
              <w:pStyle w:val="NoSpacing"/>
              <w:jc w:val="both"/>
              <w:rPr>
                <w:rFonts w:ascii="Arial" w:hAnsi="Arial" w:cs="Arial"/>
                <w:b/>
                <w:sz w:val="24"/>
                <w:szCs w:val="24"/>
              </w:rPr>
            </w:pPr>
            <w:r w:rsidRPr="000125BA">
              <w:rPr>
                <w:rFonts w:ascii="Arial" w:hAnsi="Arial" w:cs="Arial"/>
                <w:b/>
                <w:sz w:val="24"/>
                <w:szCs w:val="24"/>
              </w:rPr>
              <w:t>Method of communication of policies to staff (email / hard copy / induction training)</w:t>
            </w:r>
          </w:p>
        </w:tc>
        <w:tc>
          <w:tcPr>
            <w:tcW w:w="4372" w:type="dxa"/>
          </w:tcPr>
          <w:p w:rsidR="000B38F5" w:rsidRPr="00E91B10" w:rsidRDefault="00840AEA" w:rsidP="000B38F5">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0B38F5" w:rsidRPr="000125BA" w:rsidTr="000C17F5">
        <w:tc>
          <w:tcPr>
            <w:tcW w:w="4644" w:type="dxa"/>
          </w:tcPr>
          <w:p w:rsidR="000B38F5" w:rsidRPr="000125BA" w:rsidRDefault="000B38F5" w:rsidP="000C17F5">
            <w:pPr>
              <w:pStyle w:val="NoSpacing"/>
              <w:jc w:val="both"/>
              <w:rPr>
                <w:rFonts w:ascii="Arial" w:hAnsi="Arial" w:cs="Arial"/>
                <w:b/>
                <w:sz w:val="24"/>
                <w:szCs w:val="24"/>
              </w:rPr>
            </w:pPr>
            <w:r w:rsidRPr="000125BA">
              <w:rPr>
                <w:rFonts w:ascii="Arial" w:hAnsi="Arial" w:cs="Arial"/>
                <w:b/>
                <w:sz w:val="24"/>
                <w:szCs w:val="24"/>
              </w:rPr>
              <w:t>Method of communication of policies to parents/guardians (full policies via email, hard copy)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Email</w:t>
            </w:r>
            <w:r w:rsidR="00840AEA">
              <w:rPr>
                <w:rFonts w:ascii="Arial" w:hAnsi="Arial" w:cs="Arial"/>
                <w:b/>
                <w:sz w:val="24"/>
                <w:szCs w:val="24"/>
              </w:rPr>
              <w:t>/website</w:t>
            </w:r>
          </w:p>
        </w:tc>
      </w:tr>
      <w:tr w:rsidR="000C17F5" w:rsidRPr="000125BA" w:rsidTr="000C17F5">
        <w:tc>
          <w:tcPr>
            <w:tcW w:w="4644" w:type="dxa"/>
          </w:tcPr>
          <w:p w:rsidR="000C17F5" w:rsidRPr="000125BA" w:rsidRDefault="000C17F5" w:rsidP="000C17F5">
            <w:pPr>
              <w:pStyle w:val="NoSpacing"/>
              <w:spacing w:line="360" w:lineRule="auto"/>
              <w:jc w:val="both"/>
              <w:rPr>
                <w:rFonts w:ascii="Arial" w:hAnsi="Arial" w:cs="Arial"/>
                <w:b/>
                <w:sz w:val="24"/>
                <w:szCs w:val="24"/>
              </w:rPr>
            </w:pPr>
            <w:r w:rsidRPr="000125BA">
              <w:rPr>
                <w:rFonts w:ascii="Arial" w:hAnsi="Arial" w:cs="Arial"/>
                <w:b/>
                <w:sz w:val="24"/>
                <w:szCs w:val="24"/>
              </w:rPr>
              <w:t>Date the Document is Effective From:</w:t>
            </w:r>
          </w:p>
        </w:tc>
        <w:tc>
          <w:tcPr>
            <w:tcW w:w="4372" w:type="dxa"/>
          </w:tcPr>
          <w:p w:rsidR="000C17F5" w:rsidRPr="000125BA" w:rsidRDefault="00840AEA" w:rsidP="000C17F5">
            <w:pPr>
              <w:pStyle w:val="NoSpacing"/>
              <w:spacing w:line="360" w:lineRule="auto"/>
              <w:jc w:val="both"/>
              <w:rPr>
                <w:rFonts w:ascii="Arial" w:hAnsi="Arial" w:cs="Arial"/>
                <w:b/>
                <w:sz w:val="24"/>
                <w:szCs w:val="24"/>
              </w:rPr>
            </w:pPr>
            <w:r>
              <w:rPr>
                <w:rFonts w:ascii="Arial" w:hAnsi="Arial" w:cs="Arial"/>
                <w:b/>
                <w:sz w:val="24"/>
                <w:szCs w:val="24"/>
              </w:rPr>
              <w:t>July 2019</w:t>
            </w:r>
          </w:p>
        </w:tc>
      </w:tr>
      <w:tr w:rsidR="000C17F5" w:rsidRPr="000125BA" w:rsidTr="000C17F5">
        <w:tc>
          <w:tcPr>
            <w:tcW w:w="4644" w:type="dxa"/>
          </w:tcPr>
          <w:p w:rsidR="000C17F5" w:rsidRPr="000125BA" w:rsidRDefault="000C17F5" w:rsidP="000C17F5">
            <w:pPr>
              <w:pStyle w:val="NoSpacing"/>
              <w:spacing w:line="360" w:lineRule="auto"/>
              <w:jc w:val="both"/>
              <w:rPr>
                <w:rFonts w:ascii="Arial" w:hAnsi="Arial" w:cs="Arial"/>
                <w:b/>
                <w:sz w:val="24"/>
                <w:szCs w:val="24"/>
              </w:rPr>
            </w:pPr>
            <w:r w:rsidRPr="000125BA">
              <w:rPr>
                <w:rFonts w:ascii="Arial" w:hAnsi="Arial" w:cs="Arial"/>
                <w:b/>
                <w:sz w:val="24"/>
                <w:szCs w:val="24"/>
              </w:rPr>
              <w:t>Scheduled Review Date:</w:t>
            </w:r>
          </w:p>
        </w:tc>
        <w:tc>
          <w:tcPr>
            <w:tcW w:w="4372" w:type="dxa"/>
          </w:tcPr>
          <w:p w:rsidR="000C17F5" w:rsidRPr="000125BA" w:rsidRDefault="00840AEA" w:rsidP="000C17F5">
            <w:pPr>
              <w:pStyle w:val="NoSpacing"/>
              <w:spacing w:line="360" w:lineRule="auto"/>
              <w:jc w:val="both"/>
              <w:rPr>
                <w:rFonts w:ascii="Arial" w:hAnsi="Arial" w:cs="Arial"/>
                <w:b/>
                <w:sz w:val="24"/>
                <w:szCs w:val="24"/>
              </w:rPr>
            </w:pPr>
            <w:r>
              <w:rPr>
                <w:rFonts w:ascii="Arial" w:hAnsi="Arial" w:cs="Arial"/>
                <w:b/>
                <w:sz w:val="24"/>
                <w:szCs w:val="24"/>
              </w:rPr>
              <w:t>July 2020</w:t>
            </w:r>
          </w:p>
        </w:tc>
      </w:tr>
      <w:tr w:rsidR="000C17F5" w:rsidRPr="000125BA" w:rsidTr="000C17F5">
        <w:tc>
          <w:tcPr>
            <w:tcW w:w="4644" w:type="dxa"/>
          </w:tcPr>
          <w:p w:rsidR="000C17F5" w:rsidRPr="000125BA" w:rsidRDefault="000C17F5" w:rsidP="000C17F5">
            <w:pPr>
              <w:pStyle w:val="NoSpacing"/>
              <w:spacing w:line="360" w:lineRule="auto"/>
              <w:jc w:val="both"/>
              <w:rPr>
                <w:rFonts w:ascii="Arial" w:hAnsi="Arial" w:cs="Arial"/>
                <w:b/>
                <w:sz w:val="24"/>
                <w:szCs w:val="24"/>
              </w:rPr>
            </w:pPr>
            <w:r w:rsidRPr="000125BA">
              <w:rPr>
                <w:rFonts w:ascii="Arial" w:hAnsi="Arial" w:cs="Arial"/>
                <w:b/>
                <w:sz w:val="24"/>
                <w:szCs w:val="24"/>
              </w:rPr>
              <w:t>Number of Pages:</w:t>
            </w:r>
          </w:p>
        </w:tc>
        <w:tc>
          <w:tcPr>
            <w:tcW w:w="4372" w:type="dxa"/>
          </w:tcPr>
          <w:p w:rsidR="000C17F5" w:rsidRPr="000125BA" w:rsidRDefault="000C17F5" w:rsidP="000C17F5">
            <w:pPr>
              <w:pStyle w:val="NoSpacing"/>
              <w:spacing w:line="360" w:lineRule="auto"/>
              <w:jc w:val="both"/>
              <w:rPr>
                <w:rFonts w:ascii="Arial" w:hAnsi="Arial" w:cs="Arial"/>
                <w:b/>
                <w:sz w:val="24"/>
                <w:szCs w:val="24"/>
              </w:rPr>
            </w:pPr>
            <w:r w:rsidRPr="000125BA">
              <w:rPr>
                <w:rFonts w:ascii="Arial" w:hAnsi="Arial" w:cs="Arial"/>
                <w:b/>
                <w:sz w:val="24"/>
                <w:szCs w:val="24"/>
              </w:rPr>
              <w:t>5</w:t>
            </w:r>
          </w:p>
        </w:tc>
      </w:tr>
    </w:tbl>
    <w:p w:rsidR="000C17F5" w:rsidRPr="000125BA" w:rsidRDefault="000C17F5" w:rsidP="000C17F5">
      <w:pPr>
        <w:spacing w:after="160" w:line="259" w:lineRule="auto"/>
        <w:rPr>
          <w:rFonts w:ascii="Arial" w:hAnsi="Arial" w:cs="Arial"/>
          <w:b/>
          <w:sz w:val="28"/>
          <w:szCs w:val="28"/>
        </w:rPr>
      </w:pPr>
    </w:p>
    <w:p w:rsidR="000C17F5" w:rsidRPr="000125BA" w:rsidRDefault="000C17F5" w:rsidP="000C17F5">
      <w:pPr>
        <w:spacing w:after="160" w:line="259" w:lineRule="auto"/>
        <w:rPr>
          <w:rFonts w:ascii="Arial" w:hAnsi="Arial" w:cs="Arial"/>
          <w:b/>
          <w:sz w:val="24"/>
          <w:szCs w:val="24"/>
        </w:rPr>
      </w:pPr>
      <w:r w:rsidRPr="000125BA">
        <w:rPr>
          <w:rFonts w:ascii="Arial" w:hAnsi="Arial" w:cs="Arial"/>
          <w:b/>
          <w:sz w:val="24"/>
          <w:szCs w:val="24"/>
        </w:rPr>
        <w:t xml:space="preserve">This policy has been communicated to parents/guardians.  </w:t>
      </w:r>
    </w:p>
    <w:p w:rsidR="000C17F5" w:rsidRPr="00A72C77" w:rsidRDefault="000C17F5" w:rsidP="000C17F5">
      <w:pPr>
        <w:rPr>
          <w:rFonts w:ascii="Arial" w:hAnsi="Arial" w:cs="Arial"/>
          <w:b/>
          <w:sz w:val="24"/>
          <w:szCs w:val="24"/>
        </w:rPr>
      </w:pPr>
      <w:r w:rsidRPr="000125BA">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0C17F5" w:rsidRDefault="000C17F5" w:rsidP="000C17F5">
      <w:pPr>
        <w:pStyle w:val="NoSpacing"/>
        <w:spacing w:line="360" w:lineRule="auto"/>
        <w:jc w:val="both"/>
        <w:rPr>
          <w:rFonts w:ascii="Arial" w:hAnsi="Arial" w:cs="Arial"/>
          <w:b/>
          <w:sz w:val="24"/>
          <w:szCs w:val="24"/>
        </w:rPr>
      </w:pPr>
    </w:p>
    <w:p w:rsidR="000C17F5" w:rsidRPr="00DB6A01" w:rsidRDefault="000C17F5" w:rsidP="000C17F5">
      <w:pPr>
        <w:pStyle w:val="Default"/>
        <w:spacing w:line="360" w:lineRule="auto"/>
        <w:jc w:val="both"/>
        <w:rPr>
          <w:rFonts w:ascii="Arial" w:hAnsi="Arial" w:cs="Arial"/>
          <w:b/>
          <w:bCs/>
          <w:color w:val="auto"/>
          <w:lang w:val="en-GB"/>
        </w:rPr>
      </w:pPr>
      <w:r w:rsidRPr="00DB6A01">
        <w:rPr>
          <w:rFonts w:ascii="Arial" w:hAnsi="Arial" w:cs="Arial"/>
          <w:b/>
          <w:bCs/>
          <w:color w:val="auto"/>
          <w:lang w:val="en-GB"/>
        </w:rPr>
        <w:t>Statement of Intent:</w:t>
      </w:r>
    </w:p>
    <w:p w:rsidR="000C17F5" w:rsidRPr="000125BA" w:rsidRDefault="000C17F5" w:rsidP="000C17F5">
      <w:pPr>
        <w:pStyle w:val="Default"/>
        <w:spacing w:line="360" w:lineRule="auto"/>
        <w:jc w:val="both"/>
        <w:rPr>
          <w:rFonts w:ascii="Arial" w:hAnsi="Arial" w:cs="Arial"/>
          <w:bCs/>
          <w:color w:val="auto"/>
          <w:lang w:val="en-GB"/>
        </w:rPr>
      </w:pPr>
      <w:r>
        <w:rPr>
          <w:rFonts w:ascii="Arial" w:hAnsi="Arial" w:cs="Arial"/>
          <w:bCs/>
          <w:color w:val="auto"/>
          <w:lang w:val="en-GB"/>
        </w:rPr>
        <w:t xml:space="preserve">Our intention is to provide appropriate mechanism to give </w:t>
      </w:r>
      <w:r w:rsidRPr="000125BA">
        <w:rPr>
          <w:rFonts w:ascii="Arial" w:hAnsi="Arial" w:cs="Arial"/>
          <w:bCs/>
          <w:color w:val="auto"/>
          <w:lang w:val="en-GB"/>
        </w:rPr>
        <w:t xml:space="preserve">staff </w:t>
      </w:r>
      <w:r w:rsidR="00A80D20" w:rsidRPr="000125BA">
        <w:rPr>
          <w:rFonts w:ascii="Arial" w:hAnsi="Arial" w:cs="Arial"/>
          <w:bCs/>
          <w:color w:val="auto"/>
          <w:lang w:val="en-GB"/>
        </w:rPr>
        <w:t xml:space="preserve">and contractors </w:t>
      </w:r>
      <w:r w:rsidRPr="000125BA">
        <w:rPr>
          <w:rFonts w:ascii="Arial" w:hAnsi="Arial" w:cs="Arial"/>
          <w:bCs/>
          <w:color w:val="auto"/>
          <w:lang w:val="en-GB"/>
        </w:rPr>
        <w:t xml:space="preserve">feedback on their performance so that a high standard will be maintained. We are also committed to listening to feedback for the purposes of enhancing quality. It is our intention that all staff </w:t>
      </w:r>
      <w:r w:rsidR="00A80D20" w:rsidRPr="000125BA">
        <w:rPr>
          <w:rFonts w:ascii="Arial" w:hAnsi="Arial" w:cs="Arial"/>
          <w:bCs/>
          <w:color w:val="auto"/>
          <w:lang w:val="en-GB"/>
        </w:rPr>
        <w:t xml:space="preserve">and contractors </w:t>
      </w:r>
      <w:r w:rsidRPr="000125BA">
        <w:rPr>
          <w:rFonts w:ascii="Arial" w:hAnsi="Arial" w:cs="Arial"/>
          <w:bCs/>
          <w:color w:val="auto"/>
          <w:lang w:val="en-GB"/>
        </w:rPr>
        <w:t xml:space="preserve">will have opportunities of support and supervision. </w:t>
      </w:r>
    </w:p>
    <w:p w:rsidR="000C17F5" w:rsidRPr="000125BA" w:rsidRDefault="000C17F5" w:rsidP="000C17F5">
      <w:pPr>
        <w:spacing w:after="0" w:line="360" w:lineRule="auto"/>
        <w:ind w:left="720" w:hanging="720"/>
        <w:jc w:val="both"/>
        <w:rPr>
          <w:rFonts w:ascii="Arial" w:eastAsia="Times New Roman" w:hAnsi="Arial" w:cs="Arial"/>
          <w:b/>
          <w:sz w:val="24"/>
          <w:szCs w:val="24"/>
        </w:rPr>
      </w:pPr>
    </w:p>
    <w:p w:rsidR="000C17F5" w:rsidRPr="000125BA" w:rsidRDefault="000C17F5" w:rsidP="000C17F5">
      <w:pPr>
        <w:spacing w:after="0" w:line="360" w:lineRule="auto"/>
        <w:ind w:left="720" w:hanging="720"/>
        <w:jc w:val="both"/>
        <w:rPr>
          <w:rFonts w:ascii="Arial" w:eastAsia="Times New Roman" w:hAnsi="Arial" w:cs="Arial"/>
          <w:b/>
          <w:sz w:val="24"/>
          <w:szCs w:val="24"/>
        </w:rPr>
      </w:pPr>
      <w:r w:rsidRPr="000125BA">
        <w:rPr>
          <w:rFonts w:ascii="Arial" w:eastAsia="Times New Roman" w:hAnsi="Arial" w:cs="Arial"/>
          <w:b/>
          <w:sz w:val="24"/>
          <w:szCs w:val="24"/>
        </w:rPr>
        <w:t>Introduction:</w:t>
      </w:r>
    </w:p>
    <w:p w:rsidR="000C17F5" w:rsidRPr="000125BA" w:rsidRDefault="000C17F5" w:rsidP="000C17F5">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 xml:space="preserve">Staff </w:t>
      </w:r>
      <w:r w:rsidR="00A80D20" w:rsidRPr="000125BA">
        <w:rPr>
          <w:rFonts w:ascii="Arial" w:eastAsia="Times New Roman" w:hAnsi="Arial" w:cs="Arial"/>
          <w:sz w:val="24"/>
          <w:szCs w:val="24"/>
        </w:rPr>
        <w:t xml:space="preserve">and contractors </w:t>
      </w:r>
      <w:r w:rsidRPr="000125BA">
        <w:rPr>
          <w:rFonts w:ascii="Arial" w:eastAsia="Times New Roman" w:hAnsi="Arial" w:cs="Arial"/>
          <w:sz w:val="24"/>
          <w:szCs w:val="24"/>
        </w:rPr>
        <w:t>development provides chances fo</w:t>
      </w:r>
      <w:r w:rsidRPr="00DB6A01">
        <w:rPr>
          <w:rFonts w:ascii="Arial" w:eastAsia="Times New Roman" w:hAnsi="Arial" w:cs="Arial"/>
          <w:sz w:val="24"/>
          <w:szCs w:val="24"/>
        </w:rPr>
        <w:t xml:space="preserve">r greater knowledge, improved skill and better understanding, not as an end in itself but as a means to develop and improve the level of service to children and their </w:t>
      </w:r>
      <w:r w:rsidR="00C8617E" w:rsidRPr="00DB6A01">
        <w:rPr>
          <w:rFonts w:ascii="Arial" w:eastAsia="Times New Roman" w:hAnsi="Arial" w:cs="Arial"/>
          <w:sz w:val="24"/>
          <w:szCs w:val="24"/>
        </w:rPr>
        <w:t>families. Supervision</w:t>
      </w:r>
      <w:r w:rsidRPr="00DB6A01">
        <w:rPr>
          <w:rFonts w:ascii="Arial" w:eastAsia="Times New Roman" w:hAnsi="Arial" w:cs="Arial"/>
          <w:sz w:val="24"/>
          <w:szCs w:val="24"/>
        </w:rPr>
        <w:t xml:space="preserve"> and appraisals are core parts of the </w:t>
      </w:r>
      <w:r w:rsidRPr="000125BA">
        <w:rPr>
          <w:rFonts w:ascii="Arial" w:eastAsia="Times New Roman" w:hAnsi="Arial" w:cs="Arial"/>
          <w:sz w:val="24"/>
          <w:szCs w:val="24"/>
        </w:rPr>
        <w:t xml:space="preserve">staff </w:t>
      </w:r>
      <w:r w:rsidR="00A80D20" w:rsidRPr="000125BA">
        <w:rPr>
          <w:rFonts w:ascii="Arial" w:eastAsia="Times New Roman" w:hAnsi="Arial" w:cs="Arial"/>
          <w:sz w:val="24"/>
          <w:szCs w:val="24"/>
        </w:rPr>
        <w:t xml:space="preserve">and contractors </w:t>
      </w:r>
      <w:r w:rsidRPr="000125BA">
        <w:rPr>
          <w:rFonts w:ascii="Arial" w:eastAsia="Times New Roman" w:hAnsi="Arial" w:cs="Arial"/>
          <w:sz w:val="24"/>
          <w:szCs w:val="24"/>
        </w:rPr>
        <w:t xml:space="preserve">development process at </w:t>
      </w:r>
      <w:r w:rsidRPr="000125BA">
        <w:rPr>
          <w:rFonts w:ascii="Arial" w:eastAsia="Times New Roman" w:hAnsi="Arial" w:cs="Arial"/>
          <w:sz w:val="24"/>
          <w:szCs w:val="24"/>
        </w:rPr>
        <w:lastRenderedPageBreak/>
        <w:t>this service.</w:t>
      </w:r>
      <w:r w:rsidR="000B38F5">
        <w:rPr>
          <w:rFonts w:ascii="Arial" w:eastAsia="Times New Roman" w:hAnsi="Arial" w:cs="Arial"/>
          <w:sz w:val="24"/>
          <w:szCs w:val="24"/>
        </w:rPr>
        <w:t xml:space="preserve"> </w:t>
      </w:r>
      <w:r w:rsidRPr="000125BA">
        <w:rPr>
          <w:rFonts w:ascii="Arial" w:eastAsia="Times New Roman" w:hAnsi="Arial" w:cs="Arial"/>
          <w:sz w:val="24"/>
          <w:szCs w:val="24"/>
        </w:rPr>
        <w:t>The purpose of supervision is to promote and provide accountability, decision-making, support, development of the work and de</w:t>
      </w:r>
      <w:r w:rsidR="00A80D20" w:rsidRPr="000125BA">
        <w:rPr>
          <w:rFonts w:ascii="Arial" w:eastAsia="Times New Roman" w:hAnsi="Arial" w:cs="Arial"/>
          <w:sz w:val="24"/>
          <w:szCs w:val="24"/>
        </w:rPr>
        <w:t>velopment of the staff member and/or contractor.</w:t>
      </w:r>
    </w:p>
    <w:p w:rsidR="000C17F5" w:rsidRPr="000125BA" w:rsidRDefault="000C17F5" w:rsidP="000C17F5">
      <w:pPr>
        <w:spacing w:after="0" w:line="360" w:lineRule="auto"/>
        <w:ind w:left="720" w:hanging="720"/>
        <w:jc w:val="both"/>
        <w:rPr>
          <w:rFonts w:ascii="Arial" w:eastAsia="Times New Roman" w:hAnsi="Arial" w:cs="Arial"/>
          <w:b/>
          <w:sz w:val="24"/>
          <w:szCs w:val="24"/>
        </w:rPr>
      </w:pPr>
      <w:r w:rsidRPr="000125BA">
        <w:rPr>
          <w:rFonts w:ascii="Arial" w:eastAsia="Times New Roman" w:hAnsi="Arial" w:cs="Arial"/>
          <w:b/>
          <w:sz w:val="24"/>
          <w:szCs w:val="24"/>
        </w:rPr>
        <w:tab/>
      </w:r>
    </w:p>
    <w:p w:rsidR="000C17F5" w:rsidRPr="000125BA" w:rsidRDefault="000C17F5" w:rsidP="000C17F5">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Appraisals allow for the setting of new goals and contribute to identifying trai</w:t>
      </w:r>
      <w:r w:rsidR="00A80D20" w:rsidRPr="000125BA">
        <w:rPr>
          <w:rFonts w:ascii="Arial" w:eastAsia="Times New Roman" w:hAnsi="Arial" w:cs="Arial"/>
          <w:sz w:val="24"/>
          <w:szCs w:val="24"/>
        </w:rPr>
        <w:t>ning/development needs of staff and contractors.</w:t>
      </w:r>
    </w:p>
    <w:p w:rsidR="000C17F5" w:rsidRPr="000125BA" w:rsidRDefault="000C17F5" w:rsidP="000C17F5">
      <w:pPr>
        <w:spacing w:after="0" w:line="360" w:lineRule="auto"/>
        <w:jc w:val="both"/>
        <w:rPr>
          <w:rFonts w:ascii="Arial" w:eastAsia="Times New Roman" w:hAnsi="Arial" w:cs="Arial"/>
          <w:b/>
          <w:sz w:val="24"/>
          <w:szCs w:val="24"/>
        </w:rPr>
      </w:pPr>
    </w:p>
    <w:p w:rsidR="00FE75F9" w:rsidRDefault="00FE75F9" w:rsidP="00A80D20">
      <w:pPr>
        <w:spacing w:after="0" w:line="360" w:lineRule="auto"/>
        <w:jc w:val="both"/>
        <w:rPr>
          <w:rFonts w:ascii="Arial" w:eastAsia="Times New Roman" w:hAnsi="Arial" w:cs="Arial"/>
          <w:b/>
          <w:sz w:val="24"/>
          <w:szCs w:val="24"/>
        </w:rPr>
      </w:pPr>
      <w:r>
        <w:rPr>
          <w:rFonts w:ascii="Arial" w:eastAsia="Times New Roman" w:hAnsi="Arial" w:cs="Arial"/>
          <w:b/>
          <w:sz w:val="24"/>
          <w:szCs w:val="24"/>
        </w:rPr>
        <w:t>Definitions</w:t>
      </w:r>
    </w:p>
    <w:p w:rsidR="000C17F5" w:rsidRPr="00FE75F9" w:rsidRDefault="000C17F5" w:rsidP="00A80D20">
      <w:pPr>
        <w:spacing w:after="0" w:line="360" w:lineRule="auto"/>
        <w:jc w:val="both"/>
        <w:rPr>
          <w:rFonts w:ascii="Arial" w:eastAsia="Times New Roman" w:hAnsi="Arial" w:cs="Arial"/>
          <w:b/>
          <w:sz w:val="24"/>
          <w:szCs w:val="24"/>
        </w:rPr>
      </w:pPr>
      <w:r w:rsidRPr="000125BA">
        <w:rPr>
          <w:rFonts w:ascii="Arial" w:eastAsia="Times New Roman" w:hAnsi="Arial" w:cs="Arial"/>
          <w:b/>
          <w:sz w:val="24"/>
          <w:szCs w:val="24"/>
        </w:rPr>
        <w:t>Supervision</w:t>
      </w:r>
      <w:r w:rsidRPr="000125BA">
        <w:rPr>
          <w:rFonts w:ascii="Arial" w:eastAsia="Times New Roman" w:hAnsi="Arial" w:cs="Arial"/>
          <w:sz w:val="24"/>
          <w:szCs w:val="24"/>
        </w:rPr>
        <w:t>: A key managerial activity – it is ‘a 'reflective” process about professional thinking, actions and decisions that is constant and ongoing.</w:t>
      </w:r>
    </w:p>
    <w:p w:rsidR="00A80D20" w:rsidRPr="000125BA" w:rsidRDefault="00A80D20" w:rsidP="00A80D20">
      <w:pPr>
        <w:spacing w:after="0" w:line="360" w:lineRule="auto"/>
        <w:jc w:val="both"/>
        <w:rPr>
          <w:rFonts w:ascii="Arial" w:eastAsia="Times New Roman" w:hAnsi="Arial" w:cs="Arial"/>
          <w:sz w:val="24"/>
          <w:szCs w:val="24"/>
        </w:rPr>
      </w:pPr>
    </w:p>
    <w:p w:rsidR="00A80D20" w:rsidRPr="000125BA" w:rsidRDefault="00A80D20" w:rsidP="00A80D20">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Supervision involves:</w:t>
      </w:r>
    </w:p>
    <w:p w:rsidR="00A80D20" w:rsidRPr="000125BA" w:rsidRDefault="00A80D20" w:rsidP="00AE385E">
      <w:pPr>
        <w:pStyle w:val="ListParagraph"/>
        <w:numPr>
          <w:ilvl w:val="1"/>
          <w:numId w:val="420"/>
        </w:num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Any communication between two or more relevant staff (one of which is a manager)</w:t>
      </w:r>
    </w:p>
    <w:p w:rsidR="00A80D20" w:rsidRPr="000125BA" w:rsidRDefault="00A80D20" w:rsidP="00AE385E">
      <w:pPr>
        <w:pStyle w:val="ListParagraph"/>
        <w:numPr>
          <w:ilvl w:val="1"/>
          <w:numId w:val="420"/>
        </w:num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 xml:space="preserve">the support and development of knowledge, skills and values of an individual through an evaluation process to examine professional thinking, actions and decisions. </w:t>
      </w:r>
    </w:p>
    <w:p w:rsidR="00A80D20" w:rsidRPr="00DB6A01" w:rsidRDefault="00A80D20" w:rsidP="00A80D20">
      <w:pPr>
        <w:spacing w:after="0" w:line="360" w:lineRule="auto"/>
        <w:jc w:val="both"/>
        <w:rPr>
          <w:rFonts w:ascii="Arial" w:eastAsia="Times New Roman" w:hAnsi="Arial" w:cs="Arial"/>
          <w:sz w:val="24"/>
          <w:szCs w:val="24"/>
        </w:rPr>
      </w:pPr>
    </w:p>
    <w:p w:rsidR="000C17F5" w:rsidRPr="00DB6A01" w:rsidRDefault="000C17F5" w:rsidP="000C17F5">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Appraisals:</w:t>
      </w:r>
      <w:r w:rsidRPr="00DB6A01">
        <w:rPr>
          <w:rFonts w:ascii="Arial" w:eastAsia="Times New Roman" w:hAnsi="Arial" w:cs="Arial"/>
          <w:sz w:val="24"/>
          <w:szCs w:val="24"/>
        </w:rPr>
        <w:t xml:space="preserve"> A staff appraisal is a process by which the work and development of the worker are reviewed. The process contributes to future planning and goal setting. Appraisals are about a person’s previous performance as well as future development. The appraisal should consider the worker’s achievements, their expectations and development needs.</w:t>
      </w:r>
    </w:p>
    <w:p w:rsidR="000C17F5" w:rsidRPr="00DB6A01" w:rsidRDefault="000C17F5" w:rsidP="000C17F5">
      <w:pPr>
        <w:spacing w:after="0" w:line="360" w:lineRule="auto"/>
        <w:ind w:left="720"/>
        <w:jc w:val="both"/>
        <w:rPr>
          <w:rFonts w:ascii="Arial" w:eastAsia="Times New Roman" w:hAnsi="Arial" w:cs="Arial"/>
          <w:b/>
          <w:sz w:val="24"/>
          <w:szCs w:val="24"/>
        </w:rPr>
      </w:pPr>
    </w:p>
    <w:p w:rsidR="000C17F5" w:rsidRPr="00FE75F9" w:rsidRDefault="000C17F5" w:rsidP="000C17F5">
      <w:pPr>
        <w:spacing w:after="0" w:line="360" w:lineRule="auto"/>
        <w:jc w:val="both"/>
        <w:rPr>
          <w:rFonts w:ascii="Arial" w:eastAsia="Times New Roman" w:hAnsi="Arial" w:cs="Arial"/>
          <w:b/>
          <w:bCs/>
          <w:color w:val="000000" w:themeColor="text1"/>
          <w:sz w:val="24"/>
          <w:szCs w:val="24"/>
        </w:rPr>
      </w:pPr>
      <w:r w:rsidRPr="00DB6A01">
        <w:rPr>
          <w:rFonts w:ascii="Arial" w:eastAsia="Times New Roman" w:hAnsi="Arial" w:cs="Arial"/>
          <w:b/>
          <w:bCs/>
          <w:sz w:val="24"/>
          <w:szCs w:val="24"/>
        </w:rPr>
        <w:t>Probation:</w:t>
      </w:r>
    </w:p>
    <w:p w:rsidR="000C17F5" w:rsidRPr="00FE75F9" w:rsidRDefault="000C17F5" w:rsidP="000C17F5">
      <w:pPr>
        <w:spacing w:after="0" w:line="360" w:lineRule="auto"/>
        <w:jc w:val="both"/>
        <w:rPr>
          <w:rFonts w:ascii="Arial" w:eastAsia="Calibri" w:hAnsi="Arial" w:cs="Arial"/>
          <w:color w:val="000000" w:themeColor="text1"/>
          <w:sz w:val="24"/>
          <w:szCs w:val="24"/>
        </w:rPr>
      </w:pPr>
      <w:r w:rsidRPr="00FE75F9">
        <w:rPr>
          <w:rFonts w:ascii="Arial" w:eastAsia="Calibri" w:hAnsi="Arial" w:cs="Arial"/>
          <w:color w:val="000000" w:themeColor="text1"/>
          <w:sz w:val="24"/>
          <w:szCs w:val="24"/>
        </w:rPr>
        <w:t>Confirmation of all appointments will be subject to satisfactory completion of a period of probation, which will normally be for 6 (six) months, with a review at 3 (three) months.</w:t>
      </w:r>
    </w:p>
    <w:p w:rsidR="000C17F5" w:rsidRPr="00FE75F9" w:rsidRDefault="000C17F5" w:rsidP="000C17F5">
      <w:pPr>
        <w:spacing w:after="0" w:line="360" w:lineRule="auto"/>
        <w:jc w:val="both"/>
        <w:rPr>
          <w:rFonts w:ascii="Arial" w:eastAsia="Calibri" w:hAnsi="Arial" w:cs="Arial"/>
          <w:color w:val="000000" w:themeColor="text1"/>
          <w:sz w:val="24"/>
          <w:szCs w:val="24"/>
        </w:rPr>
      </w:pPr>
    </w:p>
    <w:p w:rsidR="000C17F5" w:rsidRDefault="000C17F5" w:rsidP="000C17F5">
      <w:pPr>
        <w:spacing w:after="0" w:line="360" w:lineRule="auto"/>
        <w:jc w:val="both"/>
        <w:rPr>
          <w:rFonts w:ascii="Arial" w:eastAsia="Calibri" w:hAnsi="Arial" w:cs="Arial"/>
          <w:sz w:val="24"/>
          <w:szCs w:val="24"/>
        </w:rPr>
      </w:pPr>
      <w:r w:rsidRPr="00FE75F9">
        <w:rPr>
          <w:rFonts w:ascii="Arial" w:eastAsia="Calibri" w:hAnsi="Arial" w:cs="Arial"/>
          <w:color w:val="000000" w:themeColor="text1"/>
          <w:sz w:val="24"/>
          <w:szCs w:val="24"/>
        </w:rPr>
        <w:t xml:space="preserve">During the period of probation, the contract can be terminated by either party in accordance with the provisions of the Minimum Notice &amp; Terms </w:t>
      </w:r>
      <w:r w:rsidRPr="00DB6A01">
        <w:rPr>
          <w:rFonts w:ascii="Arial" w:eastAsia="Calibri" w:hAnsi="Arial" w:cs="Arial"/>
          <w:sz w:val="24"/>
          <w:szCs w:val="24"/>
        </w:rPr>
        <w:t>of Employment Act 1973-1991.</w:t>
      </w:r>
    </w:p>
    <w:p w:rsidR="000C17F5" w:rsidRPr="00DB6A01" w:rsidRDefault="000C17F5" w:rsidP="000C17F5">
      <w:pPr>
        <w:spacing w:after="0" w:line="360" w:lineRule="auto"/>
        <w:jc w:val="both"/>
        <w:rPr>
          <w:rFonts w:ascii="Arial" w:eastAsia="Calibri" w:hAnsi="Arial" w:cs="Arial"/>
          <w:sz w:val="24"/>
          <w:szCs w:val="24"/>
        </w:rPr>
      </w:pPr>
    </w:p>
    <w:p w:rsidR="000C17F5" w:rsidRPr="00FE75F9" w:rsidRDefault="000C17F5" w:rsidP="000C17F5">
      <w:pPr>
        <w:spacing w:after="0" w:line="360" w:lineRule="auto"/>
        <w:jc w:val="both"/>
        <w:rPr>
          <w:rFonts w:ascii="Arial" w:eastAsia="Calibri" w:hAnsi="Arial" w:cs="Arial"/>
          <w:color w:val="000000" w:themeColor="text1"/>
          <w:sz w:val="24"/>
          <w:szCs w:val="24"/>
        </w:rPr>
      </w:pPr>
      <w:r w:rsidRPr="00DB6A01">
        <w:rPr>
          <w:rFonts w:ascii="Arial" w:eastAsia="Calibri" w:hAnsi="Arial" w:cs="Arial"/>
          <w:sz w:val="24"/>
          <w:szCs w:val="24"/>
        </w:rPr>
        <w:lastRenderedPageBreak/>
        <w:t xml:space="preserve">During the probationary period the </w:t>
      </w:r>
      <w:r w:rsidRPr="00FE75F9">
        <w:rPr>
          <w:rFonts w:ascii="Arial" w:eastAsia="Calibri" w:hAnsi="Arial" w:cs="Arial"/>
          <w:color w:val="000000" w:themeColor="text1"/>
          <w:sz w:val="24"/>
          <w:szCs w:val="24"/>
        </w:rPr>
        <w:t xml:space="preserve">Manager will ensure that each employee is fully assisted in understanding and becoming familiar with the demands of his or her post and that there is full discussion with the employee about any problems or difficulties.  </w:t>
      </w:r>
    </w:p>
    <w:p w:rsidR="000C17F5" w:rsidRPr="00FE75F9" w:rsidRDefault="000C17F5" w:rsidP="000C17F5">
      <w:pPr>
        <w:spacing w:after="0" w:line="360" w:lineRule="auto"/>
        <w:jc w:val="both"/>
        <w:rPr>
          <w:rFonts w:ascii="Arial" w:eastAsia="Calibri" w:hAnsi="Arial" w:cs="Arial"/>
          <w:color w:val="000000" w:themeColor="text1"/>
          <w:sz w:val="24"/>
          <w:szCs w:val="24"/>
        </w:rPr>
      </w:pPr>
    </w:p>
    <w:p w:rsidR="000C17F5" w:rsidRPr="00FE75F9" w:rsidRDefault="000C17F5" w:rsidP="000C17F5">
      <w:pPr>
        <w:spacing w:after="0" w:line="360" w:lineRule="auto"/>
        <w:jc w:val="both"/>
        <w:rPr>
          <w:rFonts w:ascii="Arial" w:eastAsia="Calibri" w:hAnsi="Arial" w:cs="Arial"/>
          <w:color w:val="000000" w:themeColor="text1"/>
          <w:sz w:val="24"/>
          <w:szCs w:val="24"/>
        </w:rPr>
      </w:pPr>
      <w:r w:rsidRPr="00FE75F9">
        <w:rPr>
          <w:rFonts w:ascii="Arial" w:eastAsia="Calibri" w:hAnsi="Arial" w:cs="Arial"/>
          <w:color w:val="000000" w:themeColor="text1"/>
          <w:sz w:val="24"/>
          <w:szCs w:val="24"/>
        </w:rPr>
        <w:t>During the probationary period the employee will be advised on his or her progress using the 3 (three) month Probation Review.</w:t>
      </w:r>
    </w:p>
    <w:p w:rsidR="000C17F5" w:rsidRDefault="000C17F5" w:rsidP="000C17F5">
      <w:pPr>
        <w:spacing w:after="0" w:line="360" w:lineRule="auto"/>
        <w:jc w:val="both"/>
        <w:rPr>
          <w:rFonts w:ascii="Arial" w:eastAsia="Calibri" w:hAnsi="Arial" w:cs="Arial"/>
          <w:sz w:val="24"/>
          <w:szCs w:val="24"/>
        </w:rPr>
      </w:pPr>
    </w:p>
    <w:p w:rsidR="000C17F5" w:rsidRPr="00DB6A01"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The period of probation may be extended for a specific period (generally by 3-5 months but will not exceed 11 (eleven) months), if management is not fully satisfied that the employee is suitable for the post.  The employee will be informed through supervision and in writing about the reason(s) for this decision.  </w:t>
      </w:r>
    </w:p>
    <w:p w:rsidR="000C17F5" w:rsidRDefault="000C17F5" w:rsidP="000C17F5">
      <w:pPr>
        <w:spacing w:after="0" w:line="360" w:lineRule="auto"/>
        <w:jc w:val="both"/>
        <w:rPr>
          <w:rFonts w:ascii="Arial" w:eastAsia="Calibri" w:hAnsi="Arial" w:cs="Arial"/>
          <w:sz w:val="24"/>
          <w:szCs w:val="24"/>
        </w:rPr>
      </w:pPr>
    </w:p>
    <w:p w:rsidR="000C17F5" w:rsidRPr="00DB6A01"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Management will notify the employee in writing of his or her satisfactory completion of the period of probation.</w:t>
      </w:r>
    </w:p>
    <w:p w:rsidR="000C17F5" w:rsidRDefault="000C17F5" w:rsidP="000C17F5">
      <w:pPr>
        <w:spacing w:after="0" w:line="360" w:lineRule="auto"/>
        <w:jc w:val="both"/>
        <w:rPr>
          <w:rFonts w:ascii="Arial" w:eastAsia="Times New Roman" w:hAnsi="Arial" w:cs="Arial"/>
          <w:b/>
          <w:sz w:val="24"/>
          <w:szCs w:val="24"/>
        </w:rPr>
      </w:pPr>
    </w:p>
    <w:p w:rsidR="000C17F5" w:rsidRPr="00DB6A01" w:rsidRDefault="000C17F5" w:rsidP="000C17F5">
      <w:pPr>
        <w:spacing w:after="0" w:line="360" w:lineRule="auto"/>
        <w:jc w:val="both"/>
        <w:rPr>
          <w:rFonts w:ascii="Arial" w:eastAsia="Times New Roman" w:hAnsi="Arial" w:cs="Arial"/>
          <w:i/>
          <w:sz w:val="24"/>
          <w:szCs w:val="24"/>
        </w:rPr>
      </w:pPr>
      <w:r w:rsidRPr="00DB6A01">
        <w:rPr>
          <w:rFonts w:ascii="Arial" w:eastAsia="Times New Roman" w:hAnsi="Arial" w:cs="Arial"/>
          <w:b/>
          <w:sz w:val="24"/>
          <w:szCs w:val="24"/>
        </w:rPr>
        <w:t>Policy Statement:</w:t>
      </w:r>
    </w:p>
    <w:p w:rsidR="000C17F5" w:rsidRPr="00DB6A01"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staff members must have regular and consistent supervision to:</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Support them in their work.</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Ensure the quality of service to children and families.</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Ensure that they are clear about their role and responsibilities.</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Ensure competent and accountable performance.</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 xml:space="preserve">Ensure that in their respective roles they meet </w:t>
      </w:r>
      <w:r w:rsidR="00C8617E" w:rsidRPr="00DB6A01">
        <w:rPr>
          <w:rFonts w:ascii="Arial" w:eastAsia="Times New Roman" w:hAnsi="Arial" w:cs="Arial"/>
          <w:sz w:val="24"/>
          <w:szCs w:val="24"/>
        </w:rPr>
        <w:t>our standards</w:t>
      </w:r>
      <w:r w:rsidRPr="00DB6A01">
        <w:rPr>
          <w:rFonts w:ascii="Arial" w:eastAsia="Times New Roman" w:hAnsi="Arial" w:cs="Arial"/>
          <w:sz w:val="24"/>
          <w:szCs w:val="24"/>
        </w:rPr>
        <w:t xml:space="preserve"> and objectives.</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Ensure a positive atmosphere for practice.</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Assist their professional development.</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Reduce stress.</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Increase awareness of new areas of professional knowledge.</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Ensure that they are given the resources to do their job.</w:t>
      </w:r>
    </w:p>
    <w:p w:rsidR="000C17F5" w:rsidRPr="00DB6A01" w:rsidRDefault="000C17F5" w:rsidP="00AE385E">
      <w:pPr>
        <w:pStyle w:val="ListParagraph"/>
        <w:numPr>
          <w:ilvl w:val="0"/>
          <w:numId w:val="303"/>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Provide an opportunity to voice their ideas and concerns.</w:t>
      </w:r>
    </w:p>
    <w:p w:rsidR="000C17F5" w:rsidRPr="00D54EBB" w:rsidRDefault="000C17F5" w:rsidP="000C17F5">
      <w:pPr>
        <w:shd w:val="clear" w:color="auto" w:fill="FFFFFF" w:themeFill="background1"/>
        <w:tabs>
          <w:tab w:val="num" w:pos="1260"/>
        </w:tabs>
        <w:spacing w:after="0" w:line="360" w:lineRule="auto"/>
        <w:ind w:left="1260" w:hanging="540"/>
        <w:jc w:val="both"/>
        <w:rPr>
          <w:rFonts w:ascii="Arial" w:eastAsia="Times New Roman" w:hAnsi="Arial" w:cs="Arial"/>
          <w:color w:val="F50B32"/>
          <w:sz w:val="16"/>
          <w:szCs w:val="16"/>
        </w:rPr>
      </w:pPr>
    </w:p>
    <w:p w:rsidR="000C17F5" w:rsidRPr="00DB6A01"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staff members are entitled to:</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Respect in their role and as a person.</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Clarity about the boundaries of confidentiality.</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Clarity about expectations.</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lastRenderedPageBreak/>
        <w:t>Have their experience and contribution acknowledged.</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Be briefed about</w:t>
      </w:r>
      <w:r>
        <w:rPr>
          <w:rFonts w:ascii="Arial" w:eastAsia="Times New Roman" w:hAnsi="Arial" w:cs="Arial"/>
          <w:sz w:val="24"/>
          <w:szCs w:val="24"/>
        </w:rPr>
        <w:t xml:space="preserve"> service </w:t>
      </w:r>
      <w:r w:rsidRPr="00DB6A01">
        <w:rPr>
          <w:rFonts w:ascii="Arial" w:eastAsia="Times New Roman" w:hAnsi="Arial" w:cs="Arial"/>
          <w:sz w:val="24"/>
          <w:szCs w:val="24"/>
        </w:rPr>
        <w:t>changes.</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Participate in problem solving and not just be told what to do.</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Access to on-going training relevant to their job.</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Clarification about the crèche policies and procedures.</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Clear performance targets.</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Be allocated an appropriate and manageable workload.</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Clarity about the basis of decisions.</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Regular and uninterrupted supervision.</w:t>
      </w:r>
    </w:p>
    <w:p w:rsidR="000C17F5" w:rsidRPr="00DB6A01" w:rsidRDefault="000C17F5" w:rsidP="00AE385E">
      <w:pPr>
        <w:pStyle w:val="ListParagraph"/>
        <w:numPr>
          <w:ilvl w:val="0"/>
          <w:numId w:val="304"/>
        </w:numPr>
        <w:shd w:val="clear" w:color="auto" w:fill="FFFFFF" w:themeFill="background1"/>
        <w:spacing w:after="0" w:line="360" w:lineRule="auto"/>
        <w:ind w:left="714" w:hanging="357"/>
        <w:jc w:val="both"/>
        <w:rPr>
          <w:rFonts w:ascii="Arial" w:eastAsia="Times New Roman" w:hAnsi="Arial" w:cs="Arial"/>
          <w:sz w:val="24"/>
          <w:szCs w:val="24"/>
        </w:rPr>
      </w:pPr>
      <w:r w:rsidRPr="00DB6A01">
        <w:rPr>
          <w:rFonts w:ascii="Arial" w:eastAsia="Times New Roman" w:hAnsi="Arial" w:cs="Arial"/>
          <w:sz w:val="24"/>
          <w:szCs w:val="24"/>
        </w:rPr>
        <w:t>Regular formal appraisal.</w:t>
      </w:r>
    </w:p>
    <w:p w:rsidR="000C17F5" w:rsidRPr="00D54EBB" w:rsidRDefault="000C17F5" w:rsidP="000C17F5">
      <w:pPr>
        <w:shd w:val="clear" w:color="auto" w:fill="FFFFFF" w:themeFill="background1"/>
        <w:tabs>
          <w:tab w:val="num" w:pos="1080"/>
        </w:tabs>
        <w:spacing w:after="0" w:line="360" w:lineRule="auto"/>
        <w:ind w:left="1080" w:hanging="360"/>
        <w:jc w:val="both"/>
        <w:rPr>
          <w:rFonts w:ascii="Arial" w:eastAsia="Times New Roman" w:hAnsi="Arial" w:cs="Arial"/>
          <w:sz w:val="16"/>
          <w:szCs w:val="16"/>
        </w:rPr>
      </w:pPr>
    </w:p>
    <w:p w:rsidR="000C17F5" w:rsidRPr="00DB6A01"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The supervision programme will be reviewed at least annually to ensure that it is effective.</w:t>
      </w:r>
    </w:p>
    <w:p w:rsidR="000C17F5" w:rsidRPr="00D54EBB" w:rsidRDefault="000C17F5" w:rsidP="000C17F5">
      <w:pPr>
        <w:shd w:val="clear" w:color="auto" w:fill="FFFFFF" w:themeFill="background1"/>
        <w:spacing w:after="0" w:line="360" w:lineRule="auto"/>
        <w:ind w:left="720"/>
        <w:jc w:val="both"/>
        <w:rPr>
          <w:rFonts w:ascii="Arial" w:eastAsia="Times New Roman" w:hAnsi="Arial" w:cs="Arial"/>
          <w:sz w:val="16"/>
          <w:szCs w:val="16"/>
        </w:rPr>
      </w:pPr>
    </w:p>
    <w:p w:rsidR="000C17F5"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Staff appraisals will be carried out for each staff member within the first six months of appointment and annually thereafter.</w:t>
      </w:r>
    </w:p>
    <w:p w:rsidR="00743A15" w:rsidRPr="00DB6A01" w:rsidRDefault="00743A15" w:rsidP="000C17F5">
      <w:pPr>
        <w:shd w:val="clear" w:color="auto" w:fill="FFFFFF" w:themeFill="background1"/>
        <w:spacing w:after="0" w:line="360" w:lineRule="auto"/>
        <w:jc w:val="both"/>
        <w:rPr>
          <w:rFonts w:ascii="Arial" w:eastAsia="Times New Roman" w:hAnsi="Arial" w:cs="Arial"/>
          <w:sz w:val="24"/>
          <w:szCs w:val="24"/>
        </w:rPr>
      </w:pPr>
    </w:p>
    <w:p w:rsidR="000C17F5" w:rsidRPr="00DB6A01" w:rsidRDefault="000C17F5" w:rsidP="000C17F5">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Appraisals:</w:t>
      </w:r>
    </w:p>
    <w:p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All new staff members should have an appraisal carried out before the end of their</w:t>
      </w:r>
    </w:p>
    <w:p w:rsidR="000C17F5"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probationary period and annually thereafter.</w:t>
      </w:r>
    </w:p>
    <w:p w:rsidR="00743A15" w:rsidRPr="00DB6A01" w:rsidRDefault="00743A15" w:rsidP="000C17F5">
      <w:pPr>
        <w:spacing w:after="0" w:line="360" w:lineRule="auto"/>
        <w:ind w:left="720" w:hanging="720"/>
        <w:jc w:val="both"/>
        <w:rPr>
          <w:rFonts w:ascii="Arial" w:eastAsia="Times New Roman" w:hAnsi="Arial" w:cs="Arial"/>
          <w:sz w:val="24"/>
          <w:szCs w:val="24"/>
        </w:rPr>
      </w:pPr>
    </w:p>
    <w:p w:rsidR="000C17F5" w:rsidRDefault="000C17F5" w:rsidP="00743A1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All staff members will be appraised us</w:t>
      </w:r>
      <w:r w:rsidR="00743A15">
        <w:rPr>
          <w:rFonts w:ascii="Arial" w:eastAsia="Times New Roman" w:hAnsi="Arial" w:cs="Arial"/>
          <w:sz w:val="24"/>
          <w:szCs w:val="24"/>
        </w:rPr>
        <w:t xml:space="preserve">ing a standard Appraisal Form. </w:t>
      </w:r>
    </w:p>
    <w:p w:rsidR="00743A15" w:rsidRPr="00743A15" w:rsidRDefault="00743A15" w:rsidP="00743A15">
      <w:pPr>
        <w:spacing w:after="0" w:line="360" w:lineRule="auto"/>
        <w:ind w:left="720" w:hanging="720"/>
        <w:jc w:val="both"/>
        <w:rPr>
          <w:rFonts w:ascii="Arial" w:eastAsia="Times New Roman" w:hAnsi="Arial" w:cs="Arial"/>
          <w:sz w:val="16"/>
          <w:szCs w:val="16"/>
        </w:rPr>
      </w:pPr>
    </w:p>
    <w:p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 xml:space="preserve">Appraisals should relate to the person’s job description and focus on areas of </w:t>
      </w:r>
    </w:p>
    <w:p w:rsidR="000C17F5" w:rsidRDefault="000C17F5" w:rsidP="00743A1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performance</w:t>
      </w:r>
      <w:r w:rsidR="00743A15">
        <w:rPr>
          <w:rFonts w:ascii="Arial" w:eastAsia="Times New Roman" w:hAnsi="Arial" w:cs="Arial"/>
          <w:sz w:val="24"/>
          <w:szCs w:val="24"/>
        </w:rPr>
        <w:t xml:space="preserve"> relevant to the person’s role.</w:t>
      </w:r>
    </w:p>
    <w:p w:rsidR="00743A15" w:rsidRPr="00DB6A01" w:rsidRDefault="00743A15" w:rsidP="00743A15">
      <w:pPr>
        <w:spacing w:after="0" w:line="360" w:lineRule="auto"/>
        <w:ind w:left="720" w:hanging="720"/>
        <w:jc w:val="both"/>
        <w:rPr>
          <w:rFonts w:ascii="Arial" w:eastAsia="Times New Roman" w:hAnsi="Arial" w:cs="Arial"/>
          <w:sz w:val="24"/>
          <w:szCs w:val="24"/>
        </w:rPr>
      </w:pPr>
    </w:p>
    <w:p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Appraisals must be recorded and records kept in accordance with good practice and</w:t>
      </w:r>
    </w:p>
    <w:p w:rsidR="000C17F5" w:rsidRDefault="00743A15" w:rsidP="00743A15">
      <w:pPr>
        <w:spacing w:after="0" w:line="360" w:lineRule="auto"/>
        <w:ind w:left="720" w:hanging="720"/>
        <w:jc w:val="both"/>
        <w:rPr>
          <w:rFonts w:ascii="Arial" w:eastAsia="Times New Roman" w:hAnsi="Arial" w:cs="Arial"/>
          <w:sz w:val="24"/>
          <w:szCs w:val="24"/>
        </w:rPr>
      </w:pPr>
      <w:r>
        <w:rPr>
          <w:rFonts w:ascii="Arial" w:eastAsia="Times New Roman" w:hAnsi="Arial" w:cs="Arial"/>
          <w:sz w:val="24"/>
          <w:szCs w:val="24"/>
        </w:rPr>
        <w:t>legislation.</w:t>
      </w:r>
    </w:p>
    <w:p w:rsidR="00743A15" w:rsidRPr="00743A15" w:rsidRDefault="00743A15" w:rsidP="00743A15">
      <w:pPr>
        <w:spacing w:after="0" w:line="360" w:lineRule="auto"/>
        <w:ind w:left="720" w:hanging="720"/>
        <w:jc w:val="both"/>
        <w:rPr>
          <w:rFonts w:ascii="Arial" w:eastAsia="Times New Roman" w:hAnsi="Arial" w:cs="Arial"/>
          <w:sz w:val="24"/>
          <w:szCs w:val="24"/>
        </w:rPr>
      </w:pPr>
    </w:p>
    <w:p w:rsidR="000C17F5" w:rsidRPr="0023428C" w:rsidRDefault="000C17F5" w:rsidP="000C17F5">
      <w:pPr>
        <w:spacing w:after="0" w:line="360" w:lineRule="auto"/>
        <w:jc w:val="both"/>
        <w:rPr>
          <w:rFonts w:ascii="Arial" w:eastAsia="Times New Roman" w:hAnsi="Arial" w:cs="Arial"/>
          <w:sz w:val="24"/>
          <w:szCs w:val="24"/>
          <w:lang w:val="en-US"/>
        </w:rPr>
      </w:pPr>
      <w:r w:rsidRPr="0023428C">
        <w:rPr>
          <w:rFonts w:ascii="Arial" w:eastAsia="Times New Roman" w:hAnsi="Arial" w:cs="Arial"/>
          <w:sz w:val="24"/>
          <w:szCs w:val="24"/>
          <w:lang w:val="en-US"/>
        </w:rPr>
        <w:t>The following met</w:t>
      </w:r>
      <w:r>
        <w:rPr>
          <w:rFonts w:ascii="Arial" w:eastAsia="Times New Roman" w:hAnsi="Arial" w:cs="Arial"/>
          <w:sz w:val="24"/>
          <w:szCs w:val="24"/>
          <w:lang w:val="en-US"/>
        </w:rPr>
        <w:t>hods are used to support staff:</w:t>
      </w:r>
    </w:p>
    <w:p w:rsidR="000C17F5" w:rsidRPr="00DB6A01" w:rsidRDefault="000C17F5" w:rsidP="00AE385E">
      <w:pPr>
        <w:pStyle w:val="ListParagraph"/>
        <w:numPr>
          <w:ilvl w:val="0"/>
          <w:numId w:val="33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One to one supervision</w:t>
      </w:r>
    </w:p>
    <w:p w:rsidR="000C17F5" w:rsidRPr="00DB6A01" w:rsidRDefault="000C17F5" w:rsidP="00AE385E">
      <w:pPr>
        <w:pStyle w:val="ListParagraph"/>
        <w:numPr>
          <w:ilvl w:val="0"/>
          <w:numId w:val="33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Staff meetings </w:t>
      </w:r>
    </w:p>
    <w:p w:rsidR="000C17F5" w:rsidRPr="00DB6A01" w:rsidRDefault="000C17F5" w:rsidP="00AE385E">
      <w:pPr>
        <w:pStyle w:val="ListParagraph"/>
        <w:numPr>
          <w:ilvl w:val="0"/>
          <w:numId w:val="33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Training </w:t>
      </w:r>
    </w:p>
    <w:p w:rsidR="000C17F5" w:rsidRPr="00DB6A01" w:rsidRDefault="000C17F5" w:rsidP="00AE385E">
      <w:pPr>
        <w:pStyle w:val="ListParagraph"/>
        <w:numPr>
          <w:ilvl w:val="0"/>
          <w:numId w:val="33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Support Sessions </w:t>
      </w:r>
    </w:p>
    <w:p w:rsidR="000C17F5" w:rsidRDefault="000C17F5" w:rsidP="000C17F5">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lastRenderedPageBreak/>
        <w:t>All meetings (group and individual) will be recorded. All instruction /direction and training of individual staff members will be recorded on the appropriate Training form and placed on the individual staff member’s file.</w:t>
      </w:r>
    </w:p>
    <w:p w:rsidR="00A80D20" w:rsidRDefault="00A80D20" w:rsidP="000C17F5">
      <w:pPr>
        <w:rPr>
          <w:rFonts w:ascii="Arial" w:eastAsia="Times New Roman" w:hAnsi="Arial" w:cs="Arial"/>
          <w:sz w:val="24"/>
          <w:szCs w:val="24"/>
          <w:lang w:val="en-US"/>
        </w:rPr>
      </w:pPr>
    </w:p>
    <w:p w:rsidR="00743A15" w:rsidRDefault="00743A15" w:rsidP="000C17F5">
      <w:pPr>
        <w:rPr>
          <w:rFonts w:ascii="Arial" w:eastAsia="Times New Roman" w:hAnsi="Arial" w:cs="Arial"/>
          <w:sz w:val="24"/>
          <w:szCs w:val="24"/>
          <w:lang w:val="en-US"/>
        </w:rPr>
      </w:pPr>
    </w:p>
    <w:p w:rsidR="00743A15" w:rsidRDefault="00743A15">
      <w:pPr>
        <w:rPr>
          <w:rFonts w:ascii="Arial" w:eastAsia="Times New Roman" w:hAnsi="Arial" w:cs="Arial"/>
          <w:sz w:val="24"/>
          <w:szCs w:val="24"/>
          <w:lang w:val="en-US"/>
        </w:rPr>
      </w:pPr>
      <w:r>
        <w:rPr>
          <w:rFonts w:ascii="Arial" w:eastAsia="Times New Roman" w:hAnsi="Arial" w:cs="Arial"/>
          <w:sz w:val="24"/>
          <w:szCs w:val="24"/>
          <w:lang w:val="en-US"/>
        </w:rPr>
        <w:br w:type="page"/>
      </w:r>
    </w:p>
    <w:p w:rsidR="00743A15" w:rsidRDefault="00743A15" w:rsidP="000C17F5">
      <w:pPr>
        <w:rPr>
          <w:rFonts w:ascii="Arial" w:eastAsia="Times New Roman" w:hAnsi="Arial" w:cs="Arial"/>
          <w:sz w:val="24"/>
          <w:szCs w:val="24"/>
          <w:lang w:val="en-US"/>
        </w:rPr>
      </w:pPr>
    </w:p>
    <w:p w:rsidR="00A80D20" w:rsidRDefault="00A80D20" w:rsidP="00A80D20">
      <w:pPr>
        <w:spacing w:after="160" w:line="259" w:lineRule="auto"/>
        <w:rPr>
          <w:rFonts w:ascii="Arial" w:eastAsia="Times New Roman" w:hAnsi="Arial" w:cs="Arial"/>
          <w:b/>
          <w:sz w:val="44"/>
          <w:szCs w:val="44"/>
          <w:lang w:eastAsia="en-IE"/>
        </w:rPr>
      </w:pPr>
    </w:p>
    <w:p w:rsidR="00046200" w:rsidRDefault="00046200" w:rsidP="00662579">
      <w:pPr>
        <w:pStyle w:val="ListParagraph"/>
        <w:spacing w:after="160" w:line="259" w:lineRule="auto"/>
        <w:rPr>
          <w:rFonts w:ascii="Arial" w:hAnsi="Arial" w:cs="Arial"/>
          <w:b/>
          <w:sz w:val="24"/>
          <w:szCs w:val="24"/>
        </w:rPr>
      </w:pPr>
    </w:p>
    <w:p w:rsidR="001175D4" w:rsidRDefault="001175D4" w:rsidP="001175D4">
      <w:pPr>
        <w:pStyle w:val="aboutheadertop"/>
        <w:spacing w:before="0" w:beforeAutospacing="0" w:after="0" w:afterAutospacing="0" w:line="360" w:lineRule="auto"/>
        <w:jc w:val="both"/>
        <w:rPr>
          <w:rFonts w:ascii="Arial" w:hAnsi="Arial" w:cs="Arial"/>
          <w:b/>
          <w:sz w:val="44"/>
          <w:szCs w:val="44"/>
        </w:rPr>
      </w:pPr>
    </w:p>
    <w:p w:rsidR="001175D4" w:rsidRDefault="001175D4" w:rsidP="001175D4">
      <w:pPr>
        <w:pStyle w:val="aboutheadertop"/>
        <w:spacing w:before="0" w:beforeAutospacing="0" w:after="0" w:afterAutospacing="0" w:line="360" w:lineRule="auto"/>
        <w:jc w:val="both"/>
        <w:rPr>
          <w:rFonts w:ascii="Arial" w:hAnsi="Arial" w:cs="Arial"/>
          <w:b/>
          <w:sz w:val="44"/>
          <w:szCs w:val="44"/>
        </w:rPr>
      </w:pPr>
    </w:p>
    <w:p w:rsidR="001175D4" w:rsidRDefault="001175D4" w:rsidP="001175D4">
      <w:pPr>
        <w:pStyle w:val="aboutheadertop"/>
        <w:spacing w:before="0" w:beforeAutospacing="0" w:after="0" w:afterAutospacing="0" w:line="360" w:lineRule="auto"/>
        <w:jc w:val="both"/>
        <w:rPr>
          <w:rFonts w:ascii="Arial" w:hAnsi="Arial" w:cs="Arial"/>
          <w:b/>
          <w:sz w:val="44"/>
          <w:szCs w:val="44"/>
        </w:rPr>
      </w:pPr>
    </w:p>
    <w:p w:rsidR="001175D4" w:rsidRDefault="001175D4" w:rsidP="001175D4">
      <w:pPr>
        <w:pStyle w:val="aboutheadertop"/>
        <w:spacing w:before="0" w:beforeAutospacing="0" w:after="0" w:afterAutospacing="0" w:line="360" w:lineRule="auto"/>
        <w:jc w:val="both"/>
        <w:rPr>
          <w:rFonts w:ascii="Arial" w:hAnsi="Arial" w:cs="Arial"/>
          <w:b/>
          <w:sz w:val="44"/>
          <w:szCs w:val="44"/>
        </w:rPr>
      </w:pPr>
    </w:p>
    <w:p w:rsidR="001175D4" w:rsidRDefault="001175D4" w:rsidP="001175D4">
      <w:pPr>
        <w:pStyle w:val="aboutheadertop"/>
        <w:spacing w:before="0" w:beforeAutospacing="0" w:after="0" w:afterAutospacing="0" w:line="360" w:lineRule="auto"/>
        <w:jc w:val="both"/>
        <w:rPr>
          <w:rFonts w:ascii="Arial" w:hAnsi="Arial" w:cs="Arial"/>
          <w:b/>
          <w:sz w:val="44"/>
          <w:szCs w:val="44"/>
        </w:rPr>
      </w:pPr>
    </w:p>
    <w:p w:rsidR="001175D4" w:rsidRPr="00A5328C" w:rsidRDefault="001175D4" w:rsidP="001175D4">
      <w:pPr>
        <w:pStyle w:val="aboutheadertop"/>
        <w:spacing w:before="0" w:beforeAutospacing="0" w:after="0" w:afterAutospacing="0" w:line="360" w:lineRule="auto"/>
        <w:jc w:val="both"/>
        <w:rPr>
          <w:rFonts w:ascii="Arial" w:hAnsi="Arial" w:cs="Arial"/>
          <w:b/>
          <w:sz w:val="44"/>
          <w:szCs w:val="44"/>
        </w:rPr>
      </w:pPr>
      <w:r w:rsidRPr="00A5328C">
        <w:rPr>
          <w:rFonts w:ascii="Arial" w:hAnsi="Arial" w:cs="Arial"/>
          <w:b/>
          <w:sz w:val="44"/>
          <w:szCs w:val="44"/>
        </w:rPr>
        <w:t>HEALTH, WELFARE AND DEVELOPMENT</w:t>
      </w:r>
    </w:p>
    <w:p w:rsidR="001175D4" w:rsidRDefault="001175D4" w:rsidP="001175D4">
      <w:pPr>
        <w:spacing w:after="0" w:line="360" w:lineRule="auto"/>
        <w:jc w:val="both"/>
        <w:rPr>
          <w:rFonts w:ascii="Arial" w:hAnsi="Arial" w:cs="Arial"/>
          <w:b/>
          <w:sz w:val="28"/>
          <w:szCs w:val="28"/>
          <w:highlight w:val="magenta"/>
          <w:lang w:val="en-GB"/>
        </w:rPr>
      </w:pPr>
    </w:p>
    <w:p w:rsidR="001175D4" w:rsidRDefault="001175D4">
      <w:pPr>
        <w:rPr>
          <w:rFonts w:ascii="Arial" w:hAnsi="Arial" w:cs="Arial"/>
          <w:b/>
          <w:sz w:val="28"/>
          <w:szCs w:val="28"/>
          <w:lang w:val="en-GB"/>
        </w:rPr>
      </w:pPr>
      <w:r>
        <w:rPr>
          <w:rFonts w:ascii="Arial" w:hAnsi="Arial" w:cs="Arial"/>
          <w:b/>
          <w:sz w:val="28"/>
          <w:szCs w:val="28"/>
          <w:lang w:val="en-GB"/>
        </w:rPr>
        <w:br w:type="page"/>
      </w:r>
    </w:p>
    <w:p w:rsidR="00185F83" w:rsidRPr="00AC0DEC" w:rsidRDefault="00D228E1" w:rsidP="00185F83">
      <w:pPr>
        <w:spacing w:after="0"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10</w:t>
      </w:r>
      <w:r w:rsidR="00185F83">
        <w:rPr>
          <w:rFonts w:ascii="Arial" w:hAnsi="Arial" w:cs="Arial"/>
          <w:b/>
          <w:color w:val="000000" w:themeColor="text1"/>
          <w:sz w:val="28"/>
          <w:szCs w:val="28"/>
        </w:rPr>
        <w:t xml:space="preserve">. </w:t>
      </w:r>
      <w:r w:rsidR="00AE410E">
        <w:rPr>
          <w:rFonts w:ascii="Arial" w:hAnsi="Arial" w:cs="Arial"/>
          <w:b/>
          <w:color w:val="000000" w:themeColor="text1"/>
          <w:sz w:val="28"/>
          <w:szCs w:val="28"/>
        </w:rPr>
        <w:t>SETTLING</w:t>
      </w:r>
      <w:r w:rsidR="00185F83" w:rsidRPr="00AC0DEC">
        <w:rPr>
          <w:rFonts w:ascii="Arial" w:hAnsi="Arial" w:cs="Arial"/>
          <w:b/>
          <w:color w:val="000000" w:themeColor="text1"/>
          <w:sz w:val="28"/>
          <w:szCs w:val="28"/>
        </w:rPr>
        <w:t xml:space="preserve"> IN</w:t>
      </w:r>
    </w:p>
    <w:tbl>
      <w:tblPr>
        <w:tblStyle w:val="TableGrid"/>
        <w:tblW w:w="0" w:type="auto"/>
        <w:tblLook w:val="04A0" w:firstRow="1" w:lastRow="0" w:firstColumn="1" w:lastColumn="0" w:noHBand="0" w:noVBand="1"/>
      </w:tblPr>
      <w:tblGrid>
        <w:gridCol w:w="4644"/>
        <w:gridCol w:w="4372"/>
      </w:tblGrid>
      <w:tr w:rsidR="00185F83" w:rsidTr="004E0D81">
        <w:tc>
          <w:tcPr>
            <w:tcW w:w="4644" w:type="dxa"/>
          </w:tcPr>
          <w:p w:rsidR="00185F83" w:rsidRDefault="00185F83" w:rsidP="004E0D8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85F83" w:rsidRPr="0072088B" w:rsidRDefault="00AE410E" w:rsidP="004E0D81">
            <w:pPr>
              <w:pStyle w:val="NoSpacing"/>
              <w:spacing w:line="360" w:lineRule="auto"/>
              <w:jc w:val="both"/>
              <w:rPr>
                <w:rFonts w:ascii="Arial" w:hAnsi="Arial" w:cs="Arial"/>
                <w:b/>
                <w:sz w:val="24"/>
                <w:szCs w:val="24"/>
              </w:rPr>
            </w:pPr>
            <w:r>
              <w:rPr>
                <w:rFonts w:ascii="Arial" w:hAnsi="Arial" w:cs="Arial"/>
                <w:b/>
                <w:sz w:val="24"/>
                <w:szCs w:val="24"/>
              </w:rPr>
              <w:t xml:space="preserve">Settling </w:t>
            </w:r>
            <w:r w:rsidR="00185F83">
              <w:rPr>
                <w:rFonts w:ascii="Arial" w:hAnsi="Arial" w:cs="Arial"/>
                <w:b/>
                <w:sz w:val="24"/>
                <w:szCs w:val="24"/>
              </w:rPr>
              <w:t>In</w:t>
            </w:r>
          </w:p>
        </w:tc>
      </w:tr>
      <w:tr w:rsidR="00185F83" w:rsidTr="004E0D81">
        <w:tc>
          <w:tcPr>
            <w:tcW w:w="4644" w:type="dxa"/>
          </w:tcPr>
          <w:p w:rsidR="00185F83" w:rsidRDefault="00185F83" w:rsidP="004E0D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85F83" w:rsidRDefault="00D228E1" w:rsidP="004E0D81">
            <w:pPr>
              <w:pStyle w:val="NoSpacing"/>
              <w:spacing w:line="360" w:lineRule="auto"/>
              <w:jc w:val="both"/>
              <w:rPr>
                <w:rFonts w:ascii="Arial" w:hAnsi="Arial" w:cs="Arial"/>
                <w:b/>
                <w:sz w:val="24"/>
                <w:szCs w:val="24"/>
              </w:rPr>
            </w:pPr>
            <w:r>
              <w:rPr>
                <w:rFonts w:ascii="Arial" w:hAnsi="Arial" w:cs="Arial"/>
                <w:b/>
                <w:sz w:val="24"/>
                <w:szCs w:val="24"/>
              </w:rPr>
              <w:t>010</w:t>
            </w:r>
          </w:p>
        </w:tc>
      </w:tr>
      <w:tr w:rsidR="00AE410E" w:rsidRPr="00CB4423" w:rsidTr="004E0D81">
        <w:tc>
          <w:tcPr>
            <w:tcW w:w="4644" w:type="dxa"/>
          </w:tcPr>
          <w:p w:rsidR="00AE410E" w:rsidRPr="00CB4423" w:rsidRDefault="00AE410E" w:rsidP="004E0D81">
            <w:pPr>
              <w:pStyle w:val="NoSpacing"/>
              <w:spacing w:line="360" w:lineRule="auto"/>
              <w:jc w:val="both"/>
              <w:rPr>
                <w:rFonts w:ascii="Arial" w:hAnsi="Arial" w:cs="Arial"/>
                <w:b/>
                <w:sz w:val="24"/>
                <w:szCs w:val="24"/>
              </w:rPr>
            </w:pPr>
            <w:r w:rsidRPr="00CB4423">
              <w:rPr>
                <w:rFonts w:ascii="Arial" w:hAnsi="Arial" w:cs="Arial"/>
                <w:b/>
                <w:sz w:val="24"/>
                <w:szCs w:val="24"/>
              </w:rPr>
              <w:t>Document Author:</w:t>
            </w:r>
          </w:p>
        </w:tc>
        <w:tc>
          <w:tcPr>
            <w:tcW w:w="4372" w:type="dxa"/>
          </w:tcPr>
          <w:p w:rsidR="00AE410E" w:rsidRPr="00CB4423" w:rsidRDefault="00D40711" w:rsidP="004E0D8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AE410E">
              <w:rPr>
                <w:rFonts w:ascii="Arial" w:hAnsi="Arial" w:cs="Arial"/>
                <w:b/>
                <w:sz w:val="24"/>
                <w:szCs w:val="24"/>
              </w:rPr>
              <w:t>,</w:t>
            </w:r>
            <w:r w:rsidR="00AE410E" w:rsidRPr="00D5666E">
              <w:rPr>
                <w:rFonts w:ascii="Arial" w:hAnsi="Arial" w:cs="Arial"/>
                <w:b/>
                <w:sz w:val="24"/>
                <w:szCs w:val="24"/>
              </w:rPr>
              <w:t xml:space="preserve"> CB</w:t>
            </w:r>
          </w:p>
        </w:tc>
      </w:tr>
      <w:tr w:rsidR="00AE410E" w:rsidRPr="00CB4423" w:rsidTr="004E0D81">
        <w:tc>
          <w:tcPr>
            <w:tcW w:w="4644" w:type="dxa"/>
          </w:tcPr>
          <w:p w:rsidR="00AE410E" w:rsidRPr="00CB4423" w:rsidRDefault="00AE410E" w:rsidP="004E0D81">
            <w:pPr>
              <w:pStyle w:val="NoSpacing"/>
              <w:spacing w:line="360" w:lineRule="auto"/>
              <w:jc w:val="both"/>
              <w:rPr>
                <w:rFonts w:ascii="Arial" w:hAnsi="Arial" w:cs="Arial"/>
                <w:b/>
                <w:sz w:val="24"/>
                <w:szCs w:val="24"/>
              </w:rPr>
            </w:pPr>
            <w:r w:rsidRPr="00CB4423">
              <w:rPr>
                <w:rFonts w:ascii="Arial" w:hAnsi="Arial" w:cs="Arial"/>
                <w:b/>
                <w:sz w:val="24"/>
                <w:szCs w:val="24"/>
              </w:rPr>
              <w:t>Document Approved:</w:t>
            </w:r>
          </w:p>
        </w:tc>
        <w:tc>
          <w:tcPr>
            <w:tcW w:w="4372" w:type="dxa"/>
          </w:tcPr>
          <w:p w:rsidR="00AE410E" w:rsidRPr="00CB4423" w:rsidRDefault="00EB5FB4" w:rsidP="004E0D8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CB4423" w:rsidTr="004E0D81">
        <w:tc>
          <w:tcPr>
            <w:tcW w:w="4644" w:type="dxa"/>
          </w:tcPr>
          <w:p w:rsidR="000B38F5" w:rsidRPr="00CB4423" w:rsidRDefault="000B38F5" w:rsidP="004E0D81">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rsidR="000B38F5" w:rsidRPr="00303C10" w:rsidRDefault="000B38F5" w:rsidP="000B38F5">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rsidR="000B38F5" w:rsidRPr="00E91B10" w:rsidRDefault="00167DDD" w:rsidP="000B38F5">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Email</w:t>
            </w:r>
            <w:r w:rsidR="00167DDD">
              <w:rPr>
                <w:rFonts w:ascii="Arial" w:hAnsi="Arial" w:cs="Arial"/>
                <w:b/>
                <w:sz w:val="24"/>
                <w:szCs w:val="24"/>
              </w:rPr>
              <w:t>/website</w:t>
            </w:r>
          </w:p>
        </w:tc>
      </w:tr>
      <w:tr w:rsidR="00185F83" w:rsidRPr="00CB4423" w:rsidTr="004E0D81">
        <w:tc>
          <w:tcPr>
            <w:tcW w:w="4644" w:type="dxa"/>
          </w:tcPr>
          <w:p w:rsidR="00185F83" w:rsidRPr="00CB4423" w:rsidRDefault="00185F83" w:rsidP="004E0D81">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rsidR="00185F83" w:rsidRPr="00CB4423" w:rsidRDefault="00167DDD" w:rsidP="004E0D81">
            <w:pPr>
              <w:pStyle w:val="NoSpacing"/>
              <w:spacing w:line="360" w:lineRule="auto"/>
              <w:jc w:val="both"/>
              <w:rPr>
                <w:rFonts w:ascii="Arial" w:hAnsi="Arial" w:cs="Arial"/>
                <w:b/>
                <w:sz w:val="24"/>
                <w:szCs w:val="24"/>
              </w:rPr>
            </w:pPr>
            <w:r>
              <w:rPr>
                <w:rFonts w:ascii="Arial" w:hAnsi="Arial" w:cs="Arial"/>
                <w:b/>
                <w:sz w:val="24"/>
                <w:szCs w:val="24"/>
              </w:rPr>
              <w:t>July 2019</w:t>
            </w:r>
          </w:p>
        </w:tc>
      </w:tr>
      <w:tr w:rsidR="00185F83" w:rsidRPr="00CB4423" w:rsidTr="004E0D81">
        <w:tc>
          <w:tcPr>
            <w:tcW w:w="4644" w:type="dxa"/>
          </w:tcPr>
          <w:p w:rsidR="00185F83" w:rsidRPr="00CB4423" w:rsidRDefault="00185F83" w:rsidP="004E0D81">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rsidR="00185F83" w:rsidRPr="00CB4423" w:rsidRDefault="00167DDD" w:rsidP="004E0D81">
            <w:pPr>
              <w:pStyle w:val="NoSpacing"/>
              <w:spacing w:line="360" w:lineRule="auto"/>
              <w:jc w:val="both"/>
              <w:rPr>
                <w:rFonts w:ascii="Arial" w:hAnsi="Arial" w:cs="Arial"/>
                <w:b/>
                <w:sz w:val="24"/>
                <w:szCs w:val="24"/>
              </w:rPr>
            </w:pPr>
            <w:r>
              <w:rPr>
                <w:rFonts w:ascii="Arial" w:hAnsi="Arial" w:cs="Arial"/>
                <w:b/>
                <w:sz w:val="24"/>
                <w:szCs w:val="24"/>
              </w:rPr>
              <w:t>July 2020</w:t>
            </w:r>
          </w:p>
        </w:tc>
      </w:tr>
      <w:tr w:rsidR="00185F83" w:rsidRPr="00CB4423" w:rsidTr="004E0D81">
        <w:tc>
          <w:tcPr>
            <w:tcW w:w="4644" w:type="dxa"/>
          </w:tcPr>
          <w:p w:rsidR="00185F83" w:rsidRPr="00CB4423" w:rsidRDefault="00185F83" w:rsidP="004E0D81">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rsidR="00185F83" w:rsidRPr="00CB4423" w:rsidRDefault="00AE410E" w:rsidP="004E0D81">
            <w:pPr>
              <w:pStyle w:val="NoSpacing"/>
              <w:spacing w:line="360" w:lineRule="auto"/>
              <w:jc w:val="both"/>
              <w:rPr>
                <w:rFonts w:ascii="Arial" w:hAnsi="Arial" w:cs="Arial"/>
                <w:b/>
                <w:sz w:val="24"/>
                <w:szCs w:val="24"/>
              </w:rPr>
            </w:pPr>
            <w:r>
              <w:rPr>
                <w:rFonts w:ascii="Arial" w:hAnsi="Arial" w:cs="Arial"/>
                <w:b/>
                <w:sz w:val="24"/>
                <w:szCs w:val="24"/>
              </w:rPr>
              <w:t>4</w:t>
            </w:r>
          </w:p>
        </w:tc>
      </w:tr>
    </w:tbl>
    <w:p w:rsidR="001D6E46" w:rsidRDefault="001D6E46" w:rsidP="00AE410E">
      <w:pPr>
        <w:spacing w:after="160" w:line="360" w:lineRule="auto"/>
        <w:rPr>
          <w:rFonts w:ascii="Arial" w:hAnsi="Arial" w:cs="Arial"/>
          <w:b/>
          <w:sz w:val="24"/>
          <w:szCs w:val="24"/>
        </w:rPr>
      </w:pPr>
    </w:p>
    <w:p w:rsidR="001D6E46" w:rsidRDefault="00185F83" w:rsidP="00AE410E">
      <w:pPr>
        <w:spacing w:after="160" w:line="360" w:lineRule="auto"/>
        <w:rPr>
          <w:rFonts w:ascii="Arial" w:hAnsi="Arial" w:cs="Arial"/>
          <w:b/>
          <w:sz w:val="24"/>
          <w:szCs w:val="24"/>
        </w:rPr>
      </w:pPr>
      <w:r w:rsidRPr="00CB4423">
        <w:rPr>
          <w:rFonts w:ascii="Arial" w:hAnsi="Arial" w:cs="Arial"/>
          <w:b/>
          <w:sz w:val="24"/>
          <w:szCs w:val="24"/>
        </w:rPr>
        <w:t>This policy has been communica</w:t>
      </w:r>
      <w:r w:rsidR="00AE410E">
        <w:rPr>
          <w:rFonts w:ascii="Arial" w:hAnsi="Arial" w:cs="Arial"/>
          <w:b/>
          <w:sz w:val="24"/>
          <w:szCs w:val="24"/>
        </w:rPr>
        <w:t xml:space="preserve">ted to parents/guardians. </w:t>
      </w:r>
      <w:r w:rsidRPr="00CB4423">
        <w:rPr>
          <w:rFonts w:ascii="Arial" w:hAnsi="Arial" w:cs="Arial"/>
          <w:b/>
          <w:sz w:val="24"/>
          <w:szCs w:val="24"/>
        </w:rPr>
        <w:t xml:space="preserve">Relevant staff know the requirements and have a clear understanding of their roles and responsibilities in relation to this policy.   </w:t>
      </w:r>
    </w:p>
    <w:p w:rsidR="00185F83" w:rsidRPr="00A72C77" w:rsidRDefault="00185F83" w:rsidP="00AE410E">
      <w:pPr>
        <w:spacing w:after="160" w:line="360" w:lineRule="auto"/>
        <w:rPr>
          <w:rFonts w:ascii="Arial" w:hAnsi="Arial" w:cs="Arial"/>
          <w:b/>
          <w:sz w:val="24"/>
          <w:szCs w:val="24"/>
        </w:rPr>
      </w:pPr>
      <w:r w:rsidRPr="00CB4423">
        <w:rPr>
          <w:rFonts w:ascii="Arial" w:hAnsi="Arial" w:cs="Arial"/>
          <w:b/>
          <w:sz w:val="24"/>
          <w:szCs w:val="24"/>
        </w:rPr>
        <w:t>Relevant staff have received training on this policy.</w:t>
      </w:r>
    </w:p>
    <w:p w:rsidR="00185F83" w:rsidRPr="00DB6A01" w:rsidRDefault="00185F83" w:rsidP="00185F83">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 (Síolta Standard 9: Health and Welfare, Síolta Standard 13: Transitions) </w:t>
      </w:r>
      <w:r w:rsidRPr="00DB6A01">
        <w:rPr>
          <w:rFonts w:ascii="Arial" w:hAnsi="Arial" w:cs="Arial"/>
          <w:color w:val="00B050"/>
          <w:sz w:val="24"/>
          <w:szCs w:val="24"/>
          <w:lang w:val="en-GB"/>
        </w:rPr>
        <w:t xml:space="preserve">(National Standard 1: Information, </w:t>
      </w:r>
      <w:r>
        <w:rPr>
          <w:rFonts w:ascii="Arial" w:hAnsi="Arial" w:cs="Arial"/>
          <w:color w:val="00B050"/>
          <w:sz w:val="24"/>
          <w:szCs w:val="24"/>
          <w:lang w:val="en-GB"/>
        </w:rPr>
        <w:t>National Standard 3: Working in Partnership with Parents or Guardians</w:t>
      </w:r>
      <w:r w:rsidRPr="00DB6A01">
        <w:rPr>
          <w:rFonts w:ascii="Arial" w:hAnsi="Arial" w:cs="Arial"/>
          <w:color w:val="00B050"/>
          <w:sz w:val="24"/>
          <w:szCs w:val="24"/>
          <w:lang w:val="en-GB"/>
        </w:rPr>
        <w:t>, National Standard 6: Evaluation, National Standard 8: Care, Play and Learning, National Standard 9: Nurture and Well-Being)</w:t>
      </w:r>
    </w:p>
    <w:p w:rsidR="00185F83" w:rsidRPr="00DB6A01" w:rsidRDefault="00185F83" w:rsidP="00185F83">
      <w:pPr>
        <w:spacing w:after="0" w:line="360" w:lineRule="auto"/>
        <w:jc w:val="both"/>
        <w:rPr>
          <w:rFonts w:ascii="Arial" w:hAnsi="Arial" w:cs="Arial"/>
          <w:b/>
          <w:sz w:val="24"/>
          <w:szCs w:val="24"/>
          <w:lang w:val="en-GB"/>
        </w:rPr>
      </w:pPr>
    </w:p>
    <w:p w:rsidR="00185F83" w:rsidRDefault="00185F83" w:rsidP="00185F83">
      <w:pPr>
        <w:spacing w:after="0" w:line="360" w:lineRule="auto"/>
        <w:jc w:val="both"/>
        <w:rPr>
          <w:rFonts w:ascii="Arial" w:hAnsi="Arial" w:cs="Arial"/>
          <w:b/>
          <w:sz w:val="24"/>
          <w:szCs w:val="24"/>
        </w:rPr>
      </w:pPr>
      <w:r w:rsidRPr="006D2B70">
        <w:rPr>
          <w:rFonts w:ascii="Arial" w:hAnsi="Arial" w:cs="Arial"/>
          <w:b/>
          <w:sz w:val="24"/>
          <w:szCs w:val="24"/>
        </w:rPr>
        <w:t>Statement of Intent:</w:t>
      </w:r>
    </w:p>
    <w:p w:rsidR="001D6E46" w:rsidRPr="006D2B70" w:rsidRDefault="001D6E46" w:rsidP="00185F83">
      <w:pPr>
        <w:spacing w:after="0" w:line="360" w:lineRule="auto"/>
        <w:jc w:val="both"/>
        <w:rPr>
          <w:rFonts w:ascii="Arial" w:hAnsi="Arial" w:cs="Arial"/>
          <w:b/>
          <w:sz w:val="24"/>
          <w:szCs w:val="24"/>
        </w:rPr>
      </w:pPr>
    </w:p>
    <w:p w:rsidR="00185F83" w:rsidRPr="006D2B70" w:rsidRDefault="00185F83" w:rsidP="00185F83">
      <w:pPr>
        <w:spacing w:after="0" w:line="360" w:lineRule="auto"/>
        <w:jc w:val="both"/>
        <w:rPr>
          <w:rFonts w:ascii="Arial" w:hAnsi="Arial" w:cs="Arial"/>
          <w:sz w:val="24"/>
          <w:szCs w:val="24"/>
        </w:rPr>
      </w:pPr>
      <w:r w:rsidRPr="006D2B70">
        <w:rPr>
          <w:rFonts w:ascii="Arial" w:hAnsi="Arial" w:cs="Arial"/>
          <w:sz w:val="24"/>
          <w:szCs w:val="24"/>
        </w:rPr>
        <w:t xml:space="preserve">We aim to ensure children feel safe and secure in the absence of their parents/guardians. Due care and attention will be paid to a child’s need for time to settle into our setting.  </w:t>
      </w:r>
    </w:p>
    <w:p w:rsidR="00185F83" w:rsidRDefault="00185F83" w:rsidP="00185F83">
      <w:pPr>
        <w:spacing w:after="0" w:line="360" w:lineRule="auto"/>
        <w:jc w:val="both"/>
        <w:rPr>
          <w:rFonts w:ascii="Arial" w:hAnsi="Arial" w:cs="Arial"/>
          <w:b/>
          <w:sz w:val="24"/>
          <w:szCs w:val="24"/>
        </w:rPr>
      </w:pPr>
    </w:p>
    <w:p w:rsidR="00185F83" w:rsidRDefault="00185F83" w:rsidP="00185F83">
      <w:pPr>
        <w:spacing w:after="0" w:line="360" w:lineRule="auto"/>
        <w:jc w:val="both"/>
        <w:rPr>
          <w:rFonts w:ascii="Arial" w:hAnsi="Arial" w:cs="Arial"/>
          <w:b/>
          <w:sz w:val="24"/>
          <w:szCs w:val="24"/>
        </w:rPr>
      </w:pPr>
      <w:r w:rsidRPr="00DB6A01">
        <w:rPr>
          <w:rFonts w:ascii="Arial" w:hAnsi="Arial" w:cs="Arial"/>
          <w:b/>
          <w:sz w:val="24"/>
          <w:szCs w:val="24"/>
        </w:rPr>
        <w:lastRenderedPageBreak/>
        <w:t xml:space="preserve">Policy and Procedure: </w:t>
      </w:r>
    </w:p>
    <w:p w:rsidR="001D6E46" w:rsidRPr="00DB6A01" w:rsidRDefault="001D6E46" w:rsidP="00185F83">
      <w:pPr>
        <w:spacing w:after="0" w:line="360" w:lineRule="auto"/>
        <w:jc w:val="both"/>
        <w:rPr>
          <w:rFonts w:ascii="Arial" w:hAnsi="Arial" w:cs="Arial"/>
          <w:b/>
          <w:sz w:val="24"/>
          <w:szCs w:val="24"/>
        </w:rPr>
      </w:pPr>
    </w:p>
    <w:p w:rsidR="00185F83" w:rsidRDefault="00185F83" w:rsidP="00185F83">
      <w:pPr>
        <w:spacing w:after="0" w:line="360" w:lineRule="auto"/>
        <w:jc w:val="both"/>
        <w:rPr>
          <w:rFonts w:ascii="Arial" w:hAnsi="Arial" w:cs="Arial"/>
          <w:sz w:val="24"/>
          <w:szCs w:val="24"/>
        </w:rPr>
      </w:pPr>
      <w:r w:rsidRPr="00DB6A01">
        <w:rPr>
          <w:rFonts w:ascii="Arial" w:hAnsi="Arial" w:cs="Arial"/>
          <w:bCs/>
          <w:color w:val="000000" w:themeColor="text1"/>
          <w:sz w:val="24"/>
          <w:szCs w:val="24"/>
        </w:rPr>
        <w:t>The service</w:t>
      </w:r>
      <w:r w:rsidR="000B38F5">
        <w:rPr>
          <w:rFonts w:ascii="Arial" w:hAnsi="Arial" w:cs="Arial"/>
          <w:bCs/>
          <w:color w:val="000000" w:themeColor="text1"/>
          <w:sz w:val="24"/>
          <w:szCs w:val="24"/>
        </w:rPr>
        <w:t xml:space="preserve"> </w:t>
      </w:r>
      <w:r w:rsidRPr="00DB6A01">
        <w:rPr>
          <w:rFonts w:ascii="Arial" w:hAnsi="Arial" w:cs="Arial"/>
          <w:sz w:val="24"/>
          <w:szCs w:val="24"/>
        </w:rPr>
        <w:t>will therefore endeavour to make the settling-in process a positive experience for children and will work closely in partnership with parents/guardians to ensure this is achieved.</w:t>
      </w:r>
      <w:r w:rsidR="000B38F5">
        <w:rPr>
          <w:rFonts w:ascii="Arial" w:hAnsi="Arial" w:cs="Arial"/>
          <w:sz w:val="24"/>
          <w:szCs w:val="24"/>
        </w:rPr>
        <w:t xml:space="preserve"> </w:t>
      </w:r>
      <w:r w:rsidRPr="00DB6A01">
        <w:rPr>
          <w:rFonts w:ascii="Arial" w:hAnsi="Arial" w:cs="Arial"/>
          <w:sz w:val="24"/>
          <w:szCs w:val="24"/>
        </w:rPr>
        <w:t xml:space="preserve">We recognise that in some cases there may be particular difficulties experienced by children, parents/guardians, and staff during the settling-in period and we are prepared to explore and consider various ways of settling children into </w:t>
      </w:r>
      <w:r w:rsidRPr="00DB6A01">
        <w:rPr>
          <w:rFonts w:ascii="Arial" w:hAnsi="Arial" w:cs="Arial"/>
          <w:bCs/>
          <w:color w:val="000000" w:themeColor="text1"/>
          <w:sz w:val="24"/>
          <w:szCs w:val="24"/>
        </w:rPr>
        <w:t>the service</w:t>
      </w:r>
      <w:r w:rsidRPr="00DB6A01">
        <w:rPr>
          <w:rFonts w:ascii="Arial" w:hAnsi="Arial" w:cs="Arial"/>
          <w:bCs/>
          <w:sz w:val="24"/>
          <w:szCs w:val="24"/>
        </w:rPr>
        <w:t>.</w:t>
      </w:r>
      <w:r w:rsidRPr="00DB6A01">
        <w:rPr>
          <w:rFonts w:ascii="Arial" w:hAnsi="Arial" w:cs="Arial"/>
          <w:sz w:val="24"/>
          <w:szCs w:val="24"/>
        </w:rPr>
        <w:t xml:space="preserve"> All children are individuals and we plan to meet their individual needs and resolve any difficulties quickly and smoothly.</w:t>
      </w:r>
      <w:r w:rsidR="000B38F5">
        <w:rPr>
          <w:rFonts w:ascii="Arial" w:hAnsi="Arial" w:cs="Arial"/>
          <w:sz w:val="24"/>
          <w:szCs w:val="24"/>
        </w:rPr>
        <w:t xml:space="preserve"> </w:t>
      </w:r>
      <w:r w:rsidRPr="00DB6A01">
        <w:rPr>
          <w:rFonts w:ascii="Arial" w:hAnsi="Arial" w:cs="Arial"/>
          <w:sz w:val="24"/>
          <w:szCs w:val="24"/>
        </w:rPr>
        <w:t>In order to accomplish this</w:t>
      </w:r>
      <w:r>
        <w:rPr>
          <w:rFonts w:ascii="Arial" w:hAnsi="Arial" w:cs="Arial"/>
          <w:sz w:val="24"/>
          <w:szCs w:val="24"/>
        </w:rPr>
        <w:t>,</w:t>
      </w:r>
      <w:r w:rsidRPr="00DB6A01">
        <w:rPr>
          <w:rFonts w:ascii="Arial" w:hAnsi="Arial" w:cs="Arial"/>
          <w:sz w:val="24"/>
          <w:szCs w:val="24"/>
        </w:rPr>
        <w:t xml:space="preserve"> we will ensure that:</w:t>
      </w:r>
    </w:p>
    <w:p w:rsidR="00185F83" w:rsidRDefault="00185F83" w:rsidP="00185F83">
      <w:pPr>
        <w:spacing w:after="0" w:line="360" w:lineRule="auto"/>
        <w:jc w:val="both"/>
        <w:rPr>
          <w:rFonts w:ascii="Arial" w:hAnsi="Arial" w:cs="Arial"/>
          <w:sz w:val="24"/>
          <w:szCs w:val="24"/>
        </w:rPr>
      </w:pPr>
    </w:p>
    <w:p w:rsidR="001D6E46" w:rsidRDefault="00AE410E" w:rsidP="00185F83">
      <w:pPr>
        <w:spacing w:after="0" w:line="360" w:lineRule="auto"/>
        <w:jc w:val="both"/>
        <w:rPr>
          <w:rFonts w:ascii="Arial" w:hAnsi="Arial" w:cs="Arial"/>
          <w:b/>
          <w:color w:val="000000" w:themeColor="text1"/>
          <w:sz w:val="24"/>
          <w:szCs w:val="24"/>
        </w:rPr>
      </w:pPr>
      <w:r w:rsidRPr="00AE410E">
        <w:rPr>
          <w:rFonts w:ascii="Arial" w:hAnsi="Arial" w:cs="Arial"/>
          <w:b/>
          <w:color w:val="000000" w:themeColor="text1"/>
          <w:sz w:val="24"/>
          <w:szCs w:val="24"/>
        </w:rPr>
        <w:t>Pre-</w:t>
      </w:r>
      <w:r w:rsidR="00185F83" w:rsidRPr="00AE410E">
        <w:rPr>
          <w:rFonts w:ascii="Arial" w:hAnsi="Arial" w:cs="Arial"/>
          <w:b/>
          <w:color w:val="000000" w:themeColor="text1"/>
          <w:sz w:val="24"/>
          <w:szCs w:val="24"/>
        </w:rPr>
        <w:t xml:space="preserve">Admission:    </w:t>
      </w:r>
    </w:p>
    <w:p w:rsidR="00185F83" w:rsidRPr="00AE410E" w:rsidRDefault="00185F83" w:rsidP="00185F83">
      <w:pPr>
        <w:spacing w:after="0" w:line="360" w:lineRule="auto"/>
        <w:jc w:val="both"/>
        <w:rPr>
          <w:rFonts w:ascii="Arial" w:hAnsi="Arial" w:cs="Arial"/>
          <w:b/>
          <w:color w:val="000000" w:themeColor="text1"/>
          <w:sz w:val="24"/>
          <w:szCs w:val="24"/>
        </w:rPr>
      </w:pPr>
      <w:r w:rsidRPr="00AE410E">
        <w:rPr>
          <w:rFonts w:ascii="Arial" w:hAnsi="Arial" w:cs="Arial"/>
          <w:b/>
          <w:color w:val="000000" w:themeColor="text1"/>
          <w:sz w:val="24"/>
          <w:szCs w:val="24"/>
        </w:rPr>
        <w:t xml:space="preserve">             </w:t>
      </w:r>
    </w:p>
    <w:p w:rsidR="00185F83" w:rsidRPr="00AE410E" w:rsidRDefault="00185F83" w:rsidP="00AE385E">
      <w:pPr>
        <w:numPr>
          <w:ilvl w:val="0"/>
          <w:numId w:val="198"/>
        </w:numPr>
        <w:spacing w:after="0" w:line="360" w:lineRule="auto"/>
        <w:ind w:left="357" w:hanging="357"/>
        <w:jc w:val="both"/>
        <w:rPr>
          <w:rFonts w:ascii="Arial" w:eastAsia="Calibri" w:hAnsi="Arial" w:cs="Arial"/>
          <w:color w:val="000000" w:themeColor="text1"/>
          <w:sz w:val="24"/>
          <w:szCs w:val="24"/>
        </w:rPr>
      </w:pPr>
      <w:r w:rsidRPr="00AE410E">
        <w:rPr>
          <w:rFonts w:ascii="Arial" w:eastAsia="Calibri" w:hAnsi="Arial" w:cs="Arial"/>
          <w:color w:val="000000" w:themeColor="text1"/>
          <w:sz w:val="24"/>
          <w:szCs w:val="24"/>
        </w:rPr>
        <w:t xml:space="preserve">The service invites the child and parents/guardians to visit at an agreed time. </w:t>
      </w:r>
    </w:p>
    <w:p w:rsidR="00185F83" w:rsidRPr="00AE410E" w:rsidRDefault="00185F83" w:rsidP="00AE385E">
      <w:pPr>
        <w:numPr>
          <w:ilvl w:val="0"/>
          <w:numId w:val="198"/>
        </w:numPr>
        <w:spacing w:after="0" w:line="360" w:lineRule="auto"/>
        <w:ind w:left="357" w:hanging="357"/>
        <w:jc w:val="both"/>
        <w:rPr>
          <w:rFonts w:ascii="Arial" w:hAnsi="Arial" w:cs="Arial"/>
          <w:color w:val="000000" w:themeColor="text1"/>
          <w:sz w:val="24"/>
          <w:szCs w:val="24"/>
        </w:rPr>
      </w:pPr>
      <w:r w:rsidRPr="00AE410E">
        <w:rPr>
          <w:rFonts w:ascii="Arial" w:hAnsi="Arial" w:cs="Arial"/>
          <w:bCs/>
          <w:color w:val="000000" w:themeColor="text1"/>
          <w:sz w:val="24"/>
          <w:szCs w:val="24"/>
        </w:rPr>
        <w:t>We offer</w:t>
      </w:r>
      <w:r w:rsidR="000B38F5">
        <w:rPr>
          <w:rFonts w:ascii="Arial" w:hAnsi="Arial" w:cs="Arial"/>
          <w:color w:val="000000" w:themeColor="text1"/>
          <w:sz w:val="24"/>
          <w:szCs w:val="24"/>
        </w:rPr>
        <w:t xml:space="preserve"> a free phased/staggered settling-in for one to two weeks when a</w:t>
      </w:r>
      <w:r w:rsidR="001D6E46">
        <w:rPr>
          <w:rFonts w:ascii="Arial" w:hAnsi="Arial" w:cs="Arial"/>
          <w:color w:val="000000" w:themeColor="text1"/>
          <w:sz w:val="24"/>
          <w:szCs w:val="24"/>
        </w:rPr>
        <w:t xml:space="preserve"> child begins with our service where the child's time in the service is increased each day to assist them settling in. </w:t>
      </w:r>
    </w:p>
    <w:p w:rsidR="00185F83" w:rsidRPr="00AE410E" w:rsidRDefault="00185F83" w:rsidP="00AE385E">
      <w:pPr>
        <w:numPr>
          <w:ilvl w:val="0"/>
          <w:numId w:val="198"/>
        </w:numPr>
        <w:spacing w:after="0" w:line="360" w:lineRule="auto"/>
        <w:ind w:left="357" w:hanging="357"/>
        <w:jc w:val="both"/>
        <w:rPr>
          <w:rFonts w:ascii="Arial" w:hAnsi="Arial" w:cs="Arial"/>
          <w:color w:val="000000" w:themeColor="text1"/>
          <w:sz w:val="24"/>
          <w:szCs w:val="24"/>
        </w:rPr>
      </w:pPr>
      <w:r w:rsidRPr="00AE410E">
        <w:rPr>
          <w:rFonts w:ascii="Arial" w:hAnsi="Arial" w:cs="Arial"/>
          <w:color w:val="000000" w:themeColor="text1"/>
          <w:sz w:val="24"/>
          <w:szCs w:val="24"/>
        </w:rPr>
        <w:t>Prior to enrolment exchange of information will take place between parents/guardians and staff.  In order to meet the needs of each child parents/guardians will be asked to fill out the “All About Me” form. Parents/guardians are encouraged to provide us with information on their child’s likes/dislikes, interests, achievements etc.</w:t>
      </w:r>
    </w:p>
    <w:p w:rsidR="00185F83" w:rsidRPr="00DB6A01" w:rsidRDefault="00185F83" w:rsidP="00185F83">
      <w:pPr>
        <w:spacing w:after="0" w:line="360" w:lineRule="auto"/>
        <w:ind w:left="360"/>
        <w:jc w:val="both"/>
        <w:rPr>
          <w:rFonts w:ascii="Arial" w:hAnsi="Arial" w:cs="Arial"/>
          <w:sz w:val="24"/>
          <w:szCs w:val="24"/>
        </w:rPr>
      </w:pPr>
    </w:p>
    <w:p w:rsidR="00185F83" w:rsidRDefault="00185F83" w:rsidP="00185F83">
      <w:pPr>
        <w:spacing w:after="0" w:line="360" w:lineRule="auto"/>
        <w:jc w:val="both"/>
        <w:rPr>
          <w:rFonts w:ascii="Arial" w:hAnsi="Arial" w:cs="Arial"/>
          <w:b/>
          <w:sz w:val="24"/>
          <w:szCs w:val="24"/>
        </w:rPr>
      </w:pPr>
      <w:r w:rsidRPr="00DB6A01">
        <w:rPr>
          <w:rFonts w:ascii="Arial" w:hAnsi="Arial" w:cs="Arial"/>
          <w:b/>
          <w:sz w:val="24"/>
          <w:szCs w:val="24"/>
        </w:rPr>
        <w:t>First Day:</w:t>
      </w:r>
    </w:p>
    <w:p w:rsidR="001D6E46" w:rsidRPr="00DB6A01" w:rsidRDefault="001D6E46" w:rsidP="00185F83">
      <w:pPr>
        <w:spacing w:after="0" w:line="360" w:lineRule="auto"/>
        <w:jc w:val="both"/>
        <w:rPr>
          <w:rFonts w:ascii="Arial" w:hAnsi="Arial" w:cs="Arial"/>
          <w:b/>
          <w:sz w:val="24"/>
          <w:szCs w:val="24"/>
        </w:rPr>
      </w:pPr>
    </w:p>
    <w:p w:rsidR="00185F83" w:rsidRPr="000C478F" w:rsidRDefault="00185F83" w:rsidP="00AE385E">
      <w:pPr>
        <w:numPr>
          <w:ilvl w:val="0"/>
          <w:numId w:val="8"/>
        </w:numPr>
        <w:tabs>
          <w:tab w:val="clear" w:pos="360"/>
          <w:tab w:val="num" w:pos="720"/>
        </w:tabs>
        <w:spacing w:after="0" w:line="360" w:lineRule="auto"/>
        <w:ind w:left="357" w:hanging="357"/>
        <w:jc w:val="both"/>
        <w:rPr>
          <w:rFonts w:ascii="Arial" w:hAnsi="Arial" w:cs="Arial"/>
          <w:color w:val="000000" w:themeColor="text1"/>
          <w:sz w:val="24"/>
          <w:szCs w:val="24"/>
        </w:rPr>
      </w:pPr>
      <w:r w:rsidRPr="00DB6A01">
        <w:rPr>
          <w:rFonts w:ascii="Arial" w:hAnsi="Arial" w:cs="Arial"/>
          <w:color w:val="000000" w:themeColor="text1"/>
          <w:sz w:val="24"/>
          <w:szCs w:val="24"/>
        </w:rPr>
        <w:t>We</w:t>
      </w:r>
      <w:r w:rsidRPr="00DB6A01">
        <w:rPr>
          <w:rFonts w:ascii="Arial" w:hAnsi="Arial" w:cs="Arial"/>
          <w:sz w:val="24"/>
          <w:szCs w:val="24"/>
        </w:rPr>
        <w:t xml:space="preserve"> will greet the child and parent </w:t>
      </w:r>
      <w:r w:rsidRPr="000C478F">
        <w:rPr>
          <w:rFonts w:ascii="Arial" w:hAnsi="Arial" w:cs="Arial"/>
          <w:color w:val="000000" w:themeColor="text1"/>
          <w:sz w:val="24"/>
          <w:szCs w:val="24"/>
        </w:rPr>
        <w:t>together.</w:t>
      </w:r>
    </w:p>
    <w:p w:rsidR="00185F83" w:rsidRPr="000C478F" w:rsidRDefault="00185F83" w:rsidP="00AE385E">
      <w:pPr>
        <w:numPr>
          <w:ilvl w:val="0"/>
          <w:numId w:val="8"/>
        </w:numPr>
        <w:tabs>
          <w:tab w:val="clear" w:pos="360"/>
          <w:tab w:val="num" w:pos="720"/>
        </w:tabs>
        <w:spacing w:after="0" w:line="360" w:lineRule="auto"/>
        <w:ind w:left="357" w:hanging="357"/>
        <w:jc w:val="both"/>
        <w:rPr>
          <w:rFonts w:ascii="Arial" w:hAnsi="Arial" w:cs="Arial"/>
          <w:color w:val="000000" w:themeColor="text1"/>
          <w:sz w:val="24"/>
          <w:szCs w:val="24"/>
        </w:rPr>
      </w:pPr>
      <w:r w:rsidRPr="000C478F">
        <w:rPr>
          <w:rFonts w:ascii="Arial" w:hAnsi="Arial" w:cs="Arial"/>
          <w:color w:val="000000" w:themeColor="text1"/>
          <w:sz w:val="24"/>
          <w:szCs w:val="24"/>
        </w:rPr>
        <w:t xml:space="preserve">Each child will be appointed a key worker. </w:t>
      </w:r>
    </w:p>
    <w:p w:rsidR="00185F83" w:rsidRPr="00AE410E" w:rsidRDefault="00185F83" w:rsidP="00AE385E">
      <w:pPr>
        <w:numPr>
          <w:ilvl w:val="0"/>
          <w:numId w:val="8"/>
        </w:numPr>
        <w:tabs>
          <w:tab w:val="clear" w:pos="360"/>
          <w:tab w:val="num" w:pos="720"/>
        </w:tabs>
        <w:spacing w:after="0" w:line="360" w:lineRule="auto"/>
        <w:ind w:left="357" w:hanging="357"/>
        <w:jc w:val="both"/>
        <w:rPr>
          <w:rFonts w:ascii="Arial" w:hAnsi="Arial" w:cs="Arial"/>
          <w:color w:val="000000" w:themeColor="text1"/>
          <w:sz w:val="24"/>
          <w:szCs w:val="24"/>
        </w:rPr>
      </w:pPr>
      <w:r w:rsidRPr="00AE410E">
        <w:rPr>
          <w:rFonts w:ascii="Arial" w:hAnsi="Arial" w:cs="Arial"/>
          <w:color w:val="000000" w:themeColor="text1"/>
          <w:sz w:val="24"/>
          <w:szCs w:val="24"/>
        </w:rPr>
        <w:t>The parent/guardian will be assured of the value of their presence to the child in this process.</w:t>
      </w:r>
    </w:p>
    <w:p w:rsidR="00185F83" w:rsidRPr="00AE410E" w:rsidRDefault="00185F83" w:rsidP="00AE385E">
      <w:pPr>
        <w:numPr>
          <w:ilvl w:val="0"/>
          <w:numId w:val="8"/>
        </w:numPr>
        <w:tabs>
          <w:tab w:val="clear" w:pos="360"/>
          <w:tab w:val="num" w:pos="720"/>
        </w:tabs>
        <w:spacing w:after="0" w:line="360" w:lineRule="auto"/>
        <w:ind w:left="357" w:hanging="357"/>
        <w:jc w:val="both"/>
        <w:rPr>
          <w:rFonts w:ascii="Arial" w:hAnsi="Arial" w:cs="Arial"/>
          <w:color w:val="000000" w:themeColor="text1"/>
          <w:sz w:val="24"/>
          <w:szCs w:val="24"/>
        </w:rPr>
      </w:pPr>
      <w:r w:rsidRPr="00AE410E">
        <w:rPr>
          <w:rFonts w:ascii="Arial" w:hAnsi="Arial" w:cs="Arial"/>
          <w:color w:val="000000" w:themeColor="text1"/>
          <w:sz w:val="24"/>
          <w:szCs w:val="24"/>
        </w:rPr>
        <w:t xml:space="preserve">Parents/guardians are </w:t>
      </w:r>
      <w:r w:rsidR="00AE410E" w:rsidRPr="00AE410E">
        <w:rPr>
          <w:rFonts w:ascii="Arial" w:hAnsi="Arial" w:cs="Arial"/>
          <w:color w:val="000000" w:themeColor="text1"/>
          <w:sz w:val="24"/>
          <w:szCs w:val="24"/>
        </w:rPr>
        <w:t>welcome</w:t>
      </w:r>
      <w:r w:rsidRPr="00AE410E">
        <w:rPr>
          <w:rFonts w:ascii="Arial" w:hAnsi="Arial" w:cs="Arial"/>
          <w:color w:val="000000" w:themeColor="text1"/>
          <w:sz w:val="24"/>
          <w:szCs w:val="24"/>
        </w:rPr>
        <w:t xml:space="preserve"> to stay for the child’s first session.  </w:t>
      </w:r>
    </w:p>
    <w:p w:rsidR="00185F83" w:rsidRPr="00AE410E" w:rsidRDefault="00185F83" w:rsidP="00AE385E">
      <w:pPr>
        <w:numPr>
          <w:ilvl w:val="0"/>
          <w:numId w:val="8"/>
        </w:numPr>
        <w:tabs>
          <w:tab w:val="clear" w:pos="360"/>
          <w:tab w:val="num" w:pos="720"/>
        </w:tabs>
        <w:spacing w:after="0" w:line="360" w:lineRule="auto"/>
        <w:ind w:left="357" w:hanging="357"/>
        <w:jc w:val="both"/>
        <w:rPr>
          <w:rFonts w:ascii="Arial" w:hAnsi="Arial" w:cs="Arial"/>
          <w:color w:val="000000" w:themeColor="text1"/>
          <w:sz w:val="24"/>
          <w:szCs w:val="24"/>
        </w:rPr>
      </w:pPr>
      <w:r w:rsidRPr="00AE410E">
        <w:rPr>
          <w:rFonts w:ascii="Arial" w:hAnsi="Arial" w:cs="Arial"/>
          <w:color w:val="000000" w:themeColor="text1"/>
          <w:sz w:val="24"/>
          <w:szCs w:val="24"/>
        </w:rPr>
        <w:t>Some children may not be ready for a full session and the person in charge will advise the parents/guardians on this matter.</w:t>
      </w:r>
    </w:p>
    <w:p w:rsidR="00185F83" w:rsidRPr="00DB6A01" w:rsidRDefault="00185F83" w:rsidP="00AE385E">
      <w:pPr>
        <w:numPr>
          <w:ilvl w:val="0"/>
          <w:numId w:val="8"/>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Parents/guardians will be made aware of the necessity of interacting with their child and the other people in </w:t>
      </w:r>
      <w:r w:rsidRPr="00DB6A01">
        <w:rPr>
          <w:rFonts w:ascii="Arial" w:hAnsi="Arial" w:cs="Arial"/>
          <w:color w:val="000000" w:themeColor="text1"/>
          <w:sz w:val="24"/>
          <w:szCs w:val="24"/>
        </w:rPr>
        <w:t>the service</w:t>
      </w:r>
      <w:r w:rsidRPr="00DB6A01">
        <w:rPr>
          <w:rFonts w:ascii="Arial" w:hAnsi="Arial" w:cs="Arial"/>
          <w:sz w:val="24"/>
          <w:szCs w:val="24"/>
        </w:rPr>
        <w:t xml:space="preserve"> in order to reassure the child of the safety of the new surroundings.</w:t>
      </w:r>
    </w:p>
    <w:p w:rsidR="00185F83" w:rsidRPr="00DB6A01" w:rsidRDefault="00185F83" w:rsidP="00AE385E">
      <w:pPr>
        <w:numPr>
          <w:ilvl w:val="0"/>
          <w:numId w:val="8"/>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Children must be collected on time and promptly from their session at the agreed time.</w:t>
      </w:r>
    </w:p>
    <w:p w:rsidR="001D6E46" w:rsidRDefault="001D6E46" w:rsidP="00185F83">
      <w:pPr>
        <w:spacing w:after="0" w:line="360" w:lineRule="auto"/>
        <w:jc w:val="both"/>
        <w:rPr>
          <w:rFonts w:ascii="Arial" w:hAnsi="Arial" w:cs="Arial"/>
          <w:b/>
          <w:sz w:val="24"/>
          <w:szCs w:val="24"/>
        </w:rPr>
      </w:pPr>
    </w:p>
    <w:p w:rsidR="00185F83" w:rsidRDefault="00185F83" w:rsidP="00185F83">
      <w:pPr>
        <w:spacing w:after="0" w:line="360" w:lineRule="auto"/>
        <w:jc w:val="both"/>
        <w:rPr>
          <w:rFonts w:ascii="Arial" w:hAnsi="Arial" w:cs="Arial"/>
          <w:b/>
          <w:sz w:val="24"/>
          <w:szCs w:val="24"/>
        </w:rPr>
      </w:pPr>
      <w:r w:rsidRPr="00DB6A01">
        <w:rPr>
          <w:rFonts w:ascii="Arial" w:hAnsi="Arial" w:cs="Arial"/>
          <w:b/>
          <w:sz w:val="24"/>
          <w:szCs w:val="24"/>
        </w:rPr>
        <w:t>Ongoing Matters:</w:t>
      </w:r>
    </w:p>
    <w:p w:rsidR="001D6E46" w:rsidRPr="00DB6A01" w:rsidRDefault="001D6E46" w:rsidP="00185F83">
      <w:pPr>
        <w:spacing w:after="0" w:line="360" w:lineRule="auto"/>
        <w:jc w:val="both"/>
        <w:rPr>
          <w:rFonts w:ascii="Arial" w:hAnsi="Arial" w:cs="Arial"/>
          <w:b/>
          <w:sz w:val="24"/>
          <w:szCs w:val="24"/>
        </w:rPr>
      </w:pPr>
    </w:p>
    <w:p w:rsidR="00185F83" w:rsidRPr="00DB6A01" w:rsidRDefault="00185F83" w:rsidP="00AE385E">
      <w:pPr>
        <w:numPr>
          <w:ilvl w:val="0"/>
          <w:numId w:val="9"/>
        </w:numPr>
        <w:spacing w:after="0" w:line="360" w:lineRule="auto"/>
        <w:ind w:left="357" w:hanging="357"/>
        <w:jc w:val="both"/>
        <w:rPr>
          <w:rFonts w:ascii="Arial" w:hAnsi="Arial" w:cs="Arial"/>
          <w:b/>
          <w:sz w:val="24"/>
          <w:szCs w:val="24"/>
        </w:rPr>
      </w:pPr>
      <w:r w:rsidRPr="00DB6A01">
        <w:rPr>
          <w:rFonts w:ascii="Arial" w:hAnsi="Arial" w:cs="Arial"/>
          <w:sz w:val="24"/>
          <w:szCs w:val="24"/>
        </w:rPr>
        <w:t xml:space="preserve">Parents/guardians must never leave </w:t>
      </w:r>
      <w:r w:rsidRPr="00DB6A01">
        <w:rPr>
          <w:rFonts w:ascii="Arial" w:hAnsi="Arial" w:cs="Arial"/>
          <w:color w:val="000000" w:themeColor="text1"/>
          <w:sz w:val="24"/>
          <w:szCs w:val="24"/>
        </w:rPr>
        <w:t>their child</w:t>
      </w:r>
      <w:r w:rsidRPr="00DB6A01">
        <w:rPr>
          <w:rFonts w:ascii="Arial" w:hAnsi="Arial" w:cs="Arial"/>
          <w:sz w:val="24"/>
          <w:szCs w:val="24"/>
        </w:rPr>
        <w:t xml:space="preserve"> without saying goodbye.</w:t>
      </w:r>
    </w:p>
    <w:p w:rsidR="00185F83" w:rsidRPr="00DB6A01" w:rsidRDefault="00185F83" w:rsidP="00AE385E">
      <w:pPr>
        <w:numPr>
          <w:ilvl w:val="0"/>
          <w:numId w:val="9"/>
        </w:numPr>
        <w:spacing w:after="0" w:line="360" w:lineRule="auto"/>
        <w:ind w:left="357" w:hanging="357"/>
        <w:jc w:val="both"/>
        <w:rPr>
          <w:rFonts w:ascii="Arial" w:hAnsi="Arial" w:cs="Arial"/>
          <w:b/>
          <w:sz w:val="24"/>
          <w:szCs w:val="24"/>
        </w:rPr>
      </w:pPr>
      <w:r w:rsidRPr="00DB6A01">
        <w:rPr>
          <w:rFonts w:ascii="Arial" w:hAnsi="Arial" w:cs="Arial"/>
          <w:sz w:val="24"/>
          <w:szCs w:val="24"/>
        </w:rPr>
        <w:t>Our staff</w:t>
      </w:r>
      <w:r w:rsidR="000B38F5">
        <w:rPr>
          <w:rFonts w:ascii="Arial" w:hAnsi="Arial" w:cs="Arial"/>
          <w:sz w:val="24"/>
          <w:szCs w:val="24"/>
        </w:rPr>
        <w:t xml:space="preserve"> </w:t>
      </w:r>
      <w:r w:rsidRPr="00DB6A01">
        <w:rPr>
          <w:rFonts w:ascii="Arial" w:hAnsi="Arial" w:cs="Arial"/>
          <w:sz w:val="24"/>
          <w:szCs w:val="24"/>
        </w:rPr>
        <w:t>will provide support and encouragement to parents/guardians during the settling-in period should the transition be difficult. Staff will phone parents/guardians to reassure them, if necessary.</w:t>
      </w:r>
    </w:p>
    <w:p w:rsidR="00185F83" w:rsidRPr="00DB6A01"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We may need to assist parents/guardians through this separation process as an extended goodbye can be distressful for children.</w:t>
      </w:r>
    </w:p>
    <w:p w:rsidR="00185F83" w:rsidRPr="00DB6A01"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The ‘settling in’ process has no time limits and may need to be repeated if a child becomes unsettled.</w:t>
      </w:r>
    </w:p>
    <w:p w:rsidR="00185F83" w:rsidRPr="00DB6A01"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When children are beginning to settle without their parents/guardians, they should be supported in observing, experimenting and discovering for themselves without any attempt to make them participate in activities.</w:t>
      </w:r>
    </w:p>
    <w:p w:rsidR="00185F83" w:rsidRPr="00DB6A01"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Opportunities will be made available for parents/guardians to exchange information on the child’s progress at this stage.</w:t>
      </w:r>
    </w:p>
    <w:p w:rsidR="00185F83" w:rsidRPr="00DB6A01"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and their children are encouraged to get to know the key people involved in their child’s life.</w:t>
      </w:r>
    </w:p>
    <w:p w:rsidR="00AE410E" w:rsidRDefault="00185F83" w:rsidP="00AE385E">
      <w:pPr>
        <w:numPr>
          <w:ilvl w:val="0"/>
          <w:numId w:val="9"/>
        </w:numPr>
        <w:spacing w:after="0" w:line="360" w:lineRule="auto"/>
        <w:ind w:left="357" w:hanging="357"/>
        <w:jc w:val="both"/>
        <w:rPr>
          <w:rFonts w:ascii="Arial" w:hAnsi="Arial" w:cs="Arial"/>
          <w:sz w:val="24"/>
          <w:szCs w:val="24"/>
        </w:rPr>
      </w:pPr>
      <w:r w:rsidRPr="00DB6A01">
        <w:rPr>
          <w:rFonts w:ascii="Arial" w:hAnsi="Arial" w:cs="Arial"/>
          <w:sz w:val="24"/>
          <w:szCs w:val="24"/>
        </w:rPr>
        <w:t>Children who are still clearly distressed having followed the above procedure may need to have their attendance deferred for a trial period.</w:t>
      </w:r>
    </w:p>
    <w:p w:rsidR="00AE410E" w:rsidRPr="00AE410E" w:rsidRDefault="00AE410E" w:rsidP="00AE410E">
      <w:pPr>
        <w:spacing w:after="0" w:line="360" w:lineRule="auto"/>
        <w:ind w:left="357"/>
        <w:jc w:val="both"/>
        <w:rPr>
          <w:rFonts w:ascii="Arial" w:hAnsi="Arial" w:cs="Arial"/>
          <w:sz w:val="24"/>
          <w:szCs w:val="24"/>
        </w:rPr>
      </w:pPr>
    </w:p>
    <w:p w:rsidR="00185F83" w:rsidRDefault="00185F83" w:rsidP="00185F83">
      <w:pPr>
        <w:spacing w:after="0" w:line="360" w:lineRule="auto"/>
        <w:jc w:val="both"/>
        <w:rPr>
          <w:rFonts w:ascii="Arial" w:hAnsi="Arial" w:cs="Arial"/>
          <w:b/>
          <w:sz w:val="24"/>
          <w:szCs w:val="24"/>
        </w:rPr>
      </w:pPr>
      <w:r w:rsidRPr="00DB6A01">
        <w:rPr>
          <w:rFonts w:ascii="Arial" w:hAnsi="Arial" w:cs="Arial"/>
          <w:b/>
          <w:sz w:val="24"/>
          <w:szCs w:val="24"/>
        </w:rPr>
        <w:t>Transition to Primary School</w:t>
      </w:r>
    </w:p>
    <w:p w:rsidR="001D6E46" w:rsidRDefault="001D6E46" w:rsidP="00185F83">
      <w:pPr>
        <w:spacing w:after="0" w:line="360" w:lineRule="auto"/>
        <w:jc w:val="both"/>
        <w:rPr>
          <w:rFonts w:ascii="Arial" w:hAnsi="Arial" w:cs="Arial"/>
          <w:b/>
          <w:sz w:val="24"/>
          <w:szCs w:val="24"/>
        </w:rPr>
      </w:pPr>
    </w:p>
    <w:p w:rsidR="00AE410E" w:rsidRPr="00AE410E" w:rsidRDefault="00AE410E" w:rsidP="00185F83">
      <w:pPr>
        <w:spacing w:after="0" w:line="360" w:lineRule="auto"/>
        <w:jc w:val="both"/>
        <w:rPr>
          <w:rFonts w:ascii="Arial" w:hAnsi="Arial" w:cs="Arial"/>
          <w:color w:val="000000" w:themeColor="text1"/>
          <w:sz w:val="24"/>
          <w:szCs w:val="24"/>
        </w:rPr>
      </w:pPr>
      <w:r>
        <w:rPr>
          <w:rFonts w:ascii="Arial" w:hAnsi="Arial" w:cs="Arial"/>
          <w:sz w:val="24"/>
          <w:szCs w:val="24"/>
        </w:rPr>
        <w:t xml:space="preserve">We </w:t>
      </w:r>
      <w:r w:rsidRPr="00AE410E">
        <w:rPr>
          <w:rFonts w:ascii="Arial" w:hAnsi="Arial" w:cs="Arial"/>
          <w:color w:val="000000" w:themeColor="text1"/>
          <w:sz w:val="24"/>
          <w:szCs w:val="24"/>
        </w:rPr>
        <w:t>are committed to:</w:t>
      </w:r>
    </w:p>
    <w:p w:rsidR="00185F83" w:rsidRPr="00AE410E" w:rsidRDefault="00185F83" w:rsidP="00AE385E">
      <w:pPr>
        <w:pStyle w:val="ListParagraph"/>
        <w:numPr>
          <w:ilvl w:val="0"/>
          <w:numId w:val="306"/>
        </w:numPr>
        <w:spacing w:after="0" w:line="360" w:lineRule="auto"/>
        <w:ind w:left="426" w:hanging="426"/>
        <w:jc w:val="both"/>
        <w:rPr>
          <w:rFonts w:ascii="Arial" w:hAnsi="Arial" w:cs="Arial"/>
          <w:bCs/>
          <w:color w:val="000000" w:themeColor="text1"/>
          <w:sz w:val="24"/>
          <w:szCs w:val="24"/>
        </w:rPr>
      </w:pPr>
      <w:r w:rsidRPr="00AE410E">
        <w:rPr>
          <w:rFonts w:ascii="Arial" w:hAnsi="Arial" w:cs="Arial"/>
          <w:bCs/>
          <w:color w:val="000000" w:themeColor="text1"/>
          <w:sz w:val="24"/>
          <w:szCs w:val="24"/>
        </w:rPr>
        <w:t xml:space="preserve">Building a programme regarding “Starting Big School” into our curriculum. </w:t>
      </w:r>
    </w:p>
    <w:p w:rsidR="00185F83" w:rsidRPr="00AE410E" w:rsidRDefault="00185F83" w:rsidP="00AE385E">
      <w:pPr>
        <w:pStyle w:val="ListParagraph"/>
        <w:numPr>
          <w:ilvl w:val="0"/>
          <w:numId w:val="306"/>
        </w:numPr>
        <w:spacing w:after="0" w:line="360" w:lineRule="auto"/>
        <w:ind w:left="426" w:hanging="426"/>
        <w:jc w:val="both"/>
        <w:rPr>
          <w:rFonts w:ascii="Arial" w:hAnsi="Arial" w:cs="Arial"/>
          <w:bCs/>
          <w:color w:val="000000" w:themeColor="text1"/>
          <w:sz w:val="24"/>
          <w:szCs w:val="24"/>
        </w:rPr>
      </w:pPr>
      <w:r w:rsidRPr="00AE410E">
        <w:rPr>
          <w:rFonts w:ascii="Arial" w:hAnsi="Arial" w:cs="Arial"/>
          <w:bCs/>
          <w:color w:val="000000" w:themeColor="text1"/>
          <w:sz w:val="24"/>
          <w:szCs w:val="24"/>
        </w:rPr>
        <w:t>Focusing on practical “independence” skills.</w:t>
      </w:r>
    </w:p>
    <w:p w:rsidR="00185F83" w:rsidRPr="00AE410E" w:rsidRDefault="00185F83" w:rsidP="00AE385E">
      <w:pPr>
        <w:pStyle w:val="ListParagraph"/>
        <w:numPr>
          <w:ilvl w:val="0"/>
          <w:numId w:val="306"/>
        </w:numPr>
        <w:spacing w:after="0" w:line="360" w:lineRule="auto"/>
        <w:ind w:left="426" w:hanging="426"/>
        <w:jc w:val="both"/>
        <w:rPr>
          <w:rFonts w:ascii="Arial" w:hAnsi="Arial" w:cs="Arial"/>
          <w:bCs/>
          <w:color w:val="000000" w:themeColor="text1"/>
          <w:sz w:val="24"/>
          <w:szCs w:val="24"/>
        </w:rPr>
      </w:pPr>
      <w:r w:rsidRPr="00AE410E">
        <w:rPr>
          <w:rFonts w:ascii="Arial" w:hAnsi="Arial" w:cs="Arial"/>
          <w:bCs/>
          <w:color w:val="000000" w:themeColor="text1"/>
          <w:sz w:val="24"/>
          <w:szCs w:val="24"/>
        </w:rPr>
        <w:t xml:space="preserve">Liaising with parents/guardians so that teachers and parents/guardians have a consistent approach regarding preparation for school. </w:t>
      </w:r>
    </w:p>
    <w:p w:rsidR="00185F83" w:rsidRPr="000C478F" w:rsidRDefault="00185F83" w:rsidP="00AE385E">
      <w:pPr>
        <w:pStyle w:val="ListParagraph"/>
        <w:numPr>
          <w:ilvl w:val="0"/>
          <w:numId w:val="306"/>
        </w:numPr>
        <w:spacing w:after="0" w:line="360" w:lineRule="auto"/>
        <w:ind w:left="426" w:hanging="426"/>
        <w:jc w:val="both"/>
        <w:rPr>
          <w:rFonts w:ascii="Arial" w:hAnsi="Arial" w:cs="Arial"/>
          <w:bCs/>
          <w:color w:val="000000" w:themeColor="text1"/>
          <w:sz w:val="24"/>
          <w:szCs w:val="24"/>
        </w:rPr>
      </w:pPr>
      <w:r w:rsidRPr="00AE410E">
        <w:rPr>
          <w:rFonts w:ascii="Arial" w:hAnsi="Arial" w:cs="Arial"/>
          <w:bCs/>
          <w:color w:val="000000" w:themeColor="text1"/>
          <w:sz w:val="24"/>
          <w:szCs w:val="24"/>
        </w:rPr>
        <w:lastRenderedPageBreak/>
        <w:t>Keeping children’s journals/scrapbooks/folders.</w:t>
      </w:r>
    </w:p>
    <w:p w:rsidR="00185F83" w:rsidRPr="000C478F" w:rsidRDefault="001D6E46" w:rsidP="00AE385E">
      <w:pPr>
        <w:pStyle w:val="ListParagraph"/>
        <w:numPr>
          <w:ilvl w:val="0"/>
          <w:numId w:val="306"/>
        </w:numPr>
        <w:spacing w:after="0" w:line="360" w:lineRule="auto"/>
        <w:ind w:left="426" w:hanging="426"/>
        <w:jc w:val="both"/>
        <w:rPr>
          <w:rFonts w:ascii="Arial" w:hAnsi="Arial" w:cs="Arial"/>
          <w:bCs/>
          <w:color w:val="000000" w:themeColor="text1"/>
          <w:sz w:val="24"/>
          <w:szCs w:val="24"/>
        </w:rPr>
      </w:pPr>
      <w:r>
        <w:rPr>
          <w:rFonts w:ascii="Arial" w:hAnsi="Arial" w:cs="Arial"/>
          <w:bCs/>
          <w:color w:val="000000" w:themeColor="text1"/>
          <w:sz w:val="24"/>
          <w:szCs w:val="24"/>
        </w:rPr>
        <w:t xml:space="preserve">We have progress meetings with </w:t>
      </w:r>
      <w:r w:rsidR="00185F83" w:rsidRPr="000C478F">
        <w:rPr>
          <w:rFonts w:ascii="Arial" w:hAnsi="Arial" w:cs="Arial"/>
          <w:bCs/>
          <w:color w:val="000000" w:themeColor="text1"/>
          <w:sz w:val="24"/>
          <w:szCs w:val="24"/>
        </w:rPr>
        <w:t>parents/guardians to discuss school readiness</w:t>
      </w:r>
      <w:r>
        <w:rPr>
          <w:rFonts w:ascii="Arial" w:hAnsi="Arial" w:cs="Arial"/>
          <w:bCs/>
          <w:color w:val="000000" w:themeColor="text1"/>
          <w:sz w:val="24"/>
          <w:szCs w:val="24"/>
        </w:rPr>
        <w:t xml:space="preserve"> if required</w:t>
      </w:r>
      <w:r w:rsidR="00185F83" w:rsidRPr="000C478F">
        <w:rPr>
          <w:rFonts w:ascii="Arial" w:hAnsi="Arial" w:cs="Arial"/>
          <w:bCs/>
          <w:color w:val="000000" w:themeColor="text1"/>
          <w:sz w:val="24"/>
          <w:szCs w:val="24"/>
        </w:rPr>
        <w:t>.</w:t>
      </w:r>
    </w:p>
    <w:p w:rsidR="00185F83" w:rsidRPr="000C478F" w:rsidRDefault="00185F83" w:rsidP="00185F83">
      <w:pPr>
        <w:spacing w:after="0" w:line="360" w:lineRule="auto"/>
        <w:jc w:val="both"/>
        <w:rPr>
          <w:rFonts w:ascii="Arial" w:hAnsi="Arial" w:cs="Arial"/>
          <w:b/>
          <w:color w:val="000000" w:themeColor="text1"/>
          <w:sz w:val="24"/>
          <w:szCs w:val="24"/>
          <w:lang w:val="en-GB"/>
        </w:rPr>
      </w:pPr>
    </w:p>
    <w:p w:rsidR="00185F83" w:rsidRDefault="00185F83" w:rsidP="00185F83">
      <w:pPr>
        <w:spacing w:after="0" w:line="360" w:lineRule="auto"/>
        <w:jc w:val="both"/>
        <w:rPr>
          <w:rFonts w:ascii="Arial" w:hAnsi="Arial" w:cs="Arial"/>
          <w:b/>
          <w:color w:val="000000" w:themeColor="text1"/>
          <w:sz w:val="24"/>
          <w:szCs w:val="24"/>
          <w:lang w:val="en-GB"/>
        </w:rPr>
      </w:pPr>
      <w:bookmarkStart w:id="62" w:name="_Hlk497851323"/>
      <w:r w:rsidRPr="000C478F">
        <w:rPr>
          <w:rFonts w:ascii="Arial" w:hAnsi="Arial" w:cs="Arial"/>
          <w:b/>
          <w:color w:val="000000" w:themeColor="text1"/>
          <w:sz w:val="24"/>
          <w:szCs w:val="24"/>
          <w:lang w:val="en-GB"/>
        </w:rPr>
        <w:t>Graduation:</w:t>
      </w:r>
    </w:p>
    <w:p w:rsidR="001D6E46" w:rsidRPr="000C478F" w:rsidRDefault="001D6E46" w:rsidP="00185F83">
      <w:pPr>
        <w:spacing w:after="0" w:line="360" w:lineRule="auto"/>
        <w:jc w:val="both"/>
        <w:rPr>
          <w:rFonts w:ascii="Arial" w:hAnsi="Arial" w:cs="Arial"/>
          <w:b/>
          <w:color w:val="000000" w:themeColor="text1"/>
          <w:sz w:val="24"/>
          <w:szCs w:val="24"/>
          <w:lang w:val="en-GB"/>
        </w:rPr>
      </w:pPr>
    </w:p>
    <w:p w:rsidR="00E80BEE" w:rsidRPr="000C478F" w:rsidRDefault="00185F83" w:rsidP="00185F83">
      <w:pPr>
        <w:spacing w:after="0" w:line="360" w:lineRule="auto"/>
        <w:jc w:val="both"/>
        <w:rPr>
          <w:rFonts w:ascii="Arial" w:hAnsi="Arial" w:cs="Arial"/>
          <w:b/>
          <w:color w:val="000000" w:themeColor="text1"/>
          <w:sz w:val="28"/>
          <w:szCs w:val="28"/>
          <w:lang w:val="en-GB"/>
        </w:rPr>
      </w:pPr>
      <w:r w:rsidRPr="000C478F">
        <w:rPr>
          <w:rFonts w:ascii="Arial" w:hAnsi="Arial" w:cs="Arial"/>
          <w:color w:val="000000" w:themeColor="text1"/>
          <w:sz w:val="24"/>
          <w:szCs w:val="24"/>
          <w:lang w:val="en-GB"/>
        </w:rPr>
        <w:t>We organise a graduation ceremony to support the transition to primary school</w:t>
      </w:r>
      <w:r w:rsidR="001D6E46">
        <w:rPr>
          <w:rFonts w:ascii="Arial" w:hAnsi="Arial" w:cs="Arial"/>
          <w:color w:val="000000" w:themeColor="text1"/>
          <w:sz w:val="24"/>
          <w:szCs w:val="24"/>
          <w:lang w:val="en-GB"/>
        </w:rPr>
        <w:t xml:space="preserve"> to which parents of the children graduating are invited</w:t>
      </w:r>
      <w:r w:rsidRPr="000C478F">
        <w:rPr>
          <w:rFonts w:ascii="Arial" w:hAnsi="Arial" w:cs="Arial"/>
          <w:color w:val="000000" w:themeColor="text1"/>
          <w:sz w:val="24"/>
          <w:szCs w:val="24"/>
          <w:lang w:val="en-GB"/>
        </w:rPr>
        <w:t>.</w:t>
      </w:r>
      <w:bookmarkEnd w:id="62"/>
    </w:p>
    <w:p w:rsidR="00AE410E" w:rsidRDefault="00AE410E" w:rsidP="00185F83">
      <w:pPr>
        <w:pStyle w:val="ListParagraph"/>
        <w:spacing w:after="160" w:line="259" w:lineRule="auto"/>
        <w:rPr>
          <w:rFonts w:ascii="Arial" w:hAnsi="Arial" w:cs="Arial"/>
          <w:b/>
          <w:sz w:val="24"/>
          <w:szCs w:val="24"/>
        </w:rPr>
      </w:pPr>
    </w:p>
    <w:p w:rsidR="001D6E46" w:rsidRDefault="001D6E46">
      <w:pPr>
        <w:rPr>
          <w:rFonts w:ascii="Arial" w:hAnsi="Arial" w:cs="Arial"/>
          <w:b/>
          <w:sz w:val="24"/>
          <w:szCs w:val="24"/>
        </w:rPr>
      </w:pPr>
      <w:r>
        <w:rPr>
          <w:rFonts w:ascii="Arial" w:hAnsi="Arial" w:cs="Arial"/>
          <w:b/>
          <w:sz w:val="24"/>
          <w:szCs w:val="24"/>
        </w:rPr>
        <w:br w:type="page"/>
      </w:r>
    </w:p>
    <w:p w:rsidR="004E0D81" w:rsidRPr="00596367" w:rsidRDefault="004E0D81" w:rsidP="00596367">
      <w:pPr>
        <w:spacing w:after="0"/>
        <w:jc w:val="both"/>
        <w:rPr>
          <w:rFonts w:ascii="Arial" w:hAnsi="Arial" w:cs="Arial"/>
          <w:b/>
          <w:sz w:val="28"/>
          <w:szCs w:val="28"/>
          <w:lang w:val="en-GB"/>
        </w:rPr>
      </w:pPr>
      <w:r>
        <w:rPr>
          <w:rFonts w:ascii="Arial" w:hAnsi="Arial" w:cs="Arial"/>
          <w:b/>
          <w:sz w:val="28"/>
          <w:szCs w:val="28"/>
          <w:lang w:val="en-GB"/>
        </w:rPr>
        <w:lastRenderedPageBreak/>
        <w:t>1</w:t>
      </w:r>
      <w:r w:rsidR="00D228E1">
        <w:rPr>
          <w:rFonts w:ascii="Arial" w:hAnsi="Arial" w:cs="Arial"/>
          <w:b/>
          <w:sz w:val="28"/>
          <w:szCs w:val="28"/>
          <w:lang w:val="en-GB"/>
        </w:rPr>
        <w:t>1</w:t>
      </w:r>
      <w:r>
        <w:rPr>
          <w:rFonts w:ascii="Arial" w:hAnsi="Arial" w:cs="Arial"/>
          <w:b/>
          <w:sz w:val="28"/>
          <w:szCs w:val="28"/>
          <w:lang w:val="en-GB"/>
        </w:rPr>
        <w:t>. MANAGING BEHAVIOUR</w:t>
      </w:r>
    </w:p>
    <w:tbl>
      <w:tblPr>
        <w:tblStyle w:val="TableGrid"/>
        <w:tblW w:w="0" w:type="auto"/>
        <w:tblLook w:val="04A0" w:firstRow="1" w:lastRow="0" w:firstColumn="1" w:lastColumn="0" w:noHBand="0" w:noVBand="1"/>
      </w:tblPr>
      <w:tblGrid>
        <w:gridCol w:w="4644"/>
        <w:gridCol w:w="4372"/>
      </w:tblGrid>
      <w:tr w:rsidR="004E0D81" w:rsidTr="004E0D81">
        <w:tc>
          <w:tcPr>
            <w:tcW w:w="4644" w:type="dxa"/>
          </w:tcPr>
          <w:p w:rsidR="004E0D81" w:rsidRDefault="004E0D81" w:rsidP="004E0D8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4E0D81" w:rsidRPr="0072088B" w:rsidRDefault="004E0D81" w:rsidP="004E0D81">
            <w:pPr>
              <w:pStyle w:val="NoSpacing"/>
              <w:spacing w:line="360" w:lineRule="auto"/>
              <w:jc w:val="both"/>
              <w:rPr>
                <w:rFonts w:ascii="Arial" w:hAnsi="Arial" w:cs="Arial"/>
                <w:b/>
                <w:sz w:val="24"/>
                <w:szCs w:val="24"/>
              </w:rPr>
            </w:pPr>
            <w:r>
              <w:rPr>
                <w:rFonts w:ascii="Arial" w:hAnsi="Arial" w:cs="Arial"/>
                <w:b/>
                <w:sz w:val="24"/>
                <w:szCs w:val="24"/>
              </w:rPr>
              <w:t xml:space="preserve">Managing Behaviour </w:t>
            </w:r>
          </w:p>
        </w:tc>
      </w:tr>
      <w:tr w:rsidR="004E0D81" w:rsidTr="004E0D81">
        <w:tc>
          <w:tcPr>
            <w:tcW w:w="4644" w:type="dxa"/>
          </w:tcPr>
          <w:p w:rsidR="004E0D81" w:rsidRDefault="004E0D81" w:rsidP="004E0D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4E0D81" w:rsidRDefault="00D228E1" w:rsidP="004E0D81">
            <w:pPr>
              <w:pStyle w:val="NoSpacing"/>
              <w:spacing w:line="360" w:lineRule="auto"/>
              <w:jc w:val="both"/>
              <w:rPr>
                <w:rFonts w:ascii="Arial" w:hAnsi="Arial" w:cs="Arial"/>
                <w:b/>
                <w:sz w:val="24"/>
                <w:szCs w:val="24"/>
              </w:rPr>
            </w:pPr>
            <w:r>
              <w:rPr>
                <w:rFonts w:ascii="Arial" w:hAnsi="Arial" w:cs="Arial"/>
                <w:b/>
                <w:sz w:val="24"/>
                <w:szCs w:val="24"/>
              </w:rPr>
              <w:t>011</w:t>
            </w:r>
          </w:p>
        </w:tc>
      </w:tr>
      <w:tr w:rsidR="00AE410E" w:rsidTr="004E0D81">
        <w:tc>
          <w:tcPr>
            <w:tcW w:w="4644" w:type="dxa"/>
          </w:tcPr>
          <w:p w:rsidR="00AE410E" w:rsidRDefault="00AE410E" w:rsidP="004E0D81">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AE410E" w:rsidRPr="00D5666E" w:rsidRDefault="00D40711" w:rsidP="004E0D8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AE410E">
              <w:rPr>
                <w:rFonts w:ascii="Arial" w:hAnsi="Arial" w:cs="Arial"/>
                <w:b/>
                <w:sz w:val="24"/>
                <w:szCs w:val="24"/>
              </w:rPr>
              <w:t>,</w:t>
            </w:r>
            <w:r w:rsidR="00AE410E" w:rsidRPr="00D5666E">
              <w:rPr>
                <w:rFonts w:ascii="Arial" w:hAnsi="Arial" w:cs="Arial"/>
                <w:b/>
                <w:sz w:val="24"/>
                <w:szCs w:val="24"/>
              </w:rPr>
              <w:t xml:space="preserve"> CB</w:t>
            </w:r>
          </w:p>
        </w:tc>
      </w:tr>
      <w:tr w:rsidR="00AE410E" w:rsidTr="004E0D81">
        <w:tc>
          <w:tcPr>
            <w:tcW w:w="4644" w:type="dxa"/>
          </w:tcPr>
          <w:p w:rsidR="00AE410E" w:rsidRDefault="00AE410E" w:rsidP="004E0D81">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rsidR="00AE410E" w:rsidRPr="00D5666E" w:rsidRDefault="00EB5FB4" w:rsidP="004E0D8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CB4423" w:rsidTr="00907C31">
        <w:trPr>
          <w:trHeight w:val="615"/>
        </w:trPr>
        <w:tc>
          <w:tcPr>
            <w:tcW w:w="4644" w:type="dxa"/>
          </w:tcPr>
          <w:p w:rsidR="000B38F5" w:rsidRPr="00CB4423" w:rsidRDefault="000B38F5" w:rsidP="004E0D81">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rsidR="000B38F5" w:rsidRPr="00303C10" w:rsidRDefault="000B38F5" w:rsidP="000B38F5">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rsidR="000B38F5" w:rsidRPr="00E91B10" w:rsidRDefault="00167DDD" w:rsidP="000B38F5">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0B38F5" w:rsidRPr="00CB4423" w:rsidTr="004E0D81">
        <w:tc>
          <w:tcPr>
            <w:tcW w:w="4644" w:type="dxa"/>
          </w:tcPr>
          <w:p w:rsidR="000B38F5" w:rsidRPr="00CB4423" w:rsidRDefault="000B38F5" w:rsidP="004E0D81">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rsidR="000B38F5" w:rsidRPr="00E91B10" w:rsidRDefault="000B38F5" w:rsidP="000B38F5">
            <w:pPr>
              <w:pStyle w:val="NoSpacing"/>
              <w:spacing w:line="360" w:lineRule="auto"/>
              <w:jc w:val="both"/>
              <w:rPr>
                <w:rFonts w:ascii="Arial" w:hAnsi="Arial" w:cs="Arial"/>
                <w:b/>
                <w:sz w:val="24"/>
                <w:szCs w:val="24"/>
              </w:rPr>
            </w:pPr>
            <w:r w:rsidRPr="00E91B10">
              <w:rPr>
                <w:rFonts w:ascii="Arial" w:hAnsi="Arial" w:cs="Arial"/>
                <w:b/>
                <w:sz w:val="24"/>
                <w:szCs w:val="24"/>
              </w:rPr>
              <w:t>Email</w:t>
            </w:r>
            <w:r w:rsidR="00167DDD">
              <w:rPr>
                <w:rFonts w:ascii="Arial" w:hAnsi="Arial" w:cs="Arial"/>
                <w:b/>
                <w:sz w:val="24"/>
                <w:szCs w:val="24"/>
              </w:rPr>
              <w:t>/website</w:t>
            </w:r>
          </w:p>
        </w:tc>
      </w:tr>
      <w:tr w:rsidR="004E0D81" w:rsidRPr="00CB4423" w:rsidTr="004E0D81">
        <w:tc>
          <w:tcPr>
            <w:tcW w:w="4644" w:type="dxa"/>
          </w:tcPr>
          <w:p w:rsidR="004E0D81" w:rsidRPr="00CB4423" w:rsidRDefault="004E0D81" w:rsidP="004E0D81">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rsidR="004E0D81" w:rsidRPr="00CB4423" w:rsidRDefault="00167DDD" w:rsidP="004E0D81">
            <w:pPr>
              <w:pStyle w:val="NoSpacing"/>
              <w:spacing w:line="360" w:lineRule="auto"/>
              <w:jc w:val="both"/>
              <w:rPr>
                <w:rFonts w:ascii="Arial" w:hAnsi="Arial" w:cs="Arial"/>
                <w:b/>
                <w:sz w:val="24"/>
                <w:szCs w:val="24"/>
              </w:rPr>
            </w:pPr>
            <w:r>
              <w:rPr>
                <w:rFonts w:ascii="Arial" w:hAnsi="Arial" w:cs="Arial"/>
                <w:b/>
                <w:sz w:val="24"/>
                <w:szCs w:val="24"/>
              </w:rPr>
              <w:t>July 2019</w:t>
            </w:r>
          </w:p>
        </w:tc>
      </w:tr>
      <w:tr w:rsidR="004E0D81" w:rsidRPr="00CB4423" w:rsidTr="004E0D81">
        <w:tc>
          <w:tcPr>
            <w:tcW w:w="4644" w:type="dxa"/>
          </w:tcPr>
          <w:p w:rsidR="004E0D81" w:rsidRPr="00CB4423" w:rsidRDefault="004E0D81" w:rsidP="004E0D81">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rsidR="004E0D81" w:rsidRPr="00CB4423" w:rsidRDefault="00167DDD" w:rsidP="004E0D81">
            <w:pPr>
              <w:pStyle w:val="NoSpacing"/>
              <w:spacing w:line="360" w:lineRule="auto"/>
              <w:jc w:val="both"/>
              <w:rPr>
                <w:rFonts w:ascii="Arial" w:hAnsi="Arial" w:cs="Arial"/>
                <w:b/>
                <w:sz w:val="24"/>
                <w:szCs w:val="24"/>
              </w:rPr>
            </w:pPr>
            <w:r>
              <w:rPr>
                <w:rFonts w:ascii="Arial" w:hAnsi="Arial" w:cs="Arial"/>
                <w:b/>
                <w:sz w:val="24"/>
                <w:szCs w:val="24"/>
              </w:rPr>
              <w:t>July 2020</w:t>
            </w:r>
          </w:p>
        </w:tc>
      </w:tr>
      <w:tr w:rsidR="004E0D81" w:rsidRPr="00CB4423" w:rsidTr="004E0D81">
        <w:tc>
          <w:tcPr>
            <w:tcW w:w="4644" w:type="dxa"/>
          </w:tcPr>
          <w:p w:rsidR="004E0D81" w:rsidRPr="00CB4423" w:rsidRDefault="004E0D81" w:rsidP="004E0D81">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rsidR="004E0D81" w:rsidRPr="00CB4423" w:rsidRDefault="004E0D81" w:rsidP="004E0D81">
            <w:pPr>
              <w:pStyle w:val="NoSpacing"/>
              <w:spacing w:line="360" w:lineRule="auto"/>
              <w:jc w:val="both"/>
              <w:rPr>
                <w:rFonts w:ascii="Arial" w:hAnsi="Arial" w:cs="Arial"/>
                <w:b/>
                <w:sz w:val="24"/>
                <w:szCs w:val="24"/>
              </w:rPr>
            </w:pPr>
            <w:r w:rsidRPr="00CB4423">
              <w:rPr>
                <w:rFonts w:ascii="Arial" w:hAnsi="Arial" w:cs="Arial"/>
                <w:b/>
                <w:sz w:val="24"/>
                <w:szCs w:val="24"/>
              </w:rPr>
              <w:t>21</w:t>
            </w:r>
          </w:p>
        </w:tc>
      </w:tr>
    </w:tbl>
    <w:p w:rsidR="004E0D81" w:rsidRPr="00CB4423" w:rsidRDefault="004E0D81" w:rsidP="004E0D81">
      <w:pPr>
        <w:spacing w:after="160" w:line="259" w:lineRule="auto"/>
        <w:rPr>
          <w:rFonts w:ascii="Arial" w:hAnsi="Arial" w:cs="Arial"/>
          <w:b/>
          <w:sz w:val="28"/>
          <w:szCs w:val="28"/>
        </w:rPr>
      </w:pPr>
    </w:p>
    <w:p w:rsidR="004E0D81" w:rsidRPr="00A72C77" w:rsidRDefault="004E0D81" w:rsidP="004D265B">
      <w:pPr>
        <w:spacing w:after="160" w:line="360" w:lineRule="auto"/>
        <w:jc w:val="both"/>
        <w:rPr>
          <w:rFonts w:ascii="Arial" w:hAnsi="Arial" w:cs="Arial"/>
          <w:b/>
          <w:sz w:val="24"/>
          <w:szCs w:val="24"/>
        </w:rPr>
      </w:pPr>
      <w:r w:rsidRPr="00CB4423">
        <w:rPr>
          <w:rFonts w:ascii="Arial" w:hAnsi="Arial" w:cs="Arial"/>
          <w:b/>
          <w:sz w:val="24"/>
          <w:szCs w:val="24"/>
        </w:rPr>
        <w:t>This policy has been communicated to parents/guardians.  Relevant staff know the requirements and have a clear understanding of their roles and responsibilit</w:t>
      </w:r>
      <w:r w:rsidR="004D265B">
        <w:rPr>
          <w:rFonts w:ascii="Arial" w:hAnsi="Arial" w:cs="Arial"/>
          <w:b/>
          <w:sz w:val="24"/>
          <w:szCs w:val="24"/>
        </w:rPr>
        <w:t>ies in relation to this policy.</w:t>
      </w:r>
      <w:r w:rsidRPr="00CB4423">
        <w:rPr>
          <w:rFonts w:ascii="Arial" w:hAnsi="Arial" w:cs="Arial"/>
          <w:b/>
          <w:sz w:val="24"/>
          <w:szCs w:val="24"/>
        </w:rPr>
        <w:t xml:space="preserve">  Relevant staff have received training on this policy.</w:t>
      </w:r>
    </w:p>
    <w:p w:rsidR="004E0D81" w:rsidRPr="00963058" w:rsidRDefault="004E0D81" w:rsidP="004E0D81">
      <w:pPr>
        <w:pStyle w:val="NoSpacing"/>
        <w:spacing w:line="360" w:lineRule="auto"/>
        <w:jc w:val="both"/>
        <w:rPr>
          <w:rFonts w:ascii="Arial" w:hAnsi="Arial" w:cs="Arial"/>
          <w:b/>
          <w:sz w:val="16"/>
          <w:szCs w:val="16"/>
        </w:rPr>
      </w:pPr>
    </w:p>
    <w:p w:rsidR="004E0D81" w:rsidRPr="00DB6A01" w:rsidRDefault="004E0D81" w:rsidP="004E0D81">
      <w:pPr>
        <w:spacing w:after="0" w:line="360" w:lineRule="auto"/>
        <w:jc w:val="both"/>
        <w:rPr>
          <w:rFonts w:ascii="Arial" w:hAnsi="Arial" w:cs="Arial"/>
          <w:color w:val="A6A6A6" w:themeColor="background1" w:themeShade="A6"/>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 (Síolta Standard 5: Interactions) </w:t>
      </w:r>
      <w:r w:rsidRPr="00DB6A01">
        <w:rPr>
          <w:rFonts w:ascii="Arial" w:hAnsi="Arial" w:cs="Arial"/>
          <w:color w:val="00B050"/>
          <w:sz w:val="24"/>
          <w:szCs w:val="24"/>
          <w:lang w:val="en-GB"/>
        </w:rPr>
        <w:t>(</w:t>
      </w:r>
      <w:r>
        <w:rPr>
          <w:rFonts w:ascii="Arial" w:hAnsi="Arial" w:cs="Arial"/>
          <w:color w:val="00B050"/>
          <w:sz w:val="24"/>
          <w:szCs w:val="24"/>
          <w:lang w:val="en-GB"/>
        </w:rPr>
        <w:t>National Standard 3: Working in Partnership with Parents or Guardians</w:t>
      </w:r>
      <w:r w:rsidRPr="00DB6A01">
        <w:rPr>
          <w:rFonts w:ascii="Arial" w:hAnsi="Arial" w:cs="Arial"/>
          <w:color w:val="00B050"/>
          <w:sz w:val="24"/>
          <w:szCs w:val="24"/>
          <w:lang w:val="en-GB"/>
        </w:rPr>
        <w:t xml:space="preserve">, National Standard 9: Nurture and Well-Being, National Standard 10: Behaviour) </w:t>
      </w:r>
      <w:r w:rsidRPr="00DB6A01">
        <w:rPr>
          <w:rFonts w:ascii="Arial" w:hAnsi="Arial" w:cs="Arial"/>
          <w:sz w:val="24"/>
          <w:szCs w:val="24"/>
          <w:lang w:val="en-GB"/>
        </w:rPr>
        <w:t>Aistear: The Early Childhood Curriculum Framework.</w:t>
      </w:r>
    </w:p>
    <w:p w:rsidR="004E0D81" w:rsidRPr="00963058" w:rsidRDefault="004E0D81" w:rsidP="004E0D81">
      <w:pPr>
        <w:spacing w:after="0" w:line="360" w:lineRule="auto"/>
        <w:jc w:val="both"/>
        <w:rPr>
          <w:rFonts w:ascii="Arial" w:hAnsi="Arial" w:cs="Arial"/>
          <w:b/>
          <w:sz w:val="16"/>
          <w:szCs w:val="16"/>
          <w:lang w:val="en-GB"/>
        </w:rPr>
      </w:pPr>
    </w:p>
    <w:p w:rsidR="004E0D81" w:rsidRDefault="004E0D81" w:rsidP="004E0D81">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907C31" w:rsidRDefault="00907C31" w:rsidP="004E0D81">
      <w:pPr>
        <w:spacing w:after="0" w:line="360" w:lineRule="auto"/>
        <w:jc w:val="both"/>
        <w:rPr>
          <w:rFonts w:ascii="Arial" w:hAnsi="Arial" w:cs="Arial"/>
          <w:b/>
          <w:sz w:val="24"/>
          <w:szCs w:val="24"/>
          <w:lang w:val="en-GB"/>
        </w:rPr>
      </w:pPr>
    </w:p>
    <w:p w:rsidR="00907C31" w:rsidRDefault="00907C31" w:rsidP="00907C31">
      <w:pPr>
        <w:spacing w:after="0" w:line="360" w:lineRule="auto"/>
        <w:contextualSpacing/>
        <w:jc w:val="both"/>
        <w:rPr>
          <w:rFonts w:ascii="Arial" w:hAnsi="Arial" w:cs="Arial"/>
          <w:color w:val="000000"/>
          <w:sz w:val="24"/>
          <w:szCs w:val="24"/>
          <w:lang w:val="en-GB"/>
        </w:rPr>
      </w:pPr>
      <w:r w:rsidRPr="00DB6A01">
        <w:rPr>
          <w:rFonts w:ascii="Arial" w:hAnsi="Arial" w:cs="Arial"/>
          <w:sz w:val="24"/>
          <w:szCs w:val="24"/>
        </w:rPr>
        <w:t>We will work with the children to ensure they receive positive guidance, support, and encouragement to finding positive solutions to manage their own behaviour.</w:t>
      </w:r>
      <w:r w:rsidRPr="00DB6A01">
        <w:rPr>
          <w:rFonts w:ascii="Arial" w:hAnsi="Arial" w:cs="Arial"/>
          <w:color w:val="000000" w:themeColor="text1"/>
          <w:sz w:val="24"/>
          <w:szCs w:val="24"/>
          <w:lang w:val="en-GB"/>
        </w:rPr>
        <w:t>The service</w:t>
      </w:r>
      <w:r>
        <w:rPr>
          <w:rFonts w:ascii="Arial" w:hAnsi="Arial" w:cs="Arial"/>
          <w:color w:val="000000" w:themeColor="text1"/>
          <w:sz w:val="24"/>
          <w:szCs w:val="24"/>
          <w:lang w:val="en-GB"/>
        </w:rPr>
        <w:t xml:space="preserve"> </w:t>
      </w:r>
      <w:r w:rsidRPr="00DB6A01">
        <w:rPr>
          <w:rFonts w:ascii="Arial" w:hAnsi="Arial" w:cs="Arial"/>
          <w:sz w:val="24"/>
          <w:szCs w:val="24"/>
          <w:lang w:val="en-GB"/>
        </w:rPr>
        <w:t xml:space="preserve">sets realistic expectations of behaviour in accordance to the age and stage of development of the child. We apply rules and expectations fairly and consistently to all children. We do not use any form of physical punishment. We encourage children to </w:t>
      </w:r>
      <w:r w:rsidRPr="00DB6A01">
        <w:rPr>
          <w:rFonts w:ascii="Arial" w:hAnsi="Arial" w:cs="Arial"/>
          <w:color w:val="000000"/>
          <w:sz w:val="24"/>
          <w:szCs w:val="24"/>
          <w:lang w:val="en-GB"/>
        </w:rPr>
        <w:t xml:space="preserve">respect themselves, others and the environment. We facilitate children to </w:t>
      </w:r>
      <w:r w:rsidRPr="00DB6A01">
        <w:rPr>
          <w:rFonts w:ascii="Arial" w:hAnsi="Arial" w:cs="Arial"/>
          <w:color w:val="000000"/>
          <w:sz w:val="24"/>
          <w:szCs w:val="24"/>
          <w:lang w:val="en-GB"/>
        </w:rPr>
        <w:lastRenderedPageBreak/>
        <w:t xml:space="preserve">make positive decisions and choices about their own learning and development to develop a positive sense of self. We aim to facilitate a happy, caring environment with stimulating activities for all children. In the case of a particular incident, or persistent unacceptable behaviour, we will </w:t>
      </w:r>
      <w:r w:rsidRPr="00DB6A01">
        <w:rPr>
          <w:rFonts w:ascii="Arial" w:hAnsi="Arial" w:cs="Arial"/>
          <w:i/>
          <w:color w:val="000000"/>
          <w:sz w:val="24"/>
          <w:szCs w:val="24"/>
          <w:lang w:val="en-GB"/>
        </w:rPr>
        <w:t xml:space="preserve">always </w:t>
      </w:r>
      <w:r w:rsidRPr="00DB6A01">
        <w:rPr>
          <w:rFonts w:ascii="Arial" w:hAnsi="Arial" w:cs="Arial"/>
          <w:color w:val="000000"/>
          <w:sz w:val="24"/>
          <w:szCs w:val="24"/>
          <w:lang w:val="en-GB"/>
        </w:rPr>
        <w:t>discuss ways forward with the parent(s)/</w:t>
      </w:r>
      <w:r>
        <w:rPr>
          <w:rFonts w:ascii="Arial" w:hAnsi="Arial" w:cs="Arial"/>
          <w:color w:val="000000"/>
          <w:sz w:val="24"/>
          <w:szCs w:val="24"/>
          <w:lang w:val="en-GB"/>
        </w:rPr>
        <w:t>g</w:t>
      </w:r>
      <w:r w:rsidRPr="00DB6A01">
        <w:rPr>
          <w:rFonts w:ascii="Arial" w:hAnsi="Arial" w:cs="Arial"/>
          <w:color w:val="000000"/>
          <w:sz w:val="24"/>
          <w:szCs w:val="24"/>
          <w:lang w:val="en-GB"/>
        </w:rPr>
        <w:t xml:space="preserve">uardian of the child. </w:t>
      </w:r>
    </w:p>
    <w:p w:rsidR="00907C31" w:rsidRPr="00C048C6" w:rsidRDefault="00907C31" w:rsidP="00907C31">
      <w:pPr>
        <w:spacing w:after="0" w:line="360" w:lineRule="auto"/>
        <w:contextualSpacing/>
        <w:jc w:val="both"/>
        <w:rPr>
          <w:rFonts w:ascii="Arial" w:hAnsi="Arial" w:cs="Arial"/>
          <w:color w:val="000000"/>
          <w:sz w:val="16"/>
          <w:szCs w:val="16"/>
          <w:lang w:val="en-GB"/>
        </w:rPr>
      </w:pPr>
    </w:p>
    <w:p w:rsidR="00907C31" w:rsidRPr="00113450" w:rsidRDefault="00907C31" w:rsidP="00907C31">
      <w:pPr>
        <w:spacing w:after="0" w:line="360" w:lineRule="auto"/>
        <w:contextualSpacing/>
        <w:jc w:val="both"/>
        <w:rPr>
          <w:rFonts w:ascii="Arial" w:hAnsi="Arial" w:cs="Arial"/>
          <w:sz w:val="24"/>
          <w:szCs w:val="24"/>
        </w:rPr>
      </w:pPr>
      <w:r w:rsidRPr="00E92B24">
        <w:rPr>
          <w:rFonts w:ascii="Arial" w:hAnsi="Arial" w:cs="Arial"/>
          <w:b/>
          <w:color w:val="000000"/>
          <w:sz w:val="24"/>
          <w:szCs w:val="24"/>
          <w:lang w:val="en-GB"/>
        </w:rPr>
        <w:t>Note:</w:t>
      </w:r>
      <w:r w:rsidRPr="00E92B24">
        <w:rPr>
          <w:rFonts w:ascii="Arial" w:hAnsi="Arial" w:cs="Arial"/>
          <w:sz w:val="24"/>
          <w:szCs w:val="24"/>
        </w:rPr>
        <w:t>If child abuse or neglect is suspected, it is managed in line with the service’s Child Protection and Welfare Policy.</w:t>
      </w:r>
    </w:p>
    <w:p w:rsidR="00907C31" w:rsidRDefault="00907C31" w:rsidP="00907C31">
      <w:pPr>
        <w:spacing w:after="0" w:line="360" w:lineRule="auto"/>
        <w:contextualSpacing/>
        <w:jc w:val="both"/>
        <w:rPr>
          <w:rFonts w:ascii="Arial" w:hAnsi="Arial" w:cs="Arial"/>
          <w:color w:val="000000"/>
          <w:sz w:val="24"/>
          <w:szCs w:val="24"/>
          <w:lang w:val="en-GB"/>
        </w:rPr>
      </w:pPr>
    </w:p>
    <w:p w:rsidR="00907C31" w:rsidRDefault="00907C31" w:rsidP="00907C31">
      <w:pPr>
        <w:spacing w:after="0" w:line="360" w:lineRule="auto"/>
        <w:rPr>
          <w:rFonts w:ascii="Arial" w:hAnsi="Arial" w:cs="Arial"/>
          <w:b/>
          <w:sz w:val="24"/>
          <w:szCs w:val="24"/>
        </w:rPr>
      </w:pPr>
      <w:r w:rsidRPr="00CB4423">
        <w:rPr>
          <w:rFonts w:ascii="Arial" w:hAnsi="Arial" w:cs="Arial"/>
          <w:b/>
          <w:sz w:val="24"/>
          <w:szCs w:val="24"/>
        </w:rPr>
        <w:t>The Social and Emotional Wellbeing of all Children is Fostered</w:t>
      </w:r>
    </w:p>
    <w:p w:rsidR="00907C31" w:rsidRPr="00CB4423" w:rsidRDefault="00907C31" w:rsidP="00907C31">
      <w:pPr>
        <w:spacing w:after="0" w:line="360" w:lineRule="auto"/>
        <w:rPr>
          <w:rFonts w:ascii="Arial" w:hAnsi="Arial" w:cs="Arial"/>
          <w:sz w:val="24"/>
          <w:szCs w:val="24"/>
        </w:rPr>
      </w:pPr>
    </w:p>
    <w:p w:rsidR="00907C31" w:rsidRDefault="00907C31" w:rsidP="00907C31">
      <w:pPr>
        <w:pStyle w:val="ListParagraph"/>
        <w:numPr>
          <w:ilvl w:val="0"/>
          <w:numId w:val="421"/>
        </w:numPr>
        <w:spacing w:after="0" w:line="360" w:lineRule="auto"/>
        <w:ind w:left="360"/>
        <w:rPr>
          <w:rFonts w:ascii="Arial" w:hAnsi="Arial" w:cs="Arial"/>
          <w:sz w:val="24"/>
          <w:szCs w:val="24"/>
        </w:rPr>
      </w:pPr>
      <w:r w:rsidRPr="00CB4423">
        <w:rPr>
          <w:rFonts w:ascii="Arial" w:hAnsi="Arial" w:cs="Arial"/>
          <w:sz w:val="24"/>
          <w:szCs w:val="24"/>
        </w:rPr>
        <w:t xml:space="preserve">Children are supported to recognise, express and cope positively with emotions.  Examples: </w:t>
      </w:r>
    </w:p>
    <w:p w:rsidR="00907C31" w:rsidRPr="00CB4423" w:rsidRDefault="00907C31" w:rsidP="00907C31">
      <w:pPr>
        <w:pStyle w:val="ListParagraph"/>
        <w:spacing w:after="0" w:line="360" w:lineRule="auto"/>
        <w:ind w:left="360"/>
        <w:rPr>
          <w:rFonts w:ascii="Arial" w:hAnsi="Arial" w:cs="Arial"/>
          <w:sz w:val="24"/>
          <w:szCs w:val="24"/>
        </w:rPr>
      </w:pPr>
    </w:p>
    <w:p w:rsidR="00907C31" w:rsidRPr="00CB4423" w:rsidRDefault="00907C31" w:rsidP="00907C31">
      <w:pPr>
        <w:pStyle w:val="ListParagraph"/>
        <w:numPr>
          <w:ilvl w:val="1"/>
          <w:numId w:val="421"/>
        </w:numPr>
        <w:spacing w:after="0" w:line="360" w:lineRule="auto"/>
        <w:ind w:left="1080"/>
        <w:rPr>
          <w:rFonts w:ascii="Arial" w:hAnsi="Arial" w:cs="Arial"/>
          <w:sz w:val="24"/>
          <w:szCs w:val="24"/>
        </w:rPr>
      </w:pPr>
      <w:r w:rsidRPr="00CB4423">
        <w:rPr>
          <w:rFonts w:ascii="Arial" w:hAnsi="Arial" w:cs="Arial"/>
          <w:sz w:val="24"/>
          <w:szCs w:val="24"/>
        </w:rPr>
        <w:t>Being supported to communicate their needs and wants, verbally and non-verbally (picture cards, hand signals) in a positive way.</w:t>
      </w:r>
    </w:p>
    <w:p w:rsidR="00907C31" w:rsidRPr="00CB4423" w:rsidRDefault="00907C31" w:rsidP="00907C31">
      <w:pPr>
        <w:pStyle w:val="ListParagraph"/>
        <w:numPr>
          <w:ilvl w:val="1"/>
          <w:numId w:val="421"/>
        </w:numPr>
        <w:spacing w:after="0" w:line="360" w:lineRule="auto"/>
        <w:ind w:left="1080"/>
        <w:rPr>
          <w:rFonts w:ascii="Arial" w:hAnsi="Arial" w:cs="Arial"/>
          <w:sz w:val="24"/>
          <w:szCs w:val="24"/>
        </w:rPr>
      </w:pPr>
      <w:r w:rsidRPr="00CB4423">
        <w:rPr>
          <w:rFonts w:ascii="Arial" w:hAnsi="Arial" w:cs="Arial"/>
          <w:sz w:val="24"/>
          <w:szCs w:val="24"/>
        </w:rPr>
        <w:t>Discussing and naming their wide range of emotions and feelings, while empathising with feelings of others (happy, sad, angry, feelings of exclusion and feeling hurt).</w:t>
      </w:r>
    </w:p>
    <w:p w:rsidR="00907C31" w:rsidRPr="00CB4423" w:rsidRDefault="00907C31" w:rsidP="00907C31">
      <w:pPr>
        <w:pStyle w:val="ListParagraph"/>
        <w:numPr>
          <w:ilvl w:val="1"/>
          <w:numId w:val="421"/>
        </w:numPr>
        <w:spacing w:after="0" w:line="360" w:lineRule="auto"/>
        <w:ind w:left="1080"/>
        <w:rPr>
          <w:rFonts w:ascii="Arial" w:hAnsi="Arial" w:cs="Arial"/>
          <w:sz w:val="24"/>
          <w:szCs w:val="24"/>
        </w:rPr>
      </w:pPr>
      <w:r w:rsidRPr="00CB4423">
        <w:rPr>
          <w:rFonts w:ascii="Arial" w:hAnsi="Arial" w:cs="Arial"/>
          <w:sz w:val="24"/>
          <w:szCs w:val="24"/>
        </w:rPr>
        <w:t>Assisting children to develop techniques that help them manage their positive and negative feelings OWL (observe, wait, listen).</w:t>
      </w:r>
    </w:p>
    <w:p w:rsidR="00907C31" w:rsidRPr="00CB4423" w:rsidRDefault="00907C31" w:rsidP="00907C31">
      <w:pPr>
        <w:pStyle w:val="ListParagraph"/>
        <w:numPr>
          <w:ilvl w:val="1"/>
          <w:numId w:val="421"/>
        </w:numPr>
        <w:spacing w:after="0" w:line="360" w:lineRule="auto"/>
        <w:ind w:left="1080"/>
        <w:rPr>
          <w:rFonts w:ascii="Arial" w:hAnsi="Arial" w:cs="Arial"/>
          <w:sz w:val="24"/>
          <w:szCs w:val="24"/>
        </w:rPr>
      </w:pPr>
      <w:r w:rsidRPr="00CB4423">
        <w:rPr>
          <w:rFonts w:ascii="Arial" w:hAnsi="Arial" w:cs="Arial"/>
          <w:sz w:val="24"/>
          <w:szCs w:val="24"/>
        </w:rPr>
        <w:t>Listening to children in a caring, gentle way when they express emotions, and reassuring them that it is normal to experience positive and negative emotions at times.</w:t>
      </w:r>
    </w:p>
    <w:p w:rsidR="00907C31" w:rsidRPr="00CB4423" w:rsidRDefault="00907C31" w:rsidP="00907C31">
      <w:pPr>
        <w:pStyle w:val="ListParagraph"/>
        <w:numPr>
          <w:ilvl w:val="1"/>
          <w:numId w:val="421"/>
        </w:numPr>
        <w:spacing w:after="0" w:line="360" w:lineRule="auto"/>
        <w:ind w:left="1080"/>
        <w:rPr>
          <w:rFonts w:ascii="Arial" w:hAnsi="Arial" w:cs="Arial"/>
          <w:sz w:val="24"/>
          <w:szCs w:val="24"/>
        </w:rPr>
      </w:pPr>
      <w:r w:rsidRPr="00CB4423">
        <w:rPr>
          <w:rFonts w:ascii="Arial" w:hAnsi="Arial" w:cs="Arial"/>
          <w:sz w:val="24"/>
          <w:szCs w:val="24"/>
        </w:rPr>
        <w:t xml:space="preserve">Acknowledging and accepting children's feelings (positive and negative) and the relationships between children's actions and other responses. </w:t>
      </w:r>
    </w:p>
    <w:p w:rsidR="00907C31" w:rsidRPr="00CB4423" w:rsidRDefault="00907C31" w:rsidP="00907C31">
      <w:pPr>
        <w:pStyle w:val="ListParagraph"/>
        <w:numPr>
          <w:ilvl w:val="0"/>
          <w:numId w:val="421"/>
        </w:numPr>
        <w:spacing w:after="0" w:line="360" w:lineRule="auto"/>
        <w:ind w:left="360"/>
        <w:rPr>
          <w:rFonts w:ascii="Arial" w:hAnsi="Arial" w:cs="Arial"/>
          <w:sz w:val="24"/>
          <w:szCs w:val="24"/>
        </w:rPr>
      </w:pPr>
      <w:r w:rsidRPr="00CB4423">
        <w:rPr>
          <w:rFonts w:ascii="Arial" w:hAnsi="Arial" w:cs="Arial"/>
          <w:sz w:val="24"/>
          <w:szCs w:val="24"/>
        </w:rPr>
        <w:t>Children are supported to demonstrate self-confidence (example: chose activities that foster children's feelings of competence).</w:t>
      </w:r>
    </w:p>
    <w:p w:rsidR="00907C31" w:rsidRPr="00CB4423" w:rsidRDefault="00907C31" w:rsidP="00907C31">
      <w:pPr>
        <w:pStyle w:val="ListParagraph"/>
        <w:numPr>
          <w:ilvl w:val="0"/>
          <w:numId w:val="421"/>
        </w:numPr>
        <w:spacing w:after="0" w:line="360" w:lineRule="auto"/>
        <w:ind w:left="360"/>
        <w:rPr>
          <w:rFonts w:ascii="Arial" w:hAnsi="Arial" w:cs="Arial"/>
          <w:sz w:val="24"/>
          <w:szCs w:val="24"/>
        </w:rPr>
      </w:pPr>
      <w:r w:rsidRPr="00CB4423">
        <w:rPr>
          <w:rFonts w:ascii="Arial" w:hAnsi="Arial" w:cs="Arial"/>
          <w:sz w:val="24"/>
          <w:szCs w:val="24"/>
        </w:rPr>
        <w:t>Staff respond to infants in a timely and appropriate way when they cry or become upset</w:t>
      </w:r>
      <w:r>
        <w:rPr>
          <w:rFonts w:ascii="Arial" w:hAnsi="Arial" w:cs="Arial"/>
          <w:sz w:val="24"/>
          <w:szCs w:val="24"/>
        </w:rPr>
        <w:t>.</w:t>
      </w:r>
    </w:p>
    <w:p w:rsidR="00907C31" w:rsidRPr="00CB4423" w:rsidRDefault="00907C31" w:rsidP="00907C31">
      <w:pPr>
        <w:pStyle w:val="ListParagraph"/>
        <w:numPr>
          <w:ilvl w:val="0"/>
          <w:numId w:val="421"/>
        </w:numPr>
        <w:spacing w:after="0" w:line="360" w:lineRule="auto"/>
        <w:ind w:left="360"/>
        <w:rPr>
          <w:rFonts w:ascii="Arial" w:hAnsi="Arial" w:cs="Arial"/>
          <w:sz w:val="24"/>
          <w:szCs w:val="24"/>
        </w:rPr>
      </w:pPr>
      <w:r w:rsidRPr="00CB4423">
        <w:rPr>
          <w:rFonts w:ascii="Arial" w:hAnsi="Arial" w:cs="Arial"/>
          <w:sz w:val="24"/>
          <w:szCs w:val="24"/>
        </w:rPr>
        <w:t xml:space="preserve">Children who show signs of social and emotional difficulties are given the appropriate care and support within the service. </w:t>
      </w:r>
    </w:p>
    <w:p w:rsidR="00907C31" w:rsidRPr="00CB4423" w:rsidRDefault="00907C31" w:rsidP="00907C31">
      <w:pPr>
        <w:spacing w:after="0" w:line="360" w:lineRule="auto"/>
        <w:rPr>
          <w:rFonts w:ascii="Arial" w:hAnsi="Arial" w:cs="Arial"/>
          <w:b/>
          <w:sz w:val="24"/>
          <w:szCs w:val="24"/>
        </w:rPr>
      </w:pPr>
    </w:p>
    <w:p w:rsidR="00907C31" w:rsidRDefault="00907C31" w:rsidP="00907C31">
      <w:pPr>
        <w:spacing w:after="0" w:line="360" w:lineRule="auto"/>
        <w:rPr>
          <w:rFonts w:ascii="Arial" w:hAnsi="Arial" w:cs="Arial"/>
          <w:b/>
          <w:sz w:val="24"/>
          <w:szCs w:val="24"/>
        </w:rPr>
      </w:pPr>
    </w:p>
    <w:p w:rsidR="00907C31" w:rsidRDefault="00907C31" w:rsidP="00907C31">
      <w:pPr>
        <w:spacing w:after="0" w:line="360" w:lineRule="auto"/>
        <w:rPr>
          <w:rFonts w:ascii="Arial" w:hAnsi="Arial" w:cs="Arial"/>
          <w:b/>
          <w:sz w:val="24"/>
          <w:szCs w:val="24"/>
        </w:rPr>
      </w:pPr>
      <w:r w:rsidRPr="00CB4423">
        <w:rPr>
          <w:rFonts w:ascii="Arial" w:hAnsi="Arial" w:cs="Arial"/>
          <w:b/>
          <w:sz w:val="24"/>
          <w:szCs w:val="24"/>
        </w:rPr>
        <w:lastRenderedPageBreak/>
        <w:t xml:space="preserve">Children Are Supported To Develop Self-Regulation and Pro-Social Behaviour </w:t>
      </w:r>
    </w:p>
    <w:p w:rsidR="00907C31" w:rsidRPr="00CB4423" w:rsidRDefault="00907C31" w:rsidP="00907C31">
      <w:pPr>
        <w:spacing w:after="0" w:line="360" w:lineRule="auto"/>
        <w:rPr>
          <w:rFonts w:ascii="Arial" w:hAnsi="Arial" w:cs="Arial"/>
          <w:b/>
          <w:sz w:val="24"/>
          <w:szCs w:val="24"/>
        </w:rPr>
      </w:pP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The social and physical environment is stimulating, challenging and interesting for children and is focused on their active engagement and involvement.</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Staff help children to recognise and understand the rules for being together with others (examples: waiting their turn, listening to each other, solving problems together, sharing).</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A climate is fostered where children know the boundaries and know how they're expected to behave within the service.</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 xml:space="preserve">Staff support children to enter into social groups, develop friendships with other children and to learn to help and positively engage with other children and adults. </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Staff encourage and praise children for specific, positive and appropriate behaviours.</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Children are given positive alternatives rather than just being told "no"</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 xml:space="preserve">Children are supported in preventing, managing and resolving conflict.  Examples: </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creating conditions that minimise conflict between children (providing enough popular equipment and materials);</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acting to prevent potential conflicts and encouraging the children to resolve conflict if it exists;</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responding promptly to children who are giving signals or cues expressing or indicating needs;</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encouraging children to negotiate and resolve conflicts peacefully, with adult intervention and guidance when necessary;</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 xml:space="preserve">actively supporting children in solving their differences and problems without being "told" or "ordered" what to do; and </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 xml:space="preserve">prompting and supporting children to remove themselves from situations where they are experiencing frustration, anger or fear. </w:t>
      </w:r>
    </w:p>
    <w:p w:rsidR="00907C31" w:rsidRPr="00CB4423" w:rsidRDefault="00907C31" w:rsidP="00907C31">
      <w:pPr>
        <w:pStyle w:val="ListParagraph"/>
        <w:numPr>
          <w:ilvl w:val="0"/>
          <w:numId w:val="422"/>
        </w:numPr>
        <w:spacing w:after="0" w:line="360" w:lineRule="auto"/>
        <w:ind w:left="360"/>
        <w:rPr>
          <w:rFonts w:ascii="Arial" w:hAnsi="Arial" w:cs="Arial"/>
          <w:sz w:val="24"/>
          <w:szCs w:val="24"/>
        </w:rPr>
      </w:pPr>
      <w:r w:rsidRPr="00CB4423">
        <w:rPr>
          <w:rFonts w:ascii="Arial" w:hAnsi="Arial" w:cs="Arial"/>
          <w:sz w:val="24"/>
          <w:szCs w:val="24"/>
        </w:rPr>
        <w:t xml:space="preserve">Children with ongoing challenging behaviour are supported and helped to control their emotions and distress.  Examples: </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reviewing the child's programme of care to ensure it is meeting the child's care, learning and developmental needs;</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lastRenderedPageBreak/>
        <w:t>reviewing the approaches taken to address a child's ongoing challenging behaviour, so that every opportunity is taken to make sure the behaviour improves;</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engaging with the child's parents or guardians to work with them on addressing the issues relating to the child's behaviour (developing a behaviour management plan, assessing the need for help from external experts or professionals; and</w:t>
      </w:r>
    </w:p>
    <w:p w:rsidR="00907C31" w:rsidRPr="00CB4423" w:rsidRDefault="00907C31" w:rsidP="00907C31">
      <w:pPr>
        <w:pStyle w:val="ListParagraph"/>
        <w:numPr>
          <w:ilvl w:val="1"/>
          <w:numId w:val="422"/>
        </w:numPr>
        <w:spacing w:after="0" w:line="360" w:lineRule="auto"/>
        <w:ind w:left="1080"/>
        <w:rPr>
          <w:rFonts w:ascii="Arial" w:hAnsi="Arial" w:cs="Arial"/>
          <w:sz w:val="24"/>
          <w:szCs w:val="24"/>
        </w:rPr>
      </w:pPr>
      <w:r w:rsidRPr="00CB4423">
        <w:rPr>
          <w:rFonts w:ascii="Arial" w:hAnsi="Arial" w:cs="Arial"/>
          <w:sz w:val="24"/>
          <w:szCs w:val="24"/>
        </w:rPr>
        <w:t xml:space="preserve">developing a risk assessment to manage the risks associated with the behaviours to the child and to the other children and staff. </w:t>
      </w:r>
    </w:p>
    <w:p w:rsidR="00907C31" w:rsidRDefault="00907C31" w:rsidP="00907C31">
      <w:pPr>
        <w:spacing w:after="0" w:line="360" w:lineRule="auto"/>
        <w:contextualSpacing/>
        <w:jc w:val="both"/>
        <w:rPr>
          <w:rFonts w:ascii="Arial" w:hAnsi="Arial" w:cs="Arial"/>
          <w:color w:val="000000"/>
          <w:sz w:val="24"/>
          <w:szCs w:val="24"/>
          <w:lang w:val="en-GB"/>
        </w:rPr>
      </w:pPr>
    </w:p>
    <w:p w:rsidR="00907C31" w:rsidRPr="00F35678" w:rsidRDefault="00907C31" w:rsidP="00907C31">
      <w:pPr>
        <w:spacing w:after="0" w:line="360" w:lineRule="auto"/>
        <w:jc w:val="both"/>
        <w:rPr>
          <w:rFonts w:ascii="Arial" w:hAnsi="Arial" w:cs="Arial"/>
          <w:b/>
          <w:sz w:val="24"/>
          <w:szCs w:val="24"/>
          <w:u w:val="single"/>
          <w:lang w:val="en-GB"/>
        </w:rPr>
      </w:pPr>
      <w:r w:rsidRPr="00F35678">
        <w:rPr>
          <w:rFonts w:ascii="Arial" w:hAnsi="Arial" w:cs="Arial"/>
          <w:b/>
          <w:sz w:val="24"/>
          <w:szCs w:val="24"/>
          <w:u w:val="single"/>
          <w:lang w:val="en-GB"/>
        </w:rPr>
        <w:t>We will NEVER inflict corporal punishment on a child.</w:t>
      </w:r>
    </w:p>
    <w:p w:rsidR="00907C31" w:rsidRDefault="00907C31" w:rsidP="00907C31">
      <w:pPr>
        <w:spacing w:after="0" w:line="360" w:lineRule="auto"/>
        <w:jc w:val="both"/>
        <w:rPr>
          <w:rFonts w:ascii="Arial" w:hAnsi="Arial" w:cs="Arial"/>
          <w:b/>
          <w:sz w:val="24"/>
          <w:szCs w:val="24"/>
          <w:lang w:val="en-GB"/>
        </w:rPr>
      </w:pPr>
    </w:p>
    <w:p w:rsidR="00907C31" w:rsidRPr="00DB6A0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 xml:space="preserve">General Procedures for </w:t>
      </w:r>
      <w:r>
        <w:rPr>
          <w:rFonts w:ascii="Arial" w:hAnsi="Arial" w:cs="Arial"/>
          <w:b/>
          <w:sz w:val="24"/>
          <w:szCs w:val="24"/>
          <w:lang w:val="en-GB"/>
        </w:rPr>
        <w:t>Promoting</w:t>
      </w:r>
      <w:r w:rsidRPr="00DB6A01">
        <w:rPr>
          <w:rFonts w:ascii="Arial" w:hAnsi="Arial" w:cs="Arial"/>
          <w:b/>
          <w:sz w:val="24"/>
          <w:szCs w:val="24"/>
          <w:lang w:val="en-GB"/>
        </w:rPr>
        <w:t xml:space="preserve"> and Nurturing Positive Behaviour:</w:t>
      </w:r>
    </w:p>
    <w:p w:rsidR="00907C31" w:rsidRPr="00DB6A01" w:rsidRDefault="00907C31" w:rsidP="00907C31">
      <w:pPr>
        <w:numPr>
          <w:ilvl w:val="0"/>
          <w:numId w:val="229"/>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During the induction period, all new staff are introduced to the behaviour policy and are asked to sign the policy to say they have read it and agree to implement the policy. </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adopt a reciprocal and positive relationship with the child. </w:t>
      </w:r>
    </w:p>
    <w:p w:rsidR="00907C31" w:rsidRPr="00DB6A01" w:rsidRDefault="00907C31" w:rsidP="00907C31">
      <w:pPr>
        <w:numPr>
          <w:ilvl w:val="0"/>
          <w:numId w:val="229"/>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Staff will act as a role model and adopt a confident approach to encourage and support positive behaviour. </w:t>
      </w:r>
    </w:p>
    <w:p w:rsidR="00907C31" w:rsidRPr="00DB6A01" w:rsidRDefault="00907C31" w:rsidP="00907C31">
      <w:pPr>
        <w:numPr>
          <w:ilvl w:val="0"/>
          <w:numId w:val="229"/>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Staff will work in a respectful manner and in partnership with other practitioners, children and parents/guardians. </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Staff are role models for the children and should treat one another with respect, use appropriate tone of voice and body language to one another and the children</w:t>
      </w:r>
      <w:r>
        <w:rPr>
          <w:rFonts w:ascii="Arial" w:hAnsi="Arial" w:cs="Arial"/>
          <w:sz w:val="24"/>
          <w:szCs w:val="24"/>
          <w:lang w:val="en-GB"/>
        </w:rPr>
        <w:t>.</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Observation and recording will be used to inform and support staff to decide on appropriate methods and strategies of dealing with behaviour problems.</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color w:val="000000" w:themeColor="text1"/>
          <w:sz w:val="24"/>
          <w:szCs w:val="24"/>
          <w:lang w:val="en-GB"/>
        </w:rPr>
        <w:t>The</w:t>
      </w:r>
      <w:r>
        <w:rPr>
          <w:rFonts w:ascii="Arial" w:hAnsi="Arial" w:cs="Arial"/>
          <w:color w:val="000000" w:themeColor="text1"/>
          <w:sz w:val="24"/>
          <w:szCs w:val="24"/>
          <w:lang w:val="en-GB"/>
        </w:rPr>
        <w:t xml:space="preserve"> Manager</w:t>
      </w:r>
      <w:r w:rsidRPr="00DB6A01">
        <w:rPr>
          <w:rFonts w:ascii="Arial" w:hAnsi="Arial" w:cs="Arial"/>
          <w:sz w:val="24"/>
          <w:szCs w:val="24"/>
          <w:lang w:val="en-GB"/>
        </w:rPr>
        <w:t xml:space="preserve"> is the person designated as the resource person for staff support on behaviour management issues.</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At an age appropriate level, children will be encouraged and supported in resolving their own disputes. </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Each child should be positively supported and recognised as an individual. </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practically engage children in resolving their conflicts using age appropriate methods. In doing this, children can explore their feelings and </w:t>
      </w:r>
      <w:r w:rsidRPr="00DB6A01">
        <w:rPr>
          <w:rFonts w:ascii="Arial" w:hAnsi="Arial" w:cs="Arial"/>
          <w:sz w:val="24"/>
          <w:szCs w:val="24"/>
          <w:lang w:val="en-GB"/>
        </w:rPr>
        <w:lastRenderedPageBreak/>
        <w:t xml:space="preserve">conflicts in a safe controlled way. Staff will positively support children in doing this. </w:t>
      </w:r>
    </w:p>
    <w:p w:rsidR="00907C31" w:rsidRDefault="00907C31" w:rsidP="00907C31">
      <w:pPr>
        <w:pStyle w:val="ListParagraph"/>
        <w:numPr>
          <w:ilvl w:val="0"/>
          <w:numId w:val="229"/>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Training will be provided for </w:t>
      </w:r>
      <w:r>
        <w:rPr>
          <w:rFonts w:ascii="Arial" w:hAnsi="Arial" w:cs="Arial"/>
          <w:sz w:val="24"/>
          <w:szCs w:val="24"/>
          <w:lang w:val="en-GB"/>
        </w:rPr>
        <w:t>s</w:t>
      </w:r>
      <w:r w:rsidRPr="00DB6A01">
        <w:rPr>
          <w:rFonts w:ascii="Arial" w:hAnsi="Arial" w:cs="Arial"/>
          <w:sz w:val="24"/>
          <w:szCs w:val="24"/>
          <w:lang w:val="en-GB"/>
        </w:rPr>
        <w:t>taff where necessary.</w:t>
      </w:r>
    </w:p>
    <w:p w:rsidR="00907C31" w:rsidRPr="00DB6A01" w:rsidRDefault="00907C31" w:rsidP="00907C31">
      <w:pPr>
        <w:pStyle w:val="ListParagraph"/>
        <w:spacing w:after="0" w:line="360" w:lineRule="auto"/>
        <w:ind w:left="351"/>
        <w:jc w:val="both"/>
        <w:rPr>
          <w:rFonts w:ascii="Arial" w:hAnsi="Arial" w:cs="Arial"/>
          <w:sz w:val="24"/>
          <w:szCs w:val="24"/>
          <w:lang w:val="en-GB"/>
        </w:rPr>
      </w:pPr>
    </w:p>
    <w:p w:rsidR="00907C31" w:rsidRDefault="00907C31" w:rsidP="00907C31">
      <w:pPr>
        <w:widowControl w:val="0"/>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Rewarding Positive Behaviour:</w:t>
      </w:r>
    </w:p>
    <w:p w:rsidR="00907C31" w:rsidRDefault="00907C31" w:rsidP="00907C31">
      <w:pPr>
        <w:widowControl w:val="0"/>
        <w:spacing w:after="0" w:line="360" w:lineRule="auto"/>
        <w:contextualSpacing/>
        <w:jc w:val="both"/>
        <w:rPr>
          <w:rFonts w:ascii="Arial" w:hAnsi="Arial" w:cs="Arial"/>
          <w:b/>
          <w:sz w:val="24"/>
          <w:szCs w:val="24"/>
          <w:lang w:val="en-GB"/>
        </w:rPr>
      </w:pP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acknowledge and praise positive behaviour as it occurs. </w:t>
      </w:r>
    </w:p>
    <w:p w:rsidR="00907C31" w:rsidRPr="00DB6A0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Children are not rewarded with food, sweets or treats and all </w:t>
      </w:r>
      <w:r>
        <w:rPr>
          <w:rFonts w:ascii="Arial" w:hAnsi="Arial" w:cs="Arial"/>
          <w:sz w:val="24"/>
          <w:szCs w:val="24"/>
          <w:lang w:val="en-GB"/>
        </w:rPr>
        <w:t>s</w:t>
      </w:r>
      <w:r w:rsidRPr="00DB6A01">
        <w:rPr>
          <w:rFonts w:ascii="Arial" w:hAnsi="Arial" w:cs="Arial"/>
          <w:sz w:val="24"/>
          <w:szCs w:val="24"/>
          <w:lang w:val="en-GB"/>
        </w:rPr>
        <w:t xml:space="preserve">taff understand how to support positive behaviour, and how to encourage and facilitate it effectively. </w:t>
      </w:r>
    </w:p>
    <w:p w:rsidR="00907C3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Positive language will be used rather than negative and statements made. Rather than saying ‘no’ for example: </w:t>
      </w:r>
    </w:p>
    <w:p w:rsidR="00907C31" w:rsidRPr="00DB6A01" w:rsidRDefault="00907C31" w:rsidP="00907C31">
      <w:pPr>
        <w:spacing w:after="0" w:line="360" w:lineRule="auto"/>
        <w:ind w:left="351"/>
        <w:contextualSpacing/>
        <w:jc w:val="both"/>
        <w:rPr>
          <w:rFonts w:ascii="Arial" w:hAnsi="Arial" w:cs="Arial"/>
          <w:sz w:val="24"/>
          <w:szCs w:val="24"/>
          <w:lang w:val="en-GB"/>
        </w:rPr>
      </w:pPr>
    </w:p>
    <w:p w:rsidR="00907C31" w:rsidRPr="00DB6A01" w:rsidRDefault="00907C31" w:rsidP="00907C31">
      <w:pPr>
        <w:numPr>
          <w:ilvl w:val="1"/>
          <w:numId w:val="319"/>
        </w:numPr>
        <w:spacing w:after="0" w:line="360" w:lineRule="auto"/>
        <w:contextualSpacing/>
        <w:jc w:val="both"/>
        <w:rPr>
          <w:rFonts w:ascii="Arial" w:hAnsi="Arial" w:cs="Arial"/>
          <w:i/>
          <w:sz w:val="24"/>
          <w:szCs w:val="24"/>
          <w:lang w:val="en-GB"/>
        </w:rPr>
      </w:pPr>
      <w:r w:rsidRPr="00DB6A01">
        <w:rPr>
          <w:rFonts w:ascii="Arial" w:hAnsi="Arial" w:cs="Arial"/>
          <w:sz w:val="24"/>
          <w:szCs w:val="24"/>
          <w:lang w:val="en-GB"/>
        </w:rPr>
        <w:t xml:space="preserve">Say: </w:t>
      </w:r>
      <w:r w:rsidRPr="00DB6A01">
        <w:rPr>
          <w:rFonts w:ascii="Arial" w:hAnsi="Arial" w:cs="Arial"/>
          <w:i/>
          <w:sz w:val="24"/>
          <w:szCs w:val="24"/>
          <w:lang w:val="en-GB"/>
        </w:rPr>
        <w:t>“I would like you to sit back down on the chair please John, because you will fall off and hurt yourself”. Or “We are inside and we don’t climb on furniture or equipment inside”. Or “I would like you to sit back down on the chair please, do you remember we only climb on things when we are outside”,</w:t>
      </w:r>
    </w:p>
    <w:p w:rsidR="00907C31" w:rsidRDefault="00907C31" w:rsidP="00907C31">
      <w:pPr>
        <w:numPr>
          <w:ilvl w:val="1"/>
          <w:numId w:val="319"/>
        </w:numPr>
        <w:spacing w:after="0" w:line="360" w:lineRule="auto"/>
        <w:contextualSpacing/>
        <w:jc w:val="both"/>
        <w:rPr>
          <w:rFonts w:ascii="Arial" w:hAnsi="Arial" w:cs="Arial"/>
          <w:i/>
          <w:sz w:val="24"/>
          <w:szCs w:val="24"/>
          <w:lang w:val="en-GB"/>
        </w:rPr>
      </w:pPr>
      <w:r w:rsidRPr="00DB6A01">
        <w:rPr>
          <w:rFonts w:ascii="Arial" w:hAnsi="Arial" w:cs="Arial"/>
          <w:sz w:val="24"/>
          <w:szCs w:val="24"/>
          <w:lang w:val="en-GB"/>
        </w:rPr>
        <w:t>Rather than</w:t>
      </w:r>
      <w:r w:rsidRPr="00DB6A01">
        <w:rPr>
          <w:rFonts w:ascii="Arial" w:hAnsi="Arial" w:cs="Arial"/>
          <w:i/>
          <w:sz w:val="24"/>
          <w:szCs w:val="24"/>
          <w:lang w:val="en-GB"/>
        </w:rPr>
        <w:t xml:space="preserve">: Don’t stand on the chair”  </w:t>
      </w:r>
    </w:p>
    <w:p w:rsidR="00907C31" w:rsidRPr="00DB6A01" w:rsidRDefault="00907C31" w:rsidP="00907C31">
      <w:pPr>
        <w:spacing w:after="0" w:line="360" w:lineRule="auto"/>
        <w:ind w:left="1080"/>
        <w:contextualSpacing/>
        <w:jc w:val="both"/>
        <w:rPr>
          <w:rFonts w:ascii="Arial" w:hAnsi="Arial" w:cs="Arial"/>
          <w:i/>
          <w:sz w:val="24"/>
          <w:szCs w:val="24"/>
          <w:lang w:val="en-GB"/>
        </w:rPr>
      </w:pPr>
    </w:p>
    <w:p w:rsidR="00907C31" w:rsidRDefault="00907C31" w:rsidP="00907C31">
      <w:pPr>
        <w:numPr>
          <w:ilvl w:val="0"/>
          <w:numId w:val="229"/>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While encouraging positive behaviour, the child’s self-esteem should not be negatively impacted. The child should not be labelled through the use of certain words for example bold, naughty.   </w:t>
      </w:r>
    </w:p>
    <w:p w:rsidR="00907C31" w:rsidRDefault="00907C31" w:rsidP="00907C31">
      <w:pPr>
        <w:spacing w:after="0" w:line="360" w:lineRule="auto"/>
        <w:contextualSpacing/>
        <w:jc w:val="both"/>
        <w:rPr>
          <w:rFonts w:ascii="Arial" w:hAnsi="Arial" w:cs="Arial"/>
          <w:b/>
          <w:sz w:val="24"/>
          <w:szCs w:val="24"/>
          <w:lang w:val="en-GB"/>
        </w:rPr>
      </w:pPr>
    </w:p>
    <w:p w:rsidR="00907C31" w:rsidRDefault="00907C31" w:rsidP="00907C31">
      <w:pPr>
        <w:spacing w:after="0" w:line="360" w:lineRule="auto"/>
        <w:contextualSpacing/>
        <w:jc w:val="both"/>
        <w:rPr>
          <w:rFonts w:ascii="Arial" w:hAnsi="Arial" w:cs="Arial"/>
          <w:b/>
          <w:sz w:val="24"/>
          <w:szCs w:val="24"/>
          <w:lang w:val="en-GB"/>
        </w:rPr>
      </w:pPr>
      <w:r>
        <w:rPr>
          <w:rFonts w:ascii="Arial" w:hAnsi="Arial" w:cs="Arial"/>
          <w:b/>
          <w:sz w:val="24"/>
          <w:szCs w:val="24"/>
          <w:lang w:val="en-GB"/>
        </w:rPr>
        <w:t>Mild Behaviour Issues:</w:t>
      </w:r>
    </w:p>
    <w:p w:rsidR="00907C31" w:rsidRDefault="00907C31" w:rsidP="00907C31">
      <w:pPr>
        <w:spacing w:after="0" w:line="360" w:lineRule="auto"/>
        <w:contextualSpacing/>
        <w:jc w:val="both"/>
        <w:rPr>
          <w:rFonts w:ascii="Arial" w:hAnsi="Arial" w:cs="Arial"/>
          <w:b/>
          <w:sz w:val="24"/>
          <w:szCs w:val="24"/>
          <w:lang w:val="en-GB"/>
        </w:rPr>
      </w:pPr>
    </w:p>
    <w:p w:rsidR="00907C31" w:rsidRDefault="00907C31" w:rsidP="00907C31">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In anticipating occasional inappropriate behaviour, we follow these guidelines:</w:t>
      </w:r>
    </w:p>
    <w:p w:rsidR="00907C31" w:rsidRPr="00DB6A01" w:rsidRDefault="00907C31" w:rsidP="00907C31">
      <w:pPr>
        <w:spacing w:after="0" w:line="360" w:lineRule="auto"/>
        <w:contextualSpacing/>
        <w:jc w:val="both"/>
        <w:rPr>
          <w:rFonts w:ascii="Arial" w:hAnsi="Arial" w:cs="Arial"/>
          <w:b/>
          <w:sz w:val="24"/>
          <w:szCs w:val="24"/>
          <w:lang w:val="en-GB"/>
        </w:rPr>
      </w:pP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provide a calm, safe and stimulating environment which is age appropriate and of interest to all children present within the group. </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are involved where appropriate in the planning of activities and developing the curriculum.</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lastRenderedPageBreak/>
        <w:t xml:space="preserve">A routine and rhythm which is practical and beneficial to the age range of children should be developed and sustained. </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ensure rules are applied consistently to all children within the setting and are aware expectations regarding the children’s behaviour. </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have regular daily access to the outdoor play area.</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are kept informed of what is happening and what is expected of them.</w:t>
      </w:r>
    </w:p>
    <w:p w:rsidR="00907C31" w:rsidRPr="00DB6A01" w:rsidRDefault="00907C31" w:rsidP="00907C31">
      <w:pPr>
        <w:numPr>
          <w:ilvl w:val="0"/>
          <w:numId w:val="22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We ensure there are enough suitable age appropriate and activities and equipment for children.</w:t>
      </w:r>
    </w:p>
    <w:p w:rsidR="00907C31" w:rsidRPr="00DB6A01" w:rsidRDefault="00907C31" w:rsidP="00907C31">
      <w:pPr>
        <w:spacing w:after="0" w:line="360" w:lineRule="auto"/>
        <w:ind w:left="360"/>
        <w:contextualSpacing/>
        <w:jc w:val="both"/>
        <w:rPr>
          <w:rFonts w:ascii="Arial" w:hAnsi="Arial" w:cs="Arial"/>
          <w:sz w:val="24"/>
          <w:szCs w:val="24"/>
          <w:lang w:val="en-GB"/>
        </w:rPr>
      </w:pPr>
    </w:p>
    <w:p w:rsidR="00907C31" w:rsidRDefault="00907C31" w:rsidP="00907C31">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Implementing Positive Steps to Supporting Positive Behaviour:</w:t>
      </w:r>
    </w:p>
    <w:p w:rsidR="00907C31" w:rsidRPr="00DB6A01" w:rsidRDefault="00907C31" w:rsidP="00907C31">
      <w:pPr>
        <w:spacing w:after="0" w:line="360" w:lineRule="auto"/>
        <w:contextualSpacing/>
        <w:jc w:val="both"/>
        <w:rPr>
          <w:rFonts w:ascii="Arial" w:hAnsi="Arial" w:cs="Arial"/>
          <w:b/>
          <w:sz w:val="24"/>
          <w:szCs w:val="24"/>
          <w:lang w:val="en-GB"/>
        </w:rPr>
      </w:pP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should be made aware of the expectations and their responsibility</w:t>
      </w:r>
    </w:p>
    <w:p w:rsidR="00907C31" w:rsidRPr="00DB6A01" w:rsidRDefault="00907C31" w:rsidP="00907C31">
      <w:pPr>
        <w:numPr>
          <w:ilvl w:val="1"/>
          <w:numId w:val="320"/>
        </w:numPr>
        <w:spacing w:after="0" w:line="360" w:lineRule="auto"/>
        <w:contextualSpacing/>
        <w:jc w:val="both"/>
        <w:rPr>
          <w:rFonts w:ascii="Arial" w:hAnsi="Arial" w:cs="Arial"/>
          <w:i/>
          <w:sz w:val="24"/>
          <w:szCs w:val="24"/>
          <w:lang w:val="en-GB"/>
        </w:rPr>
      </w:pPr>
      <w:r w:rsidRPr="00DB6A01">
        <w:rPr>
          <w:rFonts w:ascii="Arial" w:hAnsi="Arial" w:cs="Arial"/>
          <w:i/>
          <w:sz w:val="24"/>
          <w:szCs w:val="24"/>
          <w:lang w:val="en-GB"/>
        </w:rPr>
        <w:t xml:space="preserve">No hurting bodies </w:t>
      </w:r>
    </w:p>
    <w:p w:rsidR="00907C31" w:rsidRPr="00DB6A01" w:rsidRDefault="00907C31" w:rsidP="00907C31">
      <w:pPr>
        <w:numPr>
          <w:ilvl w:val="1"/>
          <w:numId w:val="320"/>
        </w:numPr>
        <w:spacing w:after="0" w:line="360" w:lineRule="auto"/>
        <w:contextualSpacing/>
        <w:jc w:val="both"/>
        <w:rPr>
          <w:rFonts w:ascii="Arial" w:hAnsi="Arial" w:cs="Arial"/>
          <w:i/>
          <w:sz w:val="24"/>
          <w:szCs w:val="24"/>
          <w:lang w:val="en-GB"/>
        </w:rPr>
      </w:pPr>
      <w:r w:rsidRPr="00DB6A01">
        <w:rPr>
          <w:rFonts w:ascii="Arial" w:hAnsi="Arial" w:cs="Arial"/>
          <w:i/>
          <w:sz w:val="24"/>
          <w:szCs w:val="24"/>
          <w:lang w:val="en-GB"/>
        </w:rPr>
        <w:t xml:space="preserve">No hurting feelings </w:t>
      </w: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Positive behaviour should be supported and encouraged from all children consistently throughout the day by all </w:t>
      </w:r>
      <w:r>
        <w:rPr>
          <w:rFonts w:ascii="Arial" w:hAnsi="Arial" w:cs="Arial"/>
          <w:sz w:val="24"/>
          <w:szCs w:val="24"/>
          <w:lang w:val="en-GB"/>
        </w:rPr>
        <w:t>s</w:t>
      </w:r>
      <w:r w:rsidRPr="00DB6A01">
        <w:rPr>
          <w:rFonts w:ascii="Arial" w:hAnsi="Arial" w:cs="Arial"/>
          <w:sz w:val="24"/>
          <w:szCs w:val="24"/>
          <w:lang w:val="en-GB"/>
        </w:rPr>
        <w:t>taff</w:t>
      </w:r>
      <w:r w:rsidRPr="004F7766">
        <w:rPr>
          <w:rFonts w:ascii="Arial" w:hAnsi="Arial" w:cs="Arial"/>
          <w:sz w:val="24"/>
          <w:szCs w:val="24"/>
          <w:lang w:val="en-GB"/>
        </w:rPr>
        <w:t>.</w:t>
      </w: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Incidents should be dealt with immediately by the </w:t>
      </w:r>
      <w:r>
        <w:rPr>
          <w:rFonts w:ascii="Arial" w:hAnsi="Arial" w:cs="Arial"/>
          <w:sz w:val="24"/>
          <w:szCs w:val="24"/>
          <w:lang w:val="en-GB"/>
        </w:rPr>
        <w:t>s</w:t>
      </w:r>
      <w:r w:rsidRPr="00DB6A01">
        <w:rPr>
          <w:rFonts w:ascii="Arial" w:hAnsi="Arial" w:cs="Arial"/>
          <w:sz w:val="24"/>
          <w:szCs w:val="24"/>
          <w:lang w:val="en-GB"/>
        </w:rPr>
        <w:t xml:space="preserve">taff who witnesses it. </w:t>
      </w: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should not speak about the child, or their behaviour in front of other parents/guardians, children or the child. </w:t>
      </w: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The child should not be labelled by staff</w:t>
      </w:r>
      <w:r w:rsidRPr="004F7766">
        <w:rPr>
          <w:rFonts w:ascii="Arial" w:hAnsi="Arial" w:cs="Arial"/>
          <w:sz w:val="24"/>
          <w:szCs w:val="24"/>
          <w:lang w:val="en-GB"/>
        </w:rPr>
        <w:t xml:space="preserve">. </w:t>
      </w:r>
    </w:p>
    <w:p w:rsidR="00907C31" w:rsidRPr="00DB6A01" w:rsidRDefault="00907C31" w:rsidP="00907C31">
      <w:pPr>
        <w:numPr>
          <w:ilvl w:val="0"/>
          <w:numId w:val="230"/>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Positive behaviour should be consistently encouraged to </w:t>
      </w:r>
      <w:r w:rsidRPr="00DB6A01">
        <w:rPr>
          <w:rFonts w:ascii="Arial" w:hAnsi="Arial" w:cs="Arial"/>
          <w:b/>
          <w:sz w:val="24"/>
          <w:szCs w:val="24"/>
          <w:lang w:val="en-GB"/>
        </w:rPr>
        <w:t>all children</w:t>
      </w:r>
      <w:r w:rsidRPr="00DB6A01">
        <w:rPr>
          <w:rFonts w:ascii="Arial" w:hAnsi="Arial" w:cs="Arial"/>
          <w:sz w:val="24"/>
          <w:szCs w:val="24"/>
          <w:lang w:val="en-GB"/>
        </w:rPr>
        <w:t xml:space="preserve">. </w:t>
      </w:r>
    </w:p>
    <w:p w:rsidR="00907C31" w:rsidRPr="00DB6A01" w:rsidRDefault="00907C31" w:rsidP="00907C31">
      <w:pPr>
        <w:numPr>
          <w:ilvl w:val="0"/>
          <w:numId w:val="230"/>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t xml:space="preserve">Positive behaviour should be implemented within the curriculum throughout various themes. Age appropriate activities, prompts and materials should be provided to children to explore their feelings and emotions throughout the year. </w:t>
      </w:r>
    </w:p>
    <w:p w:rsidR="00907C31" w:rsidRPr="00DB6A01" w:rsidRDefault="00907C31" w:rsidP="00907C31">
      <w:pPr>
        <w:numPr>
          <w:ilvl w:val="0"/>
          <w:numId w:val="230"/>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t xml:space="preserve">The staff, where possible, should have a quiet area where children can retreat if they are experiencing negative feelings for example a quiet corner. </w:t>
      </w:r>
    </w:p>
    <w:p w:rsidR="00907C31" w:rsidRPr="00DB6A01" w:rsidRDefault="00907C31" w:rsidP="00907C31">
      <w:pPr>
        <w:numPr>
          <w:ilvl w:val="0"/>
          <w:numId w:val="230"/>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t>At an age and developmentally appropriate level, when the child is calm, the staff should explore the behaviour with the child using prompts for example I noticed you got [feeling] when you were at the [area].....what could you do the next time you feel....Do you know what I do when I am [emotion]...</w:t>
      </w:r>
    </w:p>
    <w:p w:rsidR="00907C31" w:rsidRPr="00E30A20" w:rsidRDefault="00907C31" w:rsidP="00907C31">
      <w:pPr>
        <w:spacing w:after="0" w:line="360" w:lineRule="auto"/>
        <w:jc w:val="both"/>
        <w:rPr>
          <w:rFonts w:ascii="Arial" w:hAnsi="Arial" w:cs="Arial"/>
          <w:b/>
          <w:sz w:val="16"/>
          <w:szCs w:val="16"/>
        </w:rPr>
      </w:pPr>
    </w:p>
    <w:p w:rsidR="00907C31" w:rsidRDefault="00907C31" w:rsidP="00907C31">
      <w:pPr>
        <w:spacing w:after="0" w:line="360" w:lineRule="auto"/>
        <w:jc w:val="both"/>
        <w:rPr>
          <w:rFonts w:ascii="Arial" w:hAnsi="Arial" w:cs="Arial"/>
          <w:b/>
          <w:sz w:val="24"/>
          <w:szCs w:val="24"/>
        </w:rPr>
      </w:pPr>
    </w:p>
    <w:p w:rsidR="000A408E" w:rsidRDefault="000A408E" w:rsidP="00907C31">
      <w:pPr>
        <w:spacing w:after="0" w:line="360" w:lineRule="auto"/>
        <w:jc w:val="both"/>
        <w:rPr>
          <w:rFonts w:ascii="Arial" w:hAnsi="Arial" w:cs="Arial"/>
          <w:b/>
          <w:sz w:val="24"/>
          <w:szCs w:val="24"/>
        </w:rPr>
      </w:pPr>
    </w:p>
    <w:p w:rsidR="00907C31" w:rsidRPr="00DB6A01" w:rsidRDefault="00907C31" w:rsidP="00907C31">
      <w:pPr>
        <w:spacing w:after="0" w:line="360" w:lineRule="auto"/>
        <w:jc w:val="both"/>
        <w:rPr>
          <w:rFonts w:ascii="Arial" w:hAnsi="Arial" w:cs="Arial"/>
          <w:b/>
          <w:sz w:val="24"/>
          <w:szCs w:val="24"/>
        </w:rPr>
      </w:pPr>
      <w:r w:rsidRPr="00DB6A01">
        <w:rPr>
          <w:rFonts w:ascii="Arial" w:hAnsi="Arial" w:cs="Arial"/>
          <w:b/>
          <w:sz w:val="24"/>
          <w:szCs w:val="24"/>
        </w:rPr>
        <w:lastRenderedPageBreak/>
        <w:t>Procedures for Supporting Positive Behaviour:</w:t>
      </w:r>
    </w:p>
    <w:p w:rsidR="00907C31" w:rsidRPr="00DB6A01" w:rsidRDefault="00907C31" w:rsidP="00907C31">
      <w:pPr>
        <w:spacing w:after="0" w:line="360" w:lineRule="auto"/>
        <w:jc w:val="both"/>
        <w:rPr>
          <w:rFonts w:ascii="Arial" w:hAnsi="Arial" w:cs="Arial"/>
          <w:sz w:val="24"/>
          <w:szCs w:val="24"/>
          <w:lang w:val="en-GB"/>
        </w:rPr>
      </w:pPr>
      <w:r w:rsidRPr="00DB6A01">
        <w:rPr>
          <w:rFonts w:ascii="Arial" w:hAnsi="Arial" w:cs="Arial"/>
          <w:b/>
          <w:sz w:val="24"/>
          <w:szCs w:val="24"/>
          <w:lang w:val="en-GB"/>
        </w:rPr>
        <w:t>ABCD</w:t>
      </w:r>
      <w:r w:rsidRPr="00DB6A01">
        <w:rPr>
          <w:rFonts w:ascii="Arial" w:hAnsi="Arial" w:cs="Arial"/>
          <w:sz w:val="24"/>
          <w:szCs w:val="24"/>
          <w:lang w:val="en-GB"/>
        </w:rPr>
        <w:t xml:space="preserve">: </w:t>
      </w:r>
      <w:r w:rsidRPr="00DB6A01">
        <w:rPr>
          <w:rFonts w:ascii="Arial" w:hAnsi="Arial" w:cs="Arial"/>
          <w:b/>
          <w:sz w:val="24"/>
          <w:szCs w:val="24"/>
          <w:lang w:val="en-GB"/>
        </w:rPr>
        <w:t>A</w:t>
      </w:r>
      <w:r w:rsidRPr="00DB6A01">
        <w:rPr>
          <w:rFonts w:ascii="Arial" w:hAnsi="Arial" w:cs="Arial"/>
          <w:sz w:val="24"/>
          <w:szCs w:val="24"/>
          <w:lang w:val="en-GB"/>
        </w:rPr>
        <w:t xml:space="preserve">ction </w:t>
      </w:r>
      <w:r w:rsidRPr="00DB6A01">
        <w:rPr>
          <w:rFonts w:ascii="Arial" w:hAnsi="Arial" w:cs="Arial"/>
          <w:b/>
          <w:sz w:val="24"/>
          <w:szCs w:val="24"/>
          <w:lang w:val="en-GB"/>
        </w:rPr>
        <w:t>B</w:t>
      </w:r>
      <w:r w:rsidRPr="00DB6A01">
        <w:rPr>
          <w:rFonts w:ascii="Arial" w:hAnsi="Arial" w:cs="Arial"/>
          <w:sz w:val="24"/>
          <w:szCs w:val="24"/>
          <w:lang w:val="en-GB"/>
        </w:rPr>
        <w:t xml:space="preserve">ehaviour </w:t>
      </w:r>
      <w:r w:rsidRPr="00DB6A01">
        <w:rPr>
          <w:rFonts w:ascii="Arial" w:hAnsi="Arial" w:cs="Arial"/>
          <w:b/>
          <w:sz w:val="24"/>
          <w:szCs w:val="24"/>
          <w:lang w:val="en-GB"/>
        </w:rPr>
        <w:t>C</w:t>
      </w:r>
      <w:r w:rsidRPr="00DB6A01">
        <w:rPr>
          <w:rFonts w:ascii="Arial" w:hAnsi="Arial" w:cs="Arial"/>
          <w:sz w:val="24"/>
          <w:szCs w:val="24"/>
          <w:lang w:val="en-GB"/>
        </w:rPr>
        <w:t xml:space="preserve">hoice </w:t>
      </w:r>
      <w:r w:rsidRPr="00DB6A01">
        <w:rPr>
          <w:rFonts w:ascii="Arial" w:hAnsi="Arial" w:cs="Arial"/>
          <w:b/>
          <w:sz w:val="24"/>
          <w:szCs w:val="24"/>
          <w:lang w:val="en-GB"/>
        </w:rPr>
        <w:t>D</w:t>
      </w:r>
      <w:r w:rsidRPr="00DB6A01">
        <w:rPr>
          <w:rFonts w:ascii="Arial" w:hAnsi="Arial" w:cs="Arial"/>
          <w:sz w:val="24"/>
          <w:szCs w:val="24"/>
          <w:lang w:val="en-GB"/>
        </w:rPr>
        <w:t>ecision</w:t>
      </w:r>
    </w:p>
    <w:p w:rsidR="00907C31" w:rsidRPr="00E30A20" w:rsidRDefault="00907C31" w:rsidP="00907C31">
      <w:pPr>
        <w:spacing w:after="0" w:line="360" w:lineRule="auto"/>
        <w:jc w:val="both"/>
        <w:rPr>
          <w:rFonts w:ascii="Arial" w:hAnsi="Arial" w:cs="Arial"/>
          <w:b/>
          <w:sz w:val="16"/>
          <w:szCs w:val="16"/>
        </w:rPr>
      </w:pPr>
    </w:p>
    <w:p w:rsidR="00907C31" w:rsidRDefault="00907C31" w:rsidP="00907C31">
      <w:pPr>
        <w:spacing w:after="0" w:line="360" w:lineRule="auto"/>
        <w:jc w:val="both"/>
        <w:rPr>
          <w:rFonts w:ascii="Arial" w:hAnsi="Arial" w:cs="Arial"/>
          <w:b/>
          <w:sz w:val="24"/>
          <w:szCs w:val="24"/>
        </w:rPr>
      </w:pPr>
      <w:r w:rsidRPr="00DB6A01">
        <w:rPr>
          <w:rFonts w:ascii="Arial" w:hAnsi="Arial" w:cs="Arial"/>
          <w:b/>
          <w:sz w:val="24"/>
          <w:szCs w:val="24"/>
        </w:rPr>
        <w:t>Minor Behaviour Problems:</w:t>
      </w:r>
    </w:p>
    <w:p w:rsidR="00907C31" w:rsidRPr="00DB6A01" w:rsidRDefault="00907C31" w:rsidP="00907C31">
      <w:pPr>
        <w:spacing w:after="0" w:line="360" w:lineRule="auto"/>
        <w:jc w:val="both"/>
        <w:rPr>
          <w:rFonts w:ascii="Arial" w:hAnsi="Arial" w:cs="Arial"/>
          <w:b/>
          <w:sz w:val="24"/>
          <w:szCs w:val="24"/>
        </w:rPr>
      </w:pPr>
    </w:p>
    <w:p w:rsidR="00907C31" w:rsidRPr="00E30A20"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In these type of situations, the child may have caused no issue and all day and suddenly their behaviour changes. Minor behaviour problems are behaviours in line with the child’s age and stage of their development (See Appendix </w:t>
      </w:r>
      <w:r>
        <w:rPr>
          <w:rFonts w:ascii="Arial" w:hAnsi="Arial" w:cs="Arial"/>
          <w:sz w:val="24"/>
          <w:szCs w:val="24"/>
        </w:rPr>
        <w:t>A</w:t>
      </w:r>
      <w:r w:rsidRPr="00DB6A01">
        <w:rPr>
          <w:rFonts w:ascii="Arial" w:hAnsi="Arial" w:cs="Arial"/>
          <w:sz w:val="24"/>
          <w:szCs w:val="24"/>
        </w:rPr>
        <w:t>: Children and Behaviour).</w:t>
      </w:r>
    </w:p>
    <w:p w:rsidR="00907C31" w:rsidRPr="00E30A20" w:rsidRDefault="00907C31" w:rsidP="00907C31">
      <w:pPr>
        <w:spacing w:after="0" w:line="360" w:lineRule="auto"/>
        <w:jc w:val="both"/>
        <w:rPr>
          <w:rFonts w:ascii="Arial" w:hAnsi="Arial" w:cs="Arial"/>
          <w:color w:val="FF0000"/>
          <w:sz w:val="16"/>
          <w:szCs w:val="16"/>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lang w:val="en-GB"/>
        </w:rPr>
        <w:t>Staff</w:t>
      </w:r>
      <w:r w:rsidRPr="00DB6A01">
        <w:rPr>
          <w:rFonts w:ascii="Arial" w:hAnsi="Arial" w:cs="Arial"/>
          <w:sz w:val="24"/>
          <w:szCs w:val="24"/>
        </w:rPr>
        <w:t xml:space="preserve">will assess each situation and use their best judgement in dealing with the matter. Situations may arise where the staff may allow the children ‘resolve their own battles’ or ignore minor incidents. </w:t>
      </w:r>
    </w:p>
    <w:p w:rsidR="00907C3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A sensible approach is recommended in dealing with minor behaviour problems. It is not always evident to staff what the cause of an incident has been.</w:t>
      </w:r>
    </w:p>
    <w:tbl>
      <w:tblPr>
        <w:tblStyle w:val="PlainTable11"/>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gridCol w:w="3078"/>
      </w:tblGrid>
      <w:tr w:rsidR="00907C31" w:rsidRPr="00DB6A01" w:rsidTr="00907C31">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68" w:type="dxa"/>
            <w:shd w:val="clear" w:color="auto" w:fill="FFFF00"/>
            <w:vAlign w:val="center"/>
          </w:tcPr>
          <w:p w:rsidR="00907C31" w:rsidRPr="00DB6A01" w:rsidRDefault="00907C31" w:rsidP="00907C31">
            <w:pPr>
              <w:spacing w:line="360" w:lineRule="atLeast"/>
              <w:ind w:left="66"/>
              <w:rPr>
                <w:rFonts w:ascii="Arial" w:hAnsi="Arial" w:cs="Arial"/>
                <w:iCs/>
                <w:sz w:val="24"/>
              </w:rPr>
            </w:pPr>
            <w:r w:rsidRPr="00DB6A01">
              <w:rPr>
                <w:rFonts w:ascii="Arial" w:hAnsi="Arial" w:cs="Arial"/>
                <w:iCs/>
                <w:sz w:val="24"/>
              </w:rPr>
              <w:t>Age of child:</w:t>
            </w:r>
          </w:p>
        </w:tc>
        <w:tc>
          <w:tcPr>
            <w:tcW w:w="4394" w:type="dxa"/>
            <w:shd w:val="clear" w:color="auto" w:fill="FFFF00"/>
            <w:vAlign w:val="center"/>
          </w:tcPr>
          <w:p w:rsidR="00907C31" w:rsidRPr="00DB6A01" w:rsidRDefault="00907C31" w:rsidP="00907C31">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c>
          <w:tcPr>
            <w:tcW w:w="0" w:type="auto"/>
            <w:shd w:val="clear" w:color="auto" w:fill="FFFF00"/>
            <w:vAlign w:val="center"/>
          </w:tcPr>
          <w:p w:rsidR="00907C31" w:rsidRPr="00DB6A01" w:rsidRDefault="00907C31" w:rsidP="00907C31">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Examples of behaviour:</w:t>
            </w:r>
          </w:p>
        </w:tc>
      </w:tr>
      <w:tr w:rsidR="00907C31" w:rsidRPr="00DB6A01" w:rsidTr="00907C3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rsidR="00907C31" w:rsidRPr="00DB6A01" w:rsidRDefault="00907C31" w:rsidP="00907C31">
            <w:pPr>
              <w:spacing w:line="360" w:lineRule="atLeast"/>
              <w:ind w:left="176"/>
              <w:rPr>
                <w:rFonts w:ascii="Arial" w:hAnsi="Arial" w:cs="Arial"/>
                <w:iCs/>
                <w:sz w:val="24"/>
              </w:rPr>
            </w:pPr>
          </w:p>
          <w:p w:rsidR="00907C31" w:rsidRPr="00DB6A01" w:rsidRDefault="00907C31" w:rsidP="00907C31">
            <w:pPr>
              <w:spacing w:line="360" w:lineRule="atLeast"/>
              <w:ind w:left="176"/>
              <w:rPr>
                <w:rFonts w:ascii="Arial" w:hAnsi="Arial" w:cs="Arial"/>
                <w:iCs/>
                <w:sz w:val="24"/>
              </w:rPr>
            </w:pPr>
            <w:r w:rsidRPr="00DB6A01">
              <w:rPr>
                <w:rFonts w:ascii="Arial" w:hAnsi="Arial" w:cs="Arial"/>
                <w:iCs/>
                <w:sz w:val="24"/>
              </w:rPr>
              <w:t>Under 1 yr</w:t>
            </w:r>
          </w:p>
          <w:p w:rsidR="00907C31" w:rsidRPr="00DB6A01" w:rsidRDefault="00907C31" w:rsidP="00907C31">
            <w:pPr>
              <w:spacing w:line="360" w:lineRule="atLeast"/>
              <w:ind w:left="176"/>
              <w:rPr>
                <w:rFonts w:ascii="Arial" w:hAnsi="Arial" w:cs="Arial"/>
                <w:sz w:val="24"/>
              </w:rPr>
            </w:pPr>
          </w:p>
          <w:p w:rsidR="00907C31" w:rsidRPr="00DB6A01" w:rsidRDefault="00907C31" w:rsidP="00907C31">
            <w:pPr>
              <w:spacing w:line="360" w:lineRule="atLeast"/>
              <w:ind w:left="176"/>
              <w:rPr>
                <w:rFonts w:ascii="Arial" w:hAnsi="Arial" w:cs="Arial"/>
                <w:iCs/>
                <w:sz w:val="24"/>
              </w:rPr>
            </w:pPr>
            <w:r w:rsidRPr="00DB6A01">
              <w:rPr>
                <w:rFonts w:ascii="Arial" w:hAnsi="Arial" w:cs="Arial"/>
                <w:iCs/>
                <w:sz w:val="24"/>
              </w:rPr>
              <w:t>1 – 1½ yr</w:t>
            </w:r>
          </w:p>
          <w:p w:rsidR="00907C31" w:rsidRPr="00DB6A01" w:rsidRDefault="00907C31" w:rsidP="00907C31">
            <w:pPr>
              <w:spacing w:line="360" w:lineRule="atLeast"/>
              <w:ind w:left="176"/>
              <w:rPr>
                <w:rFonts w:ascii="Arial" w:hAnsi="Arial" w:cs="Arial"/>
                <w:sz w:val="24"/>
              </w:rPr>
            </w:pPr>
          </w:p>
          <w:p w:rsidR="00907C31" w:rsidRPr="00532DA1" w:rsidRDefault="00907C31" w:rsidP="00907C31">
            <w:pPr>
              <w:spacing w:line="360" w:lineRule="atLeast"/>
              <w:ind w:left="176"/>
              <w:rPr>
                <w:rFonts w:ascii="Arial" w:hAnsi="Arial" w:cs="Arial"/>
                <w:sz w:val="24"/>
              </w:rPr>
            </w:pPr>
            <w:r w:rsidRPr="00DB6A01">
              <w:rPr>
                <w:rFonts w:ascii="Arial" w:hAnsi="Arial" w:cs="Arial"/>
                <w:iCs/>
                <w:sz w:val="24"/>
              </w:rPr>
              <w:t>1½ - 2yr</w:t>
            </w:r>
          </w:p>
        </w:tc>
        <w:tc>
          <w:tcPr>
            <w:tcW w:w="4394" w:type="dxa"/>
            <w:shd w:val="clear" w:color="auto" w:fill="auto"/>
            <w:vAlign w:val="center"/>
          </w:tcPr>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Approach calmly</w:t>
            </w:r>
          </w:p>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Stop any hurtful actions</w:t>
            </w:r>
          </w:p>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Acknowledge children’s feelings</w:t>
            </w:r>
          </w:p>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Gather information</w:t>
            </w:r>
          </w:p>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Restate the problem</w:t>
            </w:r>
          </w:p>
          <w:p w:rsidR="00907C31" w:rsidRPr="00DB6A01" w:rsidRDefault="00907C31" w:rsidP="00907C31">
            <w:pPr>
              <w:numPr>
                <w:ilvl w:val="0"/>
                <w:numId w:val="237"/>
              </w:numPr>
              <w:spacing w:line="360" w:lineRule="atLeast"/>
              <w:ind w:left="459" w:hanging="426"/>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Distract the child</w:t>
            </w:r>
          </w:p>
        </w:tc>
        <w:tc>
          <w:tcPr>
            <w:tcW w:w="0" w:type="auto"/>
            <w:shd w:val="clear" w:color="auto" w:fill="auto"/>
            <w:vAlign w:val="center"/>
          </w:tcPr>
          <w:p w:rsidR="00907C31" w:rsidRPr="00DB6A01" w:rsidRDefault="00907C31" w:rsidP="00907C31">
            <w:pPr>
              <w:numPr>
                <w:ilvl w:val="0"/>
                <w:numId w:val="239"/>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Frequent crying to seek attention</w:t>
            </w:r>
          </w:p>
          <w:p w:rsidR="00907C31" w:rsidRPr="00DB6A01" w:rsidRDefault="00907C31" w:rsidP="00907C31">
            <w:pPr>
              <w:numPr>
                <w:ilvl w:val="0"/>
                <w:numId w:val="239"/>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Temper tantrums</w:t>
            </w:r>
          </w:p>
          <w:p w:rsidR="00907C31" w:rsidRPr="00DB6A01" w:rsidRDefault="00907C31" w:rsidP="00907C31">
            <w:pPr>
              <w:numPr>
                <w:ilvl w:val="0"/>
                <w:numId w:val="239"/>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Will test limits/rules</w:t>
            </w:r>
          </w:p>
          <w:p w:rsidR="00907C31" w:rsidRPr="00DB6A01" w:rsidRDefault="00907C31" w:rsidP="00907C31">
            <w:pPr>
              <w:numPr>
                <w:ilvl w:val="0"/>
                <w:numId w:val="239"/>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Biting</w:t>
            </w:r>
          </w:p>
        </w:tc>
      </w:tr>
      <w:tr w:rsidR="00907C31" w:rsidRPr="00DB6A01" w:rsidTr="00907C31">
        <w:trPr>
          <w:trHeight w:val="2475"/>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vAlign w:val="center"/>
          </w:tcPr>
          <w:p w:rsidR="00907C31" w:rsidRPr="00DB6A01" w:rsidRDefault="00907C31" w:rsidP="00907C31">
            <w:pPr>
              <w:spacing w:line="360" w:lineRule="atLeast"/>
              <w:ind w:left="176"/>
              <w:rPr>
                <w:rFonts w:ascii="Arial" w:hAnsi="Arial" w:cs="Arial"/>
                <w:iCs/>
                <w:sz w:val="24"/>
              </w:rPr>
            </w:pPr>
          </w:p>
          <w:p w:rsidR="00907C31" w:rsidRPr="00DB6A01" w:rsidRDefault="00907C31" w:rsidP="00907C31">
            <w:pPr>
              <w:spacing w:line="360" w:lineRule="atLeast"/>
              <w:ind w:left="176"/>
              <w:rPr>
                <w:rFonts w:ascii="Arial" w:hAnsi="Arial" w:cs="Arial"/>
                <w:iCs/>
                <w:sz w:val="24"/>
              </w:rPr>
            </w:pPr>
            <w:r w:rsidRPr="00DB6A01">
              <w:rPr>
                <w:rFonts w:ascii="Arial" w:hAnsi="Arial" w:cs="Arial"/>
                <w:iCs/>
                <w:sz w:val="24"/>
              </w:rPr>
              <w:t>2- 3yrs</w:t>
            </w:r>
          </w:p>
          <w:p w:rsidR="00907C31" w:rsidRPr="00DB6A01" w:rsidRDefault="00907C31" w:rsidP="00907C31">
            <w:pPr>
              <w:spacing w:line="360" w:lineRule="atLeast"/>
              <w:ind w:left="176"/>
              <w:rPr>
                <w:rFonts w:ascii="Arial" w:hAnsi="Arial" w:cs="Arial"/>
                <w:sz w:val="24"/>
              </w:rPr>
            </w:pPr>
          </w:p>
          <w:p w:rsidR="00907C31" w:rsidRDefault="00907C31" w:rsidP="00907C31">
            <w:pPr>
              <w:spacing w:line="360" w:lineRule="atLeast"/>
              <w:ind w:left="176"/>
              <w:rPr>
                <w:rFonts w:ascii="Arial" w:hAnsi="Arial" w:cs="Arial"/>
                <w:b w:val="0"/>
                <w:bCs w:val="0"/>
                <w:iCs/>
                <w:sz w:val="24"/>
              </w:rPr>
            </w:pPr>
            <w:r w:rsidRPr="00DB6A01">
              <w:rPr>
                <w:rFonts w:ascii="Arial" w:hAnsi="Arial" w:cs="Arial"/>
                <w:iCs/>
                <w:sz w:val="24"/>
              </w:rPr>
              <w:t>3-5 years</w:t>
            </w:r>
          </w:p>
          <w:p w:rsidR="00907C31" w:rsidRDefault="00907C31" w:rsidP="00907C31">
            <w:pPr>
              <w:spacing w:line="360" w:lineRule="atLeast"/>
              <w:ind w:left="176"/>
              <w:rPr>
                <w:rFonts w:ascii="Arial" w:hAnsi="Arial" w:cs="Arial"/>
                <w:b w:val="0"/>
                <w:bCs w:val="0"/>
                <w:sz w:val="24"/>
              </w:rPr>
            </w:pPr>
          </w:p>
          <w:p w:rsidR="00907C31" w:rsidRPr="00DB6A01" w:rsidRDefault="00907C31" w:rsidP="00907C31">
            <w:pPr>
              <w:spacing w:line="360" w:lineRule="atLeast"/>
              <w:ind w:left="176"/>
              <w:rPr>
                <w:rFonts w:ascii="Arial" w:hAnsi="Arial" w:cs="Arial"/>
                <w:sz w:val="24"/>
              </w:rPr>
            </w:pPr>
            <w:r w:rsidRPr="00C413B9">
              <w:rPr>
                <w:rFonts w:ascii="Arial" w:hAnsi="Arial" w:cs="Arial"/>
                <w:sz w:val="24"/>
              </w:rPr>
              <w:t>School Aged</w:t>
            </w:r>
          </w:p>
          <w:p w:rsidR="00907C31" w:rsidRPr="00DB6A01" w:rsidRDefault="00907C31" w:rsidP="00907C31">
            <w:pPr>
              <w:spacing w:line="360" w:lineRule="atLeast"/>
              <w:ind w:left="176"/>
              <w:rPr>
                <w:rFonts w:ascii="Arial" w:hAnsi="Arial" w:cs="Arial"/>
                <w:iCs/>
                <w:sz w:val="24"/>
              </w:rPr>
            </w:pPr>
          </w:p>
        </w:tc>
        <w:tc>
          <w:tcPr>
            <w:tcW w:w="4394" w:type="dxa"/>
            <w:shd w:val="clear" w:color="auto" w:fill="F2F2F2" w:themeFill="background1" w:themeFillShade="F2"/>
            <w:vAlign w:val="center"/>
          </w:tcPr>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Approach calmly</w:t>
            </w:r>
          </w:p>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Stop any hurtful actions</w:t>
            </w:r>
          </w:p>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Acknowledge children’s feelings</w:t>
            </w:r>
          </w:p>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Gather information</w:t>
            </w:r>
          </w:p>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Restate the problem</w:t>
            </w:r>
          </w:p>
          <w:p w:rsidR="00907C31" w:rsidRPr="00DB6A01" w:rsidRDefault="00907C31" w:rsidP="00907C31">
            <w:pPr>
              <w:numPr>
                <w:ilvl w:val="0"/>
                <w:numId w:val="238"/>
              </w:numPr>
              <w:spacing w:line="360" w:lineRule="atLeast"/>
              <w:ind w:left="459" w:hanging="426"/>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Ask for ideas for solutions and decide on an outcome the child.</w:t>
            </w:r>
          </w:p>
        </w:tc>
        <w:tc>
          <w:tcPr>
            <w:tcW w:w="0" w:type="auto"/>
            <w:shd w:val="clear" w:color="auto" w:fill="F2F2F2" w:themeFill="background1" w:themeFillShade="F2"/>
            <w:vAlign w:val="center"/>
          </w:tcPr>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Temper tantrums</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Possessive of toys</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Fussy feeder</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Use of bad language</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Whiny</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Verbally hits out</w:t>
            </w:r>
          </w:p>
          <w:p w:rsidR="00907C31" w:rsidRPr="00DB6A01" w:rsidRDefault="00907C31" w:rsidP="00907C31">
            <w:pPr>
              <w:numPr>
                <w:ilvl w:val="0"/>
                <w:numId w:val="240"/>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May be bossy</w:t>
            </w:r>
          </w:p>
        </w:tc>
      </w:tr>
    </w:tbl>
    <w:p w:rsidR="00907C31" w:rsidRPr="00DB6A01" w:rsidRDefault="00907C31" w:rsidP="00907C31">
      <w:pPr>
        <w:spacing w:after="0"/>
        <w:jc w:val="both"/>
        <w:rPr>
          <w:rFonts w:ascii="Arial" w:hAnsi="Arial" w:cs="Arial"/>
          <w:sz w:val="8"/>
          <w:szCs w:val="8"/>
        </w:rPr>
      </w:pPr>
    </w:p>
    <w:p w:rsidR="00907C31" w:rsidRPr="00E30A20" w:rsidRDefault="00907C31" w:rsidP="00907C31">
      <w:pPr>
        <w:spacing w:after="0" w:line="360" w:lineRule="auto"/>
        <w:jc w:val="both"/>
        <w:rPr>
          <w:rFonts w:ascii="Arial" w:hAnsi="Arial" w:cs="Arial"/>
          <w:sz w:val="16"/>
          <w:szCs w:val="16"/>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lastRenderedPageBreak/>
        <w:t xml:space="preserve">If a child has a temper tantrum, the age of the child is taken into consideration. A child </w:t>
      </w:r>
      <w:r w:rsidRPr="00DB6A01">
        <w:rPr>
          <w:rFonts w:ascii="Arial" w:hAnsi="Arial" w:cs="Arial"/>
          <w:b/>
          <w:sz w:val="24"/>
          <w:szCs w:val="24"/>
        </w:rPr>
        <w:t>under</w:t>
      </w:r>
      <w:r w:rsidRPr="00DB6A01">
        <w:rPr>
          <w:rFonts w:ascii="Arial" w:hAnsi="Arial" w:cs="Arial"/>
          <w:sz w:val="24"/>
          <w:szCs w:val="24"/>
        </w:rPr>
        <w:t xml:space="preserve"> three years is more likely to have tantrum out of frustration. A child </w:t>
      </w:r>
      <w:r w:rsidRPr="00DB6A01">
        <w:rPr>
          <w:rFonts w:ascii="Arial" w:hAnsi="Arial" w:cs="Arial"/>
          <w:b/>
          <w:sz w:val="24"/>
          <w:szCs w:val="24"/>
        </w:rPr>
        <w:t>over</w:t>
      </w:r>
      <w:r w:rsidRPr="00DB6A01">
        <w:rPr>
          <w:rFonts w:ascii="Arial" w:hAnsi="Arial" w:cs="Arial"/>
          <w:sz w:val="24"/>
          <w:szCs w:val="24"/>
        </w:rPr>
        <w:t xml:space="preserve"> three years is more likely to be linked to defiance. Staff will take a gentler approach with the younger child and a firmer approach with the older child.  </w:t>
      </w:r>
      <w:r w:rsidRPr="00DB6A01">
        <w:rPr>
          <w:rFonts w:ascii="Arial" w:hAnsi="Arial" w:cs="Arial"/>
          <w:sz w:val="24"/>
          <w:szCs w:val="24"/>
          <w:lang w:val="en-GB"/>
        </w:rPr>
        <w:t xml:space="preserve">Staff </w:t>
      </w:r>
      <w:r w:rsidRPr="00DB6A01">
        <w:rPr>
          <w:rFonts w:ascii="Arial" w:hAnsi="Arial" w:cs="Arial"/>
          <w:sz w:val="24"/>
          <w:szCs w:val="24"/>
        </w:rPr>
        <w:t xml:space="preserve">will explain to the older child in a calm clear way using simple words why they cannot have what they want. If the tantrum continues and other children are getting upset or hit the child will be moved to another area in the room until they calm down.  </w:t>
      </w:r>
    </w:p>
    <w:p w:rsidR="00907C31" w:rsidRPr="00E30A20" w:rsidRDefault="00907C31" w:rsidP="00907C31">
      <w:pPr>
        <w:spacing w:after="0" w:line="360" w:lineRule="auto"/>
        <w:jc w:val="both"/>
        <w:rPr>
          <w:rFonts w:ascii="Arial" w:hAnsi="Arial" w:cs="Arial"/>
          <w:sz w:val="16"/>
          <w:szCs w:val="16"/>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The staff member should act in a calm and fair manner and allow the child to re-join the activity when they have calmed down as if nothing has happened.</w:t>
      </w:r>
    </w:p>
    <w:p w:rsidR="00907C31" w:rsidRPr="00E30A20" w:rsidRDefault="00907C31" w:rsidP="00907C31">
      <w:pPr>
        <w:spacing w:after="0" w:line="360" w:lineRule="auto"/>
        <w:jc w:val="both"/>
        <w:rPr>
          <w:rFonts w:ascii="Arial" w:hAnsi="Arial" w:cs="Arial"/>
          <w:sz w:val="16"/>
          <w:szCs w:val="16"/>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At this stage, boundaries should be highlighted to the child. The expectations </w:t>
      </w:r>
      <w:r w:rsidRPr="00DB6A01">
        <w:rPr>
          <w:rFonts w:ascii="Arial" w:hAnsi="Arial" w:cs="Arial"/>
          <w:b/>
          <w:sz w:val="24"/>
          <w:szCs w:val="24"/>
          <w:lang w:val="en-GB"/>
        </w:rPr>
        <w:t xml:space="preserve">must </w:t>
      </w:r>
      <w:r w:rsidRPr="00DB6A01">
        <w:rPr>
          <w:rFonts w:ascii="Arial" w:hAnsi="Arial" w:cs="Arial"/>
          <w:sz w:val="24"/>
          <w:szCs w:val="24"/>
          <w:lang w:val="en-GB"/>
        </w:rPr>
        <w:t xml:space="preserve">be clear and reasonable to the age of the child and their developmental level. </w:t>
      </w:r>
    </w:p>
    <w:p w:rsidR="00907C31" w:rsidRPr="00DB6A0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Where it is evident that a child is about to misbehave for example taking a toy from another child then the staff member should comment on the behaviour. </w:t>
      </w:r>
      <w:r w:rsidRPr="00DB6A01">
        <w:rPr>
          <w:rFonts w:ascii="Arial" w:hAnsi="Arial" w:cs="Arial"/>
          <w:i/>
          <w:sz w:val="24"/>
          <w:szCs w:val="24"/>
        </w:rPr>
        <w:t>‘Mary, you know we take turns and share. Angela will let you have that toy [name toy or doll] to play with when she is finished</w:t>
      </w:r>
      <w:r w:rsidRPr="00DB6A01">
        <w:rPr>
          <w:rFonts w:ascii="Arial" w:hAnsi="Arial" w:cs="Arial"/>
          <w:sz w:val="24"/>
          <w:szCs w:val="24"/>
        </w:rPr>
        <w:t xml:space="preserve">. </w:t>
      </w:r>
      <w:r w:rsidRPr="00DB6A01">
        <w:rPr>
          <w:rFonts w:ascii="Arial" w:hAnsi="Arial" w:cs="Arial"/>
          <w:i/>
          <w:sz w:val="24"/>
          <w:szCs w:val="24"/>
        </w:rPr>
        <w:t>Will we ask Angela to let you have that toy when she is finished?</w:t>
      </w:r>
      <w:r w:rsidRPr="00DB6A01">
        <w:rPr>
          <w:rFonts w:ascii="Arial" w:hAnsi="Arial" w:cs="Arial"/>
          <w:sz w:val="24"/>
          <w:szCs w:val="24"/>
        </w:rPr>
        <w:t>’ This provides the child with an opportunity to change the behaviour and not take the toy from the other child. If the child continues a second reminder should be given and what the consequences will be if they continue.</w:t>
      </w:r>
    </w:p>
    <w:p w:rsidR="00907C31" w:rsidRPr="00E30A20" w:rsidRDefault="00907C31" w:rsidP="00907C31">
      <w:pPr>
        <w:spacing w:after="0" w:line="360" w:lineRule="auto"/>
        <w:jc w:val="both"/>
        <w:rPr>
          <w:rFonts w:ascii="Arial" w:hAnsi="Arial" w:cs="Arial"/>
          <w:b/>
          <w:sz w:val="16"/>
          <w:szCs w:val="16"/>
        </w:rPr>
      </w:pPr>
    </w:p>
    <w:p w:rsidR="00907C31" w:rsidRPr="00DB6A01" w:rsidRDefault="00907C31" w:rsidP="00907C31">
      <w:pPr>
        <w:spacing w:after="0" w:line="360" w:lineRule="auto"/>
        <w:jc w:val="both"/>
        <w:rPr>
          <w:rFonts w:ascii="Arial" w:hAnsi="Arial" w:cs="Arial"/>
          <w:b/>
          <w:sz w:val="24"/>
          <w:szCs w:val="24"/>
        </w:rPr>
      </w:pPr>
      <w:r w:rsidRPr="00DB6A01">
        <w:rPr>
          <w:rFonts w:ascii="Arial" w:hAnsi="Arial" w:cs="Arial"/>
          <w:b/>
          <w:sz w:val="24"/>
          <w:szCs w:val="24"/>
        </w:rPr>
        <w:t>Managing Moderate Behaviour Problems:</w:t>
      </w: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b/>
          <w:sz w:val="24"/>
          <w:szCs w:val="24"/>
          <w:lang w:val="en-GB"/>
        </w:rPr>
        <w:t>ABCD</w:t>
      </w:r>
      <w:r w:rsidRPr="00DB6A01">
        <w:rPr>
          <w:rFonts w:ascii="Arial" w:hAnsi="Arial" w:cs="Arial"/>
          <w:sz w:val="24"/>
          <w:szCs w:val="24"/>
          <w:lang w:val="en-GB"/>
        </w:rPr>
        <w:t xml:space="preserve">; </w:t>
      </w:r>
      <w:r w:rsidRPr="00DB6A01">
        <w:rPr>
          <w:rFonts w:ascii="Arial" w:hAnsi="Arial" w:cs="Arial"/>
          <w:b/>
          <w:sz w:val="24"/>
          <w:szCs w:val="24"/>
          <w:lang w:val="en-GB"/>
        </w:rPr>
        <w:t>A</w:t>
      </w:r>
      <w:r w:rsidRPr="00DB6A01">
        <w:rPr>
          <w:rFonts w:ascii="Arial" w:hAnsi="Arial" w:cs="Arial"/>
          <w:sz w:val="24"/>
          <w:szCs w:val="24"/>
          <w:lang w:val="en-GB"/>
        </w:rPr>
        <w:t xml:space="preserve">ction </w:t>
      </w:r>
      <w:r w:rsidRPr="00DB6A01">
        <w:rPr>
          <w:rFonts w:ascii="Arial" w:hAnsi="Arial" w:cs="Arial"/>
          <w:b/>
          <w:sz w:val="24"/>
          <w:szCs w:val="24"/>
          <w:lang w:val="en-GB"/>
        </w:rPr>
        <w:t>B</w:t>
      </w:r>
      <w:r w:rsidRPr="00DB6A01">
        <w:rPr>
          <w:rFonts w:ascii="Arial" w:hAnsi="Arial" w:cs="Arial"/>
          <w:sz w:val="24"/>
          <w:szCs w:val="24"/>
          <w:lang w:val="en-GB"/>
        </w:rPr>
        <w:t xml:space="preserve">ehaviour </w:t>
      </w:r>
      <w:r w:rsidRPr="00DB6A01">
        <w:rPr>
          <w:rFonts w:ascii="Arial" w:hAnsi="Arial" w:cs="Arial"/>
          <w:b/>
          <w:sz w:val="24"/>
          <w:szCs w:val="24"/>
          <w:lang w:val="en-GB"/>
        </w:rPr>
        <w:t>C</w:t>
      </w:r>
      <w:r w:rsidRPr="00DB6A01">
        <w:rPr>
          <w:rFonts w:ascii="Arial" w:hAnsi="Arial" w:cs="Arial"/>
          <w:sz w:val="24"/>
          <w:szCs w:val="24"/>
          <w:lang w:val="en-GB"/>
        </w:rPr>
        <w:t xml:space="preserve">hoice </w:t>
      </w:r>
      <w:r w:rsidRPr="00DB6A01">
        <w:rPr>
          <w:rFonts w:ascii="Arial" w:hAnsi="Arial" w:cs="Arial"/>
          <w:b/>
          <w:sz w:val="24"/>
          <w:szCs w:val="24"/>
          <w:lang w:val="en-GB"/>
        </w:rPr>
        <w:t>D</w:t>
      </w:r>
      <w:r w:rsidRPr="00DB6A01">
        <w:rPr>
          <w:rFonts w:ascii="Arial" w:hAnsi="Arial" w:cs="Arial"/>
          <w:sz w:val="24"/>
          <w:szCs w:val="24"/>
          <w:lang w:val="en-GB"/>
        </w:rPr>
        <w:t xml:space="preserve">ecision </w:t>
      </w:r>
    </w:p>
    <w:p w:rsidR="00907C31" w:rsidRPr="00DB6A0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Moderate behaviour problems tend to happen more frequently than the ‘once off’ type behaviours and have a greater impact on the child themselves and other children in the room. </w:t>
      </w:r>
    </w:p>
    <w:p w:rsidR="00907C31" w:rsidRPr="00E30A20" w:rsidRDefault="00907C31" w:rsidP="00907C31">
      <w:pPr>
        <w:spacing w:after="0" w:line="360" w:lineRule="auto"/>
        <w:jc w:val="both"/>
        <w:rPr>
          <w:rFonts w:ascii="Arial" w:hAnsi="Arial" w:cs="Arial"/>
          <w:sz w:val="16"/>
          <w:szCs w:val="16"/>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rsidR="00907C31" w:rsidRDefault="00907C31" w:rsidP="00907C31">
      <w:pPr>
        <w:spacing w:after="0"/>
        <w:jc w:val="both"/>
        <w:rPr>
          <w:rFonts w:ascii="Arial" w:hAnsi="Arial" w:cs="Arial"/>
          <w:sz w:val="16"/>
          <w:szCs w:val="16"/>
          <w:lang w:val="en-GB"/>
        </w:rPr>
      </w:pPr>
    </w:p>
    <w:p w:rsidR="00E82EEB" w:rsidRDefault="00E82EEB" w:rsidP="00907C31">
      <w:pPr>
        <w:spacing w:after="0"/>
        <w:jc w:val="both"/>
        <w:rPr>
          <w:rFonts w:ascii="Arial" w:hAnsi="Arial" w:cs="Arial"/>
          <w:sz w:val="16"/>
          <w:szCs w:val="16"/>
          <w:lang w:val="en-GB"/>
        </w:rPr>
      </w:pPr>
    </w:p>
    <w:p w:rsidR="00E82EEB" w:rsidRDefault="00E82EEB" w:rsidP="00907C31">
      <w:pPr>
        <w:spacing w:after="0"/>
        <w:jc w:val="both"/>
        <w:rPr>
          <w:rFonts w:ascii="Arial" w:hAnsi="Arial" w:cs="Arial"/>
          <w:sz w:val="16"/>
          <w:szCs w:val="16"/>
          <w:lang w:val="en-GB"/>
        </w:rPr>
      </w:pPr>
    </w:p>
    <w:p w:rsidR="00E82EEB" w:rsidRDefault="00E82EEB" w:rsidP="00907C31">
      <w:pPr>
        <w:spacing w:after="0"/>
        <w:jc w:val="both"/>
        <w:rPr>
          <w:rFonts w:ascii="Arial" w:hAnsi="Arial" w:cs="Arial"/>
          <w:sz w:val="16"/>
          <w:szCs w:val="16"/>
          <w:lang w:val="en-GB"/>
        </w:rPr>
      </w:pPr>
    </w:p>
    <w:p w:rsidR="00E82EEB" w:rsidRDefault="00E82EEB" w:rsidP="00907C31">
      <w:pPr>
        <w:spacing w:after="0"/>
        <w:jc w:val="both"/>
        <w:rPr>
          <w:rFonts w:ascii="Arial" w:hAnsi="Arial" w:cs="Arial"/>
          <w:sz w:val="16"/>
          <w:szCs w:val="16"/>
          <w:lang w:val="en-GB"/>
        </w:rPr>
      </w:pPr>
    </w:p>
    <w:p w:rsidR="00907C31" w:rsidRDefault="00907C31" w:rsidP="00907C31">
      <w:pPr>
        <w:spacing w:after="0"/>
        <w:jc w:val="both"/>
        <w:rPr>
          <w:rFonts w:ascii="Arial" w:hAnsi="Arial" w:cs="Arial"/>
          <w:sz w:val="16"/>
          <w:szCs w:val="16"/>
          <w:lang w:val="en-GB"/>
        </w:rPr>
      </w:pPr>
    </w:p>
    <w:tbl>
      <w:tblPr>
        <w:tblStyle w:val="PlainTable11"/>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16"/>
      </w:tblGrid>
      <w:tr w:rsidR="00907C31" w:rsidRPr="00DB6A01" w:rsidTr="00907C31">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809" w:type="dxa"/>
            <w:shd w:val="clear" w:color="auto" w:fill="FFFF00"/>
            <w:vAlign w:val="center"/>
          </w:tcPr>
          <w:p w:rsidR="00907C31" w:rsidRPr="00DB6A01" w:rsidRDefault="00907C31" w:rsidP="00907C31">
            <w:pPr>
              <w:spacing w:line="360" w:lineRule="atLeast"/>
              <w:ind w:left="66"/>
              <w:rPr>
                <w:rFonts w:ascii="Arial" w:hAnsi="Arial" w:cs="Arial"/>
                <w:iCs/>
                <w:sz w:val="24"/>
              </w:rPr>
            </w:pPr>
            <w:r w:rsidRPr="00DB6A01">
              <w:rPr>
                <w:rFonts w:ascii="Arial" w:hAnsi="Arial" w:cs="Arial"/>
                <w:iCs/>
                <w:sz w:val="24"/>
              </w:rPr>
              <w:lastRenderedPageBreak/>
              <w:t>Age of child:</w:t>
            </w:r>
          </w:p>
        </w:tc>
        <w:tc>
          <w:tcPr>
            <w:tcW w:w="0" w:type="auto"/>
            <w:shd w:val="clear" w:color="auto" w:fill="FFFF00"/>
            <w:vAlign w:val="center"/>
          </w:tcPr>
          <w:p w:rsidR="00907C31" w:rsidRPr="00DB6A01" w:rsidRDefault="00907C31" w:rsidP="00907C31">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r>
      <w:tr w:rsidR="00907C31" w:rsidRPr="00DB6A01" w:rsidTr="00907C31">
        <w:trPr>
          <w:cnfStyle w:val="000000100000" w:firstRow="0" w:lastRow="0" w:firstColumn="0" w:lastColumn="0" w:oddVBand="0" w:evenVBand="0" w:oddHBand="1" w:evenHBand="0"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07C31" w:rsidRPr="00DB6A01" w:rsidRDefault="00907C31" w:rsidP="00907C31">
            <w:pPr>
              <w:spacing w:line="360" w:lineRule="atLeast"/>
              <w:ind w:left="176"/>
              <w:jc w:val="both"/>
              <w:rPr>
                <w:rFonts w:ascii="Arial" w:hAnsi="Arial" w:cs="Arial"/>
                <w:iCs/>
                <w:sz w:val="24"/>
              </w:rPr>
            </w:pPr>
          </w:p>
          <w:p w:rsidR="00907C31" w:rsidRPr="00DB6A01" w:rsidRDefault="00907C31" w:rsidP="00907C31">
            <w:pPr>
              <w:spacing w:line="360" w:lineRule="atLeast"/>
              <w:ind w:left="176"/>
              <w:jc w:val="both"/>
              <w:rPr>
                <w:rFonts w:ascii="Arial" w:hAnsi="Arial" w:cs="Arial"/>
                <w:sz w:val="24"/>
              </w:rPr>
            </w:pPr>
            <w:r w:rsidRPr="00DB6A01">
              <w:rPr>
                <w:rFonts w:ascii="Arial" w:hAnsi="Arial" w:cs="Arial"/>
                <w:iCs/>
                <w:sz w:val="24"/>
              </w:rPr>
              <w:t>Under 1 yr</w:t>
            </w:r>
          </w:p>
          <w:p w:rsidR="00907C31" w:rsidRPr="00DB6A01" w:rsidRDefault="00907C31" w:rsidP="00907C31">
            <w:pPr>
              <w:spacing w:line="360" w:lineRule="atLeast"/>
              <w:ind w:left="176"/>
              <w:jc w:val="both"/>
              <w:rPr>
                <w:rFonts w:ascii="Arial" w:hAnsi="Arial" w:cs="Arial"/>
                <w:sz w:val="24"/>
              </w:rPr>
            </w:pPr>
            <w:r w:rsidRPr="00DB6A01">
              <w:rPr>
                <w:rFonts w:ascii="Arial" w:hAnsi="Arial" w:cs="Arial"/>
                <w:iCs/>
                <w:sz w:val="24"/>
              </w:rPr>
              <w:t>1 – 1½ yr</w:t>
            </w:r>
          </w:p>
          <w:p w:rsidR="00907C31" w:rsidRPr="00DB6A01" w:rsidRDefault="00907C31" w:rsidP="00907C31">
            <w:pPr>
              <w:spacing w:line="360" w:lineRule="atLeast"/>
              <w:ind w:left="176"/>
              <w:jc w:val="both"/>
              <w:rPr>
                <w:rFonts w:ascii="Arial" w:hAnsi="Arial" w:cs="Arial"/>
                <w:sz w:val="24"/>
              </w:rPr>
            </w:pPr>
            <w:r w:rsidRPr="00DB6A01">
              <w:rPr>
                <w:rFonts w:ascii="Arial" w:hAnsi="Arial" w:cs="Arial"/>
                <w:iCs/>
                <w:sz w:val="24"/>
              </w:rPr>
              <w:t>1½ - 2yr</w:t>
            </w:r>
          </w:p>
          <w:p w:rsidR="00907C31" w:rsidRPr="00DB6A01" w:rsidRDefault="00907C31" w:rsidP="00907C31">
            <w:pPr>
              <w:spacing w:line="360" w:lineRule="atLeast"/>
              <w:ind w:left="176"/>
              <w:jc w:val="both"/>
              <w:rPr>
                <w:rFonts w:ascii="Arial" w:hAnsi="Arial" w:cs="Arial"/>
                <w:iCs/>
                <w:sz w:val="24"/>
              </w:rPr>
            </w:pPr>
          </w:p>
        </w:tc>
        <w:tc>
          <w:tcPr>
            <w:tcW w:w="0" w:type="auto"/>
            <w:vAlign w:val="center"/>
          </w:tcPr>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Approach calmly, stopping any hurtful actions</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Acknowledge children’s feelings</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Gather information</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Restate the problem</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Suggest solutions and choose one together</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 xml:space="preserve">Be prepared to give follow-up supports for supporting Positive Behaviour  </w:t>
            </w:r>
          </w:p>
          <w:p w:rsidR="00907C31" w:rsidRPr="00DB6A01" w:rsidRDefault="00907C31" w:rsidP="00907C31">
            <w:pPr>
              <w:numPr>
                <w:ilvl w:val="0"/>
                <w:numId w:val="241"/>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Observe the child</w:t>
            </w:r>
          </w:p>
        </w:tc>
      </w:tr>
      <w:tr w:rsidR="00907C31" w:rsidRPr="00DB6A01" w:rsidTr="00907C31">
        <w:tc>
          <w:tcPr>
            <w:cnfStyle w:val="001000000000" w:firstRow="0" w:lastRow="0" w:firstColumn="1" w:lastColumn="0" w:oddVBand="0" w:evenVBand="0" w:oddHBand="0" w:evenHBand="0" w:firstRowFirstColumn="0" w:firstRowLastColumn="0" w:lastRowFirstColumn="0" w:lastRowLastColumn="0"/>
            <w:tcW w:w="1809" w:type="dxa"/>
            <w:vAlign w:val="center"/>
          </w:tcPr>
          <w:p w:rsidR="00907C31" w:rsidRPr="00DB6A01" w:rsidRDefault="00907C31" w:rsidP="00907C31">
            <w:pPr>
              <w:spacing w:line="360" w:lineRule="atLeast"/>
              <w:ind w:left="176"/>
              <w:jc w:val="both"/>
              <w:rPr>
                <w:rFonts w:ascii="Arial" w:hAnsi="Arial" w:cs="Arial"/>
                <w:iCs/>
                <w:sz w:val="24"/>
              </w:rPr>
            </w:pPr>
          </w:p>
          <w:p w:rsidR="00907C31" w:rsidRPr="00DB6A01" w:rsidRDefault="00907C31" w:rsidP="00907C31">
            <w:pPr>
              <w:spacing w:line="360" w:lineRule="atLeast"/>
              <w:ind w:left="176"/>
              <w:jc w:val="both"/>
              <w:rPr>
                <w:rFonts w:ascii="Arial" w:hAnsi="Arial" w:cs="Arial"/>
                <w:sz w:val="24"/>
              </w:rPr>
            </w:pPr>
            <w:r w:rsidRPr="00DB6A01">
              <w:rPr>
                <w:rFonts w:ascii="Arial" w:hAnsi="Arial" w:cs="Arial"/>
                <w:iCs/>
                <w:sz w:val="24"/>
              </w:rPr>
              <w:t>2- 3yrs</w:t>
            </w:r>
          </w:p>
          <w:p w:rsidR="00907C31" w:rsidRDefault="00907C31" w:rsidP="00907C31">
            <w:pPr>
              <w:spacing w:line="360" w:lineRule="atLeast"/>
              <w:ind w:left="176"/>
              <w:jc w:val="both"/>
              <w:rPr>
                <w:rFonts w:ascii="Arial" w:hAnsi="Arial" w:cs="Arial"/>
                <w:b w:val="0"/>
                <w:bCs w:val="0"/>
                <w:iCs/>
                <w:sz w:val="24"/>
              </w:rPr>
            </w:pPr>
            <w:r w:rsidRPr="00DB6A01">
              <w:rPr>
                <w:rFonts w:ascii="Arial" w:hAnsi="Arial" w:cs="Arial"/>
                <w:iCs/>
                <w:sz w:val="24"/>
              </w:rPr>
              <w:t>3-5 years</w:t>
            </w:r>
          </w:p>
          <w:p w:rsidR="00907C31" w:rsidRPr="00DB6A01" w:rsidRDefault="00907C31" w:rsidP="00907C31">
            <w:pPr>
              <w:spacing w:line="360" w:lineRule="atLeast"/>
              <w:ind w:left="176"/>
              <w:jc w:val="both"/>
              <w:rPr>
                <w:rFonts w:ascii="Arial" w:hAnsi="Arial" w:cs="Arial"/>
                <w:sz w:val="24"/>
              </w:rPr>
            </w:pPr>
            <w:r w:rsidRPr="00C413B9">
              <w:rPr>
                <w:rFonts w:ascii="Arial" w:hAnsi="Arial" w:cs="Arial"/>
                <w:sz w:val="24"/>
              </w:rPr>
              <w:t>School Aged</w:t>
            </w:r>
          </w:p>
          <w:p w:rsidR="00907C31" w:rsidRPr="00DB6A01" w:rsidRDefault="00907C31" w:rsidP="00907C31">
            <w:pPr>
              <w:spacing w:line="360" w:lineRule="atLeast"/>
              <w:ind w:left="176"/>
              <w:jc w:val="both"/>
              <w:rPr>
                <w:rFonts w:ascii="Arial" w:hAnsi="Arial" w:cs="Arial"/>
                <w:iCs/>
                <w:sz w:val="24"/>
              </w:rPr>
            </w:pPr>
          </w:p>
        </w:tc>
        <w:tc>
          <w:tcPr>
            <w:tcW w:w="0" w:type="auto"/>
            <w:vAlign w:val="center"/>
          </w:tcPr>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Approach calmly, stopping any hurtful actions</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Acknowledge children’s feelings</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Gather information</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Restate the problem</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Ask for ideas for solutions and </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Choose a decision together</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Be prepared to give follow-up supports for Supporting Positive Behaviour  </w:t>
            </w:r>
          </w:p>
          <w:p w:rsidR="00907C31" w:rsidRPr="00DB6A01" w:rsidRDefault="00907C31" w:rsidP="00907C31">
            <w:pPr>
              <w:numPr>
                <w:ilvl w:val="0"/>
                <w:numId w:val="242"/>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Observe the child </w:t>
            </w:r>
          </w:p>
        </w:tc>
      </w:tr>
    </w:tbl>
    <w:p w:rsidR="00907C31" w:rsidRDefault="00907C31" w:rsidP="00907C31">
      <w:pPr>
        <w:spacing w:after="0" w:line="360" w:lineRule="auto"/>
        <w:jc w:val="both"/>
        <w:rPr>
          <w:rFonts w:ascii="Arial" w:hAnsi="Arial" w:cs="Arial"/>
          <w:sz w:val="24"/>
          <w:szCs w:val="24"/>
        </w:rPr>
      </w:pPr>
    </w:p>
    <w:p w:rsidR="00907C31" w:rsidRPr="00DB6A01" w:rsidRDefault="00907C31" w:rsidP="00907C31">
      <w:pPr>
        <w:spacing w:after="0" w:line="360" w:lineRule="auto"/>
        <w:jc w:val="both"/>
        <w:rPr>
          <w:rFonts w:ascii="Arial" w:hAnsi="Arial" w:cs="Arial"/>
          <w:sz w:val="24"/>
          <w:szCs w:val="24"/>
        </w:rPr>
      </w:pPr>
      <w:r w:rsidRPr="00DB6A01">
        <w:rPr>
          <w:rFonts w:ascii="Arial" w:hAnsi="Arial" w:cs="Arial"/>
          <w:sz w:val="24"/>
          <w:szCs w:val="24"/>
        </w:rPr>
        <w:t>Staff will ask the child what is wrong or bothering them.  Emotion picture cards may be used with younger children to support how they may be feeling.</w:t>
      </w:r>
    </w:p>
    <w:p w:rsidR="00907C3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Observations will be used to assist making an assessment as to what may cause the behaviour. Observations will be used to capture when the child’s behaviour is more positive as when behaviour is more challenging children are regularly corrected. Constant correction can have a negative impact on the child’s self-esteem. Staff will use the observation of ‘positive’ behaviours to give plenty of encouragement and praise which should help to develop self-esteem. </w:t>
      </w:r>
    </w:p>
    <w:p w:rsidR="00907C31" w:rsidRPr="00DB6A0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rPr>
        <w:t xml:space="preserve">This approach can be shared with parents/guardians and used at home and in </w:t>
      </w:r>
      <w:r w:rsidRPr="00DB6A01">
        <w:rPr>
          <w:rFonts w:ascii="Arial" w:hAnsi="Arial" w:cs="Arial"/>
          <w:color w:val="000000" w:themeColor="text1"/>
          <w:sz w:val="24"/>
          <w:szCs w:val="24"/>
          <w:lang w:val="en-GB"/>
        </w:rPr>
        <w:t>the service</w:t>
      </w:r>
      <w:r w:rsidRPr="00DB6A01">
        <w:rPr>
          <w:rFonts w:ascii="Arial" w:hAnsi="Arial" w:cs="Arial"/>
          <w:sz w:val="24"/>
          <w:szCs w:val="24"/>
        </w:rPr>
        <w:t xml:space="preserve">. </w:t>
      </w:r>
      <w:r w:rsidRPr="00DB6A01">
        <w:rPr>
          <w:rFonts w:ascii="Arial" w:hAnsi="Arial" w:cs="Arial"/>
          <w:sz w:val="24"/>
          <w:szCs w:val="24"/>
          <w:lang w:val="en-GB"/>
        </w:rPr>
        <w:t>Observations should be looking for:</w:t>
      </w:r>
    </w:p>
    <w:p w:rsidR="00E82EEB" w:rsidRPr="00DB6A01" w:rsidRDefault="00E82EEB" w:rsidP="00907C31">
      <w:pPr>
        <w:spacing w:after="0" w:line="360" w:lineRule="auto"/>
        <w:jc w:val="both"/>
        <w:rPr>
          <w:rFonts w:ascii="Arial" w:hAnsi="Arial" w:cs="Arial"/>
          <w:sz w:val="24"/>
          <w:szCs w:val="24"/>
        </w:rPr>
      </w:pPr>
    </w:p>
    <w:p w:rsidR="00907C31" w:rsidRPr="006D5FF7" w:rsidRDefault="00907C31" w:rsidP="00907C31">
      <w:pPr>
        <w:pStyle w:val="ListParagraph"/>
        <w:numPr>
          <w:ilvl w:val="0"/>
          <w:numId w:val="373"/>
        </w:numPr>
        <w:spacing w:after="0" w:line="360" w:lineRule="auto"/>
        <w:jc w:val="both"/>
        <w:rPr>
          <w:rFonts w:ascii="Arial" w:hAnsi="Arial" w:cs="Arial"/>
          <w:sz w:val="24"/>
          <w:szCs w:val="24"/>
        </w:rPr>
      </w:pPr>
      <w:r w:rsidRPr="006D5FF7">
        <w:rPr>
          <w:rFonts w:ascii="Arial" w:hAnsi="Arial" w:cs="Arial"/>
          <w:sz w:val="24"/>
          <w:szCs w:val="24"/>
        </w:rPr>
        <w:t xml:space="preserve">When the child is at their best behaviour and when they ‘act out’. </w:t>
      </w:r>
    </w:p>
    <w:p w:rsidR="00907C31" w:rsidRPr="006D5FF7" w:rsidRDefault="00907C31" w:rsidP="00907C31">
      <w:pPr>
        <w:pStyle w:val="ListParagraph"/>
        <w:numPr>
          <w:ilvl w:val="0"/>
          <w:numId w:val="373"/>
        </w:numPr>
        <w:spacing w:after="0" w:line="360" w:lineRule="auto"/>
        <w:jc w:val="both"/>
        <w:rPr>
          <w:rFonts w:ascii="Arial" w:hAnsi="Arial" w:cs="Arial"/>
          <w:sz w:val="24"/>
          <w:szCs w:val="24"/>
        </w:rPr>
      </w:pPr>
      <w:r w:rsidRPr="006D5FF7">
        <w:rPr>
          <w:rFonts w:ascii="Arial" w:hAnsi="Arial" w:cs="Arial"/>
          <w:sz w:val="24"/>
          <w:szCs w:val="24"/>
        </w:rPr>
        <w:t>Consideration will be given to whether the child likes the activity or not, is there a particular child they don’t get on with, are they tired, hungry, or perhaps ill?</w:t>
      </w:r>
    </w:p>
    <w:p w:rsidR="00907C31" w:rsidRPr="006D5FF7" w:rsidRDefault="00907C31" w:rsidP="00907C31">
      <w:pPr>
        <w:pStyle w:val="ListParagraph"/>
        <w:numPr>
          <w:ilvl w:val="0"/>
          <w:numId w:val="373"/>
        </w:numPr>
        <w:spacing w:after="0" w:line="360" w:lineRule="auto"/>
        <w:jc w:val="both"/>
        <w:rPr>
          <w:rFonts w:ascii="Arial" w:hAnsi="Arial" w:cs="Arial"/>
          <w:sz w:val="24"/>
          <w:szCs w:val="24"/>
        </w:rPr>
      </w:pPr>
      <w:r w:rsidRPr="006D5FF7">
        <w:rPr>
          <w:rFonts w:ascii="Arial" w:hAnsi="Arial" w:cs="Arial"/>
          <w:sz w:val="24"/>
          <w:szCs w:val="24"/>
        </w:rPr>
        <w:lastRenderedPageBreak/>
        <w:t>If the group of children are becoming disruptive review the activities the staff will review activities to ensure children do not become bored or sit for too long.</w:t>
      </w:r>
    </w:p>
    <w:p w:rsidR="00907C31" w:rsidRDefault="00907C31" w:rsidP="00907C31">
      <w:pPr>
        <w:spacing w:after="0" w:line="360" w:lineRule="auto"/>
        <w:jc w:val="both"/>
        <w:rPr>
          <w:rFonts w:ascii="Arial" w:hAnsi="Arial" w:cs="Arial"/>
          <w:sz w:val="24"/>
          <w:szCs w:val="24"/>
        </w:rPr>
      </w:pPr>
    </w:p>
    <w:p w:rsidR="00907C31" w:rsidRPr="00DB6A01" w:rsidRDefault="00907C31" w:rsidP="00907C31">
      <w:pPr>
        <w:spacing w:after="0" w:line="360" w:lineRule="auto"/>
        <w:jc w:val="both"/>
        <w:rPr>
          <w:rFonts w:ascii="Arial" w:hAnsi="Arial" w:cs="Arial"/>
          <w:sz w:val="24"/>
          <w:szCs w:val="24"/>
        </w:rPr>
      </w:pPr>
      <w:r w:rsidRPr="00DB6A01">
        <w:rPr>
          <w:rFonts w:ascii="Arial" w:hAnsi="Arial" w:cs="Arial"/>
          <w:sz w:val="24"/>
          <w:szCs w:val="24"/>
        </w:rPr>
        <w:t>Staff will consider changing the layout of the room regularly, and perhaps changing the daily routine to ensure that there is variety and children do not become bored.</w:t>
      </w:r>
    </w:p>
    <w:p w:rsidR="00907C31" w:rsidRPr="00DB6A0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Staff will consider liaising with the designated person responsible for behaviour management for support when they have used strategies that have not seen an improvement in behaviour. </w:t>
      </w:r>
    </w:p>
    <w:p w:rsidR="00907C31" w:rsidRDefault="00907C31" w:rsidP="00907C31">
      <w:pPr>
        <w:spacing w:after="0" w:line="360" w:lineRule="auto"/>
        <w:jc w:val="both"/>
        <w:rPr>
          <w:rFonts w:ascii="Arial" w:hAnsi="Arial" w:cs="Arial"/>
          <w:b/>
          <w:sz w:val="24"/>
          <w:szCs w:val="24"/>
        </w:rPr>
      </w:pPr>
    </w:p>
    <w:p w:rsidR="00907C31" w:rsidRPr="00DB6A01" w:rsidRDefault="00907C31" w:rsidP="00907C31">
      <w:pPr>
        <w:spacing w:after="0" w:line="360" w:lineRule="auto"/>
        <w:jc w:val="both"/>
        <w:rPr>
          <w:rFonts w:ascii="Arial" w:hAnsi="Arial" w:cs="Arial"/>
          <w:b/>
          <w:sz w:val="24"/>
          <w:szCs w:val="24"/>
        </w:rPr>
      </w:pPr>
      <w:r w:rsidRPr="00DB6A01">
        <w:rPr>
          <w:rFonts w:ascii="Arial" w:hAnsi="Arial" w:cs="Arial"/>
          <w:b/>
          <w:sz w:val="24"/>
          <w:szCs w:val="24"/>
        </w:rPr>
        <w:t xml:space="preserve">Managing Severe </w:t>
      </w:r>
      <w:r>
        <w:rPr>
          <w:rFonts w:ascii="Arial" w:hAnsi="Arial" w:cs="Arial"/>
          <w:b/>
          <w:sz w:val="24"/>
          <w:szCs w:val="24"/>
        </w:rPr>
        <w:t>and</w:t>
      </w:r>
      <w:r w:rsidRPr="00DB6A01">
        <w:rPr>
          <w:rFonts w:ascii="Arial" w:hAnsi="Arial" w:cs="Arial"/>
          <w:b/>
          <w:sz w:val="24"/>
          <w:szCs w:val="24"/>
        </w:rPr>
        <w:t xml:space="preserve"> Challenging Behaviour:</w:t>
      </w: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b/>
          <w:sz w:val="24"/>
          <w:szCs w:val="24"/>
          <w:lang w:val="en-GB"/>
        </w:rPr>
        <w:t>ABCD:  A</w:t>
      </w:r>
      <w:r w:rsidRPr="00DB6A01">
        <w:rPr>
          <w:rFonts w:ascii="Arial" w:hAnsi="Arial" w:cs="Arial"/>
          <w:sz w:val="24"/>
          <w:szCs w:val="24"/>
          <w:lang w:val="en-GB"/>
        </w:rPr>
        <w:t>ction</w:t>
      </w:r>
      <w:r w:rsidRPr="00DB6A01">
        <w:rPr>
          <w:rFonts w:ascii="Arial" w:hAnsi="Arial" w:cs="Arial"/>
          <w:b/>
          <w:sz w:val="24"/>
          <w:szCs w:val="24"/>
          <w:lang w:val="en-GB"/>
        </w:rPr>
        <w:t xml:space="preserve"> B</w:t>
      </w:r>
      <w:r w:rsidRPr="00DB6A01">
        <w:rPr>
          <w:rFonts w:ascii="Arial" w:hAnsi="Arial" w:cs="Arial"/>
          <w:sz w:val="24"/>
          <w:szCs w:val="24"/>
          <w:lang w:val="en-GB"/>
        </w:rPr>
        <w:t>ehaviour</w:t>
      </w:r>
      <w:r w:rsidRPr="00DB6A01">
        <w:rPr>
          <w:rFonts w:ascii="Arial" w:hAnsi="Arial" w:cs="Arial"/>
          <w:b/>
          <w:sz w:val="24"/>
          <w:szCs w:val="24"/>
          <w:lang w:val="en-GB"/>
        </w:rPr>
        <w:t xml:space="preserve"> Ch</w:t>
      </w:r>
      <w:r w:rsidRPr="00DB6A01">
        <w:rPr>
          <w:rFonts w:ascii="Arial" w:hAnsi="Arial" w:cs="Arial"/>
          <w:sz w:val="24"/>
          <w:szCs w:val="24"/>
          <w:lang w:val="en-GB"/>
        </w:rPr>
        <w:t xml:space="preserve">oice </w:t>
      </w:r>
      <w:r w:rsidRPr="00DB6A01">
        <w:rPr>
          <w:rFonts w:ascii="Arial" w:hAnsi="Arial" w:cs="Arial"/>
          <w:b/>
          <w:sz w:val="24"/>
          <w:szCs w:val="24"/>
          <w:lang w:val="en-GB"/>
        </w:rPr>
        <w:t>D</w:t>
      </w:r>
      <w:r w:rsidRPr="00DB6A01">
        <w:rPr>
          <w:rFonts w:ascii="Arial" w:hAnsi="Arial" w:cs="Arial"/>
          <w:sz w:val="24"/>
          <w:szCs w:val="24"/>
          <w:lang w:val="en-GB"/>
        </w:rPr>
        <w:t>ecision</w:t>
      </w:r>
    </w:p>
    <w:p w:rsidR="00907C31" w:rsidRPr="00DB6A0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Severe and challenging behaviours are frequent and repeated actions by a child that impact significantly on other children and the child themselves. The child may also find it difficult to engage in the activities being undertaken. In this type of situation, the behaviour has not improved using the usual behaviour management strategies and may often require more intensive one-to-one support to the child. </w:t>
      </w:r>
      <w:r w:rsidRPr="00DB6A01">
        <w:rPr>
          <w:rFonts w:ascii="Arial" w:hAnsi="Arial" w:cs="Arial"/>
          <w:sz w:val="24"/>
          <w:szCs w:val="24"/>
          <w:lang w:val="en-GB"/>
        </w:rPr>
        <w:t>Staff</w:t>
      </w:r>
      <w:r w:rsidRPr="00DB6A01">
        <w:rPr>
          <w:rFonts w:ascii="Arial" w:hAnsi="Arial" w:cs="Arial"/>
          <w:sz w:val="24"/>
          <w:szCs w:val="24"/>
        </w:rPr>
        <w:t>understand that it is important to recognise in managing severe/challenging behaviour that there is a problem.</w:t>
      </w: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lang w:val="en-GB"/>
        </w:rPr>
        <w:t xml:space="preserve">Staff </w:t>
      </w:r>
      <w:r w:rsidRPr="00DB6A01">
        <w:rPr>
          <w:rFonts w:ascii="Arial" w:hAnsi="Arial" w:cs="Arial"/>
          <w:sz w:val="24"/>
          <w:szCs w:val="24"/>
        </w:rPr>
        <w:t>will discuss the behaviour problem with the designated person who has overall responsibility for managing children’s behaviour problems to put an action plan together.</w:t>
      </w:r>
    </w:p>
    <w:tbl>
      <w:tblPr>
        <w:tblStyle w:val="PlainTable11"/>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827"/>
      </w:tblGrid>
      <w:tr w:rsidR="00907C31" w:rsidRPr="00DB6A01" w:rsidTr="00907C31">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00"/>
            <w:vAlign w:val="center"/>
          </w:tcPr>
          <w:p w:rsidR="00907C31" w:rsidRPr="00DB6A01" w:rsidRDefault="00907C31" w:rsidP="00907C31">
            <w:pPr>
              <w:spacing w:line="360" w:lineRule="atLeast"/>
              <w:ind w:left="66"/>
              <w:rPr>
                <w:rFonts w:ascii="Arial" w:hAnsi="Arial" w:cs="Arial"/>
                <w:iCs/>
                <w:sz w:val="24"/>
              </w:rPr>
            </w:pPr>
            <w:r w:rsidRPr="00DB6A01">
              <w:rPr>
                <w:rFonts w:ascii="Arial" w:hAnsi="Arial" w:cs="Arial"/>
                <w:iCs/>
                <w:sz w:val="24"/>
              </w:rPr>
              <w:t>At any age:</w:t>
            </w:r>
          </w:p>
        </w:tc>
        <w:tc>
          <w:tcPr>
            <w:tcW w:w="3402" w:type="dxa"/>
            <w:tcBorders>
              <w:bottom w:val="single" w:sz="4" w:space="0" w:color="auto"/>
            </w:tcBorders>
            <w:shd w:val="clear" w:color="auto" w:fill="FFFF00"/>
            <w:vAlign w:val="center"/>
          </w:tcPr>
          <w:p w:rsidR="00907C31" w:rsidRPr="00DB6A01" w:rsidRDefault="00907C31" w:rsidP="00907C31">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c>
          <w:tcPr>
            <w:tcW w:w="3827" w:type="dxa"/>
            <w:tcBorders>
              <w:bottom w:val="single" w:sz="4" w:space="0" w:color="auto"/>
            </w:tcBorders>
            <w:shd w:val="clear" w:color="auto" w:fill="FFFF00"/>
            <w:vAlign w:val="center"/>
          </w:tcPr>
          <w:p w:rsidR="00907C31" w:rsidRPr="00DB6A01" w:rsidRDefault="00907C31" w:rsidP="00907C31">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Examples of behaviour:</w:t>
            </w:r>
          </w:p>
        </w:tc>
      </w:tr>
      <w:tr w:rsidR="00907C31" w:rsidRPr="00DB6A01" w:rsidTr="00907C3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2A0" w:firstRow="1" w:lastRow="0" w:firstColumn="1" w:lastColumn="0" w:noHBand="1" w:noVBand="0"/>
        </w:tblPrEx>
        <w:trPr>
          <w:trHeight w:val="596"/>
        </w:trPr>
        <w:tc>
          <w:tcPr>
            <w:cnfStyle w:val="001000000000" w:firstRow="0" w:lastRow="0" w:firstColumn="1" w:lastColumn="0" w:oddVBand="0" w:evenVBand="0" w:oddHBand="0" w:evenHBand="0" w:firstRowFirstColumn="0" w:firstRowLastColumn="0" w:lastRowFirstColumn="0" w:lastRowLastColumn="0"/>
            <w:tcW w:w="5211" w:type="dxa"/>
            <w:gridSpan w:val="2"/>
            <w:tcBorders>
              <w:top w:val="single" w:sz="4" w:space="0" w:color="auto"/>
              <w:left w:val="single" w:sz="4" w:space="0" w:color="auto"/>
              <w:bottom w:val="single" w:sz="4" w:space="0" w:color="auto"/>
              <w:right w:val="single" w:sz="4" w:space="0" w:color="auto"/>
            </w:tcBorders>
            <w:vAlign w:val="center"/>
          </w:tcPr>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Approach calmly, stopping any hurtful actions.</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 xml:space="preserve">Make eye contact with the child </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Acknowledge children’s feelings.</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Gather information.</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Restate the problem and ensure the child understands</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Suggest solutions and choose one together.</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 xml:space="preserve">Be prepared to give follow-up supports for supporting Positive Behaviour  </w:t>
            </w:r>
          </w:p>
          <w:p w:rsidR="00907C31" w:rsidRPr="00DB6A01" w:rsidRDefault="00907C31" w:rsidP="00907C31">
            <w:pPr>
              <w:numPr>
                <w:ilvl w:val="0"/>
                <w:numId w:val="243"/>
              </w:numPr>
              <w:spacing w:line="360" w:lineRule="atLeast"/>
              <w:ind w:left="459" w:hanging="425"/>
              <w:contextualSpacing/>
              <w:rPr>
                <w:rFonts w:ascii="Arial" w:hAnsi="Arial" w:cs="Arial"/>
                <w:b w:val="0"/>
                <w:sz w:val="24"/>
              </w:rPr>
            </w:pPr>
            <w:r w:rsidRPr="00DB6A01">
              <w:rPr>
                <w:rFonts w:ascii="Arial" w:hAnsi="Arial" w:cs="Arial"/>
                <w:b w:val="0"/>
                <w:sz w:val="24"/>
              </w:rPr>
              <w:t>Observe the child</w:t>
            </w:r>
          </w:p>
        </w:tc>
        <w:tc>
          <w:tcPr>
            <w:cnfStyle w:val="000010000000" w:firstRow="0" w:lastRow="0" w:firstColumn="0" w:lastColumn="0" w:oddVBand="1" w:evenVBand="0" w:oddHBand="0" w:evenHBand="0" w:firstRowFirstColumn="0" w:firstRowLastColumn="0" w:lastRowFirstColumn="0" w:lastRowLastColumn="0"/>
            <w:tcW w:w="3827" w:type="dxa"/>
            <w:tcBorders>
              <w:top w:val="single" w:sz="4" w:space="0" w:color="auto"/>
              <w:left w:val="single" w:sz="4" w:space="0" w:color="auto"/>
              <w:bottom w:val="single" w:sz="4" w:space="0" w:color="auto"/>
              <w:right w:val="single" w:sz="4" w:space="0" w:color="auto"/>
            </w:tcBorders>
            <w:vAlign w:val="center"/>
          </w:tcPr>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 xml:space="preserve">kicking, </w:t>
            </w:r>
          </w:p>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 xml:space="preserve">hitting, </w:t>
            </w:r>
          </w:p>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bad language,</w:t>
            </w:r>
          </w:p>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 xml:space="preserve">prolonged screaming, breath holding, </w:t>
            </w:r>
          </w:p>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 xml:space="preserve">head banging, </w:t>
            </w:r>
          </w:p>
          <w:p w:rsidR="00907C31" w:rsidRPr="00DB6A01" w:rsidRDefault="00907C31" w:rsidP="00907C31">
            <w:pPr>
              <w:numPr>
                <w:ilvl w:val="0"/>
                <w:numId w:val="244"/>
              </w:numPr>
              <w:spacing w:line="360" w:lineRule="atLeast"/>
              <w:ind w:left="459" w:hanging="284"/>
              <w:contextualSpacing/>
              <w:rPr>
                <w:rFonts w:ascii="Arial" w:hAnsi="Arial" w:cs="Arial"/>
                <w:sz w:val="24"/>
              </w:rPr>
            </w:pPr>
            <w:r w:rsidRPr="00DB6A01">
              <w:rPr>
                <w:rFonts w:ascii="Arial" w:hAnsi="Arial" w:cs="Arial"/>
                <w:sz w:val="24"/>
              </w:rPr>
              <w:t xml:space="preserve">ongoing biting, </w:t>
            </w:r>
          </w:p>
          <w:p w:rsidR="00907C31" w:rsidRPr="00DB6A01" w:rsidRDefault="00907C31" w:rsidP="00907C31">
            <w:pPr>
              <w:spacing w:line="360" w:lineRule="atLeast"/>
              <w:rPr>
                <w:rFonts w:ascii="Arial" w:hAnsi="Arial" w:cs="Arial"/>
                <w:sz w:val="24"/>
              </w:rPr>
            </w:pPr>
            <w:r w:rsidRPr="00DB6A01">
              <w:rPr>
                <w:rFonts w:ascii="Arial" w:hAnsi="Arial" w:cs="Arial"/>
                <w:sz w:val="24"/>
              </w:rPr>
              <w:t>Other behaviours may present as the child refusing to engage, being over anxious, avoiding contact with others and unusual behaviours.</w:t>
            </w:r>
          </w:p>
        </w:tc>
      </w:tr>
    </w:tbl>
    <w:p w:rsidR="00907C31" w:rsidRPr="00DB6A01" w:rsidRDefault="00907C31" w:rsidP="00907C31">
      <w:pPr>
        <w:spacing w:after="0"/>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lang w:val="en-GB"/>
        </w:rPr>
        <w:lastRenderedPageBreak/>
        <w:t>Staff</w:t>
      </w:r>
      <w:r>
        <w:rPr>
          <w:rFonts w:ascii="Arial" w:hAnsi="Arial" w:cs="Arial"/>
          <w:sz w:val="24"/>
          <w:szCs w:val="24"/>
          <w:lang w:val="en-GB"/>
        </w:rPr>
        <w:t xml:space="preserve"> </w:t>
      </w:r>
      <w:r w:rsidRPr="00DB6A01">
        <w:rPr>
          <w:rFonts w:ascii="Arial" w:hAnsi="Arial" w:cs="Arial"/>
          <w:sz w:val="24"/>
          <w:szCs w:val="24"/>
        </w:rPr>
        <w:t>will ensure that instructions or corrections are given in simple words and kept short and that similar phrases are used by all staff and the child’s parents/guardians so that the information been given to the child is consistent.</w:t>
      </w:r>
    </w:p>
    <w:p w:rsidR="00907C31" w:rsidRPr="00DB6A0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 xml:space="preserve">Where a child is receiving professional support </w:t>
      </w:r>
      <w:r w:rsidRPr="00DB6A01">
        <w:rPr>
          <w:rFonts w:ascii="Arial" w:hAnsi="Arial" w:cs="Arial"/>
          <w:color w:val="000000" w:themeColor="text1"/>
          <w:sz w:val="24"/>
          <w:szCs w:val="24"/>
          <w:lang w:val="en-GB"/>
        </w:rPr>
        <w:t>the service</w:t>
      </w:r>
      <w:r w:rsidRPr="00DB6A01">
        <w:rPr>
          <w:rFonts w:ascii="Arial" w:hAnsi="Arial" w:cs="Arial"/>
          <w:sz w:val="24"/>
          <w:szCs w:val="24"/>
        </w:rPr>
        <w:t>will work with the parents/guardians and the professionals to implement the programme or approaches recommended.</w:t>
      </w:r>
    </w:p>
    <w:p w:rsidR="00907C31" w:rsidRPr="00DB6A0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sz w:val="24"/>
          <w:szCs w:val="24"/>
        </w:rPr>
        <w:t>A behaviour management strategy plan will be drawn up based on observations and professional support guidance where possible. All staff will adopt the same approach to what to do when the child shows signs that the challenging behaviour is about to be presented, how best to manage that behaviour when it happens, how to limit the negative impact on other children or activities and strategies that can be taught to the child to help them control their own behaviour.</w:t>
      </w:r>
    </w:p>
    <w:p w:rsidR="00907C31" w:rsidRPr="00DB6A0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jc w:val="both"/>
        <w:rPr>
          <w:rFonts w:ascii="Arial" w:hAnsi="Arial" w:cs="Arial"/>
          <w:sz w:val="24"/>
          <w:szCs w:val="24"/>
        </w:rPr>
      </w:pPr>
      <w:r w:rsidRPr="00DB6A01">
        <w:rPr>
          <w:rFonts w:ascii="Arial" w:hAnsi="Arial" w:cs="Arial"/>
          <w:color w:val="000000" w:themeColor="text1"/>
          <w:sz w:val="24"/>
          <w:szCs w:val="24"/>
          <w:lang w:val="en-GB"/>
        </w:rPr>
        <w:t>The service</w:t>
      </w:r>
      <w:r w:rsidRPr="00DB6A01">
        <w:rPr>
          <w:rFonts w:ascii="Arial" w:hAnsi="Arial" w:cs="Arial"/>
          <w:sz w:val="24"/>
          <w:szCs w:val="24"/>
        </w:rPr>
        <w:t xml:space="preserve">will engage and work with the parents/guardians to work towards the same approach at home and in </w:t>
      </w:r>
      <w:r w:rsidRPr="00DB6A01">
        <w:rPr>
          <w:rFonts w:ascii="Arial" w:hAnsi="Arial" w:cs="Arial"/>
          <w:color w:val="000000" w:themeColor="text1"/>
          <w:sz w:val="24"/>
          <w:szCs w:val="24"/>
        </w:rPr>
        <w:t>the service</w:t>
      </w:r>
      <w:r w:rsidRPr="00DB6A01">
        <w:rPr>
          <w:rFonts w:ascii="Arial" w:hAnsi="Arial" w:cs="Arial"/>
          <w:sz w:val="24"/>
          <w:szCs w:val="24"/>
        </w:rPr>
        <w:t xml:space="preserve"> to behaviour management</w:t>
      </w:r>
    </w:p>
    <w:p w:rsidR="00907C31" w:rsidRPr="00DB6A01" w:rsidRDefault="00907C31" w:rsidP="00907C31">
      <w:pPr>
        <w:spacing w:after="0" w:line="360" w:lineRule="auto"/>
        <w:jc w:val="both"/>
        <w:rPr>
          <w:rFonts w:ascii="Arial" w:hAnsi="Arial" w:cs="Arial"/>
          <w:sz w:val="24"/>
          <w:szCs w:val="24"/>
        </w:rPr>
      </w:pPr>
    </w:p>
    <w:p w:rsidR="00907C31" w:rsidRDefault="00907C31" w:rsidP="00907C31">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 xml:space="preserve">Procedures Which Are </w:t>
      </w:r>
      <w:r w:rsidRPr="00DB6A01">
        <w:rPr>
          <w:rFonts w:ascii="Arial" w:hAnsi="Arial" w:cs="Arial"/>
          <w:b/>
          <w:sz w:val="24"/>
          <w:szCs w:val="24"/>
          <w:u w:val="single"/>
          <w:lang w:val="en-GB"/>
        </w:rPr>
        <w:t>Unacceptable</w:t>
      </w:r>
      <w:r>
        <w:rPr>
          <w:rFonts w:ascii="Arial" w:hAnsi="Arial" w:cs="Arial"/>
          <w:b/>
          <w:sz w:val="24"/>
          <w:szCs w:val="24"/>
          <w:u w:val="single"/>
          <w:lang w:val="en-GB"/>
        </w:rPr>
        <w:t xml:space="preserve"> </w:t>
      </w:r>
      <w:r w:rsidRPr="00DB6A01">
        <w:rPr>
          <w:rFonts w:ascii="Arial" w:hAnsi="Arial" w:cs="Arial"/>
          <w:b/>
          <w:sz w:val="24"/>
          <w:szCs w:val="24"/>
          <w:lang w:val="en-GB"/>
        </w:rPr>
        <w:t>for Supporting Positive Behaviour:</w:t>
      </w:r>
    </w:p>
    <w:p w:rsidR="00907C31" w:rsidRPr="00DB6A01" w:rsidRDefault="00907C31" w:rsidP="00907C31">
      <w:pPr>
        <w:spacing w:after="0" w:line="360" w:lineRule="auto"/>
        <w:contextualSpacing/>
        <w:jc w:val="both"/>
        <w:rPr>
          <w:rFonts w:ascii="Arial" w:hAnsi="Arial" w:cs="Arial"/>
          <w:b/>
          <w:sz w:val="24"/>
          <w:szCs w:val="24"/>
          <w:lang w:val="en-GB"/>
        </w:rPr>
      </w:pP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Physical punishment (corporal punishment).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Sending children out of the room.</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Isolating children from the group e.g. time out.</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Shouting or raising of your voice.</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Physical restraint for example holding will not be used unless it is required to prevent injury to child, other children, adults or property. In cases where it is required to hold a child in such manner, it </w:t>
      </w:r>
      <w:r w:rsidRPr="00DB6A01">
        <w:rPr>
          <w:rFonts w:ascii="Arial" w:hAnsi="Arial" w:cs="Arial"/>
          <w:b/>
          <w:sz w:val="24"/>
          <w:szCs w:val="24"/>
          <w:lang w:val="en-GB"/>
        </w:rPr>
        <w:t xml:space="preserve">must </w:t>
      </w:r>
      <w:r w:rsidRPr="00DB6A01">
        <w:rPr>
          <w:rFonts w:ascii="Arial" w:hAnsi="Arial" w:cs="Arial"/>
          <w:sz w:val="24"/>
          <w:szCs w:val="24"/>
          <w:lang w:val="en-GB"/>
        </w:rPr>
        <w:t>be recorded in the accident and incident report. Parents/guardians</w:t>
      </w:r>
      <w:r>
        <w:rPr>
          <w:rFonts w:ascii="Arial" w:hAnsi="Arial" w:cs="Arial"/>
          <w:sz w:val="24"/>
          <w:szCs w:val="24"/>
          <w:lang w:val="en-GB"/>
        </w:rPr>
        <w:t xml:space="preserve"> </w:t>
      </w:r>
      <w:r w:rsidRPr="00DB6A01">
        <w:rPr>
          <w:rFonts w:ascii="Arial" w:hAnsi="Arial" w:cs="Arial"/>
          <w:b/>
          <w:sz w:val="24"/>
          <w:szCs w:val="24"/>
          <w:lang w:val="en-GB"/>
        </w:rPr>
        <w:t xml:space="preserve">must </w:t>
      </w:r>
      <w:r w:rsidRPr="00DB6A01">
        <w:rPr>
          <w:rFonts w:ascii="Arial" w:hAnsi="Arial" w:cs="Arial"/>
          <w:sz w:val="24"/>
          <w:szCs w:val="24"/>
          <w:lang w:val="en-GB"/>
        </w:rPr>
        <w:t xml:space="preserve">be informed of the incident.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Speaking negatively about the child to other staff </w:t>
      </w:r>
      <w:r w:rsidRPr="00DB6A01">
        <w:rPr>
          <w:rFonts w:ascii="Arial" w:hAnsi="Arial" w:cs="Arial"/>
          <w:i/>
          <w:sz w:val="24"/>
          <w:szCs w:val="24"/>
          <w:lang w:val="en-GB"/>
        </w:rPr>
        <w:t>or</w:t>
      </w:r>
      <w:r w:rsidRPr="00DB6A01">
        <w:rPr>
          <w:rFonts w:ascii="Arial" w:hAnsi="Arial" w:cs="Arial"/>
          <w:sz w:val="24"/>
          <w:szCs w:val="24"/>
          <w:lang w:val="en-GB"/>
        </w:rPr>
        <w:t xml:space="preserve"> in front of the child/other children.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The child should not be labelled.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Staff should not expect unrealistic behaviour from a child in accordance with their age and stage of development.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lastRenderedPageBreak/>
        <w:t xml:space="preserve">Once the incident is over, the staff member should not place emphasis or keep reminding the child of their behaviour.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The child should not be humiliated. </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Withholding food or drinks.</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Showing favouritism.</w:t>
      </w:r>
    </w:p>
    <w:p w:rsidR="00907C31" w:rsidRPr="00DB6A01" w:rsidRDefault="00907C31" w:rsidP="00907C31">
      <w:pPr>
        <w:numPr>
          <w:ilvl w:val="0"/>
          <w:numId w:val="231"/>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Failing to reassure or comfort a child.</w:t>
      </w:r>
    </w:p>
    <w:p w:rsidR="00907C31" w:rsidRPr="00DB6A01" w:rsidRDefault="00907C31" w:rsidP="00907C31">
      <w:pPr>
        <w:spacing w:after="0" w:line="360" w:lineRule="auto"/>
        <w:ind w:left="720"/>
        <w:contextualSpacing/>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Partnership with Parent(s)/Guardians:</w:t>
      </w:r>
    </w:p>
    <w:p w:rsidR="00907C31" w:rsidRPr="00DB6A01" w:rsidRDefault="00907C31" w:rsidP="00907C31">
      <w:pPr>
        <w:spacing w:after="0" w:line="360" w:lineRule="auto"/>
        <w:jc w:val="both"/>
        <w:rPr>
          <w:rFonts w:ascii="Arial" w:hAnsi="Arial" w:cs="Arial"/>
          <w:b/>
          <w:sz w:val="24"/>
          <w:szCs w:val="24"/>
          <w:lang w:val="en-GB"/>
        </w:rPr>
      </w:pPr>
    </w:p>
    <w:p w:rsidR="00907C31" w:rsidRPr="00DB6A01" w:rsidRDefault="00907C31" w:rsidP="00907C31">
      <w:pPr>
        <w:numPr>
          <w:ilvl w:val="0"/>
          <w:numId w:val="231"/>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It is our policy to work in close collaboration with parents/guardians. We recognise and value the role of parent(s)/ </w:t>
      </w:r>
      <w:r>
        <w:rPr>
          <w:rFonts w:ascii="Arial" w:hAnsi="Arial" w:cs="Arial"/>
          <w:sz w:val="24"/>
          <w:szCs w:val="24"/>
          <w:lang w:val="en-GB"/>
        </w:rPr>
        <w:t>guardians in their child’s life i</w:t>
      </w:r>
      <w:r w:rsidRPr="00DB6A01">
        <w:rPr>
          <w:rFonts w:ascii="Arial" w:hAnsi="Arial" w:cs="Arial"/>
          <w:sz w:val="24"/>
          <w:szCs w:val="24"/>
          <w:lang w:val="en-GB"/>
        </w:rPr>
        <w:t xml:space="preserve">n supporting positive behaviour, working in partnership with parent(s)/ </w:t>
      </w:r>
      <w:r>
        <w:rPr>
          <w:rFonts w:ascii="Arial" w:hAnsi="Arial" w:cs="Arial"/>
          <w:sz w:val="24"/>
          <w:szCs w:val="24"/>
          <w:lang w:val="en-GB"/>
        </w:rPr>
        <w:t>g</w:t>
      </w:r>
      <w:r w:rsidRPr="00DB6A01">
        <w:rPr>
          <w:rFonts w:ascii="Arial" w:hAnsi="Arial" w:cs="Arial"/>
          <w:sz w:val="24"/>
          <w:szCs w:val="24"/>
          <w:lang w:val="en-GB"/>
        </w:rPr>
        <w:t xml:space="preserve">uardians is important. It is our policy to inform parent(s)/ </w:t>
      </w:r>
      <w:r>
        <w:rPr>
          <w:rFonts w:ascii="Arial" w:hAnsi="Arial" w:cs="Arial"/>
          <w:sz w:val="24"/>
          <w:szCs w:val="24"/>
          <w:lang w:val="en-GB"/>
        </w:rPr>
        <w:t>g</w:t>
      </w:r>
      <w:r w:rsidRPr="00DB6A01">
        <w:rPr>
          <w:rFonts w:ascii="Arial" w:hAnsi="Arial" w:cs="Arial"/>
          <w:sz w:val="24"/>
          <w:szCs w:val="24"/>
          <w:lang w:val="en-GB"/>
        </w:rPr>
        <w:t xml:space="preserve">uardians at the enrolment stage, of the policies and procedures in relation to behaviour. The supporting positive behaviour policy will be explained, in doing this, a consistent approach can be adopted. </w:t>
      </w:r>
    </w:p>
    <w:p w:rsidR="00907C31" w:rsidRPr="00DB6A01" w:rsidRDefault="00907C31" w:rsidP="00907C31">
      <w:pPr>
        <w:numPr>
          <w:ilvl w:val="0"/>
          <w:numId w:val="231"/>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Parent(s)/</w:t>
      </w:r>
      <w:r>
        <w:rPr>
          <w:rFonts w:ascii="Arial" w:hAnsi="Arial" w:cs="Arial"/>
          <w:sz w:val="24"/>
          <w:szCs w:val="24"/>
          <w:lang w:val="en-GB"/>
        </w:rPr>
        <w:t>g</w:t>
      </w:r>
      <w:r w:rsidRPr="00DB6A01">
        <w:rPr>
          <w:rFonts w:ascii="Arial" w:hAnsi="Arial" w:cs="Arial"/>
          <w:sz w:val="24"/>
          <w:szCs w:val="24"/>
          <w:lang w:val="en-GB"/>
        </w:rPr>
        <w:t xml:space="preserve">uardians are encouraged to share any difficulties/concerns which they may be experiencing regarding the child’s behaviour for example bereavement, illness, a new baby etc. </w:t>
      </w:r>
    </w:p>
    <w:p w:rsidR="00907C31" w:rsidRPr="00DB6A01" w:rsidRDefault="00907C31" w:rsidP="00907C31">
      <w:pPr>
        <w:numPr>
          <w:ilvl w:val="0"/>
          <w:numId w:val="231"/>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Where a child’s behaviour is causing concern, it is our policy to do this in a consultative manner, and staff will endeavour to work in partnership with the parent(s)/ </w:t>
      </w:r>
      <w:r>
        <w:rPr>
          <w:rFonts w:ascii="Arial" w:hAnsi="Arial" w:cs="Arial"/>
          <w:sz w:val="24"/>
          <w:szCs w:val="24"/>
          <w:lang w:val="en-GB"/>
        </w:rPr>
        <w:t>g</w:t>
      </w:r>
      <w:r w:rsidRPr="00DB6A01">
        <w:rPr>
          <w:rFonts w:ascii="Arial" w:hAnsi="Arial" w:cs="Arial"/>
          <w:sz w:val="24"/>
          <w:szCs w:val="24"/>
          <w:lang w:val="en-GB"/>
        </w:rPr>
        <w:t xml:space="preserve">uardian to develop a strategy for dealing with the situation. </w:t>
      </w:r>
    </w:p>
    <w:p w:rsidR="00907C31" w:rsidRPr="00DB6A01" w:rsidRDefault="00907C31" w:rsidP="00907C31">
      <w:pPr>
        <w:numPr>
          <w:ilvl w:val="0"/>
          <w:numId w:val="231"/>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Discussing the child’s behaviour in front of the child/ other children/parents/guardians will be avoided. </w:t>
      </w:r>
    </w:p>
    <w:p w:rsidR="00907C3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Where a significant incident occurs regarding a child’s behaviour, the following should be documented. </w:t>
      </w:r>
    </w:p>
    <w:p w:rsidR="00907C31" w:rsidRPr="00DB6A01" w:rsidRDefault="00907C31" w:rsidP="00907C31">
      <w:pPr>
        <w:spacing w:after="0" w:line="360" w:lineRule="auto"/>
        <w:jc w:val="both"/>
        <w:rPr>
          <w:rFonts w:ascii="Arial" w:hAnsi="Arial" w:cs="Arial"/>
          <w:sz w:val="24"/>
          <w:szCs w:val="24"/>
          <w:lang w:val="en-GB"/>
        </w:rPr>
      </w:pP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The child’s full name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Time and location of the incident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Events leading up to the incident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What happened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Others involved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lastRenderedPageBreak/>
        <w:t xml:space="preserve">Witnesses </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How the situation was handled (</w:t>
      </w:r>
      <w:r w:rsidRPr="00DB6A01">
        <w:rPr>
          <w:rFonts w:ascii="Arial" w:hAnsi="Arial" w:cs="Arial"/>
          <w:b/>
          <w:sz w:val="24"/>
          <w:szCs w:val="24"/>
          <w:lang w:val="en-GB"/>
        </w:rPr>
        <w:t>ABCD</w:t>
      </w:r>
      <w:r w:rsidRPr="00DB6A01">
        <w:rPr>
          <w:rFonts w:ascii="Arial" w:hAnsi="Arial" w:cs="Arial"/>
          <w:sz w:val="24"/>
          <w:szCs w:val="24"/>
          <w:lang w:val="en-GB"/>
        </w:rPr>
        <w:t>)</w:t>
      </w:r>
    </w:p>
    <w:p w:rsidR="00907C31" w:rsidRPr="00DB6A01" w:rsidRDefault="00907C31" w:rsidP="00907C31">
      <w:pPr>
        <w:numPr>
          <w:ilvl w:val="0"/>
          <w:numId w:val="232"/>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Follow up with the children</w:t>
      </w:r>
    </w:p>
    <w:p w:rsidR="00907C3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Anti-bullying:</w:t>
      </w:r>
    </w:p>
    <w:p w:rsidR="00907C31" w:rsidRPr="00DB6A01" w:rsidRDefault="00907C31" w:rsidP="00907C31">
      <w:pPr>
        <w:spacing w:after="0" w:line="360" w:lineRule="auto"/>
        <w:jc w:val="both"/>
        <w:rPr>
          <w:rFonts w:ascii="Arial" w:hAnsi="Arial" w:cs="Arial"/>
          <w:b/>
          <w:sz w:val="24"/>
          <w:szCs w:val="24"/>
          <w:lang w:val="en-GB"/>
        </w:rPr>
      </w:pPr>
    </w:p>
    <w:p w:rsidR="00907C31" w:rsidRPr="00DB6A0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Children are afforded a right to their own time and space. Depending on the child’s age and stage of development, it may not be appropriate to expect children to share. However, we feel it is important to acknowledge both children’s feelings, and to support them in understanding how the other child may be feeling. </w:t>
      </w:r>
    </w:p>
    <w:p w:rsidR="00907C31" w:rsidRDefault="00907C31" w:rsidP="00907C31">
      <w:pPr>
        <w:spacing w:after="0" w:line="360" w:lineRule="auto"/>
        <w:jc w:val="both"/>
        <w:rPr>
          <w:rFonts w:ascii="Arial" w:hAnsi="Arial" w:cs="Arial"/>
          <w:sz w:val="24"/>
          <w:szCs w:val="24"/>
          <w:lang w:val="en-GB"/>
        </w:rPr>
      </w:pPr>
    </w:p>
    <w:p w:rsidR="00907C31" w:rsidRPr="00DB6A0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Diversity and equality is important for children to understand, and we endow to create a positive and supportive environment for all children. Staff will encourage all children to acknowledge and celebrate difference. Consequently, children will recognise from an early age, bullying, fighting, hurting and racial comments are not acceptable behaviour. </w:t>
      </w:r>
    </w:p>
    <w:p w:rsidR="00907C3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Bullying can take many forms. It can be physical, verbal or emotional, but it is always repeated behaviour which makes other people feel uncomfortable or threatened. Any form of bullying is </w:t>
      </w:r>
      <w:r w:rsidRPr="00DB6A01">
        <w:rPr>
          <w:rFonts w:ascii="Arial" w:hAnsi="Arial" w:cs="Arial"/>
          <w:b/>
          <w:sz w:val="24"/>
          <w:szCs w:val="24"/>
          <w:lang w:val="en-GB"/>
        </w:rPr>
        <w:t xml:space="preserve">unacceptable </w:t>
      </w:r>
      <w:r w:rsidRPr="00DB6A01">
        <w:rPr>
          <w:rFonts w:ascii="Arial" w:hAnsi="Arial" w:cs="Arial"/>
          <w:sz w:val="24"/>
          <w:szCs w:val="24"/>
          <w:lang w:val="en-GB"/>
        </w:rPr>
        <w:t xml:space="preserve">and will be dealt with immediately. At </w:t>
      </w:r>
      <w:r w:rsidRPr="00DB6A01">
        <w:rPr>
          <w:rFonts w:ascii="Arial" w:hAnsi="Arial" w:cs="Arial"/>
          <w:color w:val="000000" w:themeColor="text1"/>
          <w:sz w:val="24"/>
          <w:szCs w:val="24"/>
          <w:lang w:val="en-GB"/>
        </w:rPr>
        <w:t>our service</w:t>
      </w:r>
      <w:r w:rsidRPr="004F7766">
        <w:rPr>
          <w:rFonts w:ascii="Arial" w:hAnsi="Arial" w:cs="Arial"/>
          <w:bCs/>
          <w:sz w:val="24"/>
          <w:szCs w:val="24"/>
        </w:rPr>
        <w:t>,</w:t>
      </w:r>
      <w:r w:rsidRPr="00DB6A01">
        <w:rPr>
          <w:rFonts w:ascii="Arial" w:hAnsi="Arial" w:cs="Arial"/>
          <w:sz w:val="24"/>
          <w:szCs w:val="24"/>
          <w:lang w:val="en-GB"/>
        </w:rPr>
        <w:t xml:space="preserve">staff follow the guidelines below to ensure children do not experience bullying. </w:t>
      </w:r>
    </w:p>
    <w:p w:rsidR="00907C31" w:rsidRDefault="00907C31" w:rsidP="00907C31">
      <w:pPr>
        <w:spacing w:after="0" w:line="360" w:lineRule="auto"/>
        <w:jc w:val="both"/>
        <w:rPr>
          <w:rFonts w:ascii="Arial" w:hAnsi="Arial" w:cs="Arial"/>
          <w:sz w:val="24"/>
          <w:szCs w:val="24"/>
          <w:lang w:val="en-GB"/>
        </w:rPr>
      </w:pPr>
    </w:p>
    <w:p w:rsidR="00907C31" w:rsidRPr="00C413B9" w:rsidRDefault="00907C31" w:rsidP="00907C31">
      <w:pPr>
        <w:pStyle w:val="NoSpacing"/>
        <w:spacing w:line="360" w:lineRule="auto"/>
        <w:rPr>
          <w:rFonts w:ascii="Arial" w:hAnsi="Arial" w:cs="Arial"/>
          <w:b/>
          <w:bCs/>
          <w:sz w:val="24"/>
          <w:szCs w:val="24"/>
        </w:rPr>
      </w:pPr>
      <w:r w:rsidRPr="00C413B9">
        <w:rPr>
          <w:rFonts w:ascii="Arial" w:hAnsi="Arial" w:cs="Arial"/>
          <w:b/>
          <w:bCs/>
          <w:sz w:val="24"/>
          <w:szCs w:val="24"/>
        </w:rPr>
        <w:t>Definition</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Bullying consists of repeated inappropriate behaviour whether by words, by physical action or otherwise, directly or indirectly applied, by one or more persons against another person or persons which undermines the individual person’s right to personal dignity.</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Note: this is not to be confused with good-natured banter that goes on as part of the normal social interchange between pupils or normal professional classroom management by staff</w:t>
      </w:r>
    </w:p>
    <w:p w:rsidR="00907C31" w:rsidRPr="00C413B9" w:rsidRDefault="00907C31" w:rsidP="00907C31">
      <w:pPr>
        <w:pStyle w:val="NoSpacing"/>
        <w:spacing w:line="360" w:lineRule="auto"/>
        <w:rPr>
          <w:rFonts w:ascii="Arial" w:hAnsi="Arial" w:cs="Arial"/>
          <w:bCs/>
          <w:sz w:val="24"/>
          <w:szCs w:val="24"/>
        </w:rPr>
      </w:pPr>
    </w:p>
    <w:p w:rsidR="00907C31" w:rsidRDefault="00907C31" w:rsidP="00907C31">
      <w:pPr>
        <w:pStyle w:val="NoSpacing"/>
        <w:spacing w:line="360" w:lineRule="auto"/>
        <w:rPr>
          <w:rFonts w:ascii="Arial" w:hAnsi="Arial" w:cs="Arial"/>
          <w:b/>
          <w:bCs/>
          <w:sz w:val="24"/>
          <w:szCs w:val="24"/>
        </w:rPr>
      </w:pPr>
    </w:p>
    <w:p w:rsidR="00907C31" w:rsidRPr="00A921B3" w:rsidRDefault="00907C31" w:rsidP="00907C31">
      <w:pPr>
        <w:pStyle w:val="NoSpacing"/>
        <w:spacing w:line="360" w:lineRule="auto"/>
        <w:rPr>
          <w:rFonts w:ascii="Arial" w:hAnsi="Arial" w:cs="Arial"/>
          <w:b/>
          <w:bCs/>
          <w:sz w:val="24"/>
          <w:szCs w:val="24"/>
        </w:rPr>
      </w:pPr>
      <w:r w:rsidRPr="00C413B9">
        <w:rPr>
          <w:rFonts w:ascii="Arial" w:hAnsi="Arial" w:cs="Arial"/>
          <w:b/>
          <w:bCs/>
          <w:sz w:val="24"/>
          <w:szCs w:val="24"/>
        </w:rPr>
        <w:t>Bullying Preventative Measures</w:t>
      </w:r>
    </w:p>
    <w:p w:rsidR="00907C31" w:rsidRPr="00DB6A01" w:rsidRDefault="00907C31" w:rsidP="00907C31">
      <w:pPr>
        <w:spacing w:after="0" w:line="360" w:lineRule="auto"/>
        <w:jc w:val="both"/>
        <w:rPr>
          <w:rFonts w:ascii="Arial" w:hAnsi="Arial" w:cs="Arial"/>
          <w:sz w:val="24"/>
          <w:szCs w:val="24"/>
          <w:lang w:val="en-GB"/>
        </w:rPr>
      </w:pP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ensure all children feel safe, happy and secure within the setting.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develop positive relationships with all children and encourage children to speak about their feelings.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encouraged to recognise that active physical aggression in the early years is a part of children’s development and recognise positive opportunities should be in place for children to channel this positively.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Children are learning about their feelings, </w:t>
      </w:r>
      <w:r>
        <w:rPr>
          <w:rFonts w:ascii="Arial" w:hAnsi="Arial" w:cs="Arial"/>
          <w:sz w:val="24"/>
          <w:szCs w:val="24"/>
          <w:lang w:val="en-GB"/>
        </w:rPr>
        <w:t>s</w:t>
      </w:r>
      <w:r w:rsidRPr="00DB6A01">
        <w:rPr>
          <w:rFonts w:ascii="Arial" w:hAnsi="Arial" w:cs="Arial"/>
          <w:sz w:val="24"/>
          <w:szCs w:val="24"/>
          <w:lang w:val="en-GB"/>
        </w:rPr>
        <w:t xml:space="preserve">taff will support children in identifying their feelings and actions for example happy, sad, and angry.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At an age and stage appropriate level, children will be encouraged to resolve their problems and take responsibility for their actions.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encouraged to adopt a policy of intervention when they think a child is not being treated in a fair or appropriate manner.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aware when play becomes ‘aggressive’ and will initiate an appropriate activity with the children.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Any instance of bullying will be discussed fully with the parents/guardians of all involved to look for a consistent resolution to the behaviour. </w:t>
      </w:r>
    </w:p>
    <w:p w:rsidR="00907C31" w:rsidRPr="00DB6A01" w:rsidRDefault="00907C31" w:rsidP="00907C31">
      <w:pPr>
        <w:numPr>
          <w:ilvl w:val="0"/>
          <w:numId w:val="233"/>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If a parent(s)/ </w:t>
      </w:r>
      <w:r>
        <w:rPr>
          <w:rFonts w:ascii="Arial" w:hAnsi="Arial" w:cs="Arial"/>
          <w:sz w:val="24"/>
          <w:szCs w:val="24"/>
          <w:lang w:val="en-GB"/>
        </w:rPr>
        <w:t>g</w:t>
      </w:r>
      <w:r w:rsidRPr="00DB6A01">
        <w:rPr>
          <w:rFonts w:ascii="Arial" w:hAnsi="Arial" w:cs="Arial"/>
          <w:sz w:val="24"/>
          <w:szCs w:val="24"/>
          <w:lang w:val="en-GB"/>
        </w:rPr>
        <w:t>uardian has a concern regarding their child’s behaviour, th</w:t>
      </w:r>
      <w:r>
        <w:rPr>
          <w:rFonts w:ascii="Arial" w:hAnsi="Arial" w:cs="Arial"/>
          <w:sz w:val="24"/>
          <w:szCs w:val="24"/>
          <w:lang w:val="en-GB"/>
        </w:rPr>
        <w:t>e staff member or M</w:t>
      </w:r>
      <w:r w:rsidRPr="00DB6A01">
        <w:rPr>
          <w:rFonts w:ascii="Arial" w:hAnsi="Arial" w:cs="Arial"/>
          <w:sz w:val="24"/>
          <w:szCs w:val="24"/>
          <w:lang w:val="en-GB"/>
        </w:rPr>
        <w:t xml:space="preserve">anager will be available to speak to the parent. It is through partnership with </w:t>
      </w:r>
      <w:r>
        <w:rPr>
          <w:rFonts w:ascii="Arial" w:hAnsi="Arial" w:cs="Arial"/>
          <w:sz w:val="24"/>
          <w:szCs w:val="24"/>
          <w:lang w:val="en-GB"/>
        </w:rPr>
        <w:t>p</w:t>
      </w:r>
      <w:r w:rsidRPr="00DB6A01">
        <w:rPr>
          <w:rFonts w:ascii="Arial" w:hAnsi="Arial" w:cs="Arial"/>
          <w:sz w:val="24"/>
          <w:szCs w:val="24"/>
          <w:lang w:val="en-GB"/>
        </w:rPr>
        <w:t xml:space="preserve">arent(s)/ </w:t>
      </w:r>
      <w:r>
        <w:rPr>
          <w:rFonts w:ascii="Arial" w:hAnsi="Arial" w:cs="Arial"/>
          <w:sz w:val="24"/>
          <w:szCs w:val="24"/>
          <w:lang w:val="en-GB"/>
        </w:rPr>
        <w:t>g</w:t>
      </w:r>
      <w:r w:rsidRPr="00DB6A01">
        <w:rPr>
          <w:rFonts w:ascii="Arial" w:hAnsi="Arial" w:cs="Arial"/>
          <w:sz w:val="24"/>
          <w:szCs w:val="24"/>
          <w:lang w:val="en-GB"/>
        </w:rPr>
        <w:t xml:space="preserve">uardians which we can ensure a child will feel confident and secure in their environment, at home and in the setting. </w:t>
      </w:r>
    </w:p>
    <w:p w:rsidR="00907C31" w:rsidRPr="00DB6A0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What causes children to be aggressive?</w:t>
      </w:r>
    </w:p>
    <w:p w:rsidR="00907C31" w:rsidRPr="00DB6A0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Sometimes, aggression takes the form of instigating fights, sometimes the child may provoke other children to fight, or may antagonise or threaten other children. Other children do not like this behaviour and will often feel intimidated and insecure in their environment. </w:t>
      </w:r>
    </w:p>
    <w:p w:rsidR="00907C31" w:rsidRPr="00DB6A0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Children who display aggressive behaviours will often have low self-confidence, poor social skills and may have difficulties with their speech. However, any child </w:t>
      </w:r>
      <w:r w:rsidRPr="00DB6A01">
        <w:rPr>
          <w:rFonts w:ascii="Arial" w:hAnsi="Arial" w:cs="Arial"/>
          <w:sz w:val="24"/>
          <w:szCs w:val="24"/>
          <w:lang w:val="en-GB"/>
        </w:rPr>
        <w:lastRenderedPageBreak/>
        <w:t xml:space="preserve">regardless of their age or stage of development may experience aggression at some stage. Aggression brings power, and often children who are aggressive will seek the control and position which comes with it among their peers. </w:t>
      </w:r>
    </w:p>
    <w:p w:rsidR="00907C3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How can we support positive behaviour?</w:t>
      </w:r>
    </w:p>
    <w:p w:rsidR="00907C31" w:rsidRPr="00DB6A01" w:rsidRDefault="00907C31" w:rsidP="00907C31">
      <w:pPr>
        <w:spacing w:after="0" w:line="360" w:lineRule="auto"/>
        <w:jc w:val="both"/>
        <w:rPr>
          <w:rFonts w:ascii="Arial" w:hAnsi="Arial" w:cs="Arial"/>
          <w:b/>
          <w:sz w:val="24"/>
          <w:szCs w:val="24"/>
          <w:lang w:val="en-GB"/>
        </w:rPr>
      </w:pP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Aggressive behaviour should never be ignored.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Staff should not get into a power struggle with the child.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Be firm but gentle in your approach. The child should not be given mixed messages at this stage.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Pr>
          <w:rFonts w:ascii="Arial" w:hAnsi="Arial" w:cs="Arial"/>
          <w:sz w:val="24"/>
          <w:szCs w:val="24"/>
          <w:lang w:val="en-GB"/>
        </w:rPr>
        <w:t>The child should always feel</w:t>
      </w:r>
      <w:r w:rsidRPr="00DB6A01">
        <w:rPr>
          <w:rFonts w:ascii="Arial" w:hAnsi="Arial" w:cs="Arial"/>
          <w:sz w:val="24"/>
          <w:szCs w:val="24"/>
          <w:lang w:val="en-GB"/>
        </w:rPr>
        <w:t xml:space="preserve"> valued, respected, cared for, and included.</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One-to-one work should be initiated with the child, and a plan should be devised. For example, when I get angry, I will go to the … [area].</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Provide opportunity for the child to display positive behaviour, acknowledge and praise this behaviour.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Provide the child with opportunities which demonstrates leadership and communication in a positive manner.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The </w:t>
      </w:r>
      <w:r w:rsidRPr="00DB6A01">
        <w:rPr>
          <w:rFonts w:ascii="Arial" w:hAnsi="Arial" w:cs="Arial"/>
          <w:b/>
          <w:sz w:val="24"/>
          <w:szCs w:val="24"/>
          <w:lang w:val="en-GB"/>
        </w:rPr>
        <w:t xml:space="preserve">ABCD </w:t>
      </w:r>
      <w:r w:rsidRPr="00DB6A01">
        <w:rPr>
          <w:rFonts w:ascii="Arial" w:hAnsi="Arial" w:cs="Arial"/>
          <w:sz w:val="24"/>
          <w:szCs w:val="24"/>
          <w:lang w:val="en-GB"/>
        </w:rPr>
        <w:t xml:space="preserve">model should be used with the child, where age and stage appropriate, the child should make the choice, and also take responsibility for their actions. </w:t>
      </w:r>
    </w:p>
    <w:p w:rsidR="00907C31" w:rsidRPr="00DB6A01" w:rsidRDefault="00907C31" w:rsidP="00907C31">
      <w:pPr>
        <w:numPr>
          <w:ilvl w:val="0"/>
          <w:numId w:val="23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staff member</w:t>
      </w:r>
      <w:r>
        <w:rPr>
          <w:rFonts w:ascii="Arial" w:hAnsi="Arial" w:cs="Arial"/>
          <w:sz w:val="24"/>
          <w:szCs w:val="24"/>
          <w:lang w:val="en-GB"/>
        </w:rPr>
        <w:t xml:space="preserve"> </w:t>
      </w:r>
      <w:r w:rsidRPr="00DB6A01">
        <w:rPr>
          <w:rFonts w:ascii="Arial" w:hAnsi="Arial" w:cs="Arial"/>
          <w:sz w:val="24"/>
          <w:szCs w:val="24"/>
          <w:lang w:val="en-GB"/>
        </w:rPr>
        <w:t xml:space="preserve">should be fair in their expectations, and should be consistent, patient and understand change will take time. </w:t>
      </w:r>
    </w:p>
    <w:p w:rsidR="00907C31" w:rsidRPr="00DB6A01" w:rsidRDefault="00907C31" w:rsidP="00907C31">
      <w:pPr>
        <w:spacing w:after="0" w:line="360" w:lineRule="auto"/>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Pr>
          <w:rFonts w:ascii="Arial" w:hAnsi="Arial" w:cs="Arial"/>
          <w:b/>
          <w:sz w:val="24"/>
          <w:szCs w:val="24"/>
          <w:lang w:val="en-GB"/>
        </w:rPr>
        <w:t>Rough and Tumble P</w:t>
      </w:r>
      <w:r w:rsidRPr="00DB6A01">
        <w:rPr>
          <w:rFonts w:ascii="Arial" w:hAnsi="Arial" w:cs="Arial"/>
          <w:b/>
          <w:sz w:val="24"/>
          <w:szCs w:val="24"/>
          <w:lang w:val="en-GB"/>
        </w:rPr>
        <w:t>lay/ Fantasy Aggression:</w:t>
      </w:r>
    </w:p>
    <w:p w:rsidR="00907C31" w:rsidRPr="00DB6A0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Young children often engage in play which has aggressive themes- such as superhero and weapon play. This may take over some children’s play. This is an interest of that particular child, and </w:t>
      </w:r>
      <w:r w:rsidRPr="00DB6A01">
        <w:rPr>
          <w:rFonts w:ascii="Arial" w:hAnsi="Arial" w:cs="Arial"/>
          <w:i/>
          <w:sz w:val="24"/>
          <w:szCs w:val="24"/>
          <w:lang w:val="en-GB"/>
        </w:rPr>
        <w:t>it is not a precursor for bullying</w:t>
      </w:r>
      <w:r w:rsidRPr="00DB6A01">
        <w:rPr>
          <w:rFonts w:ascii="Arial" w:hAnsi="Arial" w:cs="Arial"/>
          <w:sz w:val="24"/>
          <w:szCs w:val="24"/>
          <w:lang w:val="en-GB"/>
        </w:rPr>
        <w:t xml:space="preserve">. We will ensure the behaviour does not become inconsiderate or hurtful and will address it if we feel necessary. </w:t>
      </w:r>
    </w:p>
    <w:p w:rsidR="00907C31" w:rsidRPr="00DB6A01" w:rsidRDefault="00907C31" w:rsidP="00907C31">
      <w:pPr>
        <w:spacing w:after="0" w:line="360" w:lineRule="auto"/>
        <w:jc w:val="both"/>
        <w:rPr>
          <w:rFonts w:ascii="Arial" w:hAnsi="Arial" w:cs="Arial"/>
          <w:sz w:val="24"/>
          <w:szCs w:val="24"/>
          <w:lang w:val="en-GB"/>
        </w:rPr>
      </w:pPr>
    </w:p>
    <w:p w:rsidR="00907C31" w:rsidRPr="00DB6A01" w:rsidRDefault="00907C31" w:rsidP="00907C31">
      <w:pPr>
        <w:numPr>
          <w:ilvl w:val="0"/>
          <w:numId w:val="235"/>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lastRenderedPageBreak/>
        <w:t xml:space="preserve">We recognise rough and tumble play is part of children’s development, and it is acceptable within limits. We view this type of play as role play, and not as problematic or aggressive. </w:t>
      </w:r>
    </w:p>
    <w:p w:rsidR="00907C31" w:rsidRPr="00DB6A01" w:rsidRDefault="00907C31" w:rsidP="00907C31">
      <w:pPr>
        <w:numPr>
          <w:ilvl w:val="0"/>
          <w:numId w:val="235"/>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will offer opportunities for children to explore this type of play in a safe and secure environment. </w:t>
      </w:r>
    </w:p>
    <w:p w:rsidR="00907C31" w:rsidRPr="00DB6A01" w:rsidRDefault="00907C31" w:rsidP="00907C31">
      <w:pPr>
        <w:numPr>
          <w:ilvl w:val="0"/>
          <w:numId w:val="235"/>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Children will be aware of the boundaries with this form of play and will be aware when this behaviour is not acceptable. </w:t>
      </w:r>
    </w:p>
    <w:p w:rsidR="00907C31" w:rsidRDefault="00907C31" w:rsidP="00907C31">
      <w:pPr>
        <w:numPr>
          <w:ilvl w:val="0"/>
          <w:numId w:val="235"/>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recognise fantasy play may contain violent dramatic strategies- blowing up, shooting etc. We will use these opportunities to explore lateral thinking and conflict resolution. These themes often refer to ‘goodies and baddies’, we will use such opportunities to explore concepts of right and wrong, and alternatives to the dramatic strategies. </w:t>
      </w:r>
    </w:p>
    <w:p w:rsidR="00907C31" w:rsidRDefault="00907C31" w:rsidP="00907C31">
      <w:pPr>
        <w:spacing w:after="0" w:line="360" w:lineRule="auto"/>
        <w:jc w:val="both"/>
        <w:rPr>
          <w:rFonts w:ascii="Arial" w:hAnsi="Arial" w:cs="Arial"/>
          <w:sz w:val="24"/>
          <w:szCs w:val="24"/>
          <w:lang w:val="en-GB"/>
        </w:rPr>
      </w:pPr>
    </w:p>
    <w:p w:rsidR="00907C31" w:rsidRPr="00C413B9" w:rsidRDefault="00907C31" w:rsidP="00907C31">
      <w:pPr>
        <w:spacing w:after="0" w:line="360" w:lineRule="auto"/>
        <w:jc w:val="both"/>
        <w:rPr>
          <w:rFonts w:ascii="Arial" w:hAnsi="Arial" w:cs="Arial"/>
          <w:b/>
          <w:sz w:val="24"/>
          <w:szCs w:val="24"/>
          <w:lang w:val="en-GB"/>
        </w:rPr>
      </w:pPr>
      <w:r w:rsidRPr="00C413B9">
        <w:rPr>
          <w:rFonts w:ascii="Arial" w:hAnsi="Arial" w:cs="Arial"/>
          <w:b/>
          <w:sz w:val="24"/>
          <w:szCs w:val="24"/>
          <w:lang w:val="en-GB"/>
        </w:rPr>
        <w:t xml:space="preserve">Bullying Procedure for School Aged Service </w:t>
      </w:r>
    </w:p>
    <w:p w:rsidR="00907C31" w:rsidRPr="00C413B9" w:rsidRDefault="00907C31" w:rsidP="00907C31">
      <w:pPr>
        <w:spacing w:after="0" w:line="360" w:lineRule="auto"/>
        <w:jc w:val="both"/>
        <w:rPr>
          <w:rFonts w:ascii="Arial" w:hAnsi="Arial" w:cs="Arial"/>
          <w:sz w:val="24"/>
          <w:szCs w:val="24"/>
          <w:lang w:val="en-GB"/>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sz w:val="24"/>
          <w:szCs w:val="24"/>
          <w:lang w:val="en-GB"/>
        </w:rPr>
        <w:t xml:space="preserve">It is always best to work towards bullying prevention as outlined above. However sometimes serious bullying may be taking place. </w:t>
      </w:r>
      <w:r w:rsidRPr="00C413B9">
        <w:rPr>
          <w:rFonts w:ascii="Arial" w:hAnsi="Arial" w:cs="Arial"/>
          <w:bCs/>
          <w:sz w:val="24"/>
          <w:szCs w:val="24"/>
        </w:rPr>
        <w:t>Every person in the service is  entitled to respect and to be free of any type of bullying.</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We will work proactively, as far as it can, to ensure that bullying does not take place.</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Reporting incidents of bullying is responsible behaviour and not telling tales.</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A record will be kept of any genuine incidents of bullying.</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The matter will be dealt with seriously.</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Appropriate action will be taken to ensure that it does not continue.</w:t>
      </w:r>
    </w:p>
    <w:p w:rsidR="00907C31" w:rsidRPr="00C413B9" w:rsidRDefault="00907C31" w:rsidP="00907C31">
      <w:pPr>
        <w:spacing w:after="0" w:line="360" w:lineRule="auto"/>
        <w:jc w:val="both"/>
        <w:rPr>
          <w:rFonts w:ascii="Arial" w:hAnsi="Arial" w:cs="Arial"/>
          <w:sz w:val="24"/>
          <w:szCs w:val="24"/>
          <w:lang w:val="en-GB"/>
        </w:rPr>
      </w:pPr>
    </w:p>
    <w:p w:rsidR="00907C31"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Types of behaviour deemed to be inappropriate</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Humiliation; including name-calling, reference to academic ability etc.</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Intimidation; including aggressive use of body language.</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Verbal abuse, anonymous or otherwise.</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Physical abuse or threatened abuse.</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Aggressive or obscene language.</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Offensive jokes; whether spoken or by email, Facebook, text messaging etc.</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Victimisation; including very personal remarks.</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Exclusion and isolation.</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lastRenderedPageBreak/>
        <w:t>Intrusion through interfering with personal possessions or locker.</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Repeated unreasonable deadlines or tasks.</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Threats, including demands for money.</w:t>
      </w:r>
    </w:p>
    <w:p w:rsidR="00907C31" w:rsidRPr="00C413B9" w:rsidRDefault="00907C31" w:rsidP="00907C31">
      <w:pPr>
        <w:pStyle w:val="NoSpacing"/>
        <w:numPr>
          <w:ilvl w:val="0"/>
          <w:numId w:val="60"/>
        </w:numPr>
        <w:tabs>
          <w:tab w:val="clear" w:pos="360"/>
        </w:tabs>
        <w:spacing w:line="360" w:lineRule="auto"/>
        <w:ind w:left="720"/>
        <w:rPr>
          <w:rFonts w:ascii="Arial" w:hAnsi="Arial" w:cs="Arial"/>
          <w:bCs/>
          <w:sz w:val="24"/>
          <w:szCs w:val="24"/>
        </w:rPr>
      </w:pPr>
      <w:r w:rsidRPr="00C413B9">
        <w:rPr>
          <w:rFonts w:ascii="Arial" w:hAnsi="Arial" w:cs="Arial"/>
          <w:bCs/>
          <w:sz w:val="24"/>
          <w:szCs w:val="24"/>
        </w:rPr>
        <w:t>An attack by rumour, gossip, innuendo or ridicule on any individual’s reputation.</w:t>
      </w:r>
    </w:p>
    <w:p w:rsidR="00907C31" w:rsidRPr="00C413B9" w:rsidRDefault="00907C31" w:rsidP="00907C31">
      <w:pPr>
        <w:pStyle w:val="NoSpacing"/>
        <w:spacing w:line="360" w:lineRule="auto"/>
        <w:rPr>
          <w:rFonts w:ascii="Arial" w:hAnsi="Arial" w:cs="Arial"/>
          <w:bCs/>
          <w:sz w:val="24"/>
          <w:szCs w:val="24"/>
        </w:rPr>
      </w:pPr>
    </w:p>
    <w:p w:rsidR="00907C31" w:rsidRDefault="00907C31" w:rsidP="00907C31">
      <w:pPr>
        <w:pStyle w:val="NoSpacing"/>
        <w:spacing w:line="360" w:lineRule="auto"/>
        <w:rPr>
          <w:rFonts w:ascii="Arial" w:hAnsi="Arial" w:cs="Arial"/>
          <w:b/>
          <w:bCs/>
          <w:sz w:val="24"/>
          <w:szCs w:val="24"/>
        </w:rPr>
      </w:pPr>
      <w:r w:rsidRPr="00C413B9">
        <w:rPr>
          <w:rFonts w:ascii="Arial" w:hAnsi="Arial" w:cs="Arial"/>
          <w:b/>
          <w:bCs/>
          <w:sz w:val="24"/>
          <w:szCs w:val="24"/>
        </w:rPr>
        <w:t>Procedures for Reporting Incidents of Bullying</w:t>
      </w:r>
    </w:p>
    <w:p w:rsidR="00907C31" w:rsidRPr="00C413B9" w:rsidRDefault="00907C31" w:rsidP="00907C31">
      <w:pPr>
        <w:pStyle w:val="NoSpacing"/>
        <w:spacing w:line="360" w:lineRule="auto"/>
        <w:rPr>
          <w:rFonts w:ascii="Arial" w:hAnsi="Arial" w:cs="Arial"/>
          <w:b/>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School aged children should discuss any incident of bullying with a staff member or another trusted adult within the service; this is responsible behaviour rather than ‘telling tales’.</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Parents/guardians should contact the manager regarding incidents of bullying behaviour which they might suspect or that have come to their attention through their children or other parents.</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
          <w:bCs/>
          <w:sz w:val="24"/>
          <w:szCs w:val="24"/>
        </w:rPr>
      </w:pPr>
      <w:r w:rsidRPr="00C413B9">
        <w:rPr>
          <w:rFonts w:ascii="Arial" w:hAnsi="Arial" w:cs="Arial"/>
          <w:b/>
          <w:bCs/>
          <w:sz w:val="24"/>
          <w:szCs w:val="24"/>
        </w:rPr>
        <w:t>Incidents of bullying behaviour, no matter how trivial, which are drawn to the attention of a  staff member, will be dealt with in the following manner</w:t>
      </w:r>
    </w:p>
    <w:p w:rsidR="00907C31" w:rsidRPr="00C413B9" w:rsidRDefault="00907C31" w:rsidP="00907C31">
      <w:pPr>
        <w:pStyle w:val="NoSpacing"/>
        <w:spacing w:line="360" w:lineRule="auto"/>
        <w:rPr>
          <w:rFonts w:ascii="Arial" w:hAnsi="Arial" w:cs="Arial"/>
          <w:b/>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Appropriate personnel will interview all the pupils involved in a bullying incident.</w:t>
      </w: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The alleged victim and alleged perpetrators of the incident will be spoken to and encouraged to solve the problem.</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All interviews will be conducted with sensitivity and with due regard to the rights of all children involved.</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Records will be kept of all incidents and of the procedures that were followed.</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The Manager will monitor progress of pupils involved in a bullying incident by liaising with the staff member and children involved (separately) at follow-up meetings.</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 xml:space="preserve">Where the incident is deemed to be minor, a verbal warning will be given to the bully to stop the inappropriate behaviour, pointing out how he/she is in breach of the </w:t>
      </w:r>
      <w:r w:rsidRPr="00C413B9">
        <w:rPr>
          <w:rFonts w:ascii="Arial" w:hAnsi="Arial" w:cs="Arial"/>
          <w:bCs/>
          <w:sz w:val="24"/>
          <w:szCs w:val="24"/>
        </w:rPr>
        <w:lastRenderedPageBreak/>
        <w:t>normal standards of behaviour at service and trying to get him/her to see the situation from the victim’s point of view. If deemed appropriate, parents may be contacted. The incident will no longer be considered if there is no recurrence within the term.</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If the behaviour persists, the parents/guardians of the victims and bullies will be informed. Thus, they will be given the opportunity of discussing the matter and are able to help and support their children before a crisis occurs. Appropriate sanctions will be imposed. The incident will no longer be considered if there is no recurrence within that year.</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If there is a serious incident, perhaps repeated verbal assault or coercion, management and parents will be involved, and appropriate sanctions applied.</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Where the incident is deemed to be more serious (e.g. gross misbehaviour or physical assault), management should be informed immediately</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Offenders and victims of bullying may be referred to counselling with parental agreement.</w:t>
      </w:r>
    </w:p>
    <w:p w:rsidR="00907C31" w:rsidRPr="00C413B9" w:rsidRDefault="00907C31" w:rsidP="00907C31">
      <w:pPr>
        <w:pStyle w:val="NoSpacing"/>
        <w:spacing w:line="360" w:lineRule="auto"/>
        <w:rPr>
          <w:rFonts w:ascii="Arial" w:hAnsi="Arial" w:cs="Arial"/>
          <w:bCs/>
          <w:sz w:val="24"/>
          <w:szCs w:val="24"/>
        </w:rPr>
      </w:pPr>
    </w:p>
    <w:p w:rsidR="00907C31" w:rsidRDefault="00907C31" w:rsidP="00907C31">
      <w:pPr>
        <w:pStyle w:val="NoSpacing"/>
        <w:spacing w:line="360" w:lineRule="auto"/>
        <w:rPr>
          <w:rFonts w:ascii="Arial" w:hAnsi="Arial" w:cs="Arial"/>
          <w:b/>
          <w:bCs/>
          <w:sz w:val="24"/>
          <w:szCs w:val="24"/>
        </w:rPr>
      </w:pPr>
      <w:r w:rsidRPr="00C413B9">
        <w:rPr>
          <w:rFonts w:ascii="Arial" w:hAnsi="Arial" w:cs="Arial"/>
          <w:b/>
          <w:bCs/>
          <w:sz w:val="24"/>
          <w:szCs w:val="24"/>
        </w:rPr>
        <w:t>Sanctions may include:</w:t>
      </w:r>
    </w:p>
    <w:p w:rsidR="00907C31" w:rsidRPr="00C413B9" w:rsidRDefault="00907C31" w:rsidP="00907C31">
      <w:pPr>
        <w:pStyle w:val="NoSpacing"/>
        <w:spacing w:line="360" w:lineRule="auto"/>
        <w:rPr>
          <w:rFonts w:ascii="Arial" w:hAnsi="Arial" w:cs="Arial"/>
          <w:b/>
          <w:bCs/>
          <w:sz w:val="24"/>
          <w:szCs w:val="24"/>
        </w:rPr>
      </w:pPr>
    </w:p>
    <w:p w:rsidR="00907C31" w:rsidRPr="00C413B9" w:rsidRDefault="00907C31" w:rsidP="00907C31">
      <w:pPr>
        <w:pStyle w:val="NoSpacing"/>
        <w:numPr>
          <w:ilvl w:val="0"/>
          <w:numId w:val="493"/>
        </w:numPr>
        <w:spacing w:line="360" w:lineRule="auto"/>
        <w:rPr>
          <w:rFonts w:ascii="Arial" w:hAnsi="Arial" w:cs="Arial"/>
          <w:bCs/>
          <w:sz w:val="24"/>
          <w:szCs w:val="24"/>
        </w:rPr>
      </w:pPr>
      <w:r w:rsidRPr="00C413B9">
        <w:rPr>
          <w:rFonts w:ascii="Arial" w:hAnsi="Arial" w:cs="Arial"/>
          <w:bCs/>
          <w:sz w:val="24"/>
          <w:szCs w:val="24"/>
        </w:rPr>
        <w:t>A contract of good behaviour</w:t>
      </w:r>
    </w:p>
    <w:p w:rsidR="00907C31" w:rsidRPr="00C413B9" w:rsidRDefault="00907C31" w:rsidP="00907C31">
      <w:pPr>
        <w:pStyle w:val="NoSpacing"/>
        <w:numPr>
          <w:ilvl w:val="0"/>
          <w:numId w:val="493"/>
        </w:numPr>
        <w:spacing w:line="360" w:lineRule="auto"/>
        <w:rPr>
          <w:rFonts w:ascii="Arial" w:hAnsi="Arial" w:cs="Arial"/>
          <w:bCs/>
          <w:sz w:val="24"/>
          <w:szCs w:val="24"/>
        </w:rPr>
      </w:pPr>
      <w:r w:rsidRPr="00C413B9">
        <w:rPr>
          <w:rFonts w:ascii="Arial" w:hAnsi="Arial" w:cs="Arial"/>
          <w:bCs/>
          <w:sz w:val="24"/>
          <w:szCs w:val="24"/>
        </w:rPr>
        <w:t xml:space="preserve">Withdrawal of privileges </w:t>
      </w:r>
    </w:p>
    <w:p w:rsidR="00907C31" w:rsidRPr="00C413B9" w:rsidRDefault="00907C31" w:rsidP="00907C31">
      <w:pPr>
        <w:pStyle w:val="NoSpacing"/>
        <w:numPr>
          <w:ilvl w:val="0"/>
          <w:numId w:val="493"/>
        </w:numPr>
        <w:spacing w:line="360" w:lineRule="auto"/>
        <w:rPr>
          <w:rFonts w:ascii="Arial" w:hAnsi="Arial" w:cs="Arial"/>
          <w:bCs/>
          <w:sz w:val="24"/>
          <w:szCs w:val="24"/>
        </w:rPr>
      </w:pPr>
      <w:r w:rsidRPr="00C413B9">
        <w:rPr>
          <w:rFonts w:ascii="Arial" w:hAnsi="Arial" w:cs="Arial"/>
          <w:bCs/>
          <w:sz w:val="24"/>
          <w:szCs w:val="24"/>
        </w:rPr>
        <w:t>Other sanctions as may be deemed appropriate</w:t>
      </w:r>
    </w:p>
    <w:p w:rsidR="00907C31" w:rsidRPr="00C413B9" w:rsidRDefault="00907C31" w:rsidP="00907C31">
      <w:pPr>
        <w:pStyle w:val="NoSpacing"/>
        <w:numPr>
          <w:ilvl w:val="0"/>
          <w:numId w:val="493"/>
        </w:numPr>
        <w:spacing w:line="360" w:lineRule="auto"/>
        <w:rPr>
          <w:rFonts w:ascii="Arial" w:hAnsi="Arial" w:cs="Arial"/>
          <w:bCs/>
          <w:sz w:val="24"/>
          <w:szCs w:val="24"/>
        </w:rPr>
      </w:pPr>
      <w:r w:rsidRPr="00C413B9">
        <w:rPr>
          <w:rFonts w:ascii="Arial" w:hAnsi="Arial" w:cs="Arial"/>
          <w:bCs/>
          <w:sz w:val="24"/>
          <w:szCs w:val="24"/>
        </w:rPr>
        <w:t xml:space="preserve">Withdrawal from the service </w:t>
      </w:r>
    </w:p>
    <w:p w:rsidR="00907C31" w:rsidRPr="00C413B9" w:rsidRDefault="00907C31" w:rsidP="00907C31">
      <w:pPr>
        <w:pStyle w:val="NoSpacing"/>
        <w:spacing w:line="360" w:lineRule="auto"/>
        <w:rPr>
          <w:rFonts w:ascii="Arial" w:hAnsi="Arial" w:cs="Arial"/>
          <w:bCs/>
          <w:sz w:val="24"/>
          <w:szCs w:val="24"/>
        </w:rPr>
      </w:pPr>
    </w:p>
    <w:p w:rsidR="00907C31" w:rsidRPr="00C413B9" w:rsidRDefault="000A408E" w:rsidP="00907C31">
      <w:pPr>
        <w:pStyle w:val="NoSpacing"/>
        <w:spacing w:line="360" w:lineRule="auto"/>
        <w:rPr>
          <w:rFonts w:ascii="Arial" w:hAnsi="Arial" w:cs="Arial"/>
          <w:bCs/>
          <w:sz w:val="24"/>
          <w:szCs w:val="24"/>
        </w:rPr>
      </w:pPr>
      <w:r>
        <w:rPr>
          <w:rFonts w:ascii="Arial" w:hAnsi="Arial" w:cs="Arial"/>
          <w:bCs/>
          <w:sz w:val="24"/>
          <w:szCs w:val="24"/>
        </w:rPr>
        <w:t>Note that asking a parent to withdraw their child is</w:t>
      </w:r>
      <w:r w:rsidR="00907C31" w:rsidRPr="00C413B9">
        <w:rPr>
          <w:rFonts w:ascii="Arial" w:hAnsi="Arial" w:cs="Arial"/>
          <w:bCs/>
          <w:sz w:val="24"/>
          <w:szCs w:val="24"/>
        </w:rPr>
        <w:t xml:space="preserve"> the last resort and will not happen without exploring other strategies </w:t>
      </w:r>
    </w:p>
    <w:p w:rsidR="00907C31" w:rsidRPr="00C413B9" w:rsidRDefault="00907C31" w:rsidP="00907C31">
      <w:pPr>
        <w:pStyle w:val="NoSpacing"/>
        <w:spacing w:line="360" w:lineRule="auto"/>
        <w:ind w:left="720"/>
        <w:rPr>
          <w:rFonts w:ascii="Arial" w:hAnsi="Arial" w:cs="Arial"/>
          <w:bCs/>
          <w:sz w:val="24"/>
          <w:szCs w:val="24"/>
        </w:rPr>
      </w:pPr>
    </w:p>
    <w:p w:rsidR="00907C31" w:rsidRPr="00C413B9"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In the case of a complaint regarding a staff member, this should be referred immediately to management  who will invoke the HR Policies if deemed necessary</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
          <w:bCs/>
          <w:sz w:val="24"/>
          <w:szCs w:val="24"/>
        </w:rPr>
      </w:pPr>
      <w:r w:rsidRPr="00C413B9">
        <w:rPr>
          <w:rFonts w:ascii="Arial" w:hAnsi="Arial" w:cs="Arial"/>
          <w:b/>
          <w:bCs/>
          <w:sz w:val="24"/>
          <w:szCs w:val="24"/>
        </w:rPr>
        <w:lastRenderedPageBreak/>
        <w:t xml:space="preserve">Advise to staff if investigating Incidents of Bullying </w:t>
      </w:r>
    </w:p>
    <w:p w:rsidR="00907C31" w:rsidRPr="00C413B9" w:rsidRDefault="00907C31" w:rsidP="00907C31">
      <w:pPr>
        <w:pStyle w:val="NoSpacing"/>
        <w:spacing w:line="360" w:lineRule="auto"/>
        <w:jc w:val="both"/>
        <w:rPr>
          <w:rFonts w:ascii="Arial" w:hAnsi="Arial" w:cs="Arial"/>
          <w:b/>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Staff are best advised to take a calm, unemotional problem-solving approach when dealing with incidents of bullying behaviour reported by children , staff or parents/guardians. Such incidents are best investigated outside the classroom situation to avoid the public humiliation of the victim or the pupil engaged in bullying involved, in an attempt to get both sides of the story. All interviews should be conducted with sensitivity and with due regard to the rights of all children concerned. children who are not directly involved can also provide very useful information in this way.</w:t>
      </w:r>
    </w:p>
    <w:p w:rsidR="00907C31" w:rsidRPr="00C413B9" w:rsidRDefault="00907C31" w:rsidP="00907C31">
      <w:pPr>
        <w:pStyle w:val="NoSpacing"/>
        <w:spacing w:line="360" w:lineRule="auto"/>
        <w:jc w:val="both"/>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When analysing incidents of bullying behaviour, seek answers to questions of what, where, when, who and why. This should be done in a calm manner, setting an example in dealing effectively with a conflict in a non-aggressive manner.</w:t>
      </w:r>
    </w:p>
    <w:p w:rsidR="00907C31" w:rsidRPr="00C413B9" w:rsidRDefault="00907C31" w:rsidP="00907C31">
      <w:pPr>
        <w:pStyle w:val="NoSpacing"/>
        <w:spacing w:line="360" w:lineRule="auto"/>
        <w:jc w:val="both"/>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If a gang is involved, each member should be interview individually and then the gang should be met as a group. Each member should be asked for his/her account of what happened to ensure that everyone is clear about what everyone else has said.</w:t>
      </w:r>
    </w:p>
    <w:p w:rsidR="00907C31" w:rsidRPr="00C413B9" w:rsidRDefault="00907C31" w:rsidP="00907C31">
      <w:pPr>
        <w:pStyle w:val="NoSpacing"/>
        <w:spacing w:line="360" w:lineRule="auto"/>
        <w:jc w:val="both"/>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If it is concluded that a child has been engaged in bullying behaviour, it should be made clear to him/her how he/she is in breach of the accepted standards of behaviour expected and try to get him/her to see the situation from the victim’s point of view.</w:t>
      </w:r>
    </w:p>
    <w:p w:rsidR="00907C31" w:rsidRPr="00C413B9" w:rsidRDefault="00907C31" w:rsidP="00907C31">
      <w:pPr>
        <w:pStyle w:val="NoSpacing"/>
        <w:spacing w:line="360" w:lineRule="auto"/>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Each member of the gang should be helped to handle the possible pressures that often face them from the other members after interview by the staff</w:t>
      </w:r>
    </w:p>
    <w:p w:rsidR="00907C31" w:rsidRPr="00C413B9" w:rsidRDefault="00907C31" w:rsidP="00907C31">
      <w:pPr>
        <w:pStyle w:val="NoSpacing"/>
        <w:spacing w:line="360" w:lineRule="auto"/>
        <w:jc w:val="both"/>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Staff who are investigating cases of bullying behaviour should keep a written record of their discussion with those involved. It may also be appropriate or helpful to ask those involved to write down their accounts of the incident.</w:t>
      </w:r>
    </w:p>
    <w:p w:rsidR="00907C31" w:rsidRPr="00C413B9" w:rsidRDefault="00907C31" w:rsidP="00907C31">
      <w:pPr>
        <w:pStyle w:val="NoSpacing"/>
        <w:spacing w:line="360" w:lineRule="auto"/>
        <w:jc w:val="both"/>
        <w:rPr>
          <w:rFonts w:ascii="Arial" w:hAnsi="Arial" w:cs="Arial"/>
          <w:bCs/>
          <w:sz w:val="24"/>
          <w:szCs w:val="24"/>
        </w:rPr>
      </w:pPr>
    </w:p>
    <w:p w:rsidR="00907C31" w:rsidRPr="00C413B9" w:rsidRDefault="00907C31" w:rsidP="00907C31">
      <w:pPr>
        <w:pStyle w:val="NoSpacing"/>
        <w:spacing w:line="360" w:lineRule="auto"/>
        <w:jc w:val="both"/>
        <w:rPr>
          <w:rFonts w:ascii="Arial" w:hAnsi="Arial" w:cs="Arial"/>
          <w:bCs/>
          <w:sz w:val="24"/>
          <w:szCs w:val="24"/>
        </w:rPr>
      </w:pPr>
      <w:r w:rsidRPr="00C413B9">
        <w:rPr>
          <w:rFonts w:ascii="Arial" w:hAnsi="Arial" w:cs="Arial"/>
          <w:bCs/>
          <w:sz w:val="24"/>
          <w:szCs w:val="24"/>
        </w:rPr>
        <w:t xml:space="preserve">In cases where it has been determined that bullying behaviour has occurred, consult with management who may decide to meet with the parents or guardians of the </w:t>
      </w:r>
      <w:r w:rsidRPr="00C413B9">
        <w:rPr>
          <w:rFonts w:ascii="Arial" w:hAnsi="Arial" w:cs="Arial"/>
          <w:bCs/>
          <w:sz w:val="24"/>
          <w:szCs w:val="24"/>
        </w:rPr>
        <w:lastRenderedPageBreak/>
        <w:t>parties involved. If so, he will explain the actions being taken and the reasons for them, referring them to the policy. He would also discuss ways parents/guardians can reinforce or support the actions taken by the school.</w:t>
      </w:r>
    </w:p>
    <w:p w:rsidR="00907C31" w:rsidRPr="00C413B9" w:rsidRDefault="00907C31" w:rsidP="00907C31">
      <w:pPr>
        <w:pStyle w:val="NoSpacing"/>
        <w:spacing w:line="360" w:lineRule="auto"/>
        <w:rPr>
          <w:rFonts w:ascii="Arial" w:hAnsi="Arial" w:cs="Arial"/>
          <w:bCs/>
          <w:sz w:val="24"/>
          <w:szCs w:val="24"/>
        </w:rPr>
      </w:pPr>
    </w:p>
    <w:p w:rsidR="00907C31" w:rsidRPr="00077ECB" w:rsidRDefault="00907C31" w:rsidP="00907C31">
      <w:pPr>
        <w:pStyle w:val="NoSpacing"/>
        <w:spacing w:line="360" w:lineRule="auto"/>
        <w:rPr>
          <w:rFonts w:ascii="Arial" w:hAnsi="Arial" w:cs="Arial"/>
          <w:bCs/>
          <w:sz w:val="24"/>
          <w:szCs w:val="24"/>
        </w:rPr>
      </w:pPr>
      <w:r w:rsidRPr="00C413B9">
        <w:rPr>
          <w:rFonts w:ascii="Arial" w:hAnsi="Arial" w:cs="Arial"/>
          <w:bCs/>
          <w:sz w:val="24"/>
          <w:szCs w:val="24"/>
        </w:rPr>
        <w:t>management may then arrange follow-up meetings with the parties involved separately, with a view to possibly bringing them together at a later date if the victim is ready and agreeable. (this can have a therapeutic effect).</w:t>
      </w:r>
    </w:p>
    <w:p w:rsidR="00907C31" w:rsidRDefault="00907C31" w:rsidP="00907C31">
      <w:pPr>
        <w:spacing w:after="0" w:line="360" w:lineRule="auto"/>
        <w:ind w:left="357" w:hanging="357"/>
        <w:jc w:val="both"/>
        <w:rPr>
          <w:rFonts w:ascii="Arial" w:hAnsi="Arial" w:cs="Arial"/>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Biting:</w:t>
      </w:r>
    </w:p>
    <w:p w:rsidR="00907C31" w:rsidRPr="00DB6A01" w:rsidRDefault="00907C31" w:rsidP="00907C31">
      <w:pPr>
        <w:spacing w:after="0" w:line="360" w:lineRule="auto"/>
        <w:jc w:val="both"/>
        <w:rPr>
          <w:rFonts w:ascii="Arial" w:hAnsi="Arial" w:cs="Arial"/>
          <w:b/>
          <w:sz w:val="24"/>
          <w:szCs w:val="24"/>
          <w:lang w:val="en-GB"/>
        </w:rPr>
      </w:pPr>
    </w:p>
    <w:p w:rsidR="00907C31" w:rsidRPr="00DB6A0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Biting happens in almost all </w:t>
      </w:r>
      <w:r>
        <w:rPr>
          <w:rFonts w:ascii="Arial" w:hAnsi="Arial" w:cs="Arial"/>
          <w:sz w:val="24"/>
          <w:szCs w:val="24"/>
          <w:lang w:val="en-GB"/>
        </w:rPr>
        <w:t>child care</w:t>
      </w:r>
      <w:r w:rsidRPr="00DB6A01">
        <w:rPr>
          <w:rFonts w:ascii="Arial" w:hAnsi="Arial" w:cs="Arial"/>
          <w:sz w:val="24"/>
          <w:szCs w:val="24"/>
          <w:lang w:val="en-GB"/>
        </w:rPr>
        <w:t xml:space="preserve"> settings where young children are together and dealing with biting can be challenging.  Biting is a developmental stage which children may go through. All biting incidents are upsetting for children and will be dealt with in a calm and clear manner. The </w:t>
      </w:r>
      <w:r>
        <w:rPr>
          <w:rFonts w:ascii="Arial" w:hAnsi="Arial" w:cs="Arial"/>
          <w:sz w:val="24"/>
          <w:szCs w:val="24"/>
          <w:lang w:val="en-GB"/>
        </w:rPr>
        <w:t>staff</w:t>
      </w:r>
      <w:r w:rsidRPr="00DB6A01">
        <w:rPr>
          <w:rFonts w:ascii="Arial" w:hAnsi="Arial" w:cs="Arial"/>
          <w:sz w:val="24"/>
          <w:szCs w:val="24"/>
          <w:lang w:val="en-GB"/>
        </w:rPr>
        <w:t xml:space="preserve"> will use clear language and be consistent in their approach. We aim to support children in developing self-control; however, the safety of each child is our primary concern. </w:t>
      </w:r>
    </w:p>
    <w:p w:rsidR="00907C31" w:rsidRPr="00DB6A0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Why do children bite?</w:t>
      </w:r>
    </w:p>
    <w:p w:rsidR="00907C31" w:rsidRPr="00DB6A01" w:rsidRDefault="00907C31" w:rsidP="00907C31">
      <w:pPr>
        <w:spacing w:after="0" w:line="360" w:lineRule="auto"/>
        <w:jc w:val="both"/>
        <w:rPr>
          <w:rFonts w:ascii="Arial" w:hAnsi="Arial" w:cs="Arial"/>
          <w:b/>
          <w:sz w:val="24"/>
          <w:szCs w:val="24"/>
          <w:lang w:val="en-GB"/>
        </w:rPr>
      </w:pPr>
    </w:p>
    <w:p w:rsidR="00907C31" w:rsidRPr="00DB6A01" w:rsidRDefault="00907C31" w:rsidP="00907C31">
      <w:pPr>
        <w:pStyle w:val="ListParagraph"/>
        <w:numPr>
          <w:ilvl w:val="0"/>
          <w:numId w:val="297"/>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Children may be teething, and it may feel good to bite and chew. </w:t>
      </w:r>
    </w:p>
    <w:p w:rsidR="00907C31" w:rsidRPr="00DB6A01" w:rsidRDefault="00907C31" w:rsidP="00907C31">
      <w:pPr>
        <w:pStyle w:val="ListParagraph"/>
        <w:numPr>
          <w:ilvl w:val="0"/>
          <w:numId w:val="297"/>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Children experience many emotions (positive and negative) that are difficult to express, and at times control. </w:t>
      </w:r>
    </w:p>
    <w:p w:rsidR="00907C31" w:rsidRPr="00DB6A01" w:rsidRDefault="00907C31" w:rsidP="00907C31">
      <w:pPr>
        <w:pStyle w:val="ListParagraph"/>
        <w:numPr>
          <w:ilvl w:val="0"/>
          <w:numId w:val="297"/>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Biting sometimes occurs for no apparent reason. </w:t>
      </w:r>
    </w:p>
    <w:p w:rsidR="00907C31" w:rsidRPr="00DB6A0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Biting Prevention</w:t>
      </w:r>
      <w:r>
        <w:rPr>
          <w:rFonts w:ascii="Arial" w:hAnsi="Arial" w:cs="Arial"/>
          <w:b/>
          <w:sz w:val="24"/>
          <w:szCs w:val="24"/>
          <w:lang w:val="en-GB"/>
        </w:rPr>
        <w:t>:</w:t>
      </w:r>
    </w:p>
    <w:p w:rsidR="00907C31" w:rsidRPr="00CA1E57" w:rsidRDefault="00907C31" w:rsidP="00CA1E57">
      <w:pPr>
        <w:spacing w:after="0" w:line="360" w:lineRule="auto"/>
        <w:jc w:val="both"/>
        <w:rPr>
          <w:rFonts w:ascii="Arial" w:hAnsi="Arial" w:cs="Arial"/>
          <w:b/>
          <w:sz w:val="24"/>
          <w:szCs w:val="24"/>
          <w:lang w:val="en-GB"/>
        </w:rPr>
      </w:pP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The layout of the room will be appropriate to the age and stage of development of the child, and staff can see all children at all times from all areas of the room. </w:t>
      </w: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are aware when children are teething and offer materials/foods which may soothe. </w:t>
      </w: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Age and stage appropriate materials are present within the room for children to access at all times. </w:t>
      </w: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lastRenderedPageBreak/>
        <w:t xml:space="preserve">Staff are vigilant to the relationships between children and are aware of possible conflicts. </w:t>
      </w: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are aware of the temperaments of the children. </w:t>
      </w:r>
    </w:p>
    <w:p w:rsidR="00907C31" w:rsidRPr="00DB6A01" w:rsidRDefault="00907C31" w:rsidP="00907C31">
      <w:pPr>
        <w:pStyle w:val="ListParagraph"/>
        <w:numPr>
          <w:ilvl w:val="0"/>
          <w:numId w:val="298"/>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should encourage children to use language to express feelings/emotions. </w:t>
      </w:r>
    </w:p>
    <w:p w:rsidR="00907C31" w:rsidRPr="00DB6A0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Where a child does bite, staff should follow these guidelines and try to distinguish a pattern:</w:t>
      </w:r>
    </w:p>
    <w:p w:rsidR="00907C31" w:rsidRPr="00DB6A01" w:rsidRDefault="00907C31" w:rsidP="00907C31">
      <w:pPr>
        <w:spacing w:after="0" w:line="360" w:lineRule="auto"/>
        <w:jc w:val="both"/>
        <w:rPr>
          <w:rFonts w:ascii="Arial" w:hAnsi="Arial" w:cs="Arial"/>
          <w:sz w:val="24"/>
          <w:szCs w:val="24"/>
          <w:lang w:val="en-GB"/>
        </w:rPr>
      </w:pPr>
    </w:p>
    <w:p w:rsidR="00907C31" w:rsidRPr="00DB6A01" w:rsidRDefault="00907C31" w:rsidP="00907C31">
      <w:pPr>
        <w:pStyle w:val="ListParagraph"/>
        <w:numPr>
          <w:ilvl w:val="0"/>
          <w:numId w:val="299"/>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Are there particular times of the day which the child bites?</w:t>
      </w:r>
    </w:p>
    <w:p w:rsidR="00907C31" w:rsidRPr="00DB6A01" w:rsidRDefault="00907C31" w:rsidP="00907C31">
      <w:pPr>
        <w:pStyle w:val="ListParagraph"/>
        <w:numPr>
          <w:ilvl w:val="0"/>
          <w:numId w:val="299"/>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Do toys seem to be causing biting incidents?</w:t>
      </w:r>
    </w:p>
    <w:p w:rsidR="00907C31" w:rsidRPr="00DB6A01" w:rsidRDefault="00907C31" w:rsidP="00907C31">
      <w:pPr>
        <w:pStyle w:val="ListParagraph"/>
        <w:numPr>
          <w:ilvl w:val="0"/>
          <w:numId w:val="299"/>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Does the child focus on one particular child?</w:t>
      </w:r>
    </w:p>
    <w:p w:rsidR="00907C31" w:rsidRPr="00DB6A01" w:rsidRDefault="00907C31" w:rsidP="00907C31">
      <w:pPr>
        <w:pStyle w:val="ListParagraph"/>
        <w:numPr>
          <w:ilvl w:val="0"/>
          <w:numId w:val="299"/>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Is the child teething? </w:t>
      </w:r>
    </w:p>
    <w:p w:rsidR="00907C31" w:rsidRPr="00DB6A01" w:rsidRDefault="00907C31" w:rsidP="00907C31">
      <w:pPr>
        <w:pStyle w:val="ListParagraph"/>
        <w:numPr>
          <w:ilvl w:val="0"/>
          <w:numId w:val="299"/>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Can something be offered to soothe the child’s biting? For example, toys/food with textures or coldness.  </w:t>
      </w:r>
    </w:p>
    <w:p w:rsidR="00907C3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Procedures to follow when biting occurs:</w:t>
      </w:r>
    </w:p>
    <w:p w:rsidR="00907C31" w:rsidRDefault="00907C31" w:rsidP="00907C3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Usually the skin isn't broken and the wound isn't serious. However, the appropriate first aid should be administered. </w:t>
      </w:r>
    </w:p>
    <w:p w:rsidR="00907C3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If the skin is not broken:</w:t>
      </w:r>
    </w:p>
    <w:p w:rsidR="00907C31" w:rsidRPr="00DB6A01" w:rsidRDefault="00CA1E57" w:rsidP="00907C31">
      <w:pPr>
        <w:numPr>
          <w:ilvl w:val="0"/>
          <w:numId w:val="250"/>
        </w:numPr>
        <w:spacing w:after="0" w:line="360" w:lineRule="auto"/>
        <w:contextualSpacing/>
        <w:jc w:val="both"/>
        <w:rPr>
          <w:rFonts w:ascii="Arial" w:hAnsi="Arial" w:cs="Arial"/>
          <w:sz w:val="24"/>
          <w:szCs w:val="24"/>
          <w:lang w:val="en-GB"/>
        </w:rPr>
      </w:pPr>
      <w:r>
        <w:rPr>
          <w:rFonts w:ascii="Arial" w:hAnsi="Arial" w:cs="Arial"/>
          <w:sz w:val="24"/>
          <w:szCs w:val="24"/>
          <w:lang w:val="en-GB"/>
        </w:rPr>
        <w:t>Clean the area with an antiseptic wipe</w:t>
      </w:r>
      <w:r w:rsidR="00907C31" w:rsidRPr="00DB6A01">
        <w:rPr>
          <w:rFonts w:ascii="Arial" w:hAnsi="Arial" w:cs="Arial"/>
          <w:sz w:val="24"/>
          <w:szCs w:val="24"/>
          <w:lang w:val="en-GB"/>
        </w:rPr>
        <w:t xml:space="preserve"> (do not rub) and pat dry.</w:t>
      </w:r>
    </w:p>
    <w:p w:rsidR="00907C31" w:rsidRDefault="00907C31" w:rsidP="00907C31">
      <w:pPr>
        <w:spacing w:after="0" w:line="360" w:lineRule="auto"/>
        <w:jc w:val="both"/>
        <w:rPr>
          <w:rFonts w:ascii="Arial" w:hAnsi="Arial" w:cs="Arial"/>
          <w:b/>
          <w:sz w:val="24"/>
          <w:szCs w:val="24"/>
          <w:lang w:val="en-GB"/>
        </w:rPr>
      </w:pPr>
    </w:p>
    <w:p w:rsidR="00907C31" w:rsidRDefault="00907C31" w:rsidP="00907C31">
      <w:pPr>
        <w:spacing w:after="0" w:line="360" w:lineRule="auto"/>
        <w:jc w:val="both"/>
        <w:rPr>
          <w:rFonts w:ascii="Arial" w:hAnsi="Arial" w:cs="Arial"/>
          <w:b/>
          <w:sz w:val="24"/>
          <w:szCs w:val="24"/>
          <w:lang w:val="en-GB"/>
        </w:rPr>
      </w:pPr>
      <w:r w:rsidRPr="00DB6A01">
        <w:rPr>
          <w:rFonts w:ascii="Arial" w:hAnsi="Arial" w:cs="Arial"/>
          <w:b/>
          <w:sz w:val="24"/>
          <w:szCs w:val="24"/>
          <w:lang w:val="en-GB"/>
        </w:rPr>
        <w:t>If the skin is broken:</w:t>
      </w:r>
    </w:p>
    <w:p w:rsidR="00907C31" w:rsidRPr="00DB6A01" w:rsidRDefault="00907C31" w:rsidP="00907C31">
      <w:pPr>
        <w:pStyle w:val="ListParagraph"/>
        <w:numPr>
          <w:ilvl w:val="0"/>
          <w:numId w:val="25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human mouth is full of bacteria, and there may be a risk of infection. Serious bites to the face, hands, or genitals can be especially dangerous.</w:t>
      </w:r>
    </w:p>
    <w:p w:rsidR="00907C31" w:rsidRPr="00DB6A01" w:rsidRDefault="00907C31" w:rsidP="00907C31">
      <w:pPr>
        <w:pStyle w:val="ListParagraph"/>
        <w:numPr>
          <w:ilvl w:val="0"/>
          <w:numId w:val="25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Wash the area — but don't scrub —with mild soap and running water for three to five minutes, then cover it with a clean dressing. </w:t>
      </w:r>
    </w:p>
    <w:p w:rsidR="00907C31" w:rsidRPr="00DB6A01" w:rsidRDefault="00907C31" w:rsidP="00907C31">
      <w:pPr>
        <w:pStyle w:val="ListParagraph"/>
        <w:numPr>
          <w:ilvl w:val="0"/>
          <w:numId w:val="25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If the wound is bleeding, apply pressure with a clean, dressing and elevate the area if possible.</w:t>
      </w:r>
    </w:p>
    <w:p w:rsidR="00907C31" w:rsidRPr="00DB6A01" w:rsidRDefault="00907C31" w:rsidP="00907C31">
      <w:pPr>
        <w:pStyle w:val="ListParagraph"/>
        <w:numPr>
          <w:ilvl w:val="0"/>
          <w:numId w:val="25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If the skin is broken, the child will need to be seen by a doctor, who will clean and examine the wound. Unless the bite is very serious or on your child's face, the doctor will probably prefer not to give your child stitches. Stitching the bite closed </w:t>
      </w:r>
      <w:r w:rsidRPr="00DB6A01">
        <w:rPr>
          <w:rFonts w:ascii="Arial" w:hAnsi="Arial" w:cs="Arial"/>
          <w:sz w:val="24"/>
          <w:szCs w:val="24"/>
          <w:lang w:val="en-GB"/>
        </w:rPr>
        <w:lastRenderedPageBreak/>
        <w:t>can increase the risk of infection. The doctor may prescribe a short course of antibiotics to prevent infection, depending on the location and severity of the bite.</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child is comforted and reassured of their safety.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Staff will explain to the child who has bitten using a firm but gentle approach that biting is not allowed.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will be informed and details should be recorded in the Accident and Incident Report Form.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situation is dealt with professionally, and confidentiality is adhered to. Both parents/guardians are informed separately, and the accident and incident report is signed.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w:t>
      </w:r>
      <w:r>
        <w:rPr>
          <w:rFonts w:ascii="Arial" w:hAnsi="Arial" w:cs="Arial"/>
          <w:sz w:val="24"/>
          <w:szCs w:val="24"/>
          <w:lang w:val="en-GB"/>
        </w:rPr>
        <w:t>s</w:t>
      </w:r>
      <w:r w:rsidRPr="00DB6A01">
        <w:rPr>
          <w:rFonts w:ascii="Arial" w:hAnsi="Arial" w:cs="Arial"/>
          <w:sz w:val="24"/>
          <w:szCs w:val="24"/>
          <w:lang w:val="en-GB"/>
        </w:rPr>
        <w:t xml:space="preserve">taff should explain the methods which will be adhered to so it does not occur again and highlight the importance of partnership with parents/guardians.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If the child bites again, the child should be observed for a period of time to try and develop a pattern of behaviour. </w:t>
      </w:r>
    </w:p>
    <w:p w:rsidR="00907C31" w:rsidRPr="00DB6A01" w:rsidRDefault="00907C31" w:rsidP="00907C31">
      <w:pPr>
        <w:numPr>
          <w:ilvl w:val="0"/>
          <w:numId w:val="24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 the event of </w:t>
      </w:r>
      <w:r>
        <w:rPr>
          <w:rFonts w:ascii="Arial" w:hAnsi="Arial" w:cs="Arial"/>
          <w:sz w:val="24"/>
          <w:szCs w:val="24"/>
          <w:lang w:val="en-GB"/>
        </w:rPr>
        <w:t>a child repeatedly biting, the M</w:t>
      </w:r>
      <w:r w:rsidRPr="00DB6A01">
        <w:rPr>
          <w:rFonts w:ascii="Arial" w:hAnsi="Arial" w:cs="Arial"/>
          <w:sz w:val="24"/>
          <w:szCs w:val="24"/>
          <w:lang w:val="en-GB"/>
        </w:rPr>
        <w:t xml:space="preserve">anager will speak to the parent(s)/ guardian. If all avenues have been exhausted,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may suggest seeking help/support outside the setting. </w:t>
      </w:r>
    </w:p>
    <w:p w:rsidR="00907C31" w:rsidRDefault="00907C31" w:rsidP="00907C31">
      <w:pPr>
        <w:spacing w:after="0" w:line="360" w:lineRule="auto"/>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Pr>
          <w:rFonts w:ascii="Arial" w:hAnsi="Arial" w:cs="Arial"/>
          <w:sz w:val="24"/>
          <w:szCs w:val="24"/>
          <w:lang w:val="en-GB"/>
        </w:rPr>
        <w:t>Please note that every effort will be made to support the biting child and we will work closely with the parents/guardians to find appropriate strategies.  We will also support and train staff in this regard.</w:t>
      </w:r>
    </w:p>
    <w:p w:rsidR="00907C31" w:rsidRDefault="00907C31" w:rsidP="00907C31">
      <w:pPr>
        <w:spacing w:after="0" w:line="360" w:lineRule="auto"/>
        <w:jc w:val="both"/>
        <w:rPr>
          <w:rFonts w:ascii="Arial" w:hAnsi="Arial" w:cs="Arial"/>
          <w:sz w:val="24"/>
          <w:szCs w:val="24"/>
          <w:lang w:val="en-GB"/>
        </w:rPr>
      </w:pPr>
    </w:p>
    <w:p w:rsidR="00907C31" w:rsidRDefault="00907C31" w:rsidP="00907C31">
      <w:pPr>
        <w:spacing w:after="0" w:line="360" w:lineRule="auto"/>
        <w:jc w:val="both"/>
        <w:rPr>
          <w:rFonts w:ascii="Arial" w:hAnsi="Arial" w:cs="Arial"/>
          <w:sz w:val="24"/>
          <w:szCs w:val="24"/>
          <w:lang w:val="en-GB"/>
        </w:rPr>
      </w:pPr>
      <w:r w:rsidRPr="00C413B9">
        <w:rPr>
          <w:rFonts w:ascii="Arial" w:hAnsi="Arial" w:cs="Arial"/>
          <w:sz w:val="24"/>
          <w:szCs w:val="24"/>
          <w:lang w:val="en-GB"/>
        </w:rPr>
        <w:t>In rare circumstances our  efforts  to manage behaviour</w:t>
      </w:r>
      <w:r>
        <w:rPr>
          <w:rFonts w:ascii="Arial" w:hAnsi="Arial" w:cs="Arial"/>
          <w:sz w:val="24"/>
          <w:szCs w:val="24"/>
          <w:lang w:val="en-GB"/>
        </w:rPr>
        <w:t xml:space="preserve"> </w:t>
      </w:r>
      <w:r w:rsidRPr="00C413B9">
        <w:rPr>
          <w:rFonts w:ascii="Arial" w:hAnsi="Arial" w:cs="Arial"/>
          <w:sz w:val="24"/>
          <w:szCs w:val="24"/>
          <w:lang w:val="en-GB"/>
        </w:rPr>
        <w:t>may not</w:t>
      </w:r>
      <w:r>
        <w:rPr>
          <w:rFonts w:ascii="Arial" w:hAnsi="Arial" w:cs="Arial"/>
          <w:sz w:val="24"/>
          <w:szCs w:val="24"/>
          <w:lang w:val="en-GB"/>
        </w:rPr>
        <w:t xml:space="preserve"> be successful. Sometimes as a last resort for risk management reasons and with the welfare of all children in mind a child’s place may need to be terminated or suspended until a solution is found. Our approach is always to find ways of retaining children in the service rather than terminating places.</w:t>
      </w:r>
    </w:p>
    <w:p w:rsidR="00907C31" w:rsidRDefault="00907C31" w:rsidP="004E0D81">
      <w:pPr>
        <w:spacing w:after="0" w:line="360" w:lineRule="auto"/>
        <w:jc w:val="both"/>
        <w:rPr>
          <w:rFonts w:ascii="Arial" w:hAnsi="Arial" w:cs="Arial"/>
          <w:b/>
          <w:sz w:val="24"/>
          <w:szCs w:val="24"/>
          <w:lang w:val="en-GB"/>
        </w:rPr>
      </w:pPr>
    </w:p>
    <w:p w:rsidR="000E1E12" w:rsidRDefault="000E1E12">
      <w:pPr>
        <w:rPr>
          <w:rFonts w:ascii="Arial" w:hAnsi="Arial" w:cs="Arial"/>
          <w:b/>
          <w:sz w:val="24"/>
          <w:szCs w:val="24"/>
          <w:lang w:val="en-GB"/>
        </w:rPr>
      </w:pPr>
      <w:r>
        <w:rPr>
          <w:rFonts w:ascii="Arial" w:hAnsi="Arial" w:cs="Arial"/>
          <w:b/>
          <w:sz w:val="24"/>
          <w:szCs w:val="24"/>
          <w:lang w:val="en-GB"/>
        </w:rPr>
        <w:br w:type="page"/>
      </w:r>
    </w:p>
    <w:p w:rsidR="004E0D81" w:rsidRPr="00DB6A01" w:rsidRDefault="004E0D81" w:rsidP="004E0D81">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 xml:space="preserve">APPENDIX </w:t>
      </w:r>
      <w:r w:rsidR="00596367">
        <w:rPr>
          <w:rFonts w:ascii="Arial" w:hAnsi="Arial" w:cs="Arial"/>
          <w:b/>
          <w:sz w:val="24"/>
          <w:szCs w:val="24"/>
          <w:lang w:val="en-GB"/>
        </w:rPr>
        <w:t>A</w:t>
      </w:r>
      <w:r w:rsidRPr="00DB6A01">
        <w:rPr>
          <w:rFonts w:ascii="Arial" w:hAnsi="Arial" w:cs="Arial"/>
          <w:b/>
          <w:sz w:val="24"/>
          <w:szCs w:val="24"/>
          <w:lang w:val="en-GB"/>
        </w:rPr>
        <w:t>:  CHILDREN AND BEHAVIOUR</w:t>
      </w: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Where children cannot verbally communicate, children often use behaviour as a form of communication. Children will often use behaviour as a medium to express their feelings, fears and emotions. </w:t>
      </w:r>
    </w:p>
    <w:p w:rsidR="004E0D81" w:rsidRPr="00DB6A01" w:rsidRDefault="004E0D81" w:rsidP="004E0D81">
      <w:pPr>
        <w:spacing w:after="0" w:line="360" w:lineRule="auto"/>
        <w:jc w:val="both"/>
        <w:rPr>
          <w:rFonts w:ascii="Arial" w:hAnsi="Arial" w:cs="Arial"/>
          <w:sz w:val="16"/>
          <w:szCs w:val="16"/>
          <w:lang w:val="en-GB"/>
        </w:rPr>
      </w:pPr>
    </w:p>
    <w:p w:rsidR="004E0D81" w:rsidRPr="00DB6A01" w:rsidRDefault="004E0D81" w:rsidP="004E0D81">
      <w:pPr>
        <w:spacing w:after="0" w:line="360" w:lineRule="auto"/>
        <w:jc w:val="both"/>
        <w:rPr>
          <w:rFonts w:ascii="Arial" w:hAnsi="Arial" w:cs="Arial"/>
          <w:sz w:val="24"/>
          <w:szCs w:val="24"/>
        </w:rPr>
      </w:pPr>
      <w:r w:rsidRPr="00DB6A01">
        <w:rPr>
          <w:rFonts w:ascii="Arial" w:hAnsi="Arial" w:cs="Arial"/>
          <w:b/>
          <w:sz w:val="24"/>
          <w:szCs w:val="24"/>
          <w:lang w:val="en-GB"/>
        </w:rPr>
        <w:t xml:space="preserve">Physical behaviour: </w:t>
      </w:r>
      <w:r w:rsidRPr="00DB6A01">
        <w:rPr>
          <w:rFonts w:ascii="Arial" w:hAnsi="Arial" w:cs="Arial"/>
          <w:sz w:val="24"/>
          <w:szCs w:val="24"/>
          <w:lang w:val="en-GB"/>
        </w:rPr>
        <w:t xml:space="preserve">children’s physical behaviour can often be a result of tiredness, illness or medication. </w:t>
      </w:r>
      <w:r w:rsidRPr="00DB6A01">
        <w:rPr>
          <w:rFonts w:ascii="Arial" w:hAnsi="Arial" w:cs="Arial"/>
          <w:sz w:val="24"/>
          <w:szCs w:val="24"/>
        </w:rPr>
        <w:t>Night-time sleep problems (interrupted night sleep) has been found to be a common cause of behaviour problems causing chronic fatigue and a cranky, irritable child with poor coping skills.</w:t>
      </w:r>
    </w:p>
    <w:p w:rsidR="004E0D81" w:rsidRPr="00DB6A01" w:rsidRDefault="004E0D81" w:rsidP="004E0D81">
      <w:pPr>
        <w:spacing w:after="0" w:line="360" w:lineRule="auto"/>
        <w:jc w:val="both"/>
        <w:rPr>
          <w:rFonts w:ascii="Arial" w:hAnsi="Arial" w:cs="Arial"/>
          <w:sz w:val="16"/>
          <w:szCs w:val="16"/>
        </w:rPr>
      </w:pP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Developmental: </w:t>
      </w:r>
      <w:r w:rsidRPr="00DB6A01">
        <w:rPr>
          <w:rFonts w:ascii="Arial" w:hAnsi="Arial" w:cs="Arial"/>
          <w:sz w:val="24"/>
          <w:szCs w:val="24"/>
          <w:lang w:val="en-GB"/>
        </w:rPr>
        <w:t xml:space="preserve">behaviour will often reflect the age and stage of development of the child for example temper tantrums. Developmental delay in children’s speech, mobility or other areas can lead to a child feeling frustrated and may present in challenging behaviours. </w:t>
      </w:r>
    </w:p>
    <w:p w:rsidR="004E0D81" w:rsidRPr="00DB6A01" w:rsidRDefault="004E0D81" w:rsidP="004E0D81">
      <w:pPr>
        <w:spacing w:after="0" w:line="360" w:lineRule="auto"/>
        <w:jc w:val="both"/>
        <w:rPr>
          <w:rFonts w:ascii="Arial" w:hAnsi="Arial" w:cs="Arial"/>
          <w:i/>
          <w:sz w:val="24"/>
          <w:szCs w:val="24"/>
          <w:lang w:val="en-GB"/>
        </w:rPr>
      </w:pPr>
      <w:r w:rsidRPr="00DB6A01">
        <w:rPr>
          <w:rFonts w:ascii="Arial" w:hAnsi="Arial" w:cs="Arial"/>
          <w:i/>
          <w:sz w:val="24"/>
          <w:szCs w:val="24"/>
          <w:lang w:val="en-GB"/>
        </w:rPr>
        <w:t xml:space="preserve">Management should be informed by parents/guardians of all concerns regarding developmental delay, as it is through this the child’s needs can be fully supported within the setting.  </w:t>
      </w:r>
    </w:p>
    <w:p w:rsidR="004E0D81" w:rsidRPr="00DB6A01" w:rsidRDefault="004E0D81" w:rsidP="004E0D81">
      <w:pPr>
        <w:spacing w:after="0" w:line="360" w:lineRule="auto"/>
        <w:jc w:val="both"/>
        <w:rPr>
          <w:rFonts w:ascii="Arial" w:hAnsi="Arial" w:cs="Arial"/>
          <w:i/>
          <w:sz w:val="16"/>
          <w:szCs w:val="16"/>
          <w:lang w:val="en-GB"/>
        </w:rPr>
      </w:pP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Emotional: </w:t>
      </w:r>
      <w:r w:rsidRPr="00DB6A01">
        <w:rPr>
          <w:rFonts w:ascii="Arial" w:hAnsi="Arial" w:cs="Arial"/>
          <w:sz w:val="24"/>
          <w:szCs w:val="24"/>
          <w:lang w:val="en-GB"/>
        </w:rPr>
        <w:t>learning about feelings and emotions is a process. Often when children’s emotions are in disarray, it will primarily affect their behaviour. Such examples include bereavement, a new baby, a house move etc. We ask parents/guardians to inform the early year’s practitioner of any changes or difficulties which may be occurring for the child- no matter how small. Through this, the child can be supported positively, and feel valued, cared for and respected.</w:t>
      </w:r>
    </w:p>
    <w:p w:rsidR="004E0D81" w:rsidRPr="00DB6A01" w:rsidRDefault="004E0D81" w:rsidP="004E0D81">
      <w:pPr>
        <w:spacing w:after="0" w:line="360" w:lineRule="auto"/>
        <w:jc w:val="both"/>
        <w:rPr>
          <w:rFonts w:ascii="Arial" w:hAnsi="Arial" w:cs="Arial"/>
          <w:sz w:val="16"/>
          <w:szCs w:val="16"/>
          <w:lang w:val="en-GB"/>
        </w:rPr>
      </w:pP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Environmental: </w:t>
      </w:r>
      <w:r w:rsidRPr="00DB6A01">
        <w:rPr>
          <w:rFonts w:ascii="Arial" w:hAnsi="Arial" w:cs="Arial"/>
          <w:sz w:val="24"/>
          <w:szCs w:val="24"/>
          <w:lang w:val="en-GB"/>
        </w:rPr>
        <w:t xml:space="preserve">an environment which supports the individual child’s interests, age and stage of development, gender and background should be provided. The environment must be stimulating, and offer a variety of opportunities for each child within the room. Settings must ensure the correct space requirements are in place as per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 </w:t>
      </w:r>
    </w:p>
    <w:p w:rsidR="004E0D81" w:rsidRPr="00DB6A01" w:rsidRDefault="004E0D81" w:rsidP="004E0D81">
      <w:pPr>
        <w:spacing w:after="0" w:line="360" w:lineRule="auto"/>
        <w:jc w:val="both"/>
        <w:rPr>
          <w:rFonts w:ascii="Arial" w:hAnsi="Arial" w:cs="Arial"/>
          <w:sz w:val="16"/>
          <w:szCs w:val="16"/>
          <w:lang w:val="en-GB"/>
        </w:rPr>
      </w:pP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b/>
          <w:sz w:val="24"/>
          <w:szCs w:val="24"/>
          <w:lang w:val="en-GB"/>
        </w:rPr>
        <w:t>Intellectual:</w:t>
      </w:r>
      <w:r w:rsidR="001D6E46">
        <w:rPr>
          <w:rFonts w:ascii="Arial" w:hAnsi="Arial" w:cs="Arial"/>
          <w:b/>
          <w:sz w:val="24"/>
          <w:szCs w:val="24"/>
          <w:lang w:val="en-GB"/>
        </w:rPr>
        <w:t xml:space="preserve"> </w:t>
      </w:r>
      <w:r w:rsidRPr="00DB6A01">
        <w:rPr>
          <w:rFonts w:ascii="Arial" w:hAnsi="Arial" w:cs="Arial"/>
          <w:sz w:val="24"/>
          <w:szCs w:val="24"/>
          <w:lang w:val="en-GB"/>
        </w:rPr>
        <w:t xml:space="preserve">where a child’s interests, abilities or background is not evident within a room, the child may not be stimulated. It is the responsibility of the early year’s practitioner of that room, to ensure age and stage appropriate materials, opportunities and areas are present within the room for each child to utilize. </w:t>
      </w:r>
    </w:p>
    <w:p w:rsidR="004E0D81" w:rsidRPr="00DB6A01" w:rsidRDefault="00596367" w:rsidP="004E0D81">
      <w:pPr>
        <w:spacing w:after="0" w:line="360" w:lineRule="auto"/>
        <w:jc w:val="both"/>
        <w:rPr>
          <w:rFonts w:ascii="Arial" w:hAnsi="Arial" w:cs="Arial"/>
          <w:b/>
          <w:sz w:val="24"/>
          <w:szCs w:val="24"/>
          <w:lang w:val="en-GB"/>
        </w:rPr>
      </w:pPr>
      <w:r>
        <w:rPr>
          <w:rFonts w:ascii="Arial" w:hAnsi="Arial" w:cs="Arial"/>
          <w:b/>
          <w:sz w:val="24"/>
          <w:szCs w:val="24"/>
          <w:lang w:val="en-GB"/>
        </w:rPr>
        <w:lastRenderedPageBreak/>
        <w:t>APPENDIX B</w:t>
      </w:r>
      <w:r w:rsidR="004E0D81" w:rsidRPr="00DB6A01">
        <w:rPr>
          <w:rFonts w:ascii="Arial" w:hAnsi="Arial" w:cs="Arial"/>
          <w:b/>
          <w:sz w:val="24"/>
          <w:szCs w:val="24"/>
          <w:lang w:val="en-GB"/>
        </w:rPr>
        <w:t>:  METHODS TO SUPPORT POSITIVE BEHAVIOUR</w:t>
      </w:r>
    </w:p>
    <w:p w:rsidR="004E0D81" w:rsidRPr="00DB6A01" w:rsidRDefault="004E0D81" w:rsidP="004E0D81">
      <w:pPr>
        <w:spacing w:after="0" w:line="360" w:lineRule="auto"/>
        <w:jc w:val="both"/>
        <w:rPr>
          <w:rFonts w:ascii="Arial" w:hAnsi="Arial" w:cs="Arial"/>
          <w:b/>
          <w:sz w:val="24"/>
          <w:szCs w:val="24"/>
          <w:lang w:val="en-GB"/>
        </w:rPr>
      </w:pPr>
    </w:p>
    <w:p w:rsidR="004E0D81" w:rsidRPr="00DB6A01" w:rsidRDefault="004E0D81" w:rsidP="004E0D8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Supporting and encouraging positive behaviour requires documenting, planning, and implementation. However, it is based on staff becoming reflective in their practice. It is our policy to create, and sustain a setting where children are confident and competent learners in a secure, stimulating and age appropriate environment. </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be offered choice.</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have an input to the curriculum.</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be included in areas which affect them.</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Staff will implement fair and consistent expectations regarding behaviour. </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Staff</w:t>
      </w:r>
      <w:r w:rsidR="001D6E46">
        <w:rPr>
          <w:rFonts w:ascii="Arial" w:hAnsi="Arial" w:cs="Arial"/>
          <w:sz w:val="24"/>
          <w:szCs w:val="24"/>
          <w:lang w:val="en-GB"/>
        </w:rPr>
        <w:t xml:space="preserve"> </w:t>
      </w:r>
      <w:r w:rsidRPr="00DB6A01">
        <w:rPr>
          <w:rFonts w:ascii="Arial" w:hAnsi="Arial" w:cs="Arial"/>
          <w:sz w:val="24"/>
          <w:szCs w:val="24"/>
          <w:lang w:val="en-GB"/>
        </w:rPr>
        <w:t>will speak to children:</w:t>
      </w:r>
    </w:p>
    <w:p w:rsidR="004E0D81" w:rsidRPr="00DB6A01" w:rsidRDefault="004E0D81" w:rsidP="00AE385E">
      <w:pPr>
        <w:pStyle w:val="ListParagraph"/>
        <w:numPr>
          <w:ilvl w:val="0"/>
          <w:numId w:val="321"/>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Clearly, using language/ a medium which the child understands </w:t>
      </w:r>
    </w:p>
    <w:p w:rsidR="004E0D81" w:rsidRPr="00DB6A01" w:rsidRDefault="004E0D81" w:rsidP="00AE385E">
      <w:pPr>
        <w:pStyle w:val="ListParagraph"/>
        <w:numPr>
          <w:ilvl w:val="0"/>
          <w:numId w:val="321"/>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Appropriate tone </w:t>
      </w:r>
    </w:p>
    <w:p w:rsidR="004E0D81" w:rsidRPr="00DB6A01" w:rsidRDefault="004E0D81" w:rsidP="00AE385E">
      <w:pPr>
        <w:pStyle w:val="ListParagraph"/>
        <w:numPr>
          <w:ilvl w:val="0"/>
          <w:numId w:val="321"/>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Positive body language </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Staff will offer praise and encouragement to all children.</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feel valued, empowered, included and confident in the environment.</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Follow the behaviour policy (</w:t>
      </w:r>
      <w:r w:rsidRPr="00DB6A01">
        <w:rPr>
          <w:rFonts w:ascii="Arial" w:hAnsi="Arial" w:cs="Arial"/>
          <w:b/>
          <w:sz w:val="24"/>
          <w:szCs w:val="24"/>
          <w:lang w:val="en-GB"/>
        </w:rPr>
        <w:t>ABCD</w:t>
      </w:r>
      <w:r w:rsidRPr="00DB6A01">
        <w:rPr>
          <w:rFonts w:ascii="Arial" w:hAnsi="Arial" w:cs="Arial"/>
          <w:sz w:val="24"/>
          <w:szCs w:val="24"/>
          <w:lang w:val="en-GB"/>
        </w:rPr>
        <w:t>).</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Children will not be labelled, or spoke about in front of the child/other children/ other staff. </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Sanctions are fair and linked to the behaviour for example picking up litter for dropping it. </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We do not use physical (corporal) punishment </w:t>
      </w:r>
      <w:r w:rsidRPr="00DB6A01">
        <w:rPr>
          <w:rFonts w:ascii="Arial" w:hAnsi="Arial" w:cs="Arial"/>
          <w:b/>
          <w:sz w:val="24"/>
          <w:szCs w:val="24"/>
          <w:lang w:val="en-GB"/>
        </w:rPr>
        <w:t>of any kind.</w:t>
      </w:r>
    </w:p>
    <w:p w:rsidR="004E0D81" w:rsidRPr="00DB6A01" w:rsidRDefault="004E0D81" w:rsidP="00AE385E">
      <w:pPr>
        <w:numPr>
          <w:ilvl w:val="0"/>
          <w:numId w:val="23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We do not use a bold chair/step/corner or any other means to isolating or humiliating the child. </w:t>
      </w:r>
    </w:p>
    <w:p w:rsidR="000E1E12" w:rsidRDefault="000E1E12">
      <w:pPr>
        <w:rPr>
          <w:rFonts w:ascii="Arial" w:hAnsi="Arial" w:cs="Arial"/>
          <w:b/>
          <w:sz w:val="28"/>
          <w:szCs w:val="28"/>
          <w:lang w:val="en-GB"/>
        </w:rPr>
      </w:pPr>
      <w:r>
        <w:rPr>
          <w:rFonts w:ascii="Arial" w:hAnsi="Arial" w:cs="Arial"/>
          <w:b/>
          <w:sz w:val="28"/>
          <w:szCs w:val="28"/>
          <w:lang w:val="en-GB"/>
        </w:rPr>
        <w:br w:type="page"/>
      </w:r>
    </w:p>
    <w:p w:rsidR="000E1E12" w:rsidRPr="00D60753" w:rsidRDefault="000E1E12" w:rsidP="000E1E12">
      <w:pPr>
        <w:rPr>
          <w:rFonts w:ascii="Arial" w:eastAsia="Times New Roman" w:hAnsi="Arial" w:cs="Arial"/>
          <w:b/>
          <w:sz w:val="24"/>
          <w:szCs w:val="24"/>
          <w:lang w:val="en-GB"/>
        </w:rPr>
      </w:pPr>
      <w:r>
        <w:rPr>
          <w:rFonts w:ascii="Arial" w:eastAsia="Calibri" w:hAnsi="Arial" w:cs="Arial"/>
          <w:b/>
          <w:color w:val="000000"/>
          <w:sz w:val="28"/>
          <w:szCs w:val="28"/>
          <w:lang w:val="en-US"/>
        </w:rPr>
        <w:lastRenderedPageBreak/>
        <w:t>1</w:t>
      </w:r>
      <w:r w:rsidR="00D228E1">
        <w:rPr>
          <w:rFonts w:ascii="Arial" w:eastAsia="Calibri" w:hAnsi="Arial" w:cs="Arial"/>
          <w:b/>
          <w:color w:val="000000"/>
          <w:sz w:val="28"/>
          <w:szCs w:val="28"/>
          <w:lang w:val="en-US"/>
        </w:rPr>
        <w:t>2</w:t>
      </w:r>
      <w:r>
        <w:rPr>
          <w:rFonts w:ascii="Arial" w:eastAsia="Calibri" w:hAnsi="Arial" w:cs="Arial"/>
          <w:b/>
          <w:color w:val="000000"/>
          <w:sz w:val="28"/>
          <w:szCs w:val="28"/>
          <w:lang w:val="en-US"/>
        </w:rPr>
        <w:t xml:space="preserve">. </w:t>
      </w:r>
      <w:r w:rsidRPr="00AC0DEC">
        <w:rPr>
          <w:rFonts w:ascii="Arial" w:eastAsia="Calibri" w:hAnsi="Arial" w:cs="Arial"/>
          <w:b/>
          <w:color w:val="000000"/>
          <w:sz w:val="28"/>
          <w:szCs w:val="28"/>
          <w:lang w:val="en-US"/>
        </w:rPr>
        <w:t xml:space="preserve">INCLUSION </w:t>
      </w:r>
      <w:r>
        <w:rPr>
          <w:rFonts w:ascii="Arial" w:eastAsia="Calibri" w:hAnsi="Arial" w:cs="Arial"/>
          <w:b/>
          <w:color w:val="000000"/>
          <w:sz w:val="28"/>
          <w:szCs w:val="28"/>
          <w:lang w:val="en-US"/>
        </w:rPr>
        <w:t>[INCORPORATING EQUALITY &amp; DIVERSITY]</w:t>
      </w:r>
    </w:p>
    <w:tbl>
      <w:tblPr>
        <w:tblStyle w:val="TableGrid"/>
        <w:tblW w:w="0" w:type="auto"/>
        <w:tblLook w:val="04A0" w:firstRow="1" w:lastRow="0" w:firstColumn="1" w:lastColumn="0" w:noHBand="0" w:noVBand="1"/>
      </w:tblPr>
      <w:tblGrid>
        <w:gridCol w:w="4644"/>
        <w:gridCol w:w="4372"/>
      </w:tblGrid>
      <w:tr w:rsidR="000E1E12" w:rsidTr="000E1E12">
        <w:tc>
          <w:tcPr>
            <w:tcW w:w="4644" w:type="dxa"/>
          </w:tcPr>
          <w:p w:rsidR="000E1E12" w:rsidRDefault="000E1E12" w:rsidP="000E1E12">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0E1E12" w:rsidRPr="0072088B" w:rsidRDefault="000E1E12" w:rsidP="000E1E12">
            <w:pPr>
              <w:pStyle w:val="NoSpacing"/>
              <w:spacing w:line="360" w:lineRule="auto"/>
              <w:jc w:val="both"/>
              <w:rPr>
                <w:rFonts w:ascii="Arial" w:hAnsi="Arial" w:cs="Arial"/>
                <w:b/>
                <w:sz w:val="24"/>
                <w:szCs w:val="24"/>
              </w:rPr>
            </w:pPr>
            <w:r>
              <w:rPr>
                <w:rFonts w:ascii="Arial" w:hAnsi="Arial" w:cs="Arial"/>
                <w:b/>
                <w:sz w:val="24"/>
                <w:szCs w:val="24"/>
              </w:rPr>
              <w:t>Inclusion (Incorporating Equality and Diversity)</w:t>
            </w:r>
          </w:p>
        </w:tc>
      </w:tr>
      <w:tr w:rsidR="000E1E12" w:rsidTr="000E1E12">
        <w:tc>
          <w:tcPr>
            <w:tcW w:w="4644" w:type="dxa"/>
          </w:tcPr>
          <w:p w:rsidR="000E1E12" w:rsidRDefault="000E1E12" w:rsidP="000E1E12">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0E1E12" w:rsidRDefault="00D228E1" w:rsidP="000E1E12">
            <w:pPr>
              <w:pStyle w:val="NoSpacing"/>
              <w:spacing w:line="360" w:lineRule="auto"/>
              <w:jc w:val="both"/>
              <w:rPr>
                <w:rFonts w:ascii="Arial" w:hAnsi="Arial" w:cs="Arial"/>
                <w:b/>
                <w:sz w:val="24"/>
                <w:szCs w:val="24"/>
              </w:rPr>
            </w:pPr>
            <w:r>
              <w:rPr>
                <w:rFonts w:ascii="Arial" w:hAnsi="Arial" w:cs="Arial"/>
                <w:b/>
                <w:sz w:val="24"/>
                <w:szCs w:val="24"/>
              </w:rPr>
              <w:t>012</w:t>
            </w:r>
          </w:p>
        </w:tc>
      </w:tr>
      <w:tr w:rsidR="004D265B" w:rsidTr="000E1E12">
        <w:tc>
          <w:tcPr>
            <w:tcW w:w="4644" w:type="dxa"/>
          </w:tcPr>
          <w:p w:rsidR="004D265B" w:rsidRDefault="004D265B" w:rsidP="000E1E12">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4D265B" w:rsidRPr="00D5666E" w:rsidRDefault="00D40711" w:rsidP="000E1E12">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4D265B">
              <w:rPr>
                <w:rFonts w:ascii="Arial" w:hAnsi="Arial" w:cs="Arial"/>
                <w:b/>
                <w:sz w:val="24"/>
                <w:szCs w:val="24"/>
              </w:rPr>
              <w:t>,</w:t>
            </w:r>
            <w:r w:rsidR="004D265B" w:rsidRPr="00D5666E">
              <w:rPr>
                <w:rFonts w:ascii="Arial" w:hAnsi="Arial" w:cs="Arial"/>
                <w:b/>
                <w:sz w:val="24"/>
                <w:szCs w:val="24"/>
              </w:rPr>
              <w:t xml:space="preserve"> CB</w:t>
            </w:r>
          </w:p>
        </w:tc>
      </w:tr>
      <w:tr w:rsidR="004D265B" w:rsidTr="000E1E12">
        <w:tc>
          <w:tcPr>
            <w:tcW w:w="4644" w:type="dxa"/>
          </w:tcPr>
          <w:p w:rsidR="004D265B" w:rsidRDefault="004D265B" w:rsidP="000E1E12">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rsidR="004D265B" w:rsidRPr="00D5666E" w:rsidRDefault="00EB5FB4" w:rsidP="000E1E12">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1D6E46" w:rsidRPr="00CB4423" w:rsidTr="000E1E12">
        <w:tc>
          <w:tcPr>
            <w:tcW w:w="4644" w:type="dxa"/>
          </w:tcPr>
          <w:p w:rsidR="001D6E46" w:rsidRPr="00CB4423" w:rsidRDefault="001D6E46" w:rsidP="000E1E12">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rsidR="001D6E46" w:rsidRPr="00303C10" w:rsidRDefault="001D6E46" w:rsidP="001D6E46">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1D6E46" w:rsidRPr="00CB4423" w:rsidTr="000E1E12">
        <w:tc>
          <w:tcPr>
            <w:tcW w:w="4644" w:type="dxa"/>
          </w:tcPr>
          <w:p w:rsidR="001D6E46" w:rsidRPr="00CB4423" w:rsidRDefault="001D6E46" w:rsidP="000E1E12">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rsidR="001D6E46" w:rsidRPr="00E91B10" w:rsidRDefault="001D6E46" w:rsidP="001D6E46">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1D6E46" w:rsidRPr="00CB4423" w:rsidTr="000E1E12">
        <w:tc>
          <w:tcPr>
            <w:tcW w:w="4644" w:type="dxa"/>
          </w:tcPr>
          <w:p w:rsidR="001D6E46" w:rsidRPr="00CB4423" w:rsidRDefault="001D6E46" w:rsidP="000E1E12">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rsidR="001D6E46" w:rsidRPr="00E91B10" w:rsidRDefault="00395A57" w:rsidP="001D6E46">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1D6E46" w:rsidRPr="00CB4423" w:rsidTr="000E1E12">
        <w:tc>
          <w:tcPr>
            <w:tcW w:w="4644" w:type="dxa"/>
          </w:tcPr>
          <w:p w:rsidR="001D6E46" w:rsidRPr="00CB4423" w:rsidRDefault="001D6E46" w:rsidP="000E1E12">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rsidR="001D6E46" w:rsidRPr="00E91B10" w:rsidRDefault="001D6E46" w:rsidP="001D6E46">
            <w:pPr>
              <w:pStyle w:val="NoSpacing"/>
              <w:spacing w:line="360" w:lineRule="auto"/>
              <w:jc w:val="both"/>
              <w:rPr>
                <w:rFonts w:ascii="Arial" w:hAnsi="Arial" w:cs="Arial"/>
                <w:b/>
                <w:sz w:val="24"/>
                <w:szCs w:val="24"/>
              </w:rPr>
            </w:pPr>
            <w:r w:rsidRPr="00E91B10">
              <w:rPr>
                <w:rFonts w:ascii="Arial" w:hAnsi="Arial" w:cs="Arial"/>
                <w:b/>
                <w:sz w:val="24"/>
                <w:szCs w:val="24"/>
              </w:rPr>
              <w:t>Email</w:t>
            </w:r>
            <w:r w:rsidR="00395A57">
              <w:rPr>
                <w:rFonts w:ascii="Arial" w:hAnsi="Arial" w:cs="Arial"/>
                <w:b/>
                <w:sz w:val="24"/>
                <w:szCs w:val="24"/>
              </w:rPr>
              <w:t>/website</w:t>
            </w:r>
          </w:p>
        </w:tc>
      </w:tr>
      <w:tr w:rsidR="000E1E12" w:rsidRPr="00CB4423" w:rsidTr="000E1E12">
        <w:tc>
          <w:tcPr>
            <w:tcW w:w="4644" w:type="dxa"/>
          </w:tcPr>
          <w:p w:rsidR="000E1E12" w:rsidRPr="00CB4423" w:rsidRDefault="000E1E12" w:rsidP="000E1E12">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rsidR="000E1E12" w:rsidRPr="00CB4423" w:rsidRDefault="00395A57" w:rsidP="000E1E12">
            <w:pPr>
              <w:pStyle w:val="NoSpacing"/>
              <w:spacing w:line="360" w:lineRule="auto"/>
              <w:jc w:val="both"/>
              <w:rPr>
                <w:rFonts w:ascii="Arial" w:hAnsi="Arial" w:cs="Arial"/>
                <w:b/>
                <w:sz w:val="24"/>
                <w:szCs w:val="24"/>
              </w:rPr>
            </w:pPr>
            <w:r>
              <w:rPr>
                <w:rFonts w:ascii="Arial" w:hAnsi="Arial" w:cs="Arial"/>
                <w:b/>
                <w:sz w:val="24"/>
                <w:szCs w:val="24"/>
              </w:rPr>
              <w:t>July 2019</w:t>
            </w:r>
          </w:p>
        </w:tc>
      </w:tr>
      <w:tr w:rsidR="000E1E12" w:rsidRPr="00CB4423" w:rsidTr="000E1E12">
        <w:tc>
          <w:tcPr>
            <w:tcW w:w="4644" w:type="dxa"/>
          </w:tcPr>
          <w:p w:rsidR="000E1E12" w:rsidRPr="00CB4423" w:rsidRDefault="000E1E12" w:rsidP="000E1E12">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rsidR="000E1E12" w:rsidRPr="00CB4423" w:rsidRDefault="00395A57" w:rsidP="000E1E12">
            <w:pPr>
              <w:pStyle w:val="NoSpacing"/>
              <w:spacing w:line="360" w:lineRule="auto"/>
              <w:jc w:val="both"/>
              <w:rPr>
                <w:rFonts w:ascii="Arial" w:hAnsi="Arial" w:cs="Arial"/>
                <w:b/>
                <w:sz w:val="24"/>
                <w:szCs w:val="24"/>
              </w:rPr>
            </w:pPr>
            <w:r>
              <w:rPr>
                <w:rFonts w:ascii="Arial" w:hAnsi="Arial" w:cs="Arial"/>
                <w:b/>
                <w:sz w:val="24"/>
                <w:szCs w:val="24"/>
              </w:rPr>
              <w:t>July 2020</w:t>
            </w:r>
          </w:p>
        </w:tc>
      </w:tr>
      <w:tr w:rsidR="000E1E12" w:rsidRPr="00CB4423" w:rsidTr="000E1E12">
        <w:tc>
          <w:tcPr>
            <w:tcW w:w="4644" w:type="dxa"/>
          </w:tcPr>
          <w:p w:rsidR="000E1E12" w:rsidRPr="00CB4423" w:rsidRDefault="000E1E12" w:rsidP="000E1E12">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rsidR="000E1E12" w:rsidRPr="00CB4423" w:rsidRDefault="000E1E12" w:rsidP="000E1E12">
            <w:pPr>
              <w:pStyle w:val="NoSpacing"/>
              <w:spacing w:line="360" w:lineRule="auto"/>
              <w:jc w:val="both"/>
              <w:rPr>
                <w:rFonts w:ascii="Arial" w:hAnsi="Arial" w:cs="Arial"/>
                <w:b/>
                <w:sz w:val="24"/>
                <w:szCs w:val="24"/>
              </w:rPr>
            </w:pPr>
            <w:r w:rsidRPr="00CB4423">
              <w:rPr>
                <w:rFonts w:ascii="Arial" w:hAnsi="Arial" w:cs="Arial"/>
                <w:b/>
                <w:sz w:val="24"/>
                <w:szCs w:val="24"/>
              </w:rPr>
              <w:t>10</w:t>
            </w:r>
          </w:p>
        </w:tc>
      </w:tr>
    </w:tbl>
    <w:p w:rsidR="000E1E12" w:rsidRPr="00CB4423" w:rsidRDefault="000E1E12" w:rsidP="000E1E12">
      <w:pPr>
        <w:spacing w:after="160" w:line="259" w:lineRule="auto"/>
        <w:rPr>
          <w:rFonts w:ascii="Arial" w:hAnsi="Arial" w:cs="Arial"/>
          <w:b/>
          <w:sz w:val="28"/>
          <w:szCs w:val="28"/>
        </w:rPr>
      </w:pPr>
    </w:p>
    <w:p w:rsidR="000E1E12" w:rsidRPr="00CB4423" w:rsidRDefault="000E1E12" w:rsidP="000E1E12">
      <w:pPr>
        <w:spacing w:after="160" w:line="259" w:lineRule="auto"/>
        <w:rPr>
          <w:rFonts w:ascii="Arial" w:hAnsi="Arial" w:cs="Arial"/>
          <w:b/>
          <w:sz w:val="24"/>
          <w:szCs w:val="24"/>
        </w:rPr>
      </w:pPr>
      <w:r w:rsidRPr="00CB4423">
        <w:rPr>
          <w:rFonts w:ascii="Arial" w:hAnsi="Arial" w:cs="Arial"/>
          <w:b/>
          <w:sz w:val="24"/>
          <w:szCs w:val="24"/>
        </w:rPr>
        <w:t xml:space="preserve">This policy has been communicated to parents/guardians.  </w:t>
      </w:r>
    </w:p>
    <w:p w:rsidR="000E1E12" w:rsidRPr="00A72C77" w:rsidRDefault="000E1E12" w:rsidP="000E1E12">
      <w:pPr>
        <w:rPr>
          <w:rFonts w:ascii="Arial" w:hAnsi="Arial" w:cs="Arial"/>
          <w:b/>
          <w:sz w:val="24"/>
          <w:szCs w:val="24"/>
        </w:rPr>
      </w:pPr>
      <w:r w:rsidRPr="00CB442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0E1E12" w:rsidRDefault="000E1E12" w:rsidP="000E1E12">
      <w:pPr>
        <w:pStyle w:val="NoSpacing"/>
        <w:spacing w:line="360" w:lineRule="auto"/>
        <w:jc w:val="both"/>
        <w:rPr>
          <w:rFonts w:ascii="Arial" w:hAnsi="Arial" w:cs="Arial"/>
          <w:b/>
          <w:sz w:val="24"/>
          <w:szCs w:val="24"/>
        </w:rPr>
      </w:pPr>
    </w:p>
    <w:p w:rsidR="000E1E12" w:rsidRPr="00DB6A01" w:rsidRDefault="000E1E12" w:rsidP="000E1E12">
      <w:pPr>
        <w:spacing w:after="0" w:line="360" w:lineRule="auto"/>
        <w:jc w:val="both"/>
        <w:rPr>
          <w:rFonts w:ascii="Arial" w:eastAsia="Calibri" w:hAnsi="Arial" w:cs="Arial"/>
          <w:color w:val="000000"/>
          <w:sz w:val="24"/>
          <w:szCs w:val="24"/>
          <w:lang w:val="en-US"/>
        </w:rPr>
      </w:pPr>
      <w:bookmarkStart w:id="63" w:name="_Hlk478058265"/>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Calibri" w:hAnsi="Arial" w:cs="Arial"/>
          <w:color w:val="00B0F0"/>
          <w:sz w:val="24"/>
          <w:szCs w:val="24"/>
          <w:lang w:val="en-US"/>
        </w:rPr>
        <w:t xml:space="preserve"> (Síolta Standard 3: Parents/guardians and Families, Síolta Standard 7: Curriculum, Síolta Standard 9: Health and Welfare, Síolta Standard 8: Planning and Evaluation)</w:t>
      </w:r>
      <w:r w:rsidRPr="00DB6A01">
        <w:rPr>
          <w:rFonts w:ascii="Arial" w:eastAsia="Calibri" w:hAnsi="Arial" w:cs="Arial"/>
          <w:color w:val="00B050"/>
          <w:sz w:val="24"/>
          <w:szCs w:val="24"/>
        </w:rPr>
        <w:t xml:space="preserve"> (National Standard 1: Information, </w:t>
      </w:r>
      <w:r>
        <w:rPr>
          <w:rFonts w:ascii="Arial" w:eastAsia="Calibri" w:hAnsi="Arial" w:cs="Arial"/>
          <w:color w:val="00B050"/>
          <w:sz w:val="24"/>
          <w:szCs w:val="24"/>
        </w:rPr>
        <w:t>National Standard 3: Working in Partnership with Parents or Guardians</w:t>
      </w:r>
      <w:r w:rsidRPr="00DB6A01">
        <w:rPr>
          <w:rFonts w:ascii="Arial" w:eastAsia="Calibri" w:hAnsi="Arial" w:cs="Arial"/>
          <w:color w:val="00B050"/>
          <w:sz w:val="24"/>
          <w:szCs w:val="24"/>
        </w:rPr>
        <w:t xml:space="preserve">, National Standard 5: Organisation and Management, National Standard 8: Care, Play and Learning, National Standard 9: Nurture and Well-Being, National Standard 10: Behaviour, National Standard 15: Children with Disabilities, National Standard </w:t>
      </w:r>
      <w:bookmarkEnd w:id="63"/>
      <w:r w:rsidRPr="00DB6A01">
        <w:rPr>
          <w:rFonts w:ascii="Arial" w:eastAsia="Calibri" w:hAnsi="Arial" w:cs="Arial"/>
          <w:color w:val="00B050"/>
          <w:sz w:val="24"/>
          <w:szCs w:val="24"/>
        </w:rPr>
        <w:t>16: Equal Opportunities)</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lastRenderedPageBreak/>
        <w:t>This policy has been developed according to the principles outlined in The Diversity, Equality and Inclusion Charter and Guidelines for Early Chi</w:t>
      </w:r>
      <w:r>
        <w:rPr>
          <w:rFonts w:ascii="Arial" w:eastAsia="Times New Roman" w:hAnsi="Arial" w:cs="Arial"/>
          <w:b/>
          <w:bCs/>
          <w:sz w:val="24"/>
          <w:szCs w:val="24"/>
          <w:lang w:eastAsia="en-IE"/>
        </w:rPr>
        <w:t>ldhood Care and Education (see A</w:t>
      </w:r>
      <w:r w:rsidRPr="000F0710">
        <w:rPr>
          <w:rFonts w:ascii="Arial" w:eastAsia="Times New Roman" w:hAnsi="Arial" w:cs="Arial"/>
          <w:b/>
          <w:bCs/>
          <w:sz w:val="24"/>
          <w:szCs w:val="24"/>
          <w:lang w:eastAsia="en-IE"/>
        </w:rPr>
        <w:t xml:space="preserve">ppendix </w:t>
      </w:r>
      <w:r w:rsidR="00596367">
        <w:rPr>
          <w:rFonts w:ascii="Arial" w:eastAsia="Times New Roman" w:hAnsi="Arial" w:cs="Arial"/>
          <w:b/>
          <w:bCs/>
          <w:sz w:val="24"/>
          <w:szCs w:val="24"/>
          <w:lang w:eastAsia="en-IE"/>
        </w:rPr>
        <w:t>C</w:t>
      </w:r>
      <w:r w:rsidRPr="000F0710">
        <w:rPr>
          <w:rFonts w:ascii="Arial" w:eastAsia="Times New Roman" w:hAnsi="Arial" w:cs="Arial"/>
          <w:b/>
          <w:bCs/>
          <w:sz w:val="24"/>
          <w:szCs w:val="24"/>
          <w:lang w:eastAsia="en-IE"/>
        </w:rPr>
        <w:t>)</w:t>
      </w:r>
    </w:p>
    <w:p w:rsidR="000E1E12" w:rsidRDefault="000E1E12" w:rsidP="000E1E12">
      <w:pPr>
        <w:spacing w:before="100" w:beforeAutospacing="1" w:after="0" w:line="360" w:lineRule="auto"/>
        <w:rPr>
          <w:rFonts w:ascii="Arial" w:eastAsia="Times New Roman" w:hAnsi="Arial" w:cs="Arial"/>
          <w:b/>
          <w:bCs/>
          <w:color w:val="000000"/>
          <w:sz w:val="24"/>
          <w:szCs w:val="24"/>
          <w:lang w:val="en-US" w:eastAsia="en-IE"/>
        </w:rPr>
      </w:pPr>
      <w:r w:rsidRPr="000F0710">
        <w:rPr>
          <w:rFonts w:ascii="Arial" w:eastAsia="Times New Roman" w:hAnsi="Arial" w:cs="Arial"/>
          <w:b/>
          <w:bCs/>
          <w:color w:val="000000"/>
          <w:sz w:val="24"/>
          <w:szCs w:val="24"/>
          <w:lang w:val="en-US" w:eastAsia="en-IE"/>
        </w:rPr>
        <w:t>Statement of Intent:</w:t>
      </w:r>
    </w:p>
    <w:p w:rsidR="000E1E12" w:rsidRPr="00CB4423" w:rsidRDefault="000E1E12" w:rsidP="000E1E12">
      <w:pPr>
        <w:autoSpaceDE w:val="0"/>
        <w:spacing w:after="0" w:line="360" w:lineRule="auto"/>
        <w:jc w:val="both"/>
        <w:rPr>
          <w:rFonts w:ascii="Arial" w:hAnsi="Arial" w:cs="Arial"/>
          <w:sz w:val="24"/>
          <w:szCs w:val="24"/>
        </w:rPr>
      </w:pPr>
      <w:r w:rsidRPr="00CB4423">
        <w:rPr>
          <w:rFonts w:ascii="Arial" w:hAnsi="Arial" w:cs="Arial"/>
          <w:sz w:val="24"/>
          <w:szCs w:val="24"/>
        </w:rPr>
        <w:t xml:space="preserve">The Service aims to ensure that the needs (including the physical, emotional and intellectual needs) and the religious beliefs (if any) of all children attending the Service are addressed.    </w:t>
      </w:r>
    </w:p>
    <w:p w:rsidR="000E1E12" w:rsidRPr="00CB4423" w:rsidRDefault="000E1E12" w:rsidP="00AE385E">
      <w:pPr>
        <w:numPr>
          <w:ilvl w:val="0"/>
          <w:numId w:val="142"/>
        </w:numPr>
        <w:spacing w:after="0" w:line="360" w:lineRule="auto"/>
        <w:jc w:val="both"/>
        <w:rPr>
          <w:rFonts w:ascii="Arial" w:hAnsi="Arial" w:cs="Arial"/>
          <w:sz w:val="24"/>
          <w:szCs w:val="24"/>
        </w:rPr>
      </w:pPr>
      <w:r w:rsidRPr="00CB4423">
        <w:rPr>
          <w:rFonts w:ascii="Arial" w:hAnsi="Arial" w:cs="Arial"/>
          <w:sz w:val="24"/>
          <w:szCs w:val="24"/>
        </w:rPr>
        <w:t xml:space="preserve">Reflective practice, training and development opportunities are available to all staff. </w:t>
      </w:r>
    </w:p>
    <w:p w:rsidR="000E1E12" w:rsidRPr="00CB4423" w:rsidRDefault="000E1E12" w:rsidP="00AE385E">
      <w:pPr>
        <w:numPr>
          <w:ilvl w:val="0"/>
          <w:numId w:val="142"/>
        </w:numPr>
        <w:autoSpaceDE w:val="0"/>
        <w:spacing w:after="0" w:line="360" w:lineRule="auto"/>
        <w:jc w:val="both"/>
        <w:rPr>
          <w:rFonts w:ascii="Arial" w:hAnsi="Arial" w:cs="Arial"/>
          <w:sz w:val="24"/>
          <w:szCs w:val="24"/>
        </w:rPr>
      </w:pPr>
      <w:r w:rsidRPr="00CB4423">
        <w:rPr>
          <w:rFonts w:ascii="Arial" w:hAnsi="Arial" w:cs="Arial"/>
          <w:sz w:val="24"/>
          <w:szCs w:val="24"/>
        </w:rPr>
        <w:t xml:space="preserve">The Service's inclusion policy is available and communicated to all parents and guardians. </w:t>
      </w:r>
    </w:p>
    <w:p w:rsidR="000E1E12" w:rsidRPr="00CB4423" w:rsidRDefault="000E1E12" w:rsidP="000E1E12">
      <w:pPr>
        <w:autoSpaceDE w:val="0"/>
        <w:spacing w:after="0" w:line="360" w:lineRule="auto"/>
        <w:jc w:val="both"/>
        <w:rPr>
          <w:rFonts w:ascii="Arial" w:hAnsi="Arial" w:cs="Arial"/>
          <w:sz w:val="24"/>
          <w:szCs w:val="24"/>
        </w:rPr>
      </w:pPr>
    </w:p>
    <w:p w:rsidR="000E1E12" w:rsidRDefault="000E1E12" w:rsidP="000E1E12">
      <w:pPr>
        <w:autoSpaceDE w:val="0"/>
        <w:spacing w:after="0" w:line="360" w:lineRule="auto"/>
        <w:jc w:val="both"/>
        <w:rPr>
          <w:rFonts w:ascii="Arial" w:hAnsi="Arial" w:cs="Arial"/>
          <w:sz w:val="24"/>
          <w:szCs w:val="24"/>
        </w:rPr>
      </w:pPr>
      <w:r w:rsidRPr="00CB4423">
        <w:rPr>
          <w:rFonts w:ascii="Arial" w:hAnsi="Arial" w:cs="Arial"/>
          <w:sz w:val="24"/>
          <w:szCs w:val="24"/>
        </w:rPr>
        <w:t>Relevant staff know the requirements and have a clear understanding of their roles and responsibilities in relation to this policy.   Relevant staff have received training on this policy.</w:t>
      </w:r>
    </w:p>
    <w:p w:rsidR="000E1E12" w:rsidRDefault="000E1E12" w:rsidP="000E1E12">
      <w:pPr>
        <w:autoSpaceDE w:val="0"/>
        <w:spacing w:after="0" w:line="360" w:lineRule="auto"/>
        <w:jc w:val="both"/>
        <w:rPr>
          <w:rFonts w:ascii="Arial" w:hAnsi="Arial" w:cs="Arial"/>
          <w:sz w:val="24"/>
          <w:szCs w:val="24"/>
        </w:rPr>
      </w:pPr>
    </w:p>
    <w:p w:rsidR="000E1E12" w:rsidRDefault="000E1E12" w:rsidP="000E1E12">
      <w:pPr>
        <w:autoSpaceDE w:val="0"/>
        <w:spacing w:after="0" w:line="360" w:lineRule="auto"/>
        <w:jc w:val="both"/>
        <w:rPr>
          <w:rFonts w:ascii="Arial" w:hAnsi="Arial" w:cs="Arial"/>
          <w:sz w:val="24"/>
          <w:szCs w:val="24"/>
        </w:rPr>
      </w:pPr>
      <w:r>
        <w:rPr>
          <w:rFonts w:ascii="Arial" w:hAnsi="Arial" w:cs="Arial"/>
          <w:sz w:val="24"/>
          <w:szCs w:val="24"/>
        </w:rPr>
        <w:t xml:space="preserve">We aim to ensure that all children, including children with a disability, will be able to meaningfully participate in our settings (apart from exceptional situations where specialised provision is required for unavoidable reasons). In line with this vision, our policy is about supporting the access and inclusion of children with a disability and/or additional needs. </w:t>
      </w:r>
    </w:p>
    <w:p w:rsidR="000E1E12" w:rsidRDefault="000E1E12" w:rsidP="000E1E12">
      <w:pPr>
        <w:autoSpaceDE w:val="0"/>
        <w:autoSpaceDN w:val="0"/>
        <w:adjustRightInd w:val="0"/>
        <w:spacing w:after="0" w:line="360" w:lineRule="auto"/>
        <w:jc w:val="both"/>
        <w:rPr>
          <w:rFonts w:ascii="Arial" w:hAnsi="Arial" w:cs="Arial"/>
          <w:sz w:val="24"/>
          <w:szCs w:val="24"/>
        </w:rPr>
      </w:pPr>
    </w:p>
    <w:p w:rsidR="000E1E12" w:rsidRPr="00663A76" w:rsidRDefault="000E1E12" w:rsidP="000E1E12">
      <w:pPr>
        <w:autoSpaceDE w:val="0"/>
        <w:autoSpaceDN w:val="0"/>
        <w:adjustRightInd w:val="0"/>
        <w:spacing w:after="0" w:line="360" w:lineRule="auto"/>
        <w:jc w:val="both"/>
        <w:rPr>
          <w:rFonts w:ascii="Arial" w:hAnsi="Arial" w:cs="Arial"/>
          <w:b/>
          <w:sz w:val="24"/>
          <w:szCs w:val="24"/>
        </w:rPr>
      </w:pPr>
      <w:r w:rsidRPr="00663A76">
        <w:rPr>
          <w:rFonts w:ascii="Arial" w:hAnsi="Arial" w:cs="Arial"/>
          <w:b/>
          <w:sz w:val="24"/>
          <w:szCs w:val="24"/>
        </w:rPr>
        <w:t xml:space="preserve">Purpose of Policy </w:t>
      </w:r>
    </w:p>
    <w:p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lang w:eastAsia="en-IE"/>
        </w:rPr>
      </w:pPr>
      <w:r w:rsidRPr="000F0710">
        <w:rPr>
          <w:rFonts w:ascii="Arial" w:eastAsia="Times New Roman" w:hAnsi="Arial" w:cs="Arial"/>
          <w:color w:val="000000"/>
          <w:sz w:val="24"/>
          <w:szCs w:val="24"/>
          <w:lang w:val="en-US" w:eastAsia="en-IE"/>
        </w:rPr>
        <w:t xml:space="preserve">To provide guidelines for the successful inclusion of children with additional needs into </w:t>
      </w:r>
      <w:r w:rsidRPr="000F0710">
        <w:rPr>
          <w:rFonts w:ascii="Arial" w:eastAsia="Times New Roman" w:hAnsi="Arial" w:cs="Arial"/>
          <w:color w:val="000000"/>
          <w:sz w:val="24"/>
          <w:szCs w:val="24"/>
          <w:lang w:eastAsia="en-IE"/>
        </w:rPr>
        <w:t>the setting</w:t>
      </w:r>
      <w:r>
        <w:rPr>
          <w:rFonts w:ascii="Arial" w:eastAsia="Times New Roman" w:hAnsi="Arial" w:cs="Arial"/>
          <w:color w:val="000000"/>
          <w:sz w:val="24"/>
          <w:szCs w:val="24"/>
          <w:lang w:eastAsia="en-IE"/>
        </w:rPr>
        <w:t>.</w:t>
      </w:r>
    </w:p>
    <w:p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lang w:eastAsia="en-IE"/>
        </w:rPr>
      </w:pPr>
    </w:p>
    <w:p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To provide guidelines for the successful celebration of diversity into the setting</w:t>
      </w:r>
    </w:p>
    <w:p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lang w:eastAsia="en-IE"/>
        </w:rPr>
      </w:pPr>
    </w:p>
    <w:p w:rsidR="000E1E12" w:rsidRPr="00D60753" w:rsidRDefault="000E1E12" w:rsidP="000E1E12">
      <w:pPr>
        <w:autoSpaceDE w:val="0"/>
        <w:spacing w:after="0" w:line="360" w:lineRule="auto"/>
        <w:jc w:val="both"/>
        <w:rPr>
          <w:rFonts w:ascii="Arial" w:hAnsi="Arial" w:cs="Arial"/>
          <w:b/>
          <w:sz w:val="24"/>
          <w:szCs w:val="24"/>
        </w:rPr>
      </w:pPr>
      <w:r>
        <w:rPr>
          <w:rFonts w:ascii="Arial" w:hAnsi="Arial" w:cs="Arial"/>
          <w:b/>
          <w:sz w:val="24"/>
          <w:szCs w:val="24"/>
        </w:rPr>
        <w:t>Guiding P</w:t>
      </w:r>
      <w:r w:rsidRPr="00D60753">
        <w:rPr>
          <w:rFonts w:ascii="Arial" w:hAnsi="Arial" w:cs="Arial"/>
          <w:b/>
          <w:sz w:val="24"/>
          <w:szCs w:val="24"/>
        </w:rPr>
        <w:t xml:space="preserve">rinciples </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Consistent</w:t>
      </w:r>
      <w:r w:rsidRPr="004E3099">
        <w:rPr>
          <w:rFonts w:ascii="Arial" w:hAnsi="Arial" w:cs="Arial"/>
          <w:sz w:val="24"/>
          <w:szCs w:val="24"/>
        </w:rPr>
        <w:t xml:space="preserve">: The provision of supports and services for children with a disability should be consistent across our service </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Effective</w:t>
      </w:r>
      <w:r w:rsidRPr="004E3099">
        <w:rPr>
          <w:rFonts w:ascii="Arial" w:hAnsi="Arial" w:cs="Arial"/>
          <w:sz w:val="24"/>
          <w:szCs w:val="24"/>
        </w:rPr>
        <w:t xml:space="preserve">: supports should make a difference and genuinely enhance inclusion. </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lastRenderedPageBreak/>
        <w:t>Equitable</w:t>
      </w:r>
      <w:r w:rsidRPr="004E3099">
        <w:rPr>
          <w:rFonts w:ascii="Arial" w:hAnsi="Arial" w:cs="Arial"/>
          <w:sz w:val="24"/>
          <w:szCs w:val="24"/>
        </w:rPr>
        <w:t>: All children should have equality of opportunity to access and participate</w:t>
      </w:r>
      <w:r>
        <w:rPr>
          <w:rFonts w:ascii="Arial" w:hAnsi="Arial" w:cs="Arial"/>
          <w:sz w:val="24"/>
          <w:szCs w:val="24"/>
        </w:rPr>
        <w:t>.</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Evidence-informed:</w:t>
      </w:r>
      <w:r w:rsidRPr="004E3099">
        <w:rPr>
          <w:rFonts w:ascii="Arial" w:hAnsi="Arial" w:cs="Arial"/>
          <w:sz w:val="24"/>
          <w:szCs w:val="24"/>
        </w:rPr>
        <w:t xml:space="preserve"> supports and services for children with a disability should be evidence-informed.</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High quality</w:t>
      </w:r>
      <w:r w:rsidRPr="004E3099">
        <w:rPr>
          <w:rFonts w:ascii="Arial" w:hAnsi="Arial" w:cs="Arial"/>
          <w:sz w:val="24"/>
          <w:szCs w:val="24"/>
        </w:rPr>
        <w:t xml:space="preserve">: supports and services for children with a disability should be of high quality. </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Integrated</w:t>
      </w:r>
      <w:r w:rsidRPr="004E3099">
        <w:rPr>
          <w:rFonts w:ascii="Arial" w:hAnsi="Arial" w:cs="Arial"/>
          <w:sz w:val="24"/>
          <w:szCs w:val="24"/>
        </w:rPr>
        <w:t xml:space="preserve">: Our approach is to work in partnership with families and other stakeholders/agencies </w:t>
      </w:r>
    </w:p>
    <w:p w:rsidR="000E1E12" w:rsidRPr="004E3099" w:rsidRDefault="000E1E12" w:rsidP="00AE385E">
      <w:pPr>
        <w:pStyle w:val="ListParagraph"/>
        <w:numPr>
          <w:ilvl w:val="0"/>
          <w:numId w:val="411"/>
        </w:numPr>
        <w:autoSpaceDE w:val="0"/>
        <w:spacing w:after="0" w:line="360" w:lineRule="auto"/>
        <w:jc w:val="both"/>
        <w:rPr>
          <w:rFonts w:ascii="Calibri" w:hAnsi="Calibri" w:cs="Times New Roman"/>
        </w:rPr>
      </w:pPr>
      <w:r w:rsidRPr="004E3099">
        <w:rPr>
          <w:rFonts w:ascii="Arial" w:hAnsi="Arial" w:cs="Arial"/>
          <w:b/>
          <w:sz w:val="24"/>
          <w:szCs w:val="24"/>
        </w:rPr>
        <w:t>Needs-driven:</w:t>
      </w:r>
      <w:r w:rsidRPr="004E3099">
        <w:rPr>
          <w:rFonts w:ascii="Arial" w:hAnsi="Arial" w:cs="Arial"/>
          <w:sz w:val="24"/>
          <w:szCs w:val="24"/>
        </w:rPr>
        <w:t xml:space="preserve"> supports will be needs driven</w:t>
      </w:r>
      <w:r>
        <w:rPr>
          <w:rFonts w:ascii="Arial" w:hAnsi="Arial" w:cs="Arial"/>
          <w:sz w:val="24"/>
          <w:szCs w:val="24"/>
        </w:rPr>
        <w:t>.</w:t>
      </w:r>
    </w:p>
    <w:p w:rsidR="000E1E12" w:rsidRDefault="000E1E12" w:rsidP="000E1E12">
      <w:pPr>
        <w:autoSpaceDE w:val="0"/>
        <w:autoSpaceDN w:val="0"/>
        <w:adjustRightInd w:val="0"/>
        <w:spacing w:after="0" w:line="240" w:lineRule="auto"/>
        <w:jc w:val="both"/>
        <w:rPr>
          <w:rFonts w:ascii="Arial" w:hAnsi="Arial" w:cs="Arial"/>
          <w:b/>
          <w:bCs/>
          <w:sz w:val="24"/>
          <w:szCs w:val="24"/>
        </w:rPr>
      </w:pPr>
    </w:p>
    <w:p w:rsidR="000E1E12" w:rsidRDefault="000E1E12" w:rsidP="000E1E1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A</w:t>
      </w:r>
      <w:r w:rsidRPr="00521A82">
        <w:rPr>
          <w:rFonts w:ascii="Arial" w:hAnsi="Arial" w:cs="Arial"/>
          <w:b/>
          <w:bCs/>
          <w:sz w:val="24"/>
          <w:szCs w:val="24"/>
        </w:rPr>
        <w:t xml:space="preserve"> Sense of Identity</w:t>
      </w:r>
    </w:p>
    <w:p w:rsidR="000E1E12" w:rsidRPr="00521A82" w:rsidRDefault="000E1E12" w:rsidP="000E1E12">
      <w:pPr>
        <w:autoSpaceDE w:val="0"/>
        <w:autoSpaceDN w:val="0"/>
        <w:adjustRightInd w:val="0"/>
        <w:spacing w:after="0" w:line="240" w:lineRule="auto"/>
        <w:jc w:val="both"/>
        <w:rPr>
          <w:rFonts w:ascii="Arial" w:hAnsi="Arial" w:cs="Arial"/>
          <w:b/>
          <w:bCs/>
          <w:sz w:val="24"/>
          <w:szCs w:val="24"/>
        </w:rPr>
      </w:pPr>
    </w:p>
    <w:p w:rsidR="000E1E12" w:rsidRPr="00D60753" w:rsidRDefault="000E1E12" w:rsidP="000E1E12">
      <w:p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All children, parents and staff entitled not to be discriminated against and to be given the same fair opportunities. The practice in a childcare setting should represent and recogni</w:t>
      </w:r>
      <w:r>
        <w:rPr>
          <w:rFonts w:ascii="Arial" w:hAnsi="Arial" w:cs="Arial"/>
          <w:sz w:val="24"/>
          <w:szCs w:val="24"/>
        </w:rPr>
        <w:t>s</w:t>
      </w:r>
      <w:r w:rsidRPr="00521A82">
        <w:rPr>
          <w:rFonts w:ascii="Arial" w:hAnsi="Arial" w:cs="Arial"/>
          <w:sz w:val="24"/>
          <w:szCs w:val="24"/>
        </w:rPr>
        <w:t xml:space="preserve">e the different needs, experiences and backgrounds of both its users and the wider community. </w:t>
      </w:r>
      <w:r>
        <w:rPr>
          <w:rFonts w:ascii="Arial" w:hAnsi="Arial" w:cs="Arial"/>
          <w:sz w:val="24"/>
          <w:szCs w:val="24"/>
        </w:rPr>
        <w:t>Staff</w:t>
      </w:r>
      <w:r w:rsidRPr="00521A82">
        <w:rPr>
          <w:rFonts w:ascii="Arial" w:hAnsi="Arial" w:cs="Arial"/>
          <w:sz w:val="24"/>
          <w:szCs w:val="24"/>
        </w:rPr>
        <w:t xml:space="preserve"> need to be aware that different skills, experiences, interests and awareness that children have affects their ability and how they learn. When planning a curriculum, it should meet the needs of both boys and girls, children with additional needs, more able children, children with a disability, children from all social, cultural and religious backgrounds, children from di</w:t>
      </w:r>
      <w:r>
        <w:rPr>
          <w:rFonts w:ascii="Arial" w:hAnsi="Arial" w:cs="Arial"/>
          <w:sz w:val="24"/>
          <w:szCs w:val="24"/>
        </w:rPr>
        <w:t>fferent ethnic groups including</w:t>
      </w:r>
      <w:r w:rsidRPr="00521A82">
        <w:rPr>
          <w:rFonts w:ascii="Arial" w:hAnsi="Arial" w:cs="Arial"/>
          <w:sz w:val="24"/>
          <w:szCs w:val="24"/>
        </w:rPr>
        <w:t>, Travellers, refugees and asylum seekers and children from a</w:t>
      </w:r>
      <w:r w:rsidR="001D6E46">
        <w:rPr>
          <w:rFonts w:ascii="Arial" w:hAnsi="Arial" w:cs="Arial"/>
          <w:sz w:val="24"/>
          <w:szCs w:val="24"/>
        </w:rPr>
        <w:t xml:space="preserve"> </w:t>
      </w:r>
      <w:r w:rsidRPr="00521A82">
        <w:rPr>
          <w:rFonts w:ascii="Arial" w:hAnsi="Arial" w:cs="Arial"/>
          <w:sz w:val="24"/>
          <w:szCs w:val="24"/>
        </w:rPr>
        <w:t>variety of different linguistic backgrounds.</w:t>
      </w:r>
    </w:p>
    <w:p w:rsidR="00E60C2E" w:rsidRDefault="00E60C2E" w:rsidP="000E1E12">
      <w:pPr>
        <w:autoSpaceDE w:val="0"/>
        <w:spacing w:after="0" w:line="360" w:lineRule="auto"/>
        <w:jc w:val="both"/>
        <w:rPr>
          <w:rFonts w:ascii="Arial" w:hAnsi="Arial" w:cs="Arial"/>
          <w:b/>
          <w:sz w:val="24"/>
          <w:szCs w:val="24"/>
        </w:rPr>
      </w:pPr>
    </w:p>
    <w:p w:rsidR="000E1E12" w:rsidRPr="00CB4423" w:rsidRDefault="000E1E12" w:rsidP="000E1E12">
      <w:pPr>
        <w:autoSpaceDE w:val="0"/>
        <w:spacing w:after="0" w:line="360" w:lineRule="auto"/>
        <w:jc w:val="both"/>
        <w:rPr>
          <w:rFonts w:ascii="Arial" w:hAnsi="Arial" w:cs="Arial"/>
          <w:sz w:val="24"/>
          <w:szCs w:val="24"/>
        </w:rPr>
      </w:pPr>
      <w:r w:rsidRPr="00CB4423">
        <w:rPr>
          <w:rFonts w:ascii="Arial" w:hAnsi="Arial" w:cs="Arial"/>
          <w:b/>
          <w:sz w:val="24"/>
          <w:szCs w:val="24"/>
        </w:rPr>
        <w:t>The service is inclusive, recognises diversity and is accepting of other cultures</w:t>
      </w:r>
    </w:p>
    <w:p w:rsidR="000E1E12" w:rsidRPr="00CB4423" w:rsidRDefault="000E1E12" w:rsidP="00AE385E">
      <w:pPr>
        <w:pStyle w:val="ListParagraph"/>
        <w:numPr>
          <w:ilvl w:val="0"/>
          <w:numId w:val="423"/>
        </w:numPr>
        <w:autoSpaceDE w:val="0"/>
        <w:spacing w:after="0" w:line="360" w:lineRule="auto"/>
        <w:jc w:val="both"/>
        <w:rPr>
          <w:rFonts w:ascii="Arial" w:hAnsi="Arial" w:cs="Arial"/>
          <w:sz w:val="24"/>
          <w:szCs w:val="24"/>
        </w:rPr>
      </w:pPr>
      <w:r w:rsidRPr="00CB4423">
        <w:rPr>
          <w:rFonts w:ascii="Arial" w:hAnsi="Arial" w:cs="Arial"/>
          <w:sz w:val="24"/>
          <w:szCs w:val="24"/>
        </w:rPr>
        <w:t>the service uses a child-entered approach, creating an inclusive and diverse learning environment where each child has equal opportunity by a variety of means.</w:t>
      </w:r>
    </w:p>
    <w:p w:rsidR="000E1E12" w:rsidRPr="00CB4423" w:rsidRDefault="000E1E12" w:rsidP="00AE385E">
      <w:pPr>
        <w:pStyle w:val="ListParagraph"/>
        <w:numPr>
          <w:ilvl w:val="0"/>
          <w:numId w:val="423"/>
        </w:numPr>
        <w:autoSpaceDE w:val="0"/>
        <w:spacing w:after="0" w:line="360" w:lineRule="auto"/>
        <w:jc w:val="both"/>
        <w:rPr>
          <w:rFonts w:ascii="Arial" w:hAnsi="Arial" w:cs="Arial"/>
          <w:sz w:val="24"/>
          <w:szCs w:val="24"/>
        </w:rPr>
      </w:pPr>
      <w:r w:rsidRPr="00CB4423">
        <w:rPr>
          <w:rFonts w:ascii="Arial" w:hAnsi="Arial" w:cs="Arial"/>
          <w:sz w:val="24"/>
          <w:szCs w:val="24"/>
        </w:rPr>
        <w:t>Routines, experiences, materials and activities with the service reflect diverse backgrounds, identities, abilities, religions, skin colour, family structures, language, cultures or additional needs in a positive way which helps children to learn, become aware of and be respectful of differences.</w:t>
      </w:r>
    </w:p>
    <w:p w:rsidR="000E1E12" w:rsidRPr="00CB4423" w:rsidRDefault="000E1E12" w:rsidP="00AE385E">
      <w:pPr>
        <w:pStyle w:val="ListParagraph"/>
        <w:numPr>
          <w:ilvl w:val="0"/>
          <w:numId w:val="423"/>
        </w:numPr>
        <w:autoSpaceDE w:val="0"/>
        <w:autoSpaceDN w:val="0"/>
        <w:adjustRightInd w:val="0"/>
        <w:spacing w:after="0" w:line="360" w:lineRule="auto"/>
        <w:jc w:val="both"/>
        <w:rPr>
          <w:rFonts w:ascii="Arial" w:hAnsi="Arial" w:cs="Arial"/>
          <w:sz w:val="24"/>
          <w:szCs w:val="24"/>
        </w:rPr>
      </w:pPr>
      <w:r w:rsidRPr="00CB4423">
        <w:rPr>
          <w:rFonts w:ascii="Arial" w:hAnsi="Arial" w:cs="Arial"/>
          <w:sz w:val="24"/>
          <w:szCs w:val="24"/>
        </w:rPr>
        <w:t xml:space="preserve">Each child's critical thinking is fostered and children are empowered to recognise and respond to or challenge bias, injustice and discrimination.  </w:t>
      </w:r>
    </w:p>
    <w:p w:rsidR="000E1E12" w:rsidRPr="00CB4423" w:rsidRDefault="000E1E12" w:rsidP="00AE385E">
      <w:pPr>
        <w:pStyle w:val="ListParagraph"/>
        <w:numPr>
          <w:ilvl w:val="0"/>
          <w:numId w:val="423"/>
        </w:numPr>
        <w:autoSpaceDE w:val="0"/>
        <w:autoSpaceDN w:val="0"/>
        <w:adjustRightInd w:val="0"/>
        <w:spacing w:after="0" w:line="360" w:lineRule="auto"/>
        <w:jc w:val="both"/>
        <w:rPr>
          <w:rFonts w:ascii="Arial" w:hAnsi="Arial" w:cs="Arial"/>
          <w:sz w:val="24"/>
          <w:szCs w:val="24"/>
        </w:rPr>
      </w:pPr>
      <w:r w:rsidRPr="00CB4423">
        <w:rPr>
          <w:rFonts w:ascii="Arial" w:hAnsi="Arial" w:cs="Arial"/>
          <w:sz w:val="24"/>
          <w:szCs w:val="24"/>
        </w:rPr>
        <w:lastRenderedPageBreak/>
        <w:t xml:space="preserve">All children, including those who have additional needs, or who are dual language learners or who are new to the community are supported to be confident about their identity and to have a strong sense of belonging each day within the Service. </w:t>
      </w:r>
    </w:p>
    <w:p w:rsidR="000E1E12" w:rsidRPr="00CB4423" w:rsidRDefault="000E1E12" w:rsidP="00AE385E">
      <w:pPr>
        <w:pStyle w:val="ListParagraph"/>
        <w:numPr>
          <w:ilvl w:val="0"/>
          <w:numId w:val="423"/>
        </w:numPr>
        <w:autoSpaceDE w:val="0"/>
        <w:autoSpaceDN w:val="0"/>
        <w:adjustRightInd w:val="0"/>
        <w:spacing w:after="0" w:line="360" w:lineRule="auto"/>
        <w:jc w:val="both"/>
        <w:rPr>
          <w:rFonts w:ascii="Arial" w:hAnsi="Arial" w:cs="Arial"/>
          <w:sz w:val="24"/>
          <w:szCs w:val="24"/>
        </w:rPr>
      </w:pPr>
      <w:r w:rsidRPr="00CB4423">
        <w:rPr>
          <w:rFonts w:ascii="Arial" w:hAnsi="Arial" w:cs="Arial"/>
          <w:sz w:val="24"/>
          <w:szCs w:val="24"/>
        </w:rPr>
        <w:t xml:space="preserve">Staff adjust the level of support provided to children depending on the child's abilities, allowing for children's partial participation and participation with support. </w:t>
      </w:r>
    </w:p>
    <w:p w:rsidR="000E1E12" w:rsidRPr="00CB4423" w:rsidRDefault="000E1E12" w:rsidP="00AE385E">
      <w:pPr>
        <w:pStyle w:val="ListParagraph"/>
        <w:numPr>
          <w:ilvl w:val="0"/>
          <w:numId w:val="423"/>
        </w:numPr>
        <w:autoSpaceDE w:val="0"/>
        <w:autoSpaceDN w:val="0"/>
        <w:adjustRightInd w:val="0"/>
        <w:spacing w:after="0" w:line="360" w:lineRule="auto"/>
        <w:jc w:val="both"/>
        <w:rPr>
          <w:rFonts w:ascii="Arial" w:hAnsi="Arial" w:cs="Arial"/>
          <w:sz w:val="24"/>
          <w:szCs w:val="24"/>
        </w:rPr>
      </w:pPr>
      <w:r w:rsidRPr="00CB4423">
        <w:rPr>
          <w:rFonts w:ascii="Arial" w:hAnsi="Arial" w:cs="Arial"/>
          <w:sz w:val="24"/>
          <w:szCs w:val="24"/>
        </w:rPr>
        <w:t>Staff use positive strategies to support children's including (eg using personal greetings, giving appropriate encouragement, accepting children's best efforts)</w:t>
      </w:r>
    </w:p>
    <w:p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lang w:eastAsia="en-IE"/>
        </w:rPr>
      </w:pPr>
    </w:p>
    <w:p w:rsidR="000E1E12" w:rsidRPr="003E5AC6" w:rsidRDefault="000E1E12" w:rsidP="000E1E12">
      <w:pPr>
        <w:autoSpaceDE w:val="0"/>
        <w:autoSpaceDN w:val="0"/>
        <w:adjustRightInd w:val="0"/>
        <w:spacing w:after="0" w:line="360" w:lineRule="auto"/>
        <w:jc w:val="both"/>
        <w:rPr>
          <w:rFonts w:ascii="Arial" w:eastAsia="Times New Roman" w:hAnsi="Arial" w:cs="Arial"/>
          <w:b/>
          <w:bCs/>
          <w:color w:val="000000"/>
          <w:sz w:val="24"/>
          <w:szCs w:val="24"/>
          <w:u w:val="single"/>
          <w:lang w:val="en-US" w:eastAsia="en-IE"/>
        </w:rPr>
      </w:pPr>
      <w:r w:rsidRPr="003E5AC6">
        <w:rPr>
          <w:rFonts w:ascii="Arial" w:eastAsia="Times New Roman" w:hAnsi="Arial" w:cs="Arial"/>
          <w:b/>
          <w:bCs/>
          <w:color w:val="000000"/>
          <w:sz w:val="24"/>
          <w:szCs w:val="24"/>
          <w:u w:val="single"/>
          <w:lang w:val="en-US" w:eastAsia="en-IE"/>
        </w:rPr>
        <w:t xml:space="preserve">INCLUSION OF CHILDREN WITH ADDITIONAL NEEDS </w:t>
      </w:r>
    </w:p>
    <w:p w:rsidR="000E1E12" w:rsidRPr="000F0710" w:rsidRDefault="000E1E12" w:rsidP="000E1E12">
      <w:pPr>
        <w:spacing w:before="100" w:beforeAutospacing="1" w:after="0" w:line="360" w:lineRule="auto"/>
        <w:ind w:left="567" w:hanging="567"/>
        <w:rPr>
          <w:rFonts w:ascii="Times New Roman" w:eastAsia="Times New Roman" w:hAnsi="Times New Roman" w:cs="Times New Roman"/>
          <w:sz w:val="24"/>
          <w:szCs w:val="24"/>
          <w:lang w:val="en-US" w:eastAsia="en-IE"/>
        </w:rPr>
      </w:pPr>
      <w:r w:rsidRPr="000F0710">
        <w:rPr>
          <w:rFonts w:ascii="Arial" w:eastAsia="Times New Roman" w:hAnsi="Arial" w:cs="Arial"/>
          <w:b/>
          <w:bCs/>
          <w:color w:val="000000"/>
          <w:sz w:val="24"/>
          <w:szCs w:val="24"/>
          <w:lang w:val="en-US" w:eastAsia="en-IE"/>
        </w:rPr>
        <w:t>Definitions:</w:t>
      </w:r>
    </w:p>
    <w:p w:rsidR="000E1E12" w:rsidRDefault="000E1E12" w:rsidP="000E1E12">
      <w:pPr>
        <w:spacing w:before="100" w:beforeAutospacing="1" w:after="0" w:line="360" w:lineRule="auto"/>
        <w:rPr>
          <w:rFonts w:ascii="Arial" w:eastAsia="Times New Roman" w:hAnsi="Arial" w:cs="Arial"/>
          <w:color w:val="000000"/>
          <w:sz w:val="24"/>
          <w:szCs w:val="24"/>
          <w:lang w:val="en-US" w:eastAsia="en-IE"/>
        </w:rPr>
      </w:pPr>
      <w:r w:rsidRPr="000F0710">
        <w:rPr>
          <w:rFonts w:ascii="Arial" w:eastAsia="Times New Roman" w:hAnsi="Arial" w:cs="Arial"/>
          <w:b/>
          <w:bCs/>
          <w:color w:val="000000"/>
          <w:sz w:val="24"/>
          <w:szCs w:val="24"/>
          <w:lang w:val="en-US" w:eastAsia="en-IE"/>
        </w:rPr>
        <w:t>Additional Needs</w:t>
      </w:r>
      <w:r w:rsidRPr="000F0710">
        <w:rPr>
          <w:rFonts w:ascii="Arial" w:eastAsia="Times New Roman" w:hAnsi="Arial" w:cs="Arial"/>
          <w:color w:val="000000"/>
          <w:sz w:val="24"/>
          <w:szCs w:val="24"/>
          <w:lang w:val="en-US" w:eastAsia="en-IE"/>
        </w:rPr>
        <w:t xml:space="preserve">: Children whose development, in one or more of the following areas, needs additional support - mobility, expressive and/or receptive communication, social behaviour, behavioural control, fine/gross motor skills, vision, hearing, self-care, cognitive skills. </w:t>
      </w:r>
    </w:p>
    <w:p w:rsidR="000E1E12" w:rsidRPr="00D60753" w:rsidRDefault="000E1E12" w:rsidP="000E1E12">
      <w:pPr>
        <w:spacing w:after="0" w:line="360" w:lineRule="auto"/>
        <w:rPr>
          <w:rFonts w:ascii="Arial" w:eastAsia="Times New Roman" w:hAnsi="Arial" w:cs="Arial"/>
          <w:color w:val="000000"/>
          <w:sz w:val="24"/>
          <w:szCs w:val="24"/>
          <w:lang w:val="en-US" w:eastAsia="en-IE"/>
        </w:rPr>
      </w:pPr>
    </w:p>
    <w:p w:rsidR="000E1E12" w:rsidRDefault="000E1E12" w:rsidP="000E1E12">
      <w:pPr>
        <w:autoSpaceDE w:val="0"/>
        <w:spacing w:after="0" w:line="360" w:lineRule="auto"/>
        <w:ind w:left="567" w:hanging="568"/>
        <w:jc w:val="both"/>
        <w:rPr>
          <w:rFonts w:ascii="Arial" w:hAnsi="Arial" w:cs="Arial"/>
          <w:b/>
          <w:bCs/>
          <w:color w:val="000000"/>
          <w:sz w:val="24"/>
          <w:szCs w:val="24"/>
          <w:lang w:val="en-US"/>
        </w:rPr>
      </w:pPr>
      <w:r>
        <w:rPr>
          <w:rFonts w:ascii="Arial" w:hAnsi="Arial" w:cs="Arial"/>
          <w:b/>
          <w:bCs/>
          <w:color w:val="000000"/>
          <w:sz w:val="24"/>
          <w:szCs w:val="24"/>
          <w:lang w:val="en-US"/>
        </w:rPr>
        <w:t xml:space="preserve">Definition of Disability </w:t>
      </w:r>
    </w:p>
    <w:p w:rsidR="000E1E12" w:rsidRDefault="000E1E12" w:rsidP="000E1E12">
      <w:pPr>
        <w:autoSpaceDE w:val="0"/>
        <w:spacing w:after="0" w:line="360" w:lineRule="auto"/>
        <w:jc w:val="both"/>
        <w:rPr>
          <w:rFonts w:ascii="Calibri" w:hAnsi="Calibri" w:cs="Times New Roman"/>
        </w:rPr>
      </w:pPr>
      <w:r>
        <w:rPr>
          <w:rFonts w:ascii="Arial" w:hAnsi="Arial" w:cs="Arial"/>
          <w:sz w:val="24"/>
          <w:szCs w:val="24"/>
        </w:rPr>
        <w:t>“A long-term physical, mental, intellectual or sensory impairment which, in interaction with various barriers, may hinder a child’s full and effective participation in society on an equal basis with others”. The definition is broad and should ensure that children with needs arising from a long-term physical, mental, intellectual or sensory impairment will be supported even where the particular impairment may not be traditionally recognised as a disability. “Long-term” should be understood as referring to an impairment which is enduring and permanent or likely to be permanent. (Adapted from AIM)</w:t>
      </w:r>
    </w:p>
    <w:p w:rsidR="000E1E12" w:rsidRDefault="000E1E12" w:rsidP="000E1E12">
      <w:pPr>
        <w:autoSpaceDE w:val="0"/>
        <w:autoSpaceDN w:val="0"/>
        <w:adjustRightInd w:val="0"/>
        <w:spacing w:after="0" w:line="360" w:lineRule="auto"/>
        <w:jc w:val="both"/>
        <w:rPr>
          <w:rFonts w:ascii="Arial" w:eastAsia="Times New Roman" w:hAnsi="Arial" w:cs="Arial"/>
          <w:b/>
          <w:bCs/>
          <w:sz w:val="24"/>
          <w:szCs w:val="24"/>
          <w:lang w:val="en-US" w:eastAsia="en-IE"/>
        </w:rPr>
      </w:pPr>
    </w:p>
    <w:p w:rsidR="000E1E12" w:rsidRPr="004E3099" w:rsidRDefault="000E1E12" w:rsidP="000E1E12">
      <w:pPr>
        <w:autoSpaceDE w:val="0"/>
        <w:autoSpaceDN w:val="0"/>
        <w:adjustRightInd w:val="0"/>
        <w:spacing w:after="0" w:line="360" w:lineRule="auto"/>
        <w:jc w:val="both"/>
        <w:rPr>
          <w:rFonts w:ascii="Arial" w:hAnsi="Arial" w:cs="Arial"/>
          <w:sz w:val="24"/>
          <w:szCs w:val="24"/>
        </w:rPr>
      </w:pPr>
      <w:r w:rsidRPr="000F0710">
        <w:rPr>
          <w:rFonts w:ascii="Arial" w:eastAsia="Times New Roman" w:hAnsi="Arial" w:cs="Arial"/>
          <w:b/>
          <w:bCs/>
          <w:sz w:val="24"/>
          <w:szCs w:val="24"/>
          <w:lang w:val="en-US" w:eastAsia="en-IE"/>
        </w:rPr>
        <w:t>Inclusion</w:t>
      </w:r>
      <w:r w:rsidRPr="000F0710">
        <w:rPr>
          <w:rFonts w:ascii="Arial" w:eastAsia="Times New Roman" w:hAnsi="Arial" w:cs="Arial"/>
          <w:sz w:val="24"/>
          <w:szCs w:val="24"/>
          <w:lang w:val="en-US" w:eastAsia="en-IE"/>
        </w:rPr>
        <w:t xml:space="preserve">: </w:t>
      </w:r>
      <w:r w:rsidRPr="00403110">
        <w:rPr>
          <w:rFonts w:ascii="Arial" w:hAnsi="Arial" w:cs="Arial"/>
          <w:sz w:val="24"/>
          <w:szCs w:val="24"/>
        </w:rPr>
        <w:t>A process involving a programme, curriculum or education environment where each child is welcomed and included on equal terms, can feel they belong, and can progress to his/her full potential in all areas of development (National Childcare Strategy 2006–2010).</w:t>
      </w:r>
    </w:p>
    <w:p w:rsidR="00E60C2E" w:rsidRDefault="00E60C2E" w:rsidP="000E1E12">
      <w:pPr>
        <w:autoSpaceDE w:val="0"/>
        <w:autoSpaceDN w:val="0"/>
        <w:adjustRightInd w:val="0"/>
        <w:spacing w:after="0" w:line="240" w:lineRule="auto"/>
        <w:rPr>
          <w:rFonts w:ascii="Arial" w:eastAsia="Times New Roman" w:hAnsi="Arial" w:cs="Arial"/>
          <w:b/>
          <w:bCs/>
          <w:sz w:val="24"/>
          <w:szCs w:val="24"/>
          <w:lang w:eastAsia="en-IE"/>
        </w:rPr>
      </w:pPr>
    </w:p>
    <w:p w:rsidR="000E1E12" w:rsidRDefault="000E1E12" w:rsidP="000E1E12">
      <w:pPr>
        <w:autoSpaceDE w:val="0"/>
        <w:autoSpaceDN w:val="0"/>
        <w:adjustRightInd w:val="0"/>
        <w:spacing w:after="0" w:line="240" w:lineRule="auto"/>
        <w:rPr>
          <w:rFonts w:ascii="Arial" w:eastAsia="Times New Roman" w:hAnsi="Arial" w:cs="Arial"/>
          <w:b/>
          <w:bCs/>
          <w:sz w:val="24"/>
          <w:szCs w:val="24"/>
          <w:lang w:eastAsia="en-IE"/>
        </w:rPr>
      </w:pPr>
      <w:r>
        <w:rPr>
          <w:rFonts w:ascii="Arial" w:eastAsia="Times New Roman" w:hAnsi="Arial" w:cs="Arial"/>
          <w:b/>
          <w:bCs/>
          <w:sz w:val="24"/>
          <w:szCs w:val="24"/>
          <w:lang w:eastAsia="en-IE"/>
        </w:rPr>
        <w:t xml:space="preserve">The </w:t>
      </w:r>
      <w:r w:rsidRPr="004E3099">
        <w:rPr>
          <w:rFonts w:ascii="Arial" w:eastAsia="Times New Roman" w:hAnsi="Arial" w:cs="Arial"/>
          <w:b/>
          <w:bCs/>
          <w:color w:val="000000" w:themeColor="text1"/>
          <w:sz w:val="24"/>
          <w:szCs w:val="24"/>
          <w:lang w:eastAsia="en-IE"/>
        </w:rPr>
        <w:t>Manager</w:t>
      </w:r>
      <w:r w:rsidR="001D6E46">
        <w:rPr>
          <w:rFonts w:ascii="Arial" w:eastAsia="Times New Roman" w:hAnsi="Arial" w:cs="Arial"/>
          <w:b/>
          <w:bCs/>
          <w:color w:val="000000" w:themeColor="text1"/>
          <w:sz w:val="24"/>
          <w:szCs w:val="24"/>
          <w:lang w:eastAsia="en-IE"/>
        </w:rPr>
        <w:t xml:space="preserve"> </w:t>
      </w:r>
      <w:r w:rsidRPr="000F0710">
        <w:rPr>
          <w:rFonts w:ascii="Arial" w:eastAsia="Times New Roman" w:hAnsi="Arial" w:cs="Arial"/>
          <w:b/>
          <w:bCs/>
          <w:sz w:val="24"/>
          <w:szCs w:val="24"/>
          <w:lang w:eastAsia="en-IE"/>
        </w:rPr>
        <w:t xml:space="preserve">of this service takes </w:t>
      </w:r>
      <w:r>
        <w:rPr>
          <w:rFonts w:ascii="Arial" w:eastAsia="Times New Roman" w:hAnsi="Arial" w:cs="Arial"/>
          <w:b/>
          <w:bCs/>
          <w:sz w:val="24"/>
          <w:szCs w:val="24"/>
          <w:lang w:eastAsia="en-IE"/>
        </w:rPr>
        <w:t>r</w:t>
      </w:r>
      <w:r w:rsidRPr="000F0710">
        <w:rPr>
          <w:rFonts w:ascii="Arial" w:eastAsia="Times New Roman" w:hAnsi="Arial" w:cs="Arial"/>
          <w:b/>
          <w:bCs/>
          <w:sz w:val="24"/>
          <w:szCs w:val="24"/>
          <w:lang w:eastAsia="en-IE"/>
        </w:rPr>
        <w:t xml:space="preserve">esponsibility for: </w:t>
      </w:r>
    </w:p>
    <w:p w:rsidR="000E1E12" w:rsidRPr="000F0710" w:rsidRDefault="000E1E12" w:rsidP="000E1E12">
      <w:pPr>
        <w:autoSpaceDE w:val="0"/>
        <w:autoSpaceDN w:val="0"/>
        <w:adjustRightInd w:val="0"/>
        <w:spacing w:after="0" w:line="240" w:lineRule="auto"/>
        <w:rPr>
          <w:rFonts w:ascii="Times New Roman" w:eastAsia="Times New Roman" w:hAnsi="Times New Roman" w:cs="Times New Roman"/>
          <w:sz w:val="24"/>
          <w:szCs w:val="24"/>
          <w:lang w:eastAsia="en-IE"/>
        </w:rPr>
      </w:pPr>
    </w:p>
    <w:p w:rsidR="000E1E12" w:rsidRPr="000D43E1" w:rsidRDefault="000E1E12" w:rsidP="00AE385E">
      <w:pPr>
        <w:numPr>
          <w:ilvl w:val="0"/>
          <w:numId w:val="380"/>
        </w:numPr>
        <w:spacing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 xml:space="preserve">Ensuring the physical environment is suitable where possible and within available resources </w:t>
      </w:r>
    </w:p>
    <w:p w:rsidR="000E1E12" w:rsidRPr="000F0710" w:rsidRDefault="000E1E12" w:rsidP="00AE385E">
      <w:pPr>
        <w:numPr>
          <w:ilvl w:val="0"/>
          <w:numId w:val="380"/>
        </w:numPr>
        <w:spacing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Providing clearly defined enrolment procedures</w:t>
      </w:r>
      <w:r>
        <w:rPr>
          <w:rFonts w:ascii="Arial" w:eastAsia="Times New Roman" w:hAnsi="Arial" w:cs="Arial"/>
          <w:sz w:val="24"/>
          <w:szCs w:val="24"/>
          <w:lang w:eastAsia="en-IE"/>
        </w:rPr>
        <w:t xml:space="preserve"> set out in our enrolment/admissions policies</w:t>
      </w:r>
      <w:r w:rsidRPr="000F0710">
        <w:rPr>
          <w:rFonts w:ascii="Arial" w:eastAsia="Times New Roman" w:hAnsi="Arial" w:cs="Arial"/>
          <w:sz w:val="24"/>
          <w:szCs w:val="24"/>
          <w:lang w:eastAsia="en-IE"/>
        </w:rPr>
        <w:t xml:space="preserve">, which endeavour to facilitate access for all children within the resources and expertise available. </w:t>
      </w:r>
    </w:p>
    <w:p w:rsidR="000E1E12" w:rsidRPr="000F0710"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Identifying children with additional needs during the application process.</w:t>
      </w:r>
    </w:p>
    <w:p w:rsidR="000E1E12" w:rsidRPr="000F0710"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Regularly reviewing with staff, the planning and resourc</w:t>
      </w:r>
      <w:r>
        <w:rPr>
          <w:rFonts w:ascii="Arial" w:eastAsia="Times New Roman" w:hAnsi="Arial" w:cs="Arial"/>
          <w:sz w:val="24"/>
          <w:szCs w:val="24"/>
          <w:lang w:eastAsia="en-IE"/>
        </w:rPr>
        <w:t xml:space="preserve">es </w:t>
      </w:r>
      <w:r w:rsidRPr="000F0710">
        <w:rPr>
          <w:rFonts w:ascii="Arial" w:eastAsia="Times New Roman" w:hAnsi="Arial" w:cs="Arial"/>
          <w:sz w:val="24"/>
          <w:szCs w:val="24"/>
          <w:lang w:eastAsia="en-IE"/>
        </w:rPr>
        <w:t>provided for children with additional needs attending the service.</w:t>
      </w:r>
    </w:p>
    <w:p w:rsidR="000E1E12" w:rsidRPr="000F0710"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Linking with other groups that support the child, HSE, Early Intervention Team, TUSLA, Voluntary Services etc. </w:t>
      </w:r>
    </w:p>
    <w:p w:rsidR="000E1E12" w:rsidRDefault="000E1E12" w:rsidP="00AE385E">
      <w:pPr>
        <w:numPr>
          <w:ilvl w:val="0"/>
          <w:numId w:val="380"/>
        </w:numPr>
        <w:suppressAutoHyphens/>
        <w:autoSpaceDN w:val="0"/>
        <w:spacing w:after="0" w:line="360" w:lineRule="auto"/>
        <w:jc w:val="both"/>
        <w:rPr>
          <w:rFonts w:ascii="Calibri" w:hAnsi="Calibri" w:cs="Times New Roman"/>
        </w:rPr>
      </w:pPr>
      <w:r>
        <w:rPr>
          <w:rFonts w:ascii="Arial" w:hAnsi="Arial" w:cs="Arial"/>
          <w:sz w:val="24"/>
          <w:szCs w:val="24"/>
        </w:rPr>
        <w:t xml:space="preserve">Linking in with AIM for advice and support from the Early Years Specialist Service (Access and Inclusion) which can be accessed by phone (01-511 7222), e-mail (onlinesupport@pobal.ie) or via the AIM online application form atwww.pobal.ie. </w:t>
      </w:r>
      <w:r>
        <w:rPr>
          <w:rFonts w:ascii="Arial" w:hAnsi="Arial" w:cs="Arial"/>
          <w:b/>
          <w:sz w:val="24"/>
          <w:szCs w:val="24"/>
          <w:u w:val="single"/>
        </w:rPr>
        <w:t xml:space="preserve">This applies to the ECCE funded two year free preschool programme only. </w:t>
      </w:r>
    </w:p>
    <w:p w:rsidR="000E1E12" w:rsidRPr="000F0710"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Working with staff and families to identify and apply for additional resources/support for children with additional needs. </w:t>
      </w:r>
    </w:p>
    <w:p w:rsidR="000E1E12" w:rsidRPr="000F0710"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Providing appropriate physical and staffing resources within the budget constraints of the service</w:t>
      </w:r>
      <w:r>
        <w:rPr>
          <w:rFonts w:ascii="Arial" w:eastAsia="Times New Roman" w:hAnsi="Arial" w:cs="Arial"/>
          <w:sz w:val="24"/>
          <w:szCs w:val="24"/>
          <w:lang w:eastAsia="en-IE"/>
        </w:rPr>
        <w:t>.</w:t>
      </w:r>
    </w:p>
    <w:p w:rsidR="000E1E12" w:rsidRPr="0032295C"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Supporting staff to gain the appropriate knowledge and skills for the implementation of this policy</w:t>
      </w:r>
      <w:r>
        <w:rPr>
          <w:rFonts w:ascii="Arial" w:eastAsia="Times New Roman" w:hAnsi="Arial" w:cs="Arial"/>
          <w:sz w:val="24"/>
          <w:szCs w:val="24"/>
          <w:lang w:eastAsia="en-IE"/>
        </w:rPr>
        <w:t xml:space="preserve"> and additional roles as they are created and developed. </w:t>
      </w:r>
    </w:p>
    <w:p w:rsidR="000E1E12" w:rsidRPr="0032295C"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Creating Job descriptions for all roles within the service and specifically for:</w:t>
      </w:r>
    </w:p>
    <w:p w:rsidR="000E1E12" w:rsidRPr="0032295C" w:rsidRDefault="000E1E12" w:rsidP="00AE385E">
      <w:pPr>
        <w:numPr>
          <w:ilvl w:val="1"/>
          <w:numId w:val="380"/>
        </w:numPr>
        <w:spacing w:before="100" w:beforeAutospacing="1" w:after="0" w:line="360" w:lineRule="auto"/>
        <w:jc w:val="both"/>
        <w:rPr>
          <w:rFonts w:ascii="Arial" w:eastAsia="Times New Roman" w:hAnsi="Arial" w:cs="Arial"/>
          <w:sz w:val="24"/>
          <w:szCs w:val="24"/>
          <w:lang w:eastAsia="en-IE"/>
        </w:rPr>
      </w:pPr>
      <w:r w:rsidRPr="0032295C">
        <w:rPr>
          <w:rFonts w:ascii="Arial" w:eastAsia="Times New Roman" w:hAnsi="Arial" w:cs="Arial"/>
          <w:sz w:val="24"/>
          <w:szCs w:val="24"/>
          <w:lang w:eastAsia="en-IE"/>
        </w:rPr>
        <w:t xml:space="preserve">The Inclusion Coordinator </w:t>
      </w:r>
    </w:p>
    <w:p w:rsidR="000E1E12" w:rsidRDefault="000E1E12" w:rsidP="00AE385E">
      <w:pPr>
        <w:numPr>
          <w:ilvl w:val="1"/>
          <w:numId w:val="380"/>
        </w:numPr>
        <w:spacing w:before="100" w:beforeAutospacing="1" w:after="0" w:line="360" w:lineRule="auto"/>
        <w:jc w:val="both"/>
        <w:rPr>
          <w:rFonts w:ascii="Arial" w:eastAsia="Times New Roman" w:hAnsi="Arial" w:cs="Arial"/>
          <w:sz w:val="24"/>
          <w:szCs w:val="24"/>
          <w:lang w:eastAsia="en-IE"/>
        </w:rPr>
      </w:pPr>
      <w:r w:rsidRPr="0032295C">
        <w:rPr>
          <w:rFonts w:ascii="Arial" w:eastAsia="Times New Roman" w:hAnsi="Arial" w:cs="Arial"/>
          <w:sz w:val="24"/>
          <w:szCs w:val="24"/>
          <w:lang w:eastAsia="en-IE"/>
        </w:rPr>
        <w:t>The Early Years Practitioner with Keyworker responsibilities for a child with additional needs (AIM Level 7)</w:t>
      </w:r>
    </w:p>
    <w:p w:rsidR="000E1E12" w:rsidRPr="0032295C" w:rsidRDefault="000E1E12" w:rsidP="00AE385E">
      <w:pPr>
        <w:numPr>
          <w:ilvl w:val="1"/>
          <w:numId w:val="380"/>
        </w:numPr>
        <w:spacing w:before="100" w:beforeAutospacing="1" w:after="0" w:line="360" w:lineRule="auto"/>
        <w:jc w:val="both"/>
        <w:rPr>
          <w:rFonts w:ascii="Arial" w:eastAsia="Times New Roman" w:hAnsi="Arial" w:cs="Arial"/>
          <w:sz w:val="24"/>
          <w:szCs w:val="24"/>
          <w:lang w:eastAsia="en-IE"/>
        </w:rPr>
      </w:pPr>
      <w:r>
        <w:rPr>
          <w:rFonts w:ascii="Arial" w:eastAsia="Times New Roman" w:hAnsi="Arial" w:cs="Arial"/>
          <w:sz w:val="24"/>
          <w:szCs w:val="24"/>
          <w:lang w:eastAsia="en-IE"/>
        </w:rPr>
        <w:t xml:space="preserve">Practitioner (Specific Medical Needs) </w:t>
      </w:r>
    </w:p>
    <w:p w:rsidR="000E1E12" w:rsidRPr="003E5179"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Appointing a Keyworker to the child with an additional need.</w:t>
      </w:r>
    </w:p>
    <w:p w:rsidR="000E1E12" w:rsidRPr="000D43E1"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Ensuring that Medical Emergency Care plans are set up for children requiring life-saving medication.</w:t>
      </w:r>
    </w:p>
    <w:p w:rsidR="000E1E12" w:rsidRPr="000D43E1"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Ensuring an Individual Education Plan is developed for the child.</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lastRenderedPageBreak/>
        <w:t>Planning and facilitating continuous professional development of staff to enhance inclusion.</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t>Facilitating the development of transition plans for children within and outside the setting.</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t>Ensuring there is purposeful learning for the child with additional needs within the setting.</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t>Providing support and strategies to staff in developing differentiated learning and providing accommodations/adaptations.</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t>Facilitating problem solving with staff to enhance inclusion.</w:t>
      </w:r>
    </w:p>
    <w:p w:rsidR="000E1E12" w:rsidRDefault="000E1E12" w:rsidP="00AE385E">
      <w:pPr>
        <w:numPr>
          <w:ilvl w:val="0"/>
          <w:numId w:val="380"/>
        </w:numPr>
        <w:suppressAutoHyphens/>
        <w:autoSpaceDN w:val="0"/>
        <w:spacing w:after="0" w:line="360" w:lineRule="auto"/>
        <w:jc w:val="both"/>
        <w:rPr>
          <w:rFonts w:ascii="Arial" w:hAnsi="Arial" w:cs="Arial"/>
          <w:sz w:val="24"/>
          <w:szCs w:val="24"/>
        </w:rPr>
      </w:pPr>
      <w:r>
        <w:rPr>
          <w:rFonts w:ascii="Arial" w:hAnsi="Arial" w:cs="Arial"/>
          <w:sz w:val="24"/>
          <w:szCs w:val="24"/>
        </w:rPr>
        <w:t>Being an advocate for children with additional needs within the setting.</w:t>
      </w:r>
    </w:p>
    <w:p w:rsidR="000E1E12" w:rsidRPr="0032295C" w:rsidRDefault="000E1E12" w:rsidP="00AE385E">
      <w:pPr>
        <w:numPr>
          <w:ilvl w:val="0"/>
          <w:numId w:val="380"/>
        </w:numPr>
        <w:spacing w:before="100" w:beforeAutospacing="1" w:after="0" w:line="360" w:lineRule="auto"/>
        <w:jc w:val="both"/>
        <w:rPr>
          <w:rFonts w:ascii="Times New Roman" w:eastAsia="Times New Roman" w:hAnsi="Times New Roman" w:cs="Times New Roman"/>
          <w:sz w:val="24"/>
          <w:szCs w:val="24"/>
          <w:lang w:eastAsia="en-IE"/>
        </w:rPr>
      </w:pPr>
      <w:r>
        <w:rPr>
          <w:rFonts w:ascii="Arial" w:hAnsi="Arial" w:cs="Arial"/>
          <w:sz w:val="24"/>
          <w:szCs w:val="24"/>
        </w:rPr>
        <w:t>Modelling inclusionary practices for the entire service.</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i/>
          <w:iCs/>
          <w:sz w:val="24"/>
          <w:szCs w:val="24"/>
          <w:lang w:eastAsia="en-IE"/>
        </w:rPr>
        <w:t>Our team will work in consultation with the staff, the parents/guardians of the child, and other professionals and/or agencies working with the family to determine additional resources required to meet the functional and developmental needs of the child and to determine the suitability of the service in meeting these needs</w:t>
      </w:r>
      <w:r>
        <w:rPr>
          <w:rFonts w:ascii="Arial" w:eastAsia="Times New Roman" w:hAnsi="Arial" w:cs="Arial"/>
          <w:i/>
          <w:iCs/>
          <w:sz w:val="24"/>
          <w:szCs w:val="24"/>
          <w:lang w:eastAsia="en-IE"/>
        </w:rPr>
        <w:t>.</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val="en-US" w:eastAsia="en-IE"/>
        </w:rPr>
        <w:t xml:space="preserve">The Staff are responsible for: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Being a champion for children with additional needs.</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Reviewing enrolment applications to identify children with additional needs.</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Identifying, if additional support is required, the type of support required and consulting.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Liaising with families and liaising with management and outside agencies to access it if possible.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Ensuring that any support or resources available for a child are accessed in consultation with the parents/guardians.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Ensuring that the parents/guardians are fully informed about the curriculum planned and provided for their child and have given written consent for any action, support or intervention for their child.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To plan and implement a programme which incorporates the individual goals for the child with additional needs.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 xml:space="preserve">Ensuring the programme provides opportunities for participation and interaction with other children. </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lastRenderedPageBreak/>
        <w:t>Responding to parents/guardians needs and providing support and guidance, where appropriate.</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Encouraging a collaborative family approach.</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Ensuring that, in consultation with persons involved in the care and education of the child, any specialised medical and nutritional needs of the child are catered for in the day-to-day programme.</w:t>
      </w:r>
    </w:p>
    <w:p w:rsidR="000E1E12" w:rsidRDefault="000E1E12" w:rsidP="00AE385E">
      <w:pPr>
        <w:numPr>
          <w:ilvl w:val="0"/>
          <w:numId w:val="381"/>
        </w:numPr>
        <w:suppressAutoHyphens/>
        <w:autoSpaceDE w:val="0"/>
        <w:autoSpaceDN w:val="0"/>
        <w:spacing w:after="0" w:line="360" w:lineRule="auto"/>
        <w:jc w:val="both"/>
        <w:rPr>
          <w:rFonts w:ascii="Arial" w:hAnsi="Arial" w:cs="Arial"/>
          <w:sz w:val="24"/>
          <w:szCs w:val="24"/>
          <w:lang w:val="en-US"/>
        </w:rPr>
      </w:pPr>
      <w:r>
        <w:rPr>
          <w:rFonts w:ascii="Arial" w:hAnsi="Arial" w:cs="Arial"/>
          <w:sz w:val="24"/>
          <w:szCs w:val="24"/>
          <w:lang w:val="en-US"/>
        </w:rPr>
        <w:t>Ensuring that the programme incorporates opportunities for regular review and evaluation, in consultation with all persons involved in the child’s care and education.</w:t>
      </w:r>
    </w:p>
    <w:p w:rsidR="00FE68E0" w:rsidRPr="00FE68E0" w:rsidRDefault="000E1E12" w:rsidP="00AE385E">
      <w:pPr>
        <w:numPr>
          <w:ilvl w:val="0"/>
          <w:numId w:val="381"/>
        </w:numPr>
        <w:spacing w:before="100" w:beforeAutospacing="1" w:after="0" w:line="360" w:lineRule="auto"/>
        <w:rPr>
          <w:rFonts w:ascii="Arial" w:eastAsia="Times New Roman" w:hAnsi="Arial" w:cs="Arial"/>
          <w:sz w:val="24"/>
          <w:szCs w:val="24"/>
          <w:lang w:val="en-US" w:eastAsia="en-IE"/>
        </w:rPr>
      </w:pPr>
      <w:r w:rsidRPr="00EF38D4">
        <w:rPr>
          <w:rFonts w:ascii="Arial" w:eastAsia="Times New Roman" w:hAnsi="Arial" w:cs="Arial"/>
          <w:sz w:val="24"/>
          <w:szCs w:val="24"/>
          <w:lang w:val="en-US" w:eastAsia="en-IE"/>
        </w:rPr>
        <w:t xml:space="preserve">Providing personal and intimate </w:t>
      </w:r>
      <w:r>
        <w:rPr>
          <w:rFonts w:ascii="Arial" w:eastAsia="Times New Roman" w:hAnsi="Arial" w:cs="Arial"/>
          <w:sz w:val="24"/>
          <w:szCs w:val="24"/>
          <w:lang w:val="en-US" w:eastAsia="en-IE"/>
        </w:rPr>
        <w:t>care where appro</w:t>
      </w:r>
      <w:r w:rsidRPr="00EF38D4">
        <w:rPr>
          <w:rFonts w:ascii="Arial" w:eastAsia="Times New Roman" w:hAnsi="Arial" w:cs="Arial"/>
          <w:sz w:val="24"/>
          <w:szCs w:val="24"/>
          <w:lang w:val="en-US" w:eastAsia="en-IE"/>
        </w:rPr>
        <w:t>priate</w:t>
      </w:r>
      <w:r w:rsidR="00FE68E0">
        <w:rPr>
          <w:rFonts w:ascii="Arial" w:eastAsia="Times New Roman" w:hAnsi="Arial" w:cs="Arial"/>
          <w:sz w:val="24"/>
          <w:szCs w:val="24"/>
          <w:lang w:val="en-US" w:eastAsia="en-IE"/>
        </w:rPr>
        <w:t>.</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val="en-US" w:eastAsia="en-IE"/>
        </w:rPr>
      </w:pPr>
      <w:r w:rsidRPr="000F0710">
        <w:rPr>
          <w:rFonts w:ascii="Arial" w:eastAsia="Times New Roman" w:hAnsi="Arial" w:cs="Arial"/>
          <w:b/>
          <w:bCs/>
          <w:sz w:val="24"/>
          <w:szCs w:val="24"/>
          <w:lang w:val="en-US" w:eastAsia="en-IE"/>
        </w:rPr>
        <w:t xml:space="preserve">The parents/guardians will: </w:t>
      </w:r>
    </w:p>
    <w:p w:rsidR="000E1E12" w:rsidRPr="000F0710" w:rsidRDefault="000E1E12" w:rsidP="00AE385E">
      <w:pPr>
        <w:numPr>
          <w:ilvl w:val="0"/>
          <w:numId w:val="382"/>
        </w:num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val="en-US" w:eastAsia="en-IE"/>
        </w:rPr>
        <w:t xml:space="preserve">Share information about their child and their child’s needs within </w:t>
      </w:r>
      <w:r w:rsidRPr="000F0710">
        <w:rPr>
          <w:rFonts w:ascii="Arial" w:eastAsia="Times New Roman" w:hAnsi="Arial" w:cs="Arial"/>
          <w:color w:val="000000"/>
          <w:sz w:val="24"/>
          <w:szCs w:val="24"/>
          <w:lang w:val="en-US" w:eastAsia="en-IE"/>
        </w:rPr>
        <w:t>the service</w:t>
      </w:r>
      <w:r w:rsidRPr="000F0710">
        <w:rPr>
          <w:rFonts w:ascii="Arial" w:eastAsia="Times New Roman" w:hAnsi="Arial" w:cs="Arial"/>
          <w:sz w:val="24"/>
          <w:szCs w:val="24"/>
          <w:lang w:val="en-US" w:eastAsia="en-IE"/>
        </w:rPr>
        <w:t xml:space="preserve"> whilst maintaining the right to decide who will receive information about their child. </w:t>
      </w:r>
    </w:p>
    <w:p w:rsidR="000E1E12" w:rsidRPr="000F0710" w:rsidRDefault="000E1E12" w:rsidP="00AE385E">
      <w:pPr>
        <w:numPr>
          <w:ilvl w:val="0"/>
          <w:numId w:val="382"/>
        </w:numPr>
        <w:spacing w:before="100" w:beforeAutospacing="1" w:after="0" w:line="360" w:lineRule="auto"/>
        <w:rPr>
          <w:rFonts w:ascii="Times New Roman" w:eastAsia="Times New Roman" w:hAnsi="Times New Roman" w:cs="Times New Roman"/>
          <w:sz w:val="24"/>
          <w:szCs w:val="24"/>
          <w:lang w:val="en-US" w:eastAsia="en-IE"/>
        </w:rPr>
      </w:pPr>
      <w:r w:rsidRPr="000F0710">
        <w:rPr>
          <w:rFonts w:ascii="Arial" w:eastAsia="Times New Roman" w:hAnsi="Arial" w:cs="Arial"/>
          <w:sz w:val="24"/>
          <w:szCs w:val="24"/>
          <w:lang w:val="en-US" w:eastAsia="en-IE"/>
        </w:rPr>
        <w:t xml:space="preserve">Be open to engaging with the AIM programme </w:t>
      </w:r>
      <w:r>
        <w:rPr>
          <w:rFonts w:ascii="Arial" w:eastAsia="Times New Roman" w:hAnsi="Arial" w:cs="Arial"/>
          <w:sz w:val="24"/>
          <w:szCs w:val="24"/>
          <w:lang w:val="en-US" w:eastAsia="en-IE"/>
        </w:rPr>
        <w:t>or other supports suggested or available.</w:t>
      </w:r>
    </w:p>
    <w:p w:rsidR="000E1E12" w:rsidRPr="000F0710" w:rsidRDefault="000E1E12" w:rsidP="00AE385E">
      <w:pPr>
        <w:numPr>
          <w:ilvl w:val="0"/>
          <w:numId w:val="382"/>
        </w:numPr>
        <w:spacing w:before="100" w:beforeAutospacing="1" w:after="0" w:line="360" w:lineRule="auto"/>
        <w:rPr>
          <w:rFonts w:ascii="Times New Roman" w:eastAsia="Times New Roman" w:hAnsi="Times New Roman" w:cs="Times New Roman"/>
          <w:sz w:val="24"/>
          <w:szCs w:val="24"/>
          <w:lang w:val="en-US" w:eastAsia="en-IE"/>
        </w:rPr>
      </w:pPr>
      <w:r w:rsidRPr="000F0710">
        <w:rPr>
          <w:rFonts w:ascii="Arial" w:eastAsia="Times New Roman" w:hAnsi="Arial" w:cs="Arial"/>
          <w:sz w:val="24"/>
          <w:szCs w:val="24"/>
          <w:lang w:val="en-US" w:eastAsia="en-IE"/>
        </w:rPr>
        <w:t>Raise any issues/concerns they have about their child’s participation in the programme</w:t>
      </w:r>
      <w:r>
        <w:rPr>
          <w:rFonts w:ascii="Arial" w:eastAsia="Times New Roman" w:hAnsi="Arial" w:cs="Arial"/>
          <w:sz w:val="24"/>
          <w:szCs w:val="24"/>
          <w:lang w:val="en-US" w:eastAsia="en-IE"/>
        </w:rPr>
        <w:t>.</w:t>
      </w:r>
    </w:p>
    <w:p w:rsidR="000E1E12" w:rsidRPr="000F0710" w:rsidRDefault="000E1E12" w:rsidP="00AE385E">
      <w:pPr>
        <w:numPr>
          <w:ilvl w:val="0"/>
          <w:numId w:val="382"/>
        </w:numPr>
        <w:spacing w:before="100" w:beforeAutospacing="1" w:after="0" w:line="360" w:lineRule="auto"/>
        <w:jc w:val="both"/>
        <w:rPr>
          <w:rFonts w:ascii="Times New Roman" w:eastAsia="Times New Roman" w:hAnsi="Times New Roman" w:cs="Times New Roman"/>
          <w:sz w:val="24"/>
          <w:szCs w:val="24"/>
          <w:lang w:val="en-US" w:eastAsia="en-IE"/>
        </w:rPr>
      </w:pPr>
      <w:r w:rsidRPr="000F0710">
        <w:rPr>
          <w:rFonts w:ascii="Arial" w:eastAsia="Times New Roman" w:hAnsi="Arial" w:cs="Arial"/>
          <w:sz w:val="24"/>
          <w:szCs w:val="24"/>
          <w:lang w:val="en-US" w:eastAsia="en-IE"/>
        </w:rPr>
        <w:t xml:space="preserve">Be involved in, and fully informed about, any support proposed for their child. </w:t>
      </w:r>
    </w:p>
    <w:p w:rsidR="000E1E12" w:rsidRPr="00294225" w:rsidRDefault="000E1E12" w:rsidP="00AE385E">
      <w:pPr>
        <w:numPr>
          <w:ilvl w:val="0"/>
          <w:numId w:val="382"/>
        </w:numPr>
        <w:spacing w:before="100" w:beforeAutospacing="1" w:after="0" w:line="360" w:lineRule="auto"/>
        <w:jc w:val="both"/>
        <w:rPr>
          <w:rFonts w:ascii="Times New Roman" w:eastAsia="Times New Roman" w:hAnsi="Times New Roman" w:cs="Times New Roman"/>
          <w:sz w:val="24"/>
          <w:szCs w:val="24"/>
          <w:lang w:val="en-US" w:eastAsia="en-IE"/>
        </w:rPr>
      </w:pPr>
      <w:r w:rsidRPr="000F0710">
        <w:rPr>
          <w:rFonts w:ascii="Arial" w:eastAsia="Times New Roman" w:hAnsi="Arial" w:cs="Arial"/>
          <w:sz w:val="24"/>
          <w:szCs w:val="24"/>
          <w:lang w:val="en-US" w:eastAsia="en-IE"/>
        </w:rPr>
        <w:t>Be given the opportunity to consent to any observations</w:t>
      </w:r>
      <w:r>
        <w:rPr>
          <w:rFonts w:ascii="Arial" w:eastAsia="Times New Roman" w:hAnsi="Arial" w:cs="Arial"/>
          <w:sz w:val="24"/>
          <w:szCs w:val="24"/>
          <w:lang w:val="en-US" w:eastAsia="en-IE"/>
        </w:rPr>
        <w:t>, intervention</w:t>
      </w:r>
      <w:r w:rsidRPr="000F0710">
        <w:rPr>
          <w:rFonts w:ascii="Arial" w:eastAsia="Times New Roman" w:hAnsi="Arial" w:cs="Arial"/>
          <w:sz w:val="24"/>
          <w:szCs w:val="24"/>
          <w:lang w:val="en-US" w:eastAsia="en-IE"/>
        </w:rPr>
        <w:t xml:space="preserve"> or reports on their child and have a right to copies of such documents. </w:t>
      </w:r>
    </w:p>
    <w:p w:rsidR="000E1E12" w:rsidRPr="00EF38D4" w:rsidRDefault="000E1E12" w:rsidP="00AE385E">
      <w:pPr>
        <w:numPr>
          <w:ilvl w:val="0"/>
          <w:numId w:val="382"/>
        </w:numPr>
        <w:spacing w:before="100" w:beforeAutospacing="1" w:after="0" w:line="360" w:lineRule="auto"/>
        <w:jc w:val="both"/>
        <w:rPr>
          <w:rFonts w:ascii="Times New Roman" w:eastAsia="Times New Roman" w:hAnsi="Times New Roman" w:cs="Times New Roman"/>
          <w:sz w:val="24"/>
          <w:szCs w:val="24"/>
          <w:lang w:val="en-US" w:eastAsia="en-IE"/>
        </w:rPr>
      </w:pPr>
      <w:r>
        <w:rPr>
          <w:rFonts w:ascii="Arial" w:eastAsia="Times New Roman" w:hAnsi="Arial" w:cs="Arial"/>
          <w:sz w:val="24"/>
          <w:szCs w:val="24"/>
          <w:lang w:val="en-US" w:eastAsia="en-IE"/>
        </w:rPr>
        <w:t>Be given the opportunity to withdraw consent to any observations, interventions or reports.</w:t>
      </w:r>
    </w:p>
    <w:p w:rsidR="000E1E12" w:rsidRDefault="000E1E12" w:rsidP="000E1E12">
      <w:pPr>
        <w:spacing w:after="0" w:line="360" w:lineRule="auto"/>
        <w:jc w:val="both"/>
        <w:rPr>
          <w:rFonts w:ascii="Arial" w:eastAsia="Times New Roman" w:hAnsi="Arial" w:cs="Arial"/>
          <w:b/>
          <w:bCs/>
          <w:sz w:val="24"/>
          <w:szCs w:val="24"/>
          <w:u w:val="single"/>
          <w:lang w:eastAsia="en-IE"/>
        </w:rPr>
      </w:pPr>
    </w:p>
    <w:p w:rsidR="000E1E12" w:rsidRPr="003E5AC6" w:rsidRDefault="000E1E12" w:rsidP="000E1E12">
      <w:pPr>
        <w:spacing w:after="0" w:line="360" w:lineRule="auto"/>
        <w:jc w:val="both"/>
        <w:rPr>
          <w:rFonts w:ascii="Times New Roman" w:eastAsia="Times New Roman" w:hAnsi="Times New Roman" w:cs="Times New Roman"/>
          <w:sz w:val="24"/>
          <w:szCs w:val="24"/>
          <w:u w:val="single"/>
          <w:lang w:eastAsia="en-IE"/>
        </w:rPr>
      </w:pPr>
      <w:r w:rsidRPr="003E5AC6">
        <w:rPr>
          <w:rFonts w:ascii="Arial" w:eastAsia="Times New Roman" w:hAnsi="Arial" w:cs="Arial"/>
          <w:b/>
          <w:bCs/>
          <w:sz w:val="24"/>
          <w:szCs w:val="24"/>
          <w:u w:val="single"/>
          <w:lang w:eastAsia="en-IE"/>
        </w:rPr>
        <w:t xml:space="preserve">EQUALITY AND DIVERSITY </w:t>
      </w:r>
    </w:p>
    <w:p w:rsidR="000E1E12" w:rsidRPr="000F0710" w:rsidRDefault="000E1E12" w:rsidP="000E1E12">
      <w:pPr>
        <w:spacing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The UN Convention on the Rights of the Child (1991) states:</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Times New Roman" w:eastAsia="Times New Roman" w:hAnsi="Times New Roman" w:cs="Times New Roman"/>
          <w:sz w:val="24"/>
          <w:szCs w:val="24"/>
          <w:lang w:eastAsia="en-IE"/>
        </w:rPr>
        <w:t>“</w:t>
      </w:r>
      <w:r w:rsidRPr="000F0710">
        <w:rPr>
          <w:rFonts w:ascii="Arial" w:eastAsia="Times New Roman" w:hAnsi="Arial" w:cs="Arial"/>
          <w:sz w:val="24"/>
          <w:szCs w:val="24"/>
          <w:lang w:eastAsia="en-IE"/>
        </w:rPr>
        <w:t>It is the States obligation to protect children from any form of discrimination and to take positive action to promote their rights”. We provide equal opportunities by ensuring that:</w:t>
      </w:r>
    </w:p>
    <w:p w:rsidR="000E1E12" w:rsidRPr="000F0710" w:rsidRDefault="000E1E12" w:rsidP="00AE385E">
      <w:pPr>
        <w:numPr>
          <w:ilvl w:val="0"/>
          <w:numId w:val="383"/>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lastRenderedPageBreak/>
        <w:t>We are aware that everyone’s tastes vary and each of us has a different way of doing things. We all have different interests and ways of expressing ourselves.</w:t>
      </w:r>
    </w:p>
    <w:p w:rsidR="000E1E12" w:rsidRPr="000F0710" w:rsidRDefault="000E1E12" w:rsidP="00AE385E">
      <w:pPr>
        <w:numPr>
          <w:ilvl w:val="0"/>
          <w:numId w:val="383"/>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All staff have a responsibility to show clearly, through their work, that they respect all children and their families regardless of ability, culture, beliefs and traditions. </w:t>
      </w:r>
    </w:p>
    <w:p w:rsidR="000E1E12" w:rsidRPr="000F0710" w:rsidRDefault="000E1E12" w:rsidP="00AE385E">
      <w:pPr>
        <w:numPr>
          <w:ilvl w:val="0"/>
          <w:numId w:val="383"/>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Staff are non-discriminatory, and we believe in equal attention and care for all children without regard to race, gender, national origin, ancestry etc. </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 xml:space="preserve">Definitions </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Times New Roman" w:eastAsia="Times New Roman" w:hAnsi="Times New Roman" w:cs="Times New Roman"/>
          <w:sz w:val="24"/>
          <w:szCs w:val="24"/>
          <w:lang w:eastAsia="en-IE"/>
        </w:rPr>
        <w:t>‘</w:t>
      </w:r>
      <w:r w:rsidRPr="000F0710">
        <w:rPr>
          <w:rFonts w:ascii="Arial" w:eastAsia="Times New Roman" w:hAnsi="Arial" w:cs="Arial"/>
          <w:sz w:val="24"/>
          <w:szCs w:val="24"/>
          <w:lang w:eastAsia="en-IE"/>
        </w:rPr>
        <w:t xml:space="preserve">Diversity’ refers to the diverse nature of Irish society. Diversity is about all the ways in which people differ, and how they live their lives as individuals, within groups, and as part of a wider social group: for example, a person can be classified, or classify themselves, by their social class, gender, disability/ability, as a returned Irish emigrant, family status, as an inter-country adoptee, or from a different family structure, including foster care. They can be seen – or see themselves – as part of a minority group, a minority ethnic group or part of the majority/dominant group (adapted from Murray and Urban, 2012). </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Times New Roman" w:eastAsia="Times New Roman" w:hAnsi="Times New Roman" w:cs="Times New Roman"/>
          <w:sz w:val="24"/>
          <w:szCs w:val="24"/>
          <w:lang w:eastAsia="en-IE"/>
        </w:rPr>
        <w:t>‘</w:t>
      </w:r>
      <w:r w:rsidRPr="000F0710">
        <w:rPr>
          <w:rFonts w:ascii="Arial" w:eastAsia="Times New Roman" w:hAnsi="Arial" w:cs="Arial"/>
          <w:sz w:val="24"/>
          <w:szCs w:val="24"/>
          <w:lang w:eastAsia="en-IE"/>
        </w:rPr>
        <w:t>Equality’ refers to the importance of recognising, respecting, and accepting the diversity of individuals and group needs, and of ensuring equality in terms of access, participation and benefits for all children and their families. It is therefore not about treating people ‘the same’. Equality of participation is particularly relevant when working with children and parents. Inequality can be instigated by an individual, or through policies at an early childhood service or broader institutional level (adapted from Murray and Urban, 2012).</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Favouritism:</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Staff should not develop favouritism or become over involved with any one child. The children should be comfortable in the care of any of our staff as there may be different staff working each day with groups or individual children. Children can feel resentful or isolated if staff always favour one child and a child who is always over indulged or favoured can be led to feel that he or she can do no wrong and grow up </w:t>
      </w:r>
      <w:r w:rsidRPr="000F0710">
        <w:rPr>
          <w:rFonts w:ascii="Arial" w:eastAsia="Times New Roman" w:hAnsi="Arial" w:cs="Arial"/>
          <w:sz w:val="24"/>
          <w:szCs w:val="24"/>
          <w:lang w:eastAsia="en-IE"/>
        </w:rPr>
        <w:lastRenderedPageBreak/>
        <w:t xml:space="preserve">to have a feeling of entitlement which may affect future relationships and behaviour as an adult. </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Meetings:</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color w:val="000000"/>
          <w:sz w:val="24"/>
          <w:szCs w:val="24"/>
          <w:lang w:eastAsia="en-IE"/>
        </w:rPr>
        <w:t>We</w:t>
      </w:r>
      <w:r w:rsidRPr="000F0710">
        <w:rPr>
          <w:rFonts w:ascii="Arial" w:eastAsia="Times New Roman" w:hAnsi="Arial" w:cs="Arial"/>
          <w:sz w:val="24"/>
          <w:szCs w:val="24"/>
          <w:lang w:eastAsia="en-IE"/>
        </w:rPr>
        <w:t xml:space="preserve"> will convene meetings at a time and venue that enable most parents/guardians to attend and to ensure equal access to information and involvement in </w:t>
      </w:r>
      <w:r w:rsidRPr="000F0710">
        <w:rPr>
          <w:rFonts w:ascii="Arial" w:eastAsia="Times New Roman" w:hAnsi="Arial" w:cs="Arial"/>
          <w:color w:val="000000"/>
          <w:sz w:val="24"/>
          <w:szCs w:val="24"/>
          <w:lang w:eastAsia="en-IE"/>
        </w:rPr>
        <w:t>the service</w:t>
      </w:r>
      <w:r w:rsidRPr="000F0710">
        <w:rPr>
          <w:rFonts w:ascii="Arial" w:eastAsia="Times New Roman" w:hAnsi="Arial" w:cs="Arial"/>
          <w:sz w:val="24"/>
          <w:szCs w:val="24"/>
          <w:lang w:eastAsia="en-IE"/>
        </w:rPr>
        <w:t>.</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Access:</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Everyone in the community regardless of religious affiliation, political background, race, culture, linguistic needs, disability, sexual orientation or age, has access to </w:t>
      </w:r>
      <w:r w:rsidRPr="000F0710">
        <w:rPr>
          <w:rFonts w:ascii="Arial" w:eastAsia="Times New Roman" w:hAnsi="Arial" w:cs="Arial"/>
          <w:color w:val="000000"/>
          <w:sz w:val="24"/>
          <w:szCs w:val="24"/>
          <w:lang w:eastAsia="en-IE"/>
        </w:rPr>
        <w:t>the service</w:t>
      </w:r>
      <w:r w:rsidRPr="000F0710">
        <w:rPr>
          <w:rFonts w:ascii="Arial" w:eastAsia="Times New Roman" w:hAnsi="Arial" w:cs="Arial"/>
          <w:sz w:val="24"/>
          <w:szCs w:val="24"/>
          <w:lang w:eastAsia="en-IE"/>
        </w:rPr>
        <w:t xml:space="preserve">. </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The Curriculum:</w:t>
      </w:r>
    </w:p>
    <w:p w:rsidR="000E1E12" w:rsidRPr="000F0710" w:rsidRDefault="000E1E12" w:rsidP="00AE385E">
      <w:pPr>
        <w:numPr>
          <w:ilvl w:val="0"/>
          <w:numId w:val="384"/>
        </w:numPr>
        <w:spacing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All children are to be respected and their individuality and potential recognised, valued and nurtured.</w:t>
      </w:r>
    </w:p>
    <w:p w:rsidR="000E1E12" w:rsidRPr="000F0710" w:rsidRDefault="000E1E12" w:rsidP="00AE385E">
      <w:pPr>
        <w:numPr>
          <w:ilvl w:val="0"/>
          <w:numId w:val="385"/>
        </w:numPr>
        <w:spacing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Activities and the use of play equipment will offer children opportunities to develop in an environment free from prejudice and discrimination.</w:t>
      </w:r>
    </w:p>
    <w:p w:rsidR="000E1E12" w:rsidRPr="000F0710" w:rsidRDefault="000E1E12" w:rsidP="00AE385E">
      <w:pPr>
        <w:numPr>
          <w:ilvl w:val="0"/>
          <w:numId w:val="385"/>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Through the proactive use of planning and curriculum development opportunities will be given to children to explore, acknowledge and value similarities and differences between themselves and others.</w:t>
      </w:r>
    </w:p>
    <w:p w:rsidR="000E1E12" w:rsidRPr="000F0710" w:rsidRDefault="000E1E12" w:rsidP="00AE385E">
      <w:pPr>
        <w:numPr>
          <w:ilvl w:val="0"/>
          <w:numId w:val="385"/>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It is important for children to experience a variety of cultures at an early age so that they realise that cultural diversity is part of everyday life.</w:t>
      </w:r>
    </w:p>
    <w:p w:rsidR="000E1E12" w:rsidRPr="000F0710" w:rsidRDefault="000E1E12" w:rsidP="00AE385E">
      <w:pPr>
        <w:numPr>
          <w:ilvl w:val="0"/>
          <w:numId w:val="385"/>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We ask families to share their own cultures, religions and traditions with our staff so that all values are respected and celebrated in </w:t>
      </w:r>
      <w:r w:rsidRPr="000F0710">
        <w:rPr>
          <w:rFonts w:ascii="Arial" w:eastAsia="Times New Roman" w:hAnsi="Arial" w:cs="Arial"/>
          <w:color w:val="000000"/>
          <w:sz w:val="24"/>
          <w:szCs w:val="24"/>
          <w:lang w:eastAsia="en-IE"/>
        </w:rPr>
        <w:t>the service</w:t>
      </w:r>
      <w:r w:rsidRPr="000F0710">
        <w:rPr>
          <w:rFonts w:ascii="Arial" w:eastAsia="Times New Roman" w:hAnsi="Arial" w:cs="Arial"/>
          <w:sz w:val="24"/>
          <w:szCs w:val="24"/>
          <w:lang w:eastAsia="en-IE"/>
        </w:rPr>
        <w:t>.</w:t>
      </w:r>
    </w:p>
    <w:p w:rsidR="000E1E12" w:rsidRPr="000F0710" w:rsidRDefault="000E1E12" w:rsidP="00AE385E">
      <w:pPr>
        <w:numPr>
          <w:ilvl w:val="0"/>
          <w:numId w:val="385"/>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It is our objective to support and encourage each child in their experience and guide them to embrace their own values and the values of others. These experiences help set the child’s foundations and potentially shape the people they will become.</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Resources:</w:t>
      </w:r>
    </w:p>
    <w:p w:rsidR="000E1E12" w:rsidRPr="004E3099" w:rsidRDefault="000E1E12" w:rsidP="000E1E12">
      <w:pPr>
        <w:spacing w:before="100" w:beforeAutospacing="1" w:after="0" w:line="360" w:lineRule="auto"/>
        <w:jc w:val="both"/>
        <w:rPr>
          <w:rFonts w:ascii="Arial" w:eastAsia="Times New Roman" w:hAnsi="Arial" w:cs="Arial"/>
          <w:sz w:val="24"/>
          <w:szCs w:val="24"/>
          <w:lang w:eastAsia="en-IE"/>
        </w:rPr>
      </w:pPr>
      <w:r w:rsidRPr="000F0710">
        <w:rPr>
          <w:rFonts w:ascii="Arial" w:eastAsia="Times New Roman" w:hAnsi="Arial" w:cs="Arial"/>
          <w:sz w:val="24"/>
          <w:szCs w:val="24"/>
          <w:lang w:eastAsia="en-IE"/>
        </w:rPr>
        <w:t>All materials are to positively and accurately reflect cultural and racial diversity. These materials will help children to develop their self-respect and respect other people by avoiding stereotypes. We use a range of boo</w:t>
      </w:r>
      <w:r>
        <w:rPr>
          <w:rFonts w:ascii="Arial" w:eastAsia="Times New Roman" w:hAnsi="Arial" w:cs="Arial"/>
          <w:sz w:val="24"/>
          <w:szCs w:val="24"/>
          <w:lang w:eastAsia="en-IE"/>
        </w:rPr>
        <w:t xml:space="preserve">ks, images, music and songs </w:t>
      </w:r>
      <w:r>
        <w:rPr>
          <w:rFonts w:ascii="Arial" w:eastAsia="Times New Roman" w:hAnsi="Arial" w:cs="Arial"/>
          <w:sz w:val="24"/>
          <w:szCs w:val="24"/>
          <w:lang w:eastAsia="en-IE"/>
        </w:rPr>
        <w:lastRenderedPageBreak/>
        <w:t xml:space="preserve">and </w:t>
      </w:r>
      <w:r w:rsidRPr="000F0710">
        <w:rPr>
          <w:rFonts w:ascii="Arial" w:eastAsia="Times New Roman" w:hAnsi="Arial" w:cs="Arial"/>
          <w:sz w:val="24"/>
          <w:szCs w:val="24"/>
          <w:lang w:eastAsia="en-IE"/>
        </w:rPr>
        <w:t xml:space="preserve">experiences that reflect diversity. Boys and girls are to have equal opportunity, and be actively encouraged to use </w:t>
      </w:r>
      <w:r w:rsidRPr="000F0710">
        <w:rPr>
          <w:rFonts w:ascii="Arial" w:eastAsia="Times New Roman" w:hAnsi="Arial" w:cs="Arial"/>
          <w:sz w:val="24"/>
          <w:szCs w:val="24"/>
          <w:u w:val="single"/>
          <w:lang w:eastAsia="en-IE"/>
        </w:rPr>
        <w:t>all</w:t>
      </w:r>
      <w:r w:rsidRPr="000F0710">
        <w:rPr>
          <w:rFonts w:ascii="Arial" w:eastAsia="Times New Roman" w:hAnsi="Arial" w:cs="Arial"/>
          <w:sz w:val="24"/>
          <w:szCs w:val="24"/>
          <w:lang w:eastAsia="en-IE"/>
        </w:rPr>
        <w:t xml:space="preserve"> activities.</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Discriminatory Behaviour/Remarks:</w:t>
      </w:r>
    </w:p>
    <w:p w:rsidR="000E1E12" w:rsidRPr="00CB4423"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Any discrimination (language, behaviour or remarks) by children, parents/guardians or staff/volunteers is unacceptable in </w:t>
      </w:r>
      <w:r w:rsidRPr="000F0710">
        <w:rPr>
          <w:rFonts w:ascii="Arial" w:eastAsia="Times New Roman" w:hAnsi="Arial" w:cs="Arial"/>
          <w:color w:val="000000"/>
          <w:sz w:val="24"/>
          <w:szCs w:val="24"/>
          <w:lang w:eastAsia="en-IE"/>
        </w:rPr>
        <w:t>the service</w:t>
      </w:r>
      <w:r w:rsidRPr="000F0710">
        <w:rPr>
          <w:rFonts w:ascii="Arial" w:eastAsia="Times New Roman" w:hAnsi="Arial" w:cs="Arial"/>
          <w:sz w:val="24"/>
          <w:szCs w:val="24"/>
          <w:lang w:eastAsia="en-IE"/>
        </w:rPr>
        <w:t xml:space="preserve">. Discrimination will be positively challenged by supporting the victim and helping those responsible to understand and </w:t>
      </w:r>
      <w:r w:rsidRPr="00CB4423">
        <w:rPr>
          <w:rFonts w:ascii="Arial" w:eastAsia="Times New Roman" w:hAnsi="Arial" w:cs="Arial"/>
          <w:sz w:val="24"/>
          <w:szCs w:val="24"/>
          <w:lang w:eastAsia="en-IE"/>
        </w:rPr>
        <w:t>overcome their prejudices.</w:t>
      </w:r>
    </w:p>
    <w:p w:rsidR="000E1E12" w:rsidRDefault="00F764D8" w:rsidP="000E1E12">
      <w:pPr>
        <w:spacing w:before="100" w:beforeAutospacing="1" w:after="0" w:line="360" w:lineRule="auto"/>
        <w:rPr>
          <w:rFonts w:ascii="Arial" w:eastAsia="Times New Roman" w:hAnsi="Arial" w:cs="Arial"/>
          <w:b/>
          <w:bCs/>
          <w:sz w:val="24"/>
          <w:szCs w:val="24"/>
          <w:lang w:eastAsia="en-IE"/>
        </w:rPr>
      </w:pPr>
      <w:r w:rsidRPr="00CB4423">
        <w:rPr>
          <w:rFonts w:ascii="Arial" w:eastAsia="Times New Roman" w:hAnsi="Arial" w:cs="Arial"/>
          <w:sz w:val="24"/>
          <w:szCs w:val="24"/>
          <w:lang w:eastAsia="en-IE"/>
        </w:rPr>
        <w:t>All bias and/or discriminatory behaviour or remarks must be brought to the immediate attention of the Manager.  Such occurrences will be dealt with in accordance with the Service's complaints procedure.</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Festivals:</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We aim to show respect for and awareness of all major events in the lives of the children and families and wider society. Without indoctrination, we aim to acknowledge festivals celebrated by all families in our community and wider society through stories, activities, special food and clothing which reflect diversity of life. We have a sensitive approach to Father’s/Mother’s Day etc. and welcome parents/guardian’s contributions.</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 xml:space="preserve">Language: </w:t>
      </w:r>
    </w:p>
    <w:p w:rsidR="000E1E12" w:rsidRPr="000F0710" w:rsidRDefault="000E1E12" w:rsidP="000E1E12">
      <w:p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It is important that all children and their parents/guardians feel welcome and encouraged to be involved. To help children with little or no English we will:</w:t>
      </w:r>
    </w:p>
    <w:p w:rsidR="000E1E12" w:rsidRPr="000F0710"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Ensure inclusion in the group and staff will talk to the child, speaking slowly and simply, demonstrating what is meant by the words.</w:t>
      </w:r>
    </w:p>
    <w:p w:rsidR="000E1E12" w:rsidRPr="000F0710"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Support child and parents by staff member who will try and learn some key phrases in the child’s language, e.g. ‘hello’ ‘goodbye’ ‘hungry’ ‘thirsty’ ‘do you need help?’</w:t>
      </w:r>
    </w:p>
    <w:p w:rsidR="000E1E12" w:rsidRPr="004E3099"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We encourage children to use their home language whenever they are so inclined. Dual language books are helpful to encourage the use of other languages.</w:t>
      </w:r>
    </w:p>
    <w:p w:rsidR="000E1E12" w:rsidRPr="004E3099"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lastRenderedPageBreak/>
        <w:t>Make it easy for the child to settle into the setting, we encourage other children to talk to non-English speaking children in the same way as usual</w:t>
      </w:r>
      <w:r>
        <w:rPr>
          <w:rFonts w:ascii="Arial" w:eastAsia="Times New Roman" w:hAnsi="Arial" w:cs="Arial"/>
          <w:sz w:val="24"/>
          <w:szCs w:val="24"/>
          <w:lang w:eastAsia="en-IE"/>
        </w:rPr>
        <w:t>.</w:t>
      </w:r>
    </w:p>
    <w:p w:rsidR="000E1E12" w:rsidRPr="004E3099"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sidRPr="004E3099">
        <w:rPr>
          <w:rFonts w:ascii="Arial" w:eastAsia="Times New Roman" w:hAnsi="Arial" w:cs="Arial"/>
          <w:sz w:val="24"/>
          <w:szCs w:val="24"/>
          <w:lang w:eastAsia="en-IE"/>
        </w:rPr>
        <w:t xml:space="preserve">Parents are invited to help with key words and phrases in </w:t>
      </w:r>
      <w:r>
        <w:rPr>
          <w:rFonts w:ascii="Arial" w:eastAsia="Times New Roman" w:hAnsi="Arial" w:cs="Arial"/>
          <w:sz w:val="24"/>
          <w:szCs w:val="24"/>
          <w:lang w:eastAsia="en-IE"/>
        </w:rPr>
        <w:t xml:space="preserve">their </w:t>
      </w:r>
      <w:r w:rsidRPr="004E3099">
        <w:rPr>
          <w:rFonts w:ascii="Arial" w:eastAsia="Times New Roman" w:hAnsi="Arial" w:cs="Arial"/>
          <w:sz w:val="24"/>
          <w:szCs w:val="24"/>
          <w:lang w:eastAsia="en-IE"/>
        </w:rPr>
        <w:t>home language.</w:t>
      </w:r>
    </w:p>
    <w:p w:rsidR="000E1E12" w:rsidRPr="000F0710" w:rsidRDefault="000E1E12" w:rsidP="00AE385E">
      <w:pPr>
        <w:numPr>
          <w:ilvl w:val="0"/>
          <w:numId w:val="386"/>
        </w:numPr>
        <w:spacing w:before="100" w:beforeAutospacing="1" w:after="0" w:line="360" w:lineRule="auto"/>
        <w:jc w:val="both"/>
        <w:rPr>
          <w:rFonts w:ascii="Times New Roman" w:eastAsia="Times New Roman" w:hAnsi="Times New Roman" w:cs="Times New Roman"/>
          <w:sz w:val="24"/>
          <w:szCs w:val="24"/>
          <w:lang w:eastAsia="en-IE"/>
        </w:rPr>
      </w:pPr>
      <w:r>
        <w:rPr>
          <w:rFonts w:ascii="Arial" w:eastAsia="Times New Roman" w:hAnsi="Arial" w:cs="Arial"/>
          <w:sz w:val="24"/>
          <w:szCs w:val="24"/>
          <w:lang w:eastAsia="en-IE"/>
        </w:rPr>
        <w:t>Staff will ensure that they correctly pronounce and spell children’s names.</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b/>
          <w:bCs/>
          <w:sz w:val="24"/>
          <w:szCs w:val="24"/>
          <w:lang w:eastAsia="en-IE"/>
        </w:rPr>
        <w:t>Spiritual, Cultural, Social and Moral Values:</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Growth in spiritual, social and cultural values is encouraged by:</w:t>
      </w:r>
    </w:p>
    <w:p w:rsidR="000E1E12" w:rsidRPr="000F0710" w:rsidRDefault="000E1E12" w:rsidP="00AE385E">
      <w:pPr>
        <w:numPr>
          <w:ilvl w:val="0"/>
          <w:numId w:val="387"/>
        </w:numPr>
        <w:spacing w:before="100" w:beforeAutospacing="1" w:after="0" w:line="360" w:lineRule="auto"/>
        <w:rPr>
          <w:rFonts w:ascii="Times New Roman" w:eastAsia="Times New Roman" w:hAnsi="Times New Roman" w:cs="Times New Roman"/>
          <w:sz w:val="24"/>
          <w:szCs w:val="24"/>
          <w:lang w:val="en-GB" w:eastAsia="en-IE"/>
        </w:rPr>
      </w:pPr>
      <w:r w:rsidRPr="000F0710">
        <w:rPr>
          <w:rFonts w:ascii="Arial" w:eastAsia="Times New Roman" w:hAnsi="Arial" w:cs="Arial"/>
          <w:sz w:val="24"/>
          <w:szCs w:val="24"/>
          <w:lang w:val="en-GB" w:eastAsia="en-IE"/>
        </w:rPr>
        <w:t>Providing an environment where children feel safe and secure.</w:t>
      </w:r>
    </w:p>
    <w:p w:rsidR="000E1E12" w:rsidRPr="000F0710" w:rsidRDefault="000E1E12" w:rsidP="00AE385E">
      <w:pPr>
        <w:numPr>
          <w:ilvl w:val="0"/>
          <w:numId w:val="387"/>
        </w:num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val="en-GB" w:eastAsia="en-IE"/>
        </w:rPr>
        <w:t xml:space="preserve">The constant implementation of </w:t>
      </w:r>
      <w:r w:rsidRPr="000F0710">
        <w:rPr>
          <w:rFonts w:ascii="Arial" w:eastAsia="Times New Roman" w:hAnsi="Arial" w:cs="Arial"/>
          <w:color w:val="000000"/>
          <w:sz w:val="24"/>
          <w:szCs w:val="24"/>
          <w:lang w:val="en-GB" w:eastAsia="en-IE"/>
        </w:rPr>
        <w:t>the service</w:t>
      </w:r>
      <w:r w:rsidRPr="000F0710">
        <w:rPr>
          <w:rFonts w:ascii="Arial" w:eastAsia="Times New Roman" w:hAnsi="Arial" w:cs="Arial"/>
          <w:sz w:val="24"/>
          <w:szCs w:val="24"/>
          <w:lang w:val="en-GB" w:eastAsia="en-IE"/>
        </w:rPr>
        <w:t>s rules.</w:t>
      </w:r>
    </w:p>
    <w:p w:rsidR="000E1E12" w:rsidRPr="000F0710" w:rsidRDefault="000E1E12" w:rsidP="00AE385E">
      <w:pPr>
        <w:numPr>
          <w:ilvl w:val="0"/>
          <w:numId w:val="387"/>
        </w:numPr>
        <w:spacing w:before="100" w:beforeAutospacing="1" w:after="0" w:line="360" w:lineRule="auto"/>
        <w:rPr>
          <w:rFonts w:ascii="Times New Roman" w:eastAsia="Times New Roman" w:hAnsi="Times New Roman" w:cs="Times New Roman"/>
          <w:sz w:val="24"/>
          <w:szCs w:val="24"/>
          <w:lang w:val="en-GB" w:eastAsia="en-IE"/>
        </w:rPr>
      </w:pPr>
      <w:r w:rsidRPr="000F0710">
        <w:rPr>
          <w:rFonts w:ascii="Arial" w:eastAsia="Times New Roman" w:hAnsi="Arial" w:cs="Arial"/>
          <w:sz w:val="24"/>
          <w:szCs w:val="24"/>
          <w:lang w:val="en-GB" w:eastAsia="en-IE"/>
        </w:rPr>
        <w:t>Learning to share and respect the property of others.</w:t>
      </w:r>
    </w:p>
    <w:p w:rsidR="000E1E12" w:rsidRPr="000F0710" w:rsidRDefault="000E1E12" w:rsidP="00AE385E">
      <w:pPr>
        <w:numPr>
          <w:ilvl w:val="0"/>
          <w:numId w:val="387"/>
        </w:numPr>
        <w:spacing w:before="100" w:beforeAutospacing="1" w:after="0" w:line="360" w:lineRule="auto"/>
        <w:rPr>
          <w:rFonts w:ascii="Times New Roman" w:eastAsia="Times New Roman" w:hAnsi="Times New Roman" w:cs="Times New Roman"/>
          <w:sz w:val="24"/>
          <w:szCs w:val="24"/>
          <w:lang w:val="en-GB" w:eastAsia="en-IE"/>
        </w:rPr>
      </w:pPr>
      <w:r w:rsidRPr="000F0710">
        <w:rPr>
          <w:rFonts w:ascii="Arial" w:eastAsia="Times New Roman" w:hAnsi="Arial" w:cs="Arial"/>
          <w:sz w:val="24"/>
          <w:szCs w:val="24"/>
          <w:lang w:val="en-GB" w:eastAsia="en-IE"/>
        </w:rPr>
        <w:t>Learning to accept the rules of play and the rights of others.</w:t>
      </w:r>
    </w:p>
    <w:p w:rsidR="000E1E12" w:rsidRPr="000F0710" w:rsidRDefault="000E1E12" w:rsidP="00AE385E">
      <w:pPr>
        <w:numPr>
          <w:ilvl w:val="0"/>
          <w:numId w:val="387"/>
        </w:numPr>
        <w:spacing w:before="100" w:beforeAutospacing="1" w:after="0" w:line="360" w:lineRule="auto"/>
        <w:rPr>
          <w:rFonts w:ascii="Times New Roman" w:eastAsia="Times New Roman" w:hAnsi="Times New Roman" w:cs="Times New Roman"/>
          <w:sz w:val="24"/>
          <w:szCs w:val="24"/>
          <w:lang w:val="en-GB" w:eastAsia="en-IE"/>
        </w:rPr>
      </w:pPr>
      <w:r w:rsidRPr="000F0710">
        <w:rPr>
          <w:rFonts w:ascii="Arial" w:eastAsia="Times New Roman" w:hAnsi="Arial" w:cs="Arial"/>
          <w:sz w:val="24"/>
          <w:szCs w:val="24"/>
          <w:lang w:val="en-GB" w:eastAsia="en-IE"/>
        </w:rPr>
        <w:t>The celebration of festivals from a variety of cultures.</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Parents/guardians from ethnic minorities and religious communities may wish to be absent to celebrate religious events. We will support such occasions.</w:t>
      </w:r>
    </w:p>
    <w:p w:rsidR="000E1E12" w:rsidRDefault="000E1E12" w:rsidP="000E1E12">
      <w:pPr>
        <w:autoSpaceDE w:val="0"/>
        <w:autoSpaceDN w:val="0"/>
        <w:adjustRightInd w:val="0"/>
        <w:spacing w:after="0" w:line="240" w:lineRule="auto"/>
        <w:rPr>
          <w:rFonts w:ascii="Arial" w:hAnsi="Arial" w:cs="Arial"/>
          <w:b/>
          <w:sz w:val="24"/>
          <w:szCs w:val="24"/>
        </w:rPr>
      </w:pPr>
    </w:p>
    <w:p w:rsidR="000E1E12" w:rsidRDefault="000E1E12" w:rsidP="000E1E12">
      <w:pPr>
        <w:autoSpaceDE w:val="0"/>
        <w:autoSpaceDN w:val="0"/>
        <w:adjustRightInd w:val="0"/>
        <w:spacing w:after="0" w:line="240" w:lineRule="auto"/>
        <w:rPr>
          <w:rFonts w:ascii="Arial" w:hAnsi="Arial" w:cs="Arial"/>
          <w:b/>
          <w:sz w:val="24"/>
          <w:szCs w:val="24"/>
        </w:rPr>
      </w:pPr>
      <w:r w:rsidRPr="00403110">
        <w:rPr>
          <w:rFonts w:ascii="Arial" w:hAnsi="Arial" w:cs="Arial"/>
          <w:b/>
          <w:sz w:val="24"/>
          <w:szCs w:val="24"/>
        </w:rPr>
        <w:t>Actions to be followed if the policy is not implemented</w:t>
      </w:r>
    </w:p>
    <w:p w:rsidR="000E1E12" w:rsidRPr="00403110" w:rsidRDefault="000E1E12" w:rsidP="000E1E12">
      <w:pPr>
        <w:autoSpaceDE w:val="0"/>
        <w:autoSpaceDN w:val="0"/>
        <w:adjustRightInd w:val="0"/>
        <w:spacing w:after="0" w:line="240" w:lineRule="auto"/>
        <w:rPr>
          <w:rFonts w:ascii="Arial" w:hAnsi="Arial" w:cs="Arial"/>
          <w:b/>
          <w:sz w:val="24"/>
          <w:szCs w:val="24"/>
        </w:rPr>
      </w:pPr>
    </w:p>
    <w:p w:rsidR="000E1E12" w:rsidRPr="000F0710" w:rsidRDefault="000E1E12" w:rsidP="000E1E12">
      <w:pPr>
        <w:autoSpaceDE w:val="0"/>
        <w:autoSpaceDN w:val="0"/>
        <w:adjustRightInd w:val="0"/>
        <w:spacing w:after="0" w:line="360" w:lineRule="auto"/>
        <w:jc w:val="both"/>
        <w:rPr>
          <w:rFonts w:ascii="Arial" w:eastAsia="Times New Roman" w:hAnsi="Arial" w:cs="Arial"/>
          <w:sz w:val="24"/>
          <w:szCs w:val="24"/>
          <w:lang w:eastAsia="en-IE"/>
        </w:rPr>
      </w:pPr>
      <w:r w:rsidRPr="00403110">
        <w:rPr>
          <w:rFonts w:ascii="Arial" w:hAnsi="Arial" w:cs="Arial"/>
          <w:sz w:val="24"/>
          <w:szCs w:val="24"/>
        </w:rPr>
        <w:t>If a staff member or a parent/guardian, feel that this policy is not being implemented, we have a Complaints Policy and Procedure to make a complaint.</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p>
    <w:p w:rsidR="00F764D8" w:rsidRDefault="00F764D8" w:rsidP="00F764D8">
      <w:pPr>
        <w:autoSpaceDE w:val="0"/>
        <w:autoSpaceDN w:val="0"/>
        <w:adjustRightInd w:val="0"/>
        <w:spacing w:after="0" w:line="360" w:lineRule="auto"/>
        <w:jc w:val="both"/>
        <w:rPr>
          <w:rFonts w:ascii="Arial" w:hAnsi="Arial" w:cs="Arial"/>
          <w:sz w:val="24"/>
          <w:szCs w:val="24"/>
        </w:rPr>
      </w:pPr>
    </w:p>
    <w:p w:rsidR="000E1E12" w:rsidRDefault="000E1E12" w:rsidP="000E1E12">
      <w:pPr>
        <w:spacing w:before="100" w:beforeAutospacing="1" w:after="0" w:line="360" w:lineRule="auto"/>
        <w:rPr>
          <w:rFonts w:ascii="Times New Roman" w:eastAsia="Times New Roman" w:hAnsi="Times New Roman" w:cs="Times New Roman"/>
          <w:sz w:val="24"/>
          <w:szCs w:val="24"/>
          <w:lang w:eastAsia="en-IE"/>
        </w:rPr>
      </w:pPr>
    </w:p>
    <w:p w:rsidR="00DF05B9" w:rsidRPr="000F0710" w:rsidRDefault="00DF05B9" w:rsidP="000E1E12">
      <w:pPr>
        <w:spacing w:before="100" w:beforeAutospacing="1" w:after="0" w:line="360" w:lineRule="auto"/>
        <w:rPr>
          <w:rFonts w:ascii="Times New Roman" w:eastAsia="Times New Roman" w:hAnsi="Times New Roman" w:cs="Times New Roman"/>
          <w:sz w:val="24"/>
          <w:szCs w:val="24"/>
          <w:lang w:eastAsia="en-IE"/>
        </w:rPr>
      </w:pPr>
    </w:p>
    <w:p w:rsidR="00FE68E0" w:rsidRDefault="00FE68E0" w:rsidP="000E1E12">
      <w:pPr>
        <w:spacing w:before="100" w:beforeAutospacing="1" w:after="0" w:line="360" w:lineRule="auto"/>
        <w:rPr>
          <w:rFonts w:ascii="Arial" w:eastAsia="Times New Roman" w:hAnsi="Arial" w:cs="Arial"/>
          <w:b/>
          <w:bCs/>
          <w:sz w:val="24"/>
          <w:szCs w:val="24"/>
          <w:lang w:eastAsia="en-IE"/>
        </w:rPr>
      </w:pPr>
    </w:p>
    <w:p w:rsidR="00FE68E0" w:rsidRDefault="00FE68E0" w:rsidP="000E1E12">
      <w:pPr>
        <w:spacing w:before="100" w:beforeAutospacing="1" w:after="0" w:line="360" w:lineRule="auto"/>
        <w:rPr>
          <w:rFonts w:ascii="Arial" w:eastAsia="Times New Roman" w:hAnsi="Arial" w:cs="Arial"/>
          <w:b/>
          <w:bCs/>
          <w:sz w:val="24"/>
          <w:szCs w:val="24"/>
          <w:lang w:eastAsia="en-IE"/>
        </w:rPr>
      </w:pPr>
    </w:p>
    <w:p w:rsidR="00FE68E0" w:rsidRDefault="00FE68E0" w:rsidP="000E1E12">
      <w:pPr>
        <w:spacing w:before="100" w:beforeAutospacing="1" w:after="0" w:line="360" w:lineRule="auto"/>
        <w:rPr>
          <w:rFonts w:ascii="Arial" w:eastAsia="Times New Roman" w:hAnsi="Arial" w:cs="Arial"/>
          <w:b/>
          <w:bCs/>
          <w:sz w:val="24"/>
          <w:szCs w:val="24"/>
          <w:lang w:eastAsia="en-IE"/>
        </w:rPr>
      </w:pPr>
    </w:p>
    <w:p w:rsidR="000E1E12" w:rsidRPr="000F0710" w:rsidRDefault="000E1E12" w:rsidP="000E1E12">
      <w:pPr>
        <w:spacing w:before="100" w:beforeAutospacing="1" w:after="0" w:line="360" w:lineRule="auto"/>
        <w:rPr>
          <w:rFonts w:ascii="Arial" w:eastAsia="Times New Roman" w:hAnsi="Arial" w:cs="Arial"/>
          <w:sz w:val="24"/>
          <w:szCs w:val="24"/>
          <w:lang w:eastAsia="en-IE"/>
        </w:rPr>
      </w:pPr>
      <w:r>
        <w:rPr>
          <w:rFonts w:ascii="Arial" w:eastAsia="Times New Roman" w:hAnsi="Arial" w:cs="Arial"/>
          <w:b/>
          <w:bCs/>
          <w:sz w:val="24"/>
          <w:szCs w:val="24"/>
          <w:lang w:eastAsia="en-IE"/>
        </w:rPr>
        <w:lastRenderedPageBreak/>
        <w:t xml:space="preserve">APPENDIX </w:t>
      </w:r>
      <w:r w:rsidR="00596367">
        <w:rPr>
          <w:rFonts w:ascii="Arial" w:eastAsia="Times New Roman" w:hAnsi="Arial" w:cs="Arial"/>
          <w:b/>
          <w:bCs/>
          <w:sz w:val="24"/>
          <w:szCs w:val="24"/>
          <w:lang w:eastAsia="en-IE"/>
        </w:rPr>
        <w:t>C</w:t>
      </w:r>
      <w:r w:rsidR="00FE68E0">
        <w:rPr>
          <w:rFonts w:ascii="Arial" w:eastAsia="Times New Roman" w:hAnsi="Arial" w:cs="Arial"/>
          <w:sz w:val="24"/>
          <w:szCs w:val="24"/>
          <w:lang w:eastAsia="en-IE"/>
        </w:rPr>
        <w:t xml:space="preserve">: </w:t>
      </w:r>
      <w:r w:rsidRPr="000F0710">
        <w:rPr>
          <w:rFonts w:ascii="Arial" w:eastAsia="Times New Roman" w:hAnsi="Arial" w:cs="Arial"/>
          <w:b/>
          <w:bCs/>
          <w:sz w:val="24"/>
          <w:szCs w:val="24"/>
          <w:lang w:eastAsia="en-IE"/>
        </w:rPr>
        <w:t xml:space="preserve">PRINCIPLES OF AN INCLUSIVE CULTURE IN THE EARLY CHILDHOOD SERVICE </w:t>
      </w:r>
    </w:p>
    <w:p w:rsidR="000E1E12" w:rsidRPr="000F0710" w:rsidRDefault="000E1E12" w:rsidP="000E1E12">
      <w:pPr>
        <w:spacing w:before="100" w:beforeAutospacing="1" w:after="0" w:line="360" w:lineRule="auto"/>
        <w:rPr>
          <w:rFonts w:ascii="Arial" w:eastAsia="Times New Roman" w:hAnsi="Arial" w:cs="Arial"/>
          <w:sz w:val="24"/>
          <w:szCs w:val="24"/>
          <w:lang w:eastAsia="en-IE"/>
        </w:rPr>
      </w:pPr>
      <w:r w:rsidRPr="000F0710">
        <w:rPr>
          <w:rFonts w:ascii="Arial" w:eastAsia="Times New Roman" w:hAnsi="Arial" w:cs="Arial"/>
          <w:b/>
          <w:bCs/>
          <w:sz w:val="24"/>
          <w:szCs w:val="24"/>
          <w:lang w:eastAsia="en-IE"/>
        </w:rPr>
        <w:t xml:space="preserve">(taken from the Diversity, Equality and Inclusion Charter and Guidelines for Early Childhood Care and Education) </w:t>
      </w:r>
    </w:p>
    <w:p w:rsidR="000E1E12" w:rsidRPr="000F0710" w:rsidRDefault="000E1E12" w:rsidP="000E1E12">
      <w:p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An inclusive culture involves: </w:t>
      </w:r>
    </w:p>
    <w:p w:rsidR="000E1E12" w:rsidRPr="000F0710" w:rsidRDefault="000E1E12" w:rsidP="00AE385E">
      <w:pPr>
        <w:numPr>
          <w:ilvl w:val="0"/>
          <w:numId w:val="388"/>
        </w:num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Working in partnership and openly communicating with the child’s family. </w:t>
      </w:r>
    </w:p>
    <w:p w:rsidR="000E1E12" w:rsidRPr="000F0710" w:rsidRDefault="000E1E12" w:rsidP="00AE385E">
      <w:pPr>
        <w:numPr>
          <w:ilvl w:val="0"/>
          <w:numId w:val="388"/>
        </w:num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Working in partnership with outside agencies that may be involved with the family. (Consent must be given by the child’s parents.)</w:t>
      </w:r>
    </w:p>
    <w:p w:rsidR="000E1E12" w:rsidRPr="000F0710" w:rsidRDefault="000E1E12" w:rsidP="00AE385E">
      <w:pPr>
        <w:numPr>
          <w:ilvl w:val="0"/>
          <w:numId w:val="388"/>
        </w:numPr>
        <w:spacing w:before="100" w:beforeAutospacing="1" w:after="0" w:line="360" w:lineRule="auto"/>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Actively promoting equal opportunities and anti-bias practices, so that all children and families feel included and valued. (Derman-Sparks and ABC Task Force, 1989)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Having robust policies and procedures – inclusion policy, equal opportunities policy.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Recognising and valuing that all children are unique and will develop and learn at their own rate.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Utilising the AIM programme to meet the needs of children and recognising that not all children with disabilities will require additional support. </w:t>
      </w:r>
    </w:p>
    <w:p w:rsidR="000E1E12" w:rsidRPr="00927C0C"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Encouraging children to recognise their individual qualities and the characteristics</w:t>
      </w:r>
      <w:r>
        <w:rPr>
          <w:rFonts w:ascii="Arial" w:eastAsia="Times New Roman" w:hAnsi="Arial" w:cs="Arial"/>
          <w:sz w:val="24"/>
          <w:szCs w:val="24"/>
          <w:lang w:eastAsia="en-IE"/>
        </w:rPr>
        <w:t xml:space="preserve"> they share with their peers.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Actively engaging children in making decisions about their own learning.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Respecting the diversity of the child, their family and community throughout the early childhood service. </w:t>
      </w:r>
    </w:p>
    <w:p w:rsidR="000E1E12" w:rsidRPr="000F0710"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 xml:space="preserve">Understanding that children have individual needs, views, cultures and beliefs, which need to be treated with respect and represented throughout the early childhood services. </w:t>
      </w:r>
    </w:p>
    <w:p w:rsidR="000E1E12" w:rsidRPr="00294003" w:rsidRDefault="000E1E12" w:rsidP="00AE385E">
      <w:pPr>
        <w:numPr>
          <w:ilvl w:val="0"/>
          <w:numId w:val="388"/>
        </w:numPr>
        <w:spacing w:before="100" w:beforeAutospacing="1" w:after="0" w:line="360" w:lineRule="auto"/>
        <w:jc w:val="both"/>
        <w:rPr>
          <w:rFonts w:ascii="Times New Roman" w:eastAsia="Times New Roman" w:hAnsi="Times New Roman" w:cs="Times New Roman"/>
          <w:sz w:val="24"/>
          <w:szCs w:val="24"/>
          <w:lang w:eastAsia="en-IE"/>
        </w:rPr>
      </w:pPr>
      <w:r w:rsidRPr="000F0710">
        <w:rPr>
          <w:rFonts w:ascii="Arial" w:eastAsia="Times New Roman" w:hAnsi="Arial" w:cs="Arial"/>
          <w:sz w:val="24"/>
          <w:szCs w:val="24"/>
          <w:lang w:eastAsia="en-IE"/>
        </w:rPr>
        <w:t>Reflecting on your own attitudes and values</w:t>
      </w:r>
      <w:r>
        <w:rPr>
          <w:rFonts w:ascii="Arial" w:eastAsia="Times New Roman" w:hAnsi="Arial" w:cs="Arial"/>
          <w:sz w:val="24"/>
          <w:szCs w:val="24"/>
          <w:lang w:eastAsia="en-IE"/>
        </w:rPr>
        <w:t>.</w:t>
      </w:r>
    </w:p>
    <w:p w:rsidR="000E1E12" w:rsidRDefault="000E1E12" w:rsidP="000E1E12">
      <w:pPr>
        <w:spacing w:before="100" w:beforeAutospacing="1" w:after="0" w:line="360" w:lineRule="auto"/>
        <w:jc w:val="both"/>
        <w:rPr>
          <w:rFonts w:ascii="Arial" w:eastAsia="Times New Roman" w:hAnsi="Arial" w:cs="Arial"/>
          <w:sz w:val="24"/>
          <w:szCs w:val="24"/>
          <w:lang w:eastAsia="en-IE"/>
        </w:rPr>
      </w:pPr>
    </w:p>
    <w:p w:rsidR="000E1E12" w:rsidRDefault="000E1E12" w:rsidP="000E1E12">
      <w:pPr>
        <w:spacing w:before="100" w:beforeAutospacing="1" w:after="0" w:line="360" w:lineRule="auto"/>
        <w:jc w:val="both"/>
        <w:rPr>
          <w:rFonts w:ascii="Arial" w:eastAsia="Times New Roman" w:hAnsi="Arial" w:cs="Arial"/>
          <w:sz w:val="24"/>
          <w:szCs w:val="24"/>
          <w:lang w:eastAsia="en-IE"/>
        </w:rPr>
      </w:pPr>
    </w:p>
    <w:p w:rsidR="00FE68E0" w:rsidRDefault="00FE68E0" w:rsidP="000E1E12">
      <w:pPr>
        <w:spacing w:before="100" w:beforeAutospacing="1" w:after="0" w:line="360" w:lineRule="auto"/>
        <w:jc w:val="both"/>
        <w:rPr>
          <w:rFonts w:ascii="Arial" w:eastAsia="Times New Roman" w:hAnsi="Arial" w:cs="Arial"/>
          <w:sz w:val="24"/>
          <w:szCs w:val="24"/>
          <w:lang w:eastAsia="en-IE"/>
        </w:rPr>
      </w:pPr>
    </w:p>
    <w:p w:rsidR="000E1E12" w:rsidRPr="00294003" w:rsidRDefault="000E1E12" w:rsidP="000E1E12">
      <w:pPr>
        <w:spacing w:before="100" w:beforeAutospacing="1" w:after="0" w:line="360" w:lineRule="auto"/>
        <w:jc w:val="both"/>
        <w:rPr>
          <w:rFonts w:ascii="Arial" w:eastAsia="Times New Roman" w:hAnsi="Arial" w:cs="Arial"/>
          <w:b/>
          <w:sz w:val="24"/>
          <w:szCs w:val="24"/>
          <w:lang w:eastAsia="en-IE"/>
        </w:rPr>
      </w:pPr>
      <w:r w:rsidRPr="00294003">
        <w:rPr>
          <w:rFonts w:ascii="Arial" w:eastAsia="Times New Roman" w:hAnsi="Arial" w:cs="Arial"/>
          <w:b/>
          <w:sz w:val="24"/>
          <w:szCs w:val="24"/>
          <w:lang w:eastAsia="en-IE"/>
        </w:rPr>
        <w:lastRenderedPageBreak/>
        <w:t>A</w:t>
      </w:r>
      <w:r w:rsidR="00596367">
        <w:rPr>
          <w:rFonts w:ascii="Arial" w:eastAsia="Times New Roman" w:hAnsi="Arial" w:cs="Arial"/>
          <w:b/>
          <w:sz w:val="24"/>
          <w:szCs w:val="24"/>
          <w:lang w:eastAsia="en-IE"/>
        </w:rPr>
        <w:t>PPENDIX D</w:t>
      </w:r>
      <w:r w:rsidR="00FE68E0">
        <w:rPr>
          <w:rFonts w:ascii="Arial" w:eastAsia="Times New Roman" w:hAnsi="Arial" w:cs="Arial"/>
          <w:b/>
          <w:sz w:val="24"/>
          <w:szCs w:val="24"/>
          <w:lang w:eastAsia="en-IE"/>
        </w:rPr>
        <w:t xml:space="preserve">: </w:t>
      </w:r>
      <w:r>
        <w:rPr>
          <w:rFonts w:ascii="Arial" w:eastAsia="Times New Roman" w:hAnsi="Arial" w:cs="Arial"/>
          <w:b/>
          <w:sz w:val="24"/>
          <w:szCs w:val="24"/>
          <w:lang w:eastAsia="en-IE"/>
        </w:rPr>
        <w:t>AIM-</w:t>
      </w:r>
      <w:r w:rsidR="001D0511">
        <w:rPr>
          <w:rFonts w:ascii="Arial" w:eastAsia="Times New Roman" w:hAnsi="Arial" w:cs="Arial"/>
          <w:b/>
          <w:sz w:val="24"/>
          <w:szCs w:val="24"/>
          <w:lang w:eastAsia="en-IE"/>
        </w:rPr>
        <w:t>ACCESS AND INCLUSION MODEL</w:t>
      </w:r>
    </w:p>
    <w:p w:rsidR="000E1E12" w:rsidRPr="00294003" w:rsidRDefault="000E1E12" w:rsidP="000E1E12">
      <w:pPr>
        <w:spacing w:before="100" w:beforeAutospacing="1" w:after="100" w:afterAutospacing="1" w:line="360" w:lineRule="auto"/>
        <w:jc w:val="both"/>
        <w:rPr>
          <w:rFonts w:ascii="Arial" w:eastAsia="Times New Roman" w:hAnsi="Arial" w:cs="Arial"/>
          <w:sz w:val="24"/>
          <w:szCs w:val="24"/>
          <w:lang w:eastAsia="en-IE"/>
        </w:rPr>
      </w:pPr>
      <w:r w:rsidRPr="00294003">
        <w:rPr>
          <w:rFonts w:ascii="Arial" w:eastAsia="Times New Roman" w:hAnsi="Arial" w:cs="Arial"/>
          <w:sz w:val="24"/>
          <w:szCs w:val="24"/>
          <w:lang w:eastAsia="en-IE"/>
        </w:rPr>
        <w:t xml:space="preserve">The Better Start </w:t>
      </w:r>
      <w:r w:rsidRPr="00294003">
        <w:rPr>
          <w:rFonts w:ascii="Arial" w:eastAsia="Times New Roman" w:hAnsi="Arial" w:cs="Arial"/>
          <w:b/>
          <w:bCs/>
          <w:sz w:val="24"/>
          <w:szCs w:val="24"/>
          <w:lang w:eastAsia="en-IE"/>
        </w:rPr>
        <w:t>Access and Inclusion Model</w:t>
      </w:r>
      <w:r w:rsidRPr="00294003">
        <w:rPr>
          <w:rFonts w:ascii="Arial" w:eastAsia="Times New Roman" w:hAnsi="Arial" w:cs="Arial"/>
          <w:sz w:val="24"/>
          <w:szCs w:val="24"/>
          <w:lang w:eastAsia="en-IE"/>
        </w:rPr>
        <w:t xml:space="preserve"> (AIM) is a model of supports designed to ensure that children with disabilities can access the Early Childhood Care and Education (ECCE) programme.  Its goal is to empower service providers to deliver an inclusive pre-school experience, ensuring that every eligible child can fully participate in the ECCE programme and reap the benefits of quality early years care and education.</w:t>
      </w:r>
    </w:p>
    <w:p w:rsidR="000E1E12" w:rsidRPr="00294003" w:rsidRDefault="000E1E12" w:rsidP="000E1E12">
      <w:pPr>
        <w:spacing w:before="100" w:beforeAutospacing="1" w:after="100" w:afterAutospacing="1" w:line="360" w:lineRule="auto"/>
        <w:jc w:val="both"/>
        <w:rPr>
          <w:rFonts w:ascii="Arial" w:eastAsia="Times New Roman" w:hAnsi="Arial" w:cs="Arial"/>
          <w:sz w:val="24"/>
          <w:szCs w:val="24"/>
          <w:lang w:eastAsia="en-IE"/>
        </w:rPr>
      </w:pPr>
      <w:r w:rsidRPr="00294003">
        <w:rPr>
          <w:rFonts w:ascii="Arial" w:eastAsia="Times New Roman" w:hAnsi="Arial" w:cs="Arial"/>
          <w:sz w:val="24"/>
          <w:szCs w:val="24"/>
          <w:lang w:eastAsia="en-IE"/>
        </w:rPr>
        <w:t>AIM is a child-centred model, involving seven levels of progressive support, moving from the universal to the targeted, based on the needs of the child and the service provider. For many children, the universal supports offered under the model will be sufficient.  For others, one discrete support may be required to enable participation in pre-school, such as access to a piece of specialised equipment.  For a small number, a suite of different services and supports may be necessary.  In other words, the model is designed to be responsive to the needs of each individual child in the context of their pre-school setting.  It will offer tailored, practical supports based on need and will not require a formal diagnosis of disability.</w:t>
      </w:r>
    </w:p>
    <w:p w:rsidR="000E1E12" w:rsidRPr="00294003" w:rsidRDefault="000E1E12" w:rsidP="000E1E12">
      <w:pPr>
        <w:spacing w:before="100" w:beforeAutospacing="1" w:after="100" w:afterAutospacing="1" w:line="360" w:lineRule="auto"/>
        <w:jc w:val="both"/>
        <w:outlineLvl w:val="2"/>
        <w:rPr>
          <w:rFonts w:ascii="Arial" w:eastAsia="Times New Roman" w:hAnsi="Arial" w:cs="Arial"/>
          <w:b/>
          <w:bCs/>
          <w:sz w:val="24"/>
          <w:szCs w:val="24"/>
          <w:lang w:eastAsia="en-IE"/>
        </w:rPr>
      </w:pPr>
      <w:r w:rsidRPr="00294003">
        <w:rPr>
          <w:rFonts w:ascii="Arial" w:eastAsia="Times New Roman" w:hAnsi="Arial" w:cs="Arial"/>
          <w:b/>
          <w:bCs/>
          <w:sz w:val="24"/>
          <w:szCs w:val="24"/>
          <w:lang w:eastAsia="en-IE"/>
        </w:rPr>
        <w:t>What supports are provided under AIM?</w:t>
      </w:r>
    </w:p>
    <w:p w:rsidR="000E1E12" w:rsidRPr="00294003" w:rsidRDefault="000E1E12" w:rsidP="000E1E12">
      <w:pPr>
        <w:spacing w:before="100" w:beforeAutospacing="1" w:after="100" w:afterAutospacing="1" w:line="360" w:lineRule="auto"/>
        <w:jc w:val="both"/>
        <w:rPr>
          <w:rFonts w:ascii="Arial" w:eastAsia="Times New Roman" w:hAnsi="Arial" w:cs="Arial"/>
          <w:sz w:val="24"/>
          <w:szCs w:val="24"/>
          <w:lang w:eastAsia="en-IE"/>
        </w:rPr>
      </w:pPr>
      <w:r w:rsidRPr="00294003">
        <w:rPr>
          <w:rFonts w:ascii="Arial" w:eastAsia="Times New Roman" w:hAnsi="Arial" w:cs="Arial"/>
          <w:sz w:val="24"/>
          <w:szCs w:val="24"/>
          <w:lang w:eastAsia="en-IE"/>
        </w:rPr>
        <w:t>AIM provides a suite of universal and targeted supports across 7 levels.</w:t>
      </w:r>
    </w:p>
    <w:p w:rsidR="000E1E12" w:rsidRPr="000F0710" w:rsidRDefault="000E1E12" w:rsidP="000E1E12">
      <w:pPr>
        <w:spacing w:before="100" w:beforeAutospacing="1" w:after="0"/>
        <w:jc w:val="both"/>
        <w:rPr>
          <w:rFonts w:ascii="Arial" w:eastAsia="Times New Roman" w:hAnsi="Arial" w:cs="Arial"/>
          <w:sz w:val="24"/>
          <w:szCs w:val="24"/>
          <w:lang w:eastAsia="en-IE"/>
        </w:rPr>
      </w:pPr>
      <w:r>
        <w:rPr>
          <w:noProof/>
          <w:lang w:eastAsia="en-IE"/>
        </w:rPr>
        <w:drawing>
          <wp:inline distT="0" distB="0" distL="0" distR="0" wp14:anchorId="180D96B2" wp14:editId="5C5AEE53">
            <wp:extent cx="5693410" cy="2133600"/>
            <wp:effectExtent l="0" t="0" r="2540" b="0"/>
            <wp:docPr id="11" name="Picture 1" descr="http://aim.gov.ie/wp-content/uploads/2016/06/Logo-of-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m.gov.ie/wp-content/uploads/2016/06/Logo-of-7-levels.png"/>
                    <pic:cNvPicPr>
                      <a:picLocks noChangeAspect="1" noChangeArrowheads="1"/>
                    </pic:cNvPicPr>
                  </pic:nvPicPr>
                  <pic:blipFill>
                    <a:blip r:embed="rId17" cstate="print"/>
                    <a:srcRect/>
                    <a:stretch>
                      <a:fillRect/>
                    </a:stretch>
                  </pic:blipFill>
                  <pic:spPr bwMode="auto">
                    <a:xfrm>
                      <a:off x="0" y="0"/>
                      <a:ext cx="5716127" cy="2142113"/>
                    </a:xfrm>
                    <a:prstGeom prst="rect">
                      <a:avLst/>
                    </a:prstGeom>
                    <a:noFill/>
                    <a:ln w="9525">
                      <a:noFill/>
                      <a:miter lim="800000"/>
                      <a:headEnd/>
                      <a:tailEnd/>
                    </a:ln>
                  </pic:spPr>
                </pic:pic>
              </a:graphicData>
            </a:graphic>
          </wp:inline>
        </w:drawing>
      </w:r>
    </w:p>
    <w:p w:rsidR="000E1E12" w:rsidRDefault="000E1E12" w:rsidP="000E1E12">
      <w:pPr>
        <w:jc w:val="both"/>
        <w:rPr>
          <w:rFonts w:ascii="Arial" w:hAnsi="Arial" w:cs="Arial"/>
          <w:sz w:val="24"/>
          <w:szCs w:val="24"/>
        </w:rPr>
      </w:pPr>
    </w:p>
    <w:p w:rsidR="000E1E12" w:rsidRPr="00294003" w:rsidRDefault="000E1E12" w:rsidP="000E1E12">
      <w:pPr>
        <w:spacing w:line="360" w:lineRule="auto"/>
        <w:jc w:val="both"/>
        <w:rPr>
          <w:rFonts w:ascii="Arial" w:hAnsi="Arial" w:cs="Arial"/>
          <w:sz w:val="24"/>
          <w:szCs w:val="24"/>
        </w:rPr>
      </w:pPr>
      <w:r w:rsidRPr="00294003">
        <w:rPr>
          <w:rFonts w:ascii="Arial" w:hAnsi="Arial" w:cs="Arial"/>
          <w:b/>
          <w:bCs/>
          <w:sz w:val="24"/>
          <w:szCs w:val="24"/>
        </w:rPr>
        <w:t>Universal Supports (Levels 1 – 3 of the Access and Inclusion Model)</w:t>
      </w:r>
      <w:r w:rsidRPr="00294003">
        <w:rPr>
          <w:rFonts w:ascii="Arial" w:hAnsi="Arial" w:cs="Arial"/>
          <w:b/>
          <w:bCs/>
          <w:sz w:val="24"/>
          <w:szCs w:val="24"/>
        </w:rPr>
        <w:br/>
      </w:r>
      <w:r w:rsidRPr="00294003">
        <w:rPr>
          <w:rFonts w:ascii="Arial" w:hAnsi="Arial" w:cs="Arial"/>
          <w:sz w:val="24"/>
          <w:szCs w:val="24"/>
        </w:rPr>
        <w:t xml:space="preserve">Universal supports are designed to promote and support an inclusive culture within </w:t>
      </w:r>
      <w:r w:rsidRPr="00294003">
        <w:rPr>
          <w:rFonts w:ascii="Arial" w:hAnsi="Arial" w:cs="Arial"/>
          <w:sz w:val="24"/>
          <w:szCs w:val="24"/>
        </w:rPr>
        <w:lastRenderedPageBreak/>
        <w:t>pre-school settings by means of a variety of educational and capacity-building initiatives. Specifically:</w:t>
      </w:r>
    </w:p>
    <w:p w:rsidR="000E1E12" w:rsidRPr="00294003" w:rsidRDefault="000E1E12" w:rsidP="00AE385E">
      <w:pPr>
        <w:numPr>
          <w:ilvl w:val="0"/>
          <w:numId w:val="389"/>
        </w:numPr>
        <w:spacing w:line="360" w:lineRule="auto"/>
        <w:jc w:val="both"/>
        <w:rPr>
          <w:rFonts w:ascii="Arial" w:hAnsi="Arial" w:cs="Arial"/>
          <w:sz w:val="24"/>
          <w:szCs w:val="24"/>
        </w:rPr>
      </w:pPr>
      <w:r w:rsidRPr="00294003">
        <w:rPr>
          <w:rFonts w:ascii="Arial" w:hAnsi="Arial" w:cs="Arial"/>
          <w:sz w:val="24"/>
          <w:szCs w:val="24"/>
        </w:rPr>
        <w:t xml:space="preserve">A new </w:t>
      </w:r>
      <w:r w:rsidRPr="00294003">
        <w:rPr>
          <w:rFonts w:ascii="Arial" w:hAnsi="Arial" w:cs="Arial"/>
          <w:b/>
          <w:bCs/>
          <w:sz w:val="24"/>
          <w:szCs w:val="24"/>
        </w:rPr>
        <w:t>Inclusion Charter</w:t>
      </w:r>
      <w:r w:rsidRPr="00294003">
        <w:rPr>
          <w:rFonts w:ascii="Arial" w:hAnsi="Arial" w:cs="Arial"/>
          <w:sz w:val="24"/>
          <w:szCs w:val="24"/>
        </w:rPr>
        <w:t xml:space="preserve"> has been developed for the early years sector. Service providers are invited to sign-up to this Charter by producing and publishing their own Inclusion Policy. To support this process, updated Diversity, Equality and Inclusion Guidelines for Early Childhood Care and Education have been produced and a national training programme on the Inclusion Charter and the Guidelines will be delivered by the City and County Childcare Committees. The Diversity, Equality and Inclusion Charter and Guidelines can be accessed</w:t>
      </w:r>
      <w:r w:rsidRPr="00294225">
        <w:rPr>
          <w:rFonts w:ascii="Arial" w:hAnsi="Arial" w:cs="Arial"/>
          <w:bCs/>
          <w:sz w:val="24"/>
          <w:szCs w:val="24"/>
        </w:rPr>
        <w:t xml:space="preserve"> at </w:t>
      </w:r>
      <w:r w:rsidRPr="00294225">
        <w:rPr>
          <w:rFonts w:ascii="Arial" w:hAnsi="Arial" w:cs="Arial"/>
          <w:b/>
          <w:bCs/>
          <w:sz w:val="24"/>
          <w:szCs w:val="24"/>
        </w:rPr>
        <w:t>http://aim.gov.ie</w:t>
      </w:r>
    </w:p>
    <w:p w:rsidR="000E1E12" w:rsidRPr="00294003" w:rsidRDefault="000E1E12" w:rsidP="00AE385E">
      <w:pPr>
        <w:numPr>
          <w:ilvl w:val="0"/>
          <w:numId w:val="389"/>
        </w:numPr>
        <w:spacing w:line="360" w:lineRule="auto"/>
        <w:jc w:val="both"/>
        <w:rPr>
          <w:rFonts w:ascii="Arial" w:hAnsi="Arial" w:cs="Arial"/>
          <w:sz w:val="24"/>
          <w:szCs w:val="24"/>
        </w:rPr>
      </w:pPr>
      <w:r w:rsidRPr="00294003">
        <w:rPr>
          <w:rFonts w:ascii="Arial" w:hAnsi="Arial" w:cs="Arial"/>
          <w:sz w:val="24"/>
          <w:szCs w:val="24"/>
        </w:rPr>
        <w:t xml:space="preserve">A </w:t>
      </w:r>
      <w:r w:rsidRPr="00294003">
        <w:rPr>
          <w:rFonts w:ascii="Arial" w:hAnsi="Arial" w:cs="Arial"/>
          <w:b/>
          <w:bCs/>
          <w:sz w:val="24"/>
          <w:szCs w:val="24"/>
        </w:rPr>
        <w:t>new higher education programme</w:t>
      </w:r>
      <w:r w:rsidRPr="00294003">
        <w:rPr>
          <w:rFonts w:ascii="Arial" w:hAnsi="Arial" w:cs="Arial"/>
          <w:sz w:val="24"/>
          <w:szCs w:val="24"/>
        </w:rPr>
        <w:t xml:space="preserve">, “Leadership for Inclusion in the Early Years” (LINC), will commence in </w:t>
      </w:r>
      <w:r>
        <w:rPr>
          <w:rFonts w:ascii="Arial" w:hAnsi="Arial" w:cs="Arial"/>
          <w:sz w:val="24"/>
          <w:szCs w:val="24"/>
        </w:rPr>
        <w:t xml:space="preserve">October </w:t>
      </w:r>
      <w:r w:rsidRPr="00294003">
        <w:rPr>
          <w:rFonts w:ascii="Arial" w:hAnsi="Arial" w:cs="Arial"/>
          <w:sz w:val="24"/>
          <w:szCs w:val="24"/>
        </w:rPr>
        <w:t>2016. The Department of Children and Youth Affairs will fund up to 900 places per annum on this programme. Graduates from the programme will be able to take on a new leadership role of Inclusion Co-ordinator within their pre-school setting which will attract an increase of €2 per child per week in the rate of ECCE capitation payable to that setting.</w:t>
      </w:r>
    </w:p>
    <w:p w:rsidR="000E1E12" w:rsidRPr="00294003" w:rsidRDefault="000E1E12" w:rsidP="00AE385E">
      <w:pPr>
        <w:numPr>
          <w:ilvl w:val="0"/>
          <w:numId w:val="389"/>
        </w:numPr>
        <w:spacing w:line="360" w:lineRule="auto"/>
        <w:jc w:val="both"/>
        <w:rPr>
          <w:rFonts w:ascii="Arial" w:hAnsi="Arial" w:cs="Arial"/>
          <w:sz w:val="24"/>
          <w:szCs w:val="24"/>
        </w:rPr>
      </w:pPr>
      <w:r w:rsidRPr="00294003">
        <w:rPr>
          <w:rFonts w:ascii="Arial" w:hAnsi="Arial" w:cs="Arial"/>
          <w:sz w:val="24"/>
          <w:szCs w:val="24"/>
        </w:rPr>
        <w:t xml:space="preserve">Finally, a broad </w:t>
      </w:r>
      <w:r w:rsidRPr="00294003">
        <w:rPr>
          <w:rFonts w:ascii="Arial" w:hAnsi="Arial" w:cs="Arial"/>
          <w:b/>
          <w:bCs/>
          <w:sz w:val="24"/>
          <w:szCs w:val="24"/>
        </w:rPr>
        <w:t>multi-annual programme of formal and informal training</w:t>
      </w:r>
      <w:r w:rsidRPr="00294003">
        <w:rPr>
          <w:rFonts w:ascii="Arial" w:hAnsi="Arial" w:cs="Arial"/>
          <w:sz w:val="24"/>
          <w:szCs w:val="24"/>
        </w:rPr>
        <w:t xml:space="preserve"> for pre-school staff in relation to disability and inclusion will be funded by the Department of Children and Youth Affairs and will be delivered by the City and County Childcare Committees, in collaboration with the HSE and other agencies.</w:t>
      </w:r>
    </w:p>
    <w:p w:rsidR="000E1E12" w:rsidRPr="00294003" w:rsidRDefault="000E1E12" w:rsidP="000E1E12">
      <w:pPr>
        <w:spacing w:line="360" w:lineRule="auto"/>
        <w:jc w:val="both"/>
        <w:rPr>
          <w:rFonts w:ascii="Arial" w:hAnsi="Arial" w:cs="Arial"/>
          <w:sz w:val="24"/>
          <w:szCs w:val="24"/>
        </w:rPr>
      </w:pPr>
      <w:r w:rsidRPr="00294003">
        <w:rPr>
          <w:rFonts w:ascii="Arial" w:hAnsi="Arial" w:cs="Arial"/>
          <w:b/>
          <w:bCs/>
          <w:sz w:val="24"/>
          <w:szCs w:val="24"/>
        </w:rPr>
        <w:t>Targeted Supports (Levels 4 – 7 of the Access and Inclusion Model)</w:t>
      </w:r>
      <w:r w:rsidRPr="00294003">
        <w:rPr>
          <w:rFonts w:ascii="Arial" w:hAnsi="Arial" w:cs="Arial"/>
          <w:sz w:val="24"/>
          <w:szCs w:val="24"/>
        </w:rPr>
        <w:br/>
        <w:t>The supports at levels 1 to 3, when appropriately developed, have been found internationally to be sufficient to support many children with disabilities. However, where a service provider, in partnership with a parent or guardian, considers that some further additional support may be necessary to meet the needs of a particular child, they can apply for one or more of the following targeted supports:</w:t>
      </w:r>
    </w:p>
    <w:p w:rsidR="000E1E12" w:rsidRPr="00294003" w:rsidRDefault="000E1E12" w:rsidP="00AE385E">
      <w:pPr>
        <w:numPr>
          <w:ilvl w:val="0"/>
          <w:numId w:val="390"/>
        </w:numPr>
        <w:spacing w:line="360" w:lineRule="auto"/>
        <w:jc w:val="both"/>
        <w:rPr>
          <w:rFonts w:ascii="Arial" w:hAnsi="Arial" w:cs="Arial"/>
          <w:sz w:val="24"/>
          <w:szCs w:val="24"/>
        </w:rPr>
      </w:pPr>
      <w:r w:rsidRPr="00294003">
        <w:rPr>
          <w:rFonts w:ascii="Arial" w:hAnsi="Arial" w:cs="Arial"/>
          <w:b/>
          <w:bCs/>
          <w:sz w:val="24"/>
          <w:szCs w:val="24"/>
        </w:rPr>
        <w:t>Expert advice, mentoring and support</w:t>
      </w:r>
      <w:r w:rsidRPr="00294003">
        <w:rPr>
          <w:rFonts w:ascii="Arial" w:hAnsi="Arial" w:cs="Arial"/>
          <w:sz w:val="24"/>
          <w:szCs w:val="24"/>
        </w:rPr>
        <w:t xml:space="preserve"> is available from a team of 50 specialists in early years care and education for children with disabilities. </w:t>
      </w:r>
      <w:r w:rsidRPr="00294003">
        <w:rPr>
          <w:rFonts w:ascii="Arial" w:hAnsi="Arial" w:cs="Arial"/>
          <w:sz w:val="24"/>
          <w:szCs w:val="24"/>
        </w:rPr>
        <w:lastRenderedPageBreak/>
        <w:t>These experts, termed Early Years Specialists (Access and Inclusion), are based in the Better Start National Early Years Quality Development Service.</w:t>
      </w:r>
    </w:p>
    <w:p w:rsidR="000E1E12" w:rsidRPr="00294003" w:rsidRDefault="000E1E12" w:rsidP="00AE385E">
      <w:pPr>
        <w:numPr>
          <w:ilvl w:val="0"/>
          <w:numId w:val="390"/>
        </w:numPr>
        <w:spacing w:line="360" w:lineRule="auto"/>
        <w:jc w:val="both"/>
        <w:rPr>
          <w:rFonts w:ascii="Arial" w:hAnsi="Arial" w:cs="Arial"/>
          <w:sz w:val="24"/>
          <w:szCs w:val="24"/>
        </w:rPr>
      </w:pPr>
      <w:r w:rsidRPr="00294003">
        <w:rPr>
          <w:rFonts w:ascii="Arial" w:hAnsi="Arial" w:cs="Arial"/>
          <w:sz w:val="24"/>
          <w:szCs w:val="24"/>
        </w:rPr>
        <w:t xml:space="preserve">A scheme is available for the provision of </w:t>
      </w:r>
      <w:r w:rsidRPr="00294003">
        <w:rPr>
          <w:rFonts w:ascii="Arial" w:hAnsi="Arial" w:cs="Arial"/>
          <w:b/>
          <w:bCs/>
          <w:sz w:val="24"/>
          <w:szCs w:val="24"/>
        </w:rPr>
        <w:t>specialised equipment, appliances and grants towards minor building alterations</w:t>
      </w:r>
      <w:r w:rsidRPr="00294003">
        <w:rPr>
          <w:rFonts w:ascii="Arial" w:hAnsi="Arial" w:cs="Arial"/>
          <w:sz w:val="24"/>
          <w:szCs w:val="24"/>
        </w:rPr>
        <w:t xml:space="preserve"> which are necessary to support a child’s participation in the ECCE programme.</w:t>
      </w:r>
    </w:p>
    <w:p w:rsidR="000E1E12" w:rsidRPr="00294003" w:rsidRDefault="000E1E12" w:rsidP="00AE385E">
      <w:pPr>
        <w:numPr>
          <w:ilvl w:val="0"/>
          <w:numId w:val="390"/>
        </w:numPr>
        <w:spacing w:line="360" w:lineRule="auto"/>
        <w:jc w:val="both"/>
        <w:rPr>
          <w:rFonts w:ascii="Arial" w:hAnsi="Arial" w:cs="Arial"/>
          <w:sz w:val="24"/>
          <w:szCs w:val="24"/>
        </w:rPr>
      </w:pPr>
      <w:r w:rsidRPr="00294003">
        <w:rPr>
          <w:rFonts w:ascii="Arial" w:hAnsi="Arial" w:cs="Arial"/>
          <w:b/>
          <w:bCs/>
          <w:sz w:val="24"/>
          <w:szCs w:val="24"/>
        </w:rPr>
        <w:t>Therapy services</w:t>
      </w:r>
      <w:r w:rsidRPr="00294003">
        <w:rPr>
          <w:rFonts w:ascii="Arial" w:hAnsi="Arial" w:cs="Arial"/>
          <w:sz w:val="24"/>
          <w:szCs w:val="24"/>
        </w:rPr>
        <w:t>, which are critical to a child’s participation in the ECCE programme, are available through the model and will be provided by the HSE.</w:t>
      </w:r>
    </w:p>
    <w:p w:rsidR="000E1E12" w:rsidRPr="00294003" w:rsidRDefault="000E1E12" w:rsidP="00AE385E">
      <w:pPr>
        <w:numPr>
          <w:ilvl w:val="0"/>
          <w:numId w:val="390"/>
        </w:numPr>
        <w:spacing w:line="360" w:lineRule="auto"/>
        <w:jc w:val="both"/>
        <w:rPr>
          <w:rFonts w:ascii="Arial" w:hAnsi="Arial" w:cs="Arial"/>
          <w:sz w:val="24"/>
          <w:szCs w:val="24"/>
        </w:rPr>
      </w:pPr>
      <w:r w:rsidRPr="00294003">
        <w:rPr>
          <w:rFonts w:ascii="Arial" w:hAnsi="Arial" w:cs="Arial"/>
          <w:sz w:val="24"/>
          <w:szCs w:val="24"/>
        </w:rPr>
        <w:t xml:space="preserve">Finally, where the above supports are not sufficient to meet the needs of a child, service providers, in partnership with parents or guardians, can apply for </w:t>
      </w:r>
      <w:r w:rsidRPr="00294003">
        <w:rPr>
          <w:rFonts w:ascii="Arial" w:hAnsi="Arial" w:cs="Arial"/>
          <w:b/>
          <w:bCs/>
          <w:sz w:val="24"/>
          <w:szCs w:val="24"/>
        </w:rPr>
        <w:t>additional capitation</w:t>
      </w:r>
      <w:r w:rsidRPr="00294003">
        <w:rPr>
          <w:rFonts w:ascii="Arial" w:hAnsi="Arial" w:cs="Arial"/>
          <w:sz w:val="24"/>
          <w:szCs w:val="24"/>
        </w:rPr>
        <w:t xml:space="preserve"> to fund extra support in the classroom or to enable the reduction of the staff to child ratio.</w:t>
      </w:r>
    </w:p>
    <w:p w:rsidR="000E1E12" w:rsidRPr="00294003" w:rsidRDefault="000E1E12" w:rsidP="000E1E12">
      <w:pPr>
        <w:spacing w:line="360" w:lineRule="auto"/>
        <w:jc w:val="both"/>
        <w:rPr>
          <w:rFonts w:ascii="Arial" w:hAnsi="Arial" w:cs="Arial"/>
          <w:b/>
          <w:bCs/>
          <w:sz w:val="24"/>
          <w:szCs w:val="24"/>
        </w:rPr>
      </w:pPr>
      <w:r w:rsidRPr="00294003">
        <w:rPr>
          <w:rFonts w:ascii="Arial" w:hAnsi="Arial" w:cs="Arial"/>
          <w:b/>
          <w:bCs/>
          <w:sz w:val="24"/>
          <w:szCs w:val="24"/>
        </w:rPr>
        <w:t>How do I access AIM supports?</w:t>
      </w:r>
    </w:p>
    <w:p w:rsidR="000E1E12" w:rsidRPr="00294003" w:rsidRDefault="000E1E12" w:rsidP="000E1E12">
      <w:pPr>
        <w:spacing w:line="360" w:lineRule="auto"/>
        <w:jc w:val="both"/>
        <w:rPr>
          <w:rFonts w:ascii="Arial" w:hAnsi="Arial" w:cs="Arial"/>
          <w:sz w:val="24"/>
          <w:szCs w:val="24"/>
        </w:rPr>
      </w:pPr>
      <w:r w:rsidRPr="00294003">
        <w:rPr>
          <w:rFonts w:ascii="Arial" w:hAnsi="Arial" w:cs="Arial"/>
          <w:sz w:val="24"/>
          <w:szCs w:val="24"/>
        </w:rPr>
        <w:t xml:space="preserve">Service providers and parents or guardians will be able to submit applications for AIM supports from June 2016 to allow them to plan ahead for pre-school enrolment in </w:t>
      </w:r>
      <w:r>
        <w:rPr>
          <w:rFonts w:ascii="Arial" w:hAnsi="Arial" w:cs="Arial"/>
          <w:sz w:val="24"/>
          <w:szCs w:val="24"/>
        </w:rPr>
        <w:t xml:space="preserve">October </w:t>
      </w:r>
      <w:r w:rsidRPr="00294003">
        <w:rPr>
          <w:rFonts w:ascii="Arial" w:hAnsi="Arial" w:cs="Arial"/>
          <w:sz w:val="24"/>
          <w:szCs w:val="24"/>
        </w:rPr>
        <w:t>2016 and thereafter. It should be noted that applications will remain open throughout the year although, in the case of children with more complex disabilities, parents and providers are encouraged to apply early.</w:t>
      </w:r>
      <w:r w:rsidRPr="00294003">
        <w:rPr>
          <w:rFonts w:ascii="Arial" w:hAnsi="Arial" w:cs="Arial"/>
          <w:b/>
          <w:bCs/>
          <w:i/>
          <w:iCs/>
          <w:sz w:val="24"/>
          <w:szCs w:val="24"/>
        </w:rPr>
        <w:t> </w:t>
      </w:r>
    </w:p>
    <w:p w:rsidR="000E1E12" w:rsidRPr="00294003" w:rsidRDefault="000E1E12" w:rsidP="000E1E12">
      <w:pPr>
        <w:spacing w:line="360" w:lineRule="auto"/>
        <w:jc w:val="both"/>
        <w:rPr>
          <w:rFonts w:ascii="Arial" w:hAnsi="Arial" w:cs="Arial"/>
          <w:sz w:val="24"/>
          <w:szCs w:val="24"/>
        </w:rPr>
      </w:pPr>
      <w:r w:rsidRPr="00294003">
        <w:rPr>
          <w:rFonts w:ascii="Arial" w:hAnsi="Arial" w:cs="Arial"/>
          <w:b/>
          <w:bCs/>
          <w:sz w:val="24"/>
          <w:szCs w:val="24"/>
        </w:rPr>
        <w:t>Universal Supports (Levels 1 – 3 of the Access and Inclusion Model)</w:t>
      </w:r>
      <w:r w:rsidRPr="00294003">
        <w:rPr>
          <w:rFonts w:ascii="Arial" w:hAnsi="Arial" w:cs="Arial"/>
          <w:b/>
          <w:bCs/>
          <w:sz w:val="24"/>
          <w:szCs w:val="24"/>
        </w:rPr>
        <w:br/>
      </w:r>
      <w:r w:rsidRPr="00294003">
        <w:rPr>
          <w:rFonts w:ascii="Arial" w:hAnsi="Arial" w:cs="Arial"/>
          <w:sz w:val="24"/>
          <w:szCs w:val="24"/>
        </w:rPr>
        <w:t xml:space="preserve">Early Years Practitioners can apply for the new higher education programme, “Leadership for Inclusion in the Early Years” or LINC, at </w:t>
      </w:r>
      <w:r w:rsidRPr="00294225">
        <w:rPr>
          <w:rFonts w:ascii="Arial" w:hAnsi="Arial" w:cs="Arial"/>
          <w:b/>
          <w:bCs/>
          <w:sz w:val="24"/>
          <w:szCs w:val="24"/>
        </w:rPr>
        <w:t>www.lincprogramme.ie</w:t>
      </w:r>
      <w:r w:rsidRPr="00294003">
        <w:rPr>
          <w:rFonts w:ascii="Arial" w:hAnsi="Arial" w:cs="Arial"/>
          <w:sz w:val="24"/>
          <w:szCs w:val="24"/>
        </w:rPr>
        <w:t>.</w:t>
      </w:r>
    </w:p>
    <w:p w:rsidR="000E1E12" w:rsidRPr="00294003" w:rsidRDefault="000E1E12" w:rsidP="000E1E12">
      <w:pPr>
        <w:spacing w:line="360" w:lineRule="auto"/>
        <w:jc w:val="both"/>
        <w:rPr>
          <w:rFonts w:ascii="Arial" w:hAnsi="Arial" w:cs="Arial"/>
          <w:sz w:val="24"/>
          <w:szCs w:val="24"/>
        </w:rPr>
      </w:pPr>
      <w:r w:rsidRPr="00294003">
        <w:rPr>
          <w:rFonts w:ascii="Arial" w:hAnsi="Arial" w:cs="Arial"/>
          <w:sz w:val="24"/>
          <w:szCs w:val="24"/>
        </w:rPr>
        <w:t>National training programmes in relation to the Diversity, Equality and Inclusion Guidelines, as well as in relation to disability and inclusion more generally, will be advertised on this website and on the websites of all City and County Childcare Committees. Service providers and practitioners will be able to apply for places on these training programmes via their local City or County Childcare Committee.</w:t>
      </w:r>
      <w:r w:rsidRPr="00294003">
        <w:rPr>
          <w:rFonts w:ascii="Arial" w:hAnsi="Arial" w:cs="Arial"/>
          <w:b/>
          <w:bCs/>
          <w:i/>
          <w:iCs/>
          <w:sz w:val="24"/>
          <w:szCs w:val="24"/>
        </w:rPr>
        <w:t> </w:t>
      </w:r>
    </w:p>
    <w:p w:rsidR="000E1E12" w:rsidRDefault="000E1E12" w:rsidP="000E1E12">
      <w:pPr>
        <w:spacing w:line="360" w:lineRule="auto"/>
        <w:jc w:val="both"/>
        <w:rPr>
          <w:rFonts w:ascii="Arial" w:hAnsi="Arial" w:cs="Arial"/>
          <w:sz w:val="24"/>
          <w:szCs w:val="24"/>
        </w:rPr>
      </w:pPr>
      <w:r w:rsidRPr="00294003">
        <w:rPr>
          <w:rFonts w:ascii="Arial" w:hAnsi="Arial" w:cs="Arial"/>
          <w:b/>
          <w:bCs/>
          <w:sz w:val="24"/>
          <w:szCs w:val="24"/>
        </w:rPr>
        <w:t>Targeted Supports (Levels 4 – 7 of the Access and Inclusion Model)</w:t>
      </w:r>
      <w:r w:rsidRPr="00294003">
        <w:rPr>
          <w:rFonts w:ascii="Arial" w:hAnsi="Arial" w:cs="Arial"/>
          <w:b/>
          <w:bCs/>
          <w:sz w:val="24"/>
          <w:szCs w:val="24"/>
        </w:rPr>
        <w:br/>
      </w:r>
      <w:r w:rsidRPr="00294003">
        <w:rPr>
          <w:rFonts w:ascii="Arial" w:hAnsi="Arial" w:cs="Arial"/>
          <w:sz w:val="24"/>
          <w:szCs w:val="24"/>
        </w:rPr>
        <w:t>Advice and support from the Early Years Specialist Service (Access and Inclusion) can be accessed by phone (</w:t>
      </w:r>
      <w:r w:rsidRPr="00294003">
        <w:rPr>
          <w:rFonts w:ascii="Arial" w:hAnsi="Arial" w:cs="Arial"/>
          <w:b/>
          <w:bCs/>
          <w:sz w:val="24"/>
          <w:szCs w:val="24"/>
        </w:rPr>
        <w:t>01-511 7222</w:t>
      </w:r>
      <w:r w:rsidRPr="00294003">
        <w:rPr>
          <w:rFonts w:ascii="Arial" w:hAnsi="Arial" w:cs="Arial"/>
          <w:sz w:val="24"/>
          <w:szCs w:val="24"/>
        </w:rPr>
        <w:t>), e-mail (</w:t>
      </w:r>
      <w:r w:rsidRPr="00294003">
        <w:rPr>
          <w:rFonts w:ascii="Arial" w:hAnsi="Arial" w:cs="Arial"/>
          <w:b/>
          <w:bCs/>
          <w:sz w:val="24"/>
          <w:szCs w:val="24"/>
        </w:rPr>
        <w:t>onlinesupport@pobal.ie</w:t>
      </w:r>
      <w:r w:rsidRPr="00294003">
        <w:rPr>
          <w:rFonts w:ascii="Arial" w:hAnsi="Arial" w:cs="Arial"/>
          <w:sz w:val="24"/>
          <w:szCs w:val="24"/>
        </w:rPr>
        <w:t xml:space="preserve">) or via the AIM online application form at </w:t>
      </w:r>
      <w:r w:rsidRPr="00294225">
        <w:rPr>
          <w:rFonts w:ascii="Arial" w:hAnsi="Arial" w:cs="Arial"/>
          <w:b/>
          <w:bCs/>
          <w:sz w:val="24"/>
          <w:szCs w:val="24"/>
        </w:rPr>
        <w:t>www.pobal.ie</w:t>
      </w:r>
      <w:r w:rsidRPr="00294003">
        <w:rPr>
          <w:rFonts w:ascii="Arial" w:hAnsi="Arial" w:cs="Arial"/>
          <w:sz w:val="24"/>
          <w:szCs w:val="24"/>
        </w:rPr>
        <w:t xml:space="preserve">. This form only needs to be completed once to access supports across levels 4, 5, 6 or 7. </w:t>
      </w:r>
    </w:p>
    <w:p w:rsidR="000E1E12" w:rsidRDefault="000E1E12" w:rsidP="000E1E12">
      <w:pPr>
        <w:spacing w:line="360" w:lineRule="auto"/>
        <w:jc w:val="both"/>
        <w:rPr>
          <w:rFonts w:ascii="Arial" w:hAnsi="Arial" w:cs="Arial"/>
          <w:sz w:val="24"/>
          <w:szCs w:val="24"/>
        </w:rPr>
      </w:pPr>
      <w:r w:rsidRPr="00294003">
        <w:rPr>
          <w:rFonts w:ascii="Arial" w:hAnsi="Arial" w:cs="Arial"/>
          <w:sz w:val="24"/>
          <w:szCs w:val="24"/>
        </w:rPr>
        <w:lastRenderedPageBreak/>
        <w:t xml:space="preserve">To apply for specialised equipment, appliances or a grant towards minor alterations, service providers, in partnership with parents or guardians, should complete the relevant part of the aforementioned online application form on PIP. </w:t>
      </w:r>
    </w:p>
    <w:p w:rsidR="000E1E12" w:rsidRPr="00294003" w:rsidRDefault="000E1E12" w:rsidP="000E1E12">
      <w:pPr>
        <w:spacing w:line="360" w:lineRule="auto"/>
        <w:jc w:val="both"/>
        <w:rPr>
          <w:rFonts w:ascii="Arial" w:hAnsi="Arial" w:cs="Arial"/>
          <w:sz w:val="24"/>
          <w:szCs w:val="24"/>
        </w:rPr>
      </w:pPr>
      <w:r w:rsidRPr="00294003">
        <w:rPr>
          <w:rFonts w:ascii="Arial" w:hAnsi="Arial" w:cs="Arial"/>
          <w:sz w:val="24"/>
          <w:szCs w:val="24"/>
        </w:rPr>
        <w:t>To apply for therapy services or additional capitation to fund extra support in the classroom, service providers, in partnership with parents or guardians, should complete the online application form on PIP, including the Access and Inclusion Profile section of the form. It is estimated that only 1 to 1.5% of children in ECCE will require, and therefore be eligible for, the Level 7 additional capitation.</w:t>
      </w:r>
    </w:p>
    <w:p w:rsidR="000E1E12" w:rsidRPr="00294003" w:rsidRDefault="000E1E12" w:rsidP="000E1E12">
      <w:pPr>
        <w:spacing w:line="360" w:lineRule="auto"/>
        <w:jc w:val="both"/>
        <w:rPr>
          <w:rFonts w:ascii="Arial" w:hAnsi="Arial" w:cs="Arial"/>
          <w:sz w:val="24"/>
          <w:szCs w:val="24"/>
        </w:rPr>
      </w:pPr>
      <w:r w:rsidRPr="00294003">
        <w:rPr>
          <w:rFonts w:ascii="Arial" w:hAnsi="Arial" w:cs="Arial"/>
          <w:sz w:val="24"/>
          <w:szCs w:val="24"/>
        </w:rPr>
        <w:t>Finally, while the Access and Inclusion Model is being introduced from June 2016, full implementation will take time as capacity is built across the sector.</w:t>
      </w:r>
    </w:p>
    <w:p w:rsidR="000E1E12" w:rsidRPr="00294003" w:rsidRDefault="000E1E12" w:rsidP="000E1E12">
      <w:pPr>
        <w:spacing w:line="360" w:lineRule="auto"/>
        <w:jc w:val="both"/>
        <w:rPr>
          <w:rFonts w:ascii="Arial" w:hAnsi="Arial" w:cs="Arial"/>
          <w:bCs/>
          <w:sz w:val="24"/>
          <w:szCs w:val="24"/>
        </w:rPr>
      </w:pPr>
      <w:r w:rsidRPr="00294003">
        <w:rPr>
          <w:rFonts w:ascii="Arial" w:hAnsi="Arial" w:cs="Arial"/>
          <w:bCs/>
          <w:sz w:val="24"/>
          <w:szCs w:val="24"/>
        </w:rPr>
        <w:t>How can I find out more information?</w:t>
      </w:r>
    </w:p>
    <w:p w:rsidR="000E1E12" w:rsidRPr="00294003" w:rsidRDefault="000E1E12" w:rsidP="000E1E12">
      <w:pPr>
        <w:spacing w:line="360" w:lineRule="auto"/>
        <w:jc w:val="both"/>
        <w:rPr>
          <w:rFonts w:ascii="Arial" w:hAnsi="Arial" w:cs="Arial"/>
          <w:sz w:val="24"/>
          <w:szCs w:val="24"/>
        </w:rPr>
      </w:pPr>
      <w:r w:rsidRPr="00294003">
        <w:rPr>
          <w:rFonts w:ascii="Arial" w:hAnsi="Arial" w:cs="Arial"/>
          <w:sz w:val="24"/>
          <w:szCs w:val="24"/>
        </w:rPr>
        <w:t xml:space="preserve">For more detailed information on AIM, please refer to our dedicated web pages </w:t>
      </w:r>
      <w:r w:rsidRPr="00294225">
        <w:rPr>
          <w:rFonts w:ascii="Arial" w:hAnsi="Arial" w:cs="Arial"/>
          <w:bCs/>
          <w:sz w:val="24"/>
          <w:szCs w:val="24"/>
        </w:rPr>
        <w:t>www.preschoolaccess.ie</w:t>
      </w:r>
      <w:r w:rsidRPr="00294003">
        <w:rPr>
          <w:rFonts w:ascii="Arial" w:hAnsi="Arial" w:cs="Arial"/>
          <w:bCs/>
          <w:sz w:val="24"/>
          <w:szCs w:val="24"/>
        </w:rPr>
        <w:t xml:space="preserve">, </w:t>
      </w:r>
      <w:r w:rsidRPr="00294003">
        <w:rPr>
          <w:rFonts w:ascii="Arial" w:hAnsi="Arial" w:cs="Arial"/>
          <w:sz w:val="24"/>
          <w:szCs w:val="24"/>
        </w:rPr>
        <w:t xml:space="preserve">http://aim.gov.ie/faqs/and </w:t>
      </w:r>
      <w:r w:rsidRPr="00294225">
        <w:rPr>
          <w:rFonts w:ascii="Arial" w:hAnsi="Arial" w:cs="Arial"/>
          <w:sz w:val="24"/>
          <w:szCs w:val="24"/>
        </w:rPr>
        <w:t>http://aim.gov.ie/key-documents-and-resources/</w:t>
      </w:r>
      <w:r w:rsidRPr="00294003">
        <w:rPr>
          <w:rFonts w:ascii="Arial" w:hAnsi="Arial" w:cs="Arial"/>
          <w:sz w:val="24"/>
          <w:szCs w:val="24"/>
        </w:rPr>
        <w:t xml:space="preserve">.Your local </w:t>
      </w:r>
      <w:r w:rsidRPr="00294225">
        <w:rPr>
          <w:rFonts w:ascii="Arial" w:hAnsi="Arial" w:cs="Arial"/>
          <w:bCs/>
          <w:sz w:val="24"/>
          <w:szCs w:val="24"/>
        </w:rPr>
        <w:t>City or County Childcare Committee</w:t>
      </w:r>
      <w:r w:rsidRPr="00294003">
        <w:rPr>
          <w:rFonts w:ascii="Arial" w:hAnsi="Arial" w:cs="Arial"/>
          <w:sz w:val="24"/>
          <w:szCs w:val="24"/>
        </w:rPr>
        <w:t xml:space="preserve"> will also be able to provide further information and guidance.</w:t>
      </w:r>
    </w:p>
    <w:p w:rsidR="000E1E12" w:rsidRPr="00181DC1" w:rsidRDefault="000E1E12" w:rsidP="000E1E12">
      <w:pPr>
        <w:autoSpaceDE w:val="0"/>
        <w:autoSpaceDN w:val="0"/>
        <w:adjustRightInd w:val="0"/>
        <w:spacing w:after="0" w:line="360" w:lineRule="auto"/>
        <w:jc w:val="both"/>
        <w:rPr>
          <w:rFonts w:ascii="Arial" w:hAnsi="Arial" w:cs="Arial"/>
          <w:b/>
          <w:sz w:val="24"/>
          <w:szCs w:val="24"/>
        </w:rPr>
      </w:pPr>
      <w:r w:rsidRPr="00181DC1">
        <w:rPr>
          <w:rFonts w:ascii="Arial" w:hAnsi="Arial" w:cs="Arial"/>
          <w:b/>
          <w:sz w:val="24"/>
          <w:szCs w:val="24"/>
        </w:rPr>
        <w:t>To meet these diverse needs childcare practitioners should:</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Plan opportunities to build on an extend children’s knowledge, experiences, interests and skills and should develop their self-esteem and confidence.</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Use a wide range of teaching practices based on the children’s individual learning needs</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Provide a wide range of opportunities to motivate and support development</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Provide a safe, stimulating and supportive learning environment where all children are valued and where racial, religious, disability and gender stereotypes are challenged</w:t>
      </w:r>
      <w:r>
        <w:rPr>
          <w:rFonts w:ascii="Arial" w:hAnsi="Arial" w:cs="Arial"/>
          <w:sz w:val="24"/>
          <w:szCs w:val="24"/>
        </w:rPr>
        <w:t>.</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Use materials that positively reflect diversity and are free from stereotyping and discrimination.</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Plan challenging opportunities</w:t>
      </w:r>
      <w:r>
        <w:rPr>
          <w:rFonts w:ascii="Arial" w:hAnsi="Arial" w:cs="Arial"/>
          <w:sz w:val="24"/>
          <w:szCs w:val="24"/>
        </w:rPr>
        <w:t>.</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Monitor children’s progress, identify areas of concern and act to provide appropriate support.</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Differentiate activities for children who have additional needs to allow for full participation and integration</w:t>
      </w:r>
      <w:r>
        <w:rPr>
          <w:rFonts w:ascii="Arial" w:hAnsi="Arial" w:cs="Arial"/>
          <w:sz w:val="24"/>
          <w:szCs w:val="24"/>
        </w:rPr>
        <w:t>.</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lastRenderedPageBreak/>
        <w:t>Provide opportunities for children where English is their second language, to hear and see their home language.</w:t>
      </w:r>
    </w:p>
    <w:p w:rsidR="000E1E12" w:rsidRPr="00521A82" w:rsidRDefault="000E1E12" w:rsidP="00AE385E">
      <w:pPr>
        <w:pStyle w:val="ListParagraph"/>
        <w:numPr>
          <w:ilvl w:val="0"/>
          <w:numId w:val="391"/>
        </w:numPr>
        <w:autoSpaceDE w:val="0"/>
        <w:autoSpaceDN w:val="0"/>
        <w:adjustRightInd w:val="0"/>
        <w:spacing w:after="0" w:line="360" w:lineRule="auto"/>
        <w:jc w:val="both"/>
        <w:rPr>
          <w:rFonts w:ascii="Arial" w:hAnsi="Arial" w:cs="Arial"/>
          <w:sz w:val="24"/>
          <w:szCs w:val="24"/>
        </w:rPr>
      </w:pPr>
      <w:r w:rsidRPr="00521A82">
        <w:rPr>
          <w:rFonts w:ascii="Arial" w:hAnsi="Arial" w:cs="Arial"/>
          <w:sz w:val="24"/>
          <w:szCs w:val="24"/>
        </w:rPr>
        <w:t>What we provide and how it is presented influences children’s identity. All children have the right to grow up feeling proud, self-confident and sensitive to the feelings of others.</w:t>
      </w:r>
    </w:p>
    <w:p w:rsidR="000E1E12" w:rsidRDefault="000E1E12" w:rsidP="000E1E12">
      <w:pPr>
        <w:autoSpaceDE w:val="0"/>
        <w:autoSpaceDN w:val="0"/>
        <w:adjustRightInd w:val="0"/>
        <w:spacing w:after="0" w:line="360" w:lineRule="auto"/>
        <w:rPr>
          <w:rFonts w:ascii="Arial" w:hAnsi="Arial" w:cs="Arial"/>
          <w:b/>
          <w:sz w:val="24"/>
          <w:szCs w:val="24"/>
        </w:rPr>
      </w:pPr>
    </w:p>
    <w:p w:rsidR="000E1E12" w:rsidRDefault="000E1E12" w:rsidP="000E1E12">
      <w:pPr>
        <w:spacing w:line="360" w:lineRule="auto"/>
        <w:rPr>
          <w:rFonts w:ascii="Arial" w:hAnsi="Arial" w:cs="Arial"/>
          <w:b/>
          <w:sz w:val="24"/>
          <w:szCs w:val="24"/>
        </w:rPr>
      </w:pPr>
      <w:r>
        <w:rPr>
          <w:rFonts w:ascii="Arial" w:hAnsi="Arial" w:cs="Arial"/>
          <w:b/>
          <w:sz w:val="24"/>
          <w:szCs w:val="24"/>
        </w:rPr>
        <w:br w:type="page"/>
      </w:r>
    </w:p>
    <w:p w:rsidR="000E1E12" w:rsidRDefault="001D0511" w:rsidP="000E1E12">
      <w:pPr>
        <w:autoSpaceDE w:val="0"/>
        <w:autoSpaceDN w:val="0"/>
        <w:adjustRightInd w:val="0"/>
        <w:spacing w:after="0"/>
        <w:rPr>
          <w:rFonts w:ascii="Arial" w:hAnsi="Arial" w:cs="Arial"/>
          <w:b/>
          <w:sz w:val="24"/>
          <w:szCs w:val="24"/>
        </w:rPr>
      </w:pPr>
      <w:r>
        <w:rPr>
          <w:rFonts w:ascii="Arial" w:hAnsi="Arial" w:cs="Arial"/>
          <w:b/>
          <w:sz w:val="24"/>
          <w:szCs w:val="24"/>
        </w:rPr>
        <w:lastRenderedPageBreak/>
        <w:t>APPENDIX E</w:t>
      </w:r>
      <w:r w:rsidR="000E1E12">
        <w:rPr>
          <w:rFonts w:ascii="Arial" w:hAnsi="Arial" w:cs="Arial"/>
          <w:b/>
          <w:sz w:val="24"/>
          <w:szCs w:val="24"/>
        </w:rPr>
        <w:t xml:space="preserve">: Service Evaluation </w:t>
      </w:r>
    </w:p>
    <w:p w:rsidR="000E1E12" w:rsidRPr="00521A82" w:rsidRDefault="000E1E12" w:rsidP="000E1E12">
      <w:pPr>
        <w:autoSpaceDE w:val="0"/>
        <w:autoSpaceDN w:val="0"/>
        <w:adjustRightInd w:val="0"/>
        <w:spacing w:after="0"/>
        <w:rPr>
          <w:rFonts w:ascii="Arial" w:hAnsi="Arial" w:cs="Arial"/>
          <w:b/>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Are pictures, posters and other illustrations like jigsaws portraying a cross section of people including those with a disability?</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Do the dressing up clothes and home corner offer a range of items that reflect a variety of cultures and social situations to extend all children’s knowledge and experience?</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Do the books offer non-stereotypical characters and represent different people, cultures and language?</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Do the children have the opportunity to make and eat foods from different cultures?</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Are children including those with a disability encouraged to be independent?</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2"/>
        </w:numPr>
        <w:autoSpaceDE w:val="0"/>
        <w:autoSpaceDN w:val="0"/>
        <w:adjustRightInd w:val="0"/>
        <w:spacing w:after="0"/>
        <w:jc w:val="both"/>
        <w:rPr>
          <w:rFonts w:ascii="Arial" w:hAnsi="Arial" w:cs="Arial"/>
          <w:sz w:val="24"/>
          <w:szCs w:val="24"/>
        </w:rPr>
      </w:pPr>
      <w:r w:rsidRPr="00521A82">
        <w:rPr>
          <w:rFonts w:ascii="Arial" w:hAnsi="Arial" w:cs="Arial"/>
          <w:sz w:val="24"/>
          <w:szCs w:val="24"/>
        </w:rPr>
        <w:t>Do multicultural children feel relaxed and able to use their home language and commended for their ability to use a variety of languages?</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Are monolingual children whose home language is not English encouraged to express themselves in their heritage language?</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 xml:space="preserve">Do all children have the opportunity or hearing different languages and </w:t>
      </w:r>
      <w:r>
        <w:rPr>
          <w:rFonts w:ascii="Arial" w:hAnsi="Arial" w:cs="Arial"/>
          <w:sz w:val="24"/>
          <w:szCs w:val="24"/>
        </w:rPr>
        <w:t>seeing sign language?</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Do practitioner</w:t>
      </w:r>
      <w:r>
        <w:rPr>
          <w:rFonts w:ascii="Arial" w:hAnsi="Arial" w:cs="Arial"/>
          <w:sz w:val="24"/>
          <w:szCs w:val="24"/>
        </w:rPr>
        <w:t>s</w:t>
      </w:r>
      <w:r w:rsidRPr="00521A82">
        <w:rPr>
          <w:rFonts w:ascii="Arial" w:hAnsi="Arial" w:cs="Arial"/>
          <w:sz w:val="24"/>
          <w:szCs w:val="24"/>
        </w:rPr>
        <w:t xml:space="preserve"> actively intervene if children are physically abused, called names, laughed at or excluded because of their skin colour, disability or the way they talk?</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 xml:space="preserve">Do we answer questions about disability, skin colour or parental situations </w:t>
      </w:r>
      <w:r>
        <w:rPr>
          <w:rFonts w:ascii="Arial" w:hAnsi="Arial" w:cs="Arial"/>
          <w:sz w:val="24"/>
          <w:szCs w:val="24"/>
        </w:rPr>
        <w:t>accurately?</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 xml:space="preserve">Are girls encouraged to play with construction kits and boys with dolls and </w:t>
      </w:r>
      <w:r>
        <w:rPr>
          <w:rFonts w:ascii="Arial" w:hAnsi="Arial" w:cs="Arial"/>
          <w:sz w:val="24"/>
          <w:szCs w:val="24"/>
        </w:rPr>
        <w:t>the home corner?</w:t>
      </w:r>
    </w:p>
    <w:p w:rsidR="000E1E12" w:rsidRDefault="000E1E12" w:rsidP="000E1E12">
      <w:pPr>
        <w:pStyle w:val="ListParagraph"/>
        <w:autoSpaceDE w:val="0"/>
        <w:autoSpaceDN w:val="0"/>
        <w:adjustRightInd w:val="0"/>
        <w:spacing w:after="0"/>
        <w:jc w:val="both"/>
        <w:rPr>
          <w:rFonts w:ascii="Arial" w:hAnsi="Arial" w:cs="Arial"/>
          <w:sz w:val="24"/>
          <w:szCs w:val="24"/>
        </w:rPr>
      </w:pPr>
    </w:p>
    <w:p w:rsidR="000E1E12" w:rsidRPr="00521A82" w:rsidRDefault="000E1E12" w:rsidP="00AE385E">
      <w:pPr>
        <w:pStyle w:val="ListParagraph"/>
        <w:numPr>
          <w:ilvl w:val="0"/>
          <w:numId w:val="393"/>
        </w:numPr>
        <w:autoSpaceDE w:val="0"/>
        <w:autoSpaceDN w:val="0"/>
        <w:adjustRightInd w:val="0"/>
        <w:spacing w:after="0"/>
        <w:jc w:val="both"/>
        <w:rPr>
          <w:rFonts w:ascii="Arial" w:hAnsi="Arial" w:cs="Arial"/>
          <w:sz w:val="24"/>
          <w:szCs w:val="24"/>
        </w:rPr>
      </w:pPr>
      <w:r w:rsidRPr="00521A82">
        <w:rPr>
          <w:rFonts w:ascii="Arial" w:hAnsi="Arial" w:cs="Arial"/>
          <w:sz w:val="24"/>
          <w:szCs w:val="24"/>
        </w:rPr>
        <w:t>Are disabled children and non-disabled children encouraged to interact and learn from each other?</w:t>
      </w:r>
    </w:p>
    <w:p w:rsidR="000E1E12" w:rsidRPr="00C76D9B" w:rsidRDefault="000E1E12" w:rsidP="000E1E12"/>
    <w:p w:rsidR="000E1E12" w:rsidRDefault="000E1E12" w:rsidP="000E1E12"/>
    <w:p w:rsidR="000E1E12" w:rsidRDefault="000E1E12" w:rsidP="000E1E12">
      <w:pPr>
        <w:spacing w:after="0" w:line="360" w:lineRule="auto"/>
        <w:jc w:val="both"/>
        <w:rPr>
          <w:rFonts w:ascii="Arial" w:hAnsi="Arial" w:cs="Arial"/>
          <w:b/>
          <w:bCs/>
          <w:sz w:val="28"/>
          <w:szCs w:val="28"/>
          <w:lang w:val="en-GB"/>
        </w:rPr>
      </w:pPr>
    </w:p>
    <w:p w:rsidR="000E1E12" w:rsidRDefault="000E1E12" w:rsidP="000E1E12">
      <w:pPr>
        <w:spacing w:after="0" w:line="360" w:lineRule="auto"/>
        <w:jc w:val="both"/>
        <w:rPr>
          <w:rFonts w:ascii="Arial" w:hAnsi="Arial" w:cs="Arial"/>
          <w:b/>
          <w:bCs/>
          <w:sz w:val="28"/>
          <w:szCs w:val="28"/>
          <w:lang w:val="en-GB"/>
        </w:rPr>
      </w:pPr>
    </w:p>
    <w:p w:rsidR="00FF4DCC" w:rsidRPr="00596367" w:rsidRDefault="00D228E1" w:rsidP="00596367">
      <w:pPr>
        <w:rPr>
          <w:rFonts w:ascii="Arial" w:hAnsi="Arial" w:cs="Arial"/>
          <w:b/>
          <w:bCs/>
          <w:sz w:val="24"/>
          <w:szCs w:val="24"/>
          <w:lang w:val="en-CA"/>
        </w:rPr>
      </w:pPr>
      <w:r>
        <w:rPr>
          <w:rFonts w:ascii="Arial" w:hAnsi="Arial" w:cs="Arial"/>
          <w:b/>
          <w:sz w:val="28"/>
          <w:szCs w:val="28"/>
        </w:rPr>
        <w:lastRenderedPageBreak/>
        <w:t>13</w:t>
      </w:r>
      <w:r w:rsidR="00FF4DCC">
        <w:rPr>
          <w:rFonts w:ascii="Arial" w:hAnsi="Arial" w:cs="Arial"/>
          <w:b/>
          <w:sz w:val="28"/>
          <w:szCs w:val="28"/>
        </w:rPr>
        <w:t xml:space="preserve">. </w:t>
      </w:r>
      <w:r w:rsidR="00FF4DCC" w:rsidRPr="00385449">
        <w:rPr>
          <w:rFonts w:ascii="Arial" w:hAnsi="Arial" w:cs="Arial"/>
          <w:b/>
          <w:sz w:val="28"/>
          <w:szCs w:val="28"/>
        </w:rPr>
        <w:t>HEALTHY EATING</w:t>
      </w:r>
      <w:r w:rsidR="00FF4DCC">
        <w:rPr>
          <w:rFonts w:ascii="Arial" w:hAnsi="Arial" w:cs="Arial"/>
          <w:b/>
          <w:sz w:val="28"/>
          <w:szCs w:val="28"/>
          <w:lang w:val="en-GB"/>
        </w:rPr>
        <w:t>[INCORPORATING FOOD HYGIENE]</w:t>
      </w:r>
    </w:p>
    <w:tbl>
      <w:tblPr>
        <w:tblStyle w:val="TableGrid"/>
        <w:tblW w:w="0" w:type="auto"/>
        <w:tblLook w:val="04A0" w:firstRow="1" w:lastRow="0" w:firstColumn="1" w:lastColumn="0" w:noHBand="0" w:noVBand="1"/>
      </w:tblPr>
      <w:tblGrid>
        <w:gridCol w:w="4503"/>
        <w:gridCol w:w="4513"/>
      </w:tblGrid>
      <w:tr w:rsidR="00FF4DCC" w:rsidTr="00FF4DCC">
        <w:tc>
          <w:tcPr>
            <w:tcW w:w="4503" w:type="dxa"/>
          </w:tcPr>
          <w:p w:rsidR="00FF4DCC" w:rsidRDefault="00FF4DCC" w:rsidP="00FF4DC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513" w:type="dxa"/>
          </w:tcPr>
          <w:p w:rsidR="00FF4DCC" w:rsidRPr="0072088B" w:rsidRDefault="00FF4DCC" w:rsidP="00FF4DCC">
            <w:pPr>
              <w:pStyle w:val="NoSpacing"/>
              <w:spacing w:line="360" w:lineRule="auto"/>
              <w:jc w:val="both"/>
              <w:rPr>
                <w:rFonts w:ascii="Arial" w:hAnsi="Arial" w:cs="Arial"/>
                <w:b/>
                <w:sz w:val="24"/>
                <w:szCs w:val="24"/>
              </w:rPr>
            </w:pPr>
            <w:r>
              <w:rPr>
                <w:rFonts w:ascii="Arial" w:hAnsi="Arial" w:cs="Arial"/>
                <w:b/>
                <w:sz w:val="24"/>
                <w:szCs w:val="24"/>
              </w:rPr>
              <w:t>Eating (Incorporating Food Hygiene)</w:t>
            </w:r>
          </w:p>
        </w:tc>
      </w:tr>
      <w:tr w:rsidR="00FF4DCC" w:rsidTr="00FF4DCC">
        <w:tc>
          <w:tcPr>
            <w:tcW w:w="4503" w:type="dxa"/>
          </w:tcPr>
          <w:p w:rsidR="00FF4DCC" w:rsidRDefault="00FF4DCC" w:rsidP="00FF4DC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513" w:type="dxa"/>
          </w:tcPr>
          <w:p w:rsidR="00FF4DCC" w:rsidRDefault="00D228E1" w:rsidP="00FF4DCC">
            <w:pPr>
              <w:pStyle w:val="NoSpacing"/>
              <w:spacing w:line="360" w:lineRule="auto"/>
              <w:jc w:val="both"/>
              <w:rPr>
                <w:rFonts w:ascii="Arial" w:hAnsi="Arial" w:cs="Arial"/>
                <w:b/>
                <w:sz w:val="24"/>
                <w:szCs w:val="24"/>
              </w:rPr>
            </w:pPr>
            <w:r>
              <w:rPr>
                <w:rFonts w:ascii="Arial" w:hAnsi="Arial" w:cs="Arial"/>
                <w:b/>
                <w:sz w:val="24"/>
                <w:szCs w:val="24"/>
              </w:rPr>
              <w:t>013</w:t>
            </w:r>
          </w:p>
        </w:tc>
      </w:tr>
      <w:tr w:rsidR="00FE68E0" w:rsidTr="00FF4DCC">
        <w:tc>
          <w:tcPr>
            <w:tcW w:w="4503" w:type="dxa"/>
          </w:tcPr>
          <w:p w:rsidR="00FE68E0" w:rsidRDefault="00FE68E0" w:rsidP="00FF4DCC">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513" w:type="dxa"/>
          </w:tcPr>
          <w:p w:rsidR="00FE68E0" w:rsidRPr="00D5666E" w:rsidRDefault="00D40711" w:rsidP="00FF4DCC">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68E0">
              <w:rPr>
                <w:rFonts w:ascii="Arial" w:hAnsi="Arial" w:cs="Arial"/>
                <w:b/>
                <w:sz w:val="24"/>
                <w:szCs w:val="24"/>
              </w:rPr>
              <w:t>,</w:t>
            </w:r>
            <w:r w:rsidR="00FE68E0" w:rsidRPr="00D5666E">
              <w:rPr>
                <w:rFonts w:ascii="Arial" w:hAnsi="Arial" w:cs="Arial"/>
                <w:b/>
                <w:sz w:val="24"/>
                <w:szCs w:val="24"/>
              </w:rPr>
              <w:t xml:space="preserve"> CB</w:t>
            </w:r>
          </w:p>
        </w:tc>
      </w:tr>
      <w:tr w:rsidR="00FE68E0" w:rsidTr="00FF4DCC">
        <w:tc>
          <w:tcPr>
            <w:tcW w:w="4503" w:type="dxa"/>
          </w:tcPr>
          <w:p w:rsidR="00FE68E0" w:rsidRDefault="00FE68E0" w:rsidP="00FF4DCC">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513" w:type="dxa"/>
          </w:tcPr>
          <w:p w:rsidR="00FE68E0" w:rsidRPr="00D5666E" w:rsidRDefault="00EB5FB4" w:rsidP="00FF4DCC">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C5492" w:rsidRPr="00CB4423" w:rsidTr="00FF4DCC">
        <w:tc>
          <w:tcPr>
            <w:tcW w:w="4503" w:type="dxa"/>
          </w:tcPr>
          <w:p w:rsidR="007C5492" w:rsidRPr="00CB4423" w:rsidRDefault="007C5492" w:rsidP="00FF4DCC">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513" w:type="dxa"/>
          </w:tcPr>
          <w:p w:rsidR="007C5492" w:rsidRPr="00303C10" w:rsidRDefault="007C5492" w:rsidP="007C5492">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C5492" w:rsidRPr="00CB4423" w:rsidTr="00FF4DCC">
        <w:tc>
          <w:tcPr>
            <w:tcW w:w="4503" w:type="dxa"/>
          </w:tcPr>
          <w:p w:rsidR="007C5492" w:rsidRPr="00CB4423" w:rsidRDefault="007C5492" w:rsidP="00FF4DCC">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513" w:type="dxa"/>
          </w:tcPr>
          <w:p w:rsidR="007C5492" w:rsidRPr="00E91B10" w:rsidRDefault="007C5492" w:rsidP="007C5492">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7C5492" w:rsidRPr="00CB4423" w:rsidTr="00FF4DCC">
        <w:tc>
          <w:tcPr>
            <w:tcW w:w="4503" w:type="dxa"/>
          </w:tcPr>
          <w:p w:rsidR="007C5492" w:rsidRPr="00CB4423" w:rsidRDefault="007C5492" w:rsidP="00FF4DCC">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513" w:type="dxa"/>
          </w:tcPr>
          <w:p w:rsidR="007C5492" w:rsidRPr="00E91B10" w:rsidRDefault="00395A57" w:rsidP="007C5492">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7C5492" w:rsidRPr="00CB4423" w:rsidTr="00FF4DCC">
        <w:tc>
          <w:tcPr>
            <w:tcW w:w="4503" w:type="dxa"/>
          </w:tcPr>
          <w:p w:rsidR="007C5492" w:rsidRPr="00CB4423" w:rsidRDefault="007C5492" w:rsidP="00FF4DCC">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513" w:type="dxa"/>
          </w:tcPr>
          <w:p w:rsidR="007C5492" w:rsidRPr="00E91B10" w:rsidRDefault="007C5492" w:rsidP="007C5492">
            <w:pPr>
              <w:pStyle w:val="NoSpacing"/>
              <w:spacing w:line="360" w:lineRule="auto"/>
              <w:jc w:val="both"/>
              <w:rPr>
                <w:rFonts w:ascii="Arial" w:hAnsi="Arial" w:cs="Arial"/>
                <w:b/>
                <w:sz w:val="24"/>
                <w:szCs w:val="24"/>
              </w:rPr>
            </w:pPr>
            <w:r w:rsidRPr="00E91B10">
              <w:rPr>
                <w:rFonts w:ascii="Arial" w:hAnsi="Arial" w:cs="Arial"/>
                <w:b/>
                <w:sz w:val="24"/>
                <w:szCs w:val="24"/>
              </w:rPr>
              <w:t>Email</w:t>
            </w:r>
            <w:r w:rsidR="00395A57">
              <w:rPr>
                <w:rFonts w:ascii="Arial" w:hAnsi="Arial" w:cs="Arial"/>
                <w:b/>
                <w:sz w:val="24"/>
                <w:szCs w:val="24"/>
              </w:rPr>
              <w:t>/website</w:t>
            </w:r>
          </w:p>
        </w:tc>
      </w:tr>
      <w:tr w:rsidR="00FF4DCC" w:rsidRPr="00CB4423" w:rsidTr="00FF4DCC">
        <w:tc>
          <w:tcPr>
            <w:tcW w:w="4503" w:type="dxa"/>
          </w:tcPr>
          <w:p w:rsidR="00FF4DCC" w:rsidRPr="00CB4423" w:rsidRDefault="00FF4DCC" w:rsidP="00FF4DCC">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513" w:type="dxa"/>
          </w:tcPr>
          <w:p w:rsidR="00FF4DCC" w:rsidRPr="00CB4423" w:rsidRDefault="00395A57" w:rsidP="00FF4DCC">
            <w:pPr>
              <w:pStyle w:val="NoSpacing"/>
              <w:spacing w:line="360" w:lineRule="auto"/>
              <w:jc w:val="both"/>
              <w:rPr>
                <w:rFonts w:ascii="Arial" w:hAnsi="Arial" w:cs="Arial"/>
                <w:b/>
                <w:sz w:val="24"/>
                <w:szCs w:val="24"/>
              </w:rPr>
            </w:pPr>
            <w:r>
              <w:rPr>
                <w:rFonts w:ascii="Arial" w:hAnsi="Arial" w:cs="Arial"/>
                <w:b/>
                <w:sz w:val="24"/>
                <w:szCs w:val="24"/>
              </w:rPr>
              <w:t>July 2019</w:t>
            </w:r>
          </w:p>
        </w:tc>
      </w:tr>
      <w:tr w:rsidR="00FF4DCC" w:rsidRPr="00CB4423" w:rsidTr="00FF4DCC">
        <w:tc>
          <w:tcPr>
            <w:tcW w:w="4503" w:type="dxa"/>
          </w:tcPr>
          <w:p w:rsidR="00FF4DCC" w:rsidRPr="00CB4423" w:rsidRDefault="00FF4DCC" w:rsidP="00FF4DCC">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513" w:type="dxa"/>
          </w:tcPr>
          <w:p w:rsidR="00FF4DCC" w:rsidRPr="00FE68E0" w:rsidRDefault="00395A57" w:rsidP="00FF4DCC">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July 2020</w:t>
            </w:r>
          </w:p>
        </w:tc>
      </w:tr>
      <w:tr w:rsidR="00FF4DCC" w:rsidRPr="00CB4423" w:rsidTr="00FF4DCC">
        <w:tc>
          <w:tcPr>
            <w:tcW w:w="4503" w:type="dxa"/>
          </w:tcPr>
          <w:p w:rsidR="00FF4DCC" w:rsidRPr="00CB4423" w:rsidRDefault="00FF4DCC" w:rsidP="00FF4DCC">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513" w:type="dxa"/>
          </w:tcPr>
          <w:p w:rsidR="00FF4DCC" w:rsidRPr="00FE68E0" w:rsidRDefault="00FE68E0" w:rsidP="00FE68E0">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13</w:t>
            </w:r>
          </w:p>
        </w:tc>
      </w:tr>
    </w:tbl>
    <w:p w:rsidR="00FF4DCC" w:rsidRPr="00CB4423" w:rsidRDefault="00FF4DCC" w:rsidP="00FF4DCC">
      <w:pPr>
        <w:spacing w:after="160" w:line="259" w:lineRule="auto"/>
        <w:rPr>
          <w:rFonts w:ascii="Arial" w:hAnsi="Arial" w:cs="Arial"/>
          <w:b/>
          <w:sz w:val="28"/>
          <w:szCs w:val="28"/>
        </w:rPr>
      </w:pPr>
    </w:p>
    <w:p w:rsidR="00FF4DCC" w:rsidRPr="00CB4423" w:rsidRDefault="00FF4DCC" w:rsidP="00FF4DCC">
      <w:pPr>
        <w:spacing w:after="160" w:line="259" w:lineRule="auto"/>
        <w:rPr>
          <w:rFonts w:ascii="Arial" w:hAnsi="Arial" w:cs="Arial"/>
          <w:b/>
          <w:sz w:val="24"/>
          <w:szCs w:val="24"/>
        </w:rPr>
      </w:pPr>
      <w:r w:rsidRPr="00CB4423">
        <w:rPr>
          <w:rFonts w:ascii="Arial" w:hAnsi="Arial" w:cs="Arial"/>
          <w:b/>
          <w:sz w:val="24"/>
          <w:szCs w:val="24"/>
        </w:rPr>
        <w:t xml:space="preserve">This policy has been communicated to parents/guardians.  </w:t>
      </w:r>
    </w:p>
    <w:p w:rsidR="00FF4DCC" w:rsidRPr="00A72C77" w:rsidRDefault="00FF4DCC" w:rsidP="00FF4DCC">
      <w:pPr>
        <w:rPr>
          <w:rFonts w:ascii="Arial" w:hAnsi="Arial" w:cs="Arial"/>
          <w:b/>
          <w:sz w:val="24"/>
          <w:szCs w:val="24"/>
        </w:rPr>
      </w:pPr>
      <w:r w:rsidRPr="00CB442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FF4DCC" w:rsidRPr="001C2BB5" w:rsidRDefault="00FF4DCC" w:rsidP="00FF4DCC">
      <w:pPr>
        <w:tabs>
          <w:tab w:val="left" w:pos="6103"/>
        </w:tabs>
        <w:spacing w:after="0" w:line="360" w:lineRule="auto"/>
        <w:jc w:val="both"/>
        <w:rPr>
          <w:rFonts w:ascii="Arial" w:hAnsi="Arial" w:cs="Arial"/>
          <w:b/>
          <w:sz w:val="24"/>
          <w:szCs w:val="24"/>
        </w:rPr>
      </w:pPr>
    </w:p>
    <w:p w:rsidR="00FF4DCC" w:rsidRPr="00DB6A01" w:rsidRDefault="00FF4DCC" w:rsidP="00FF4DCC">
      <w:pPr>
        <w:tabs>
          <w:tab w:val="left" w:pos="6103"/>
        </w:tabs>
        <w:spacing w:after="0" w:line="360" w:lineRule="auto"/>
        <w:jc w:val="both"/>
        <w:rPr>
          <w:rFonts w:ascii="Arial" w:hAnsi="Arial" w:cs="Arial"/>
          <w:sz w:val="24"/>
          <w:szCs w:val="24"/>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hAnsi="Arial" w:cs="Arial"/>
          <w:color w:val="00B0F0"/>
          <w:sz w:val="24"/>
          <w:szCs w:val="24"/>
        </w:rPr>
        <w:t>(Síolta Standard 9: Health and Welfare)</w:t>
      </w:r>
      <w:r w:rsidRPr="00DB6A01">
        <w:rPr>
          <w:rFonts w:ascii="Arial" w:hAnsi="Arial" w:cs="Arial"/>
          <w:color w:val="00B050"/>
          <w:sz w:val="24"/>
          <w:szCs w:val="24"/>
        </w:rPr>
        <w:t xml:space="preserve"> (National Standard 9: Nurture and Well-Being, National Standard 13: Food and Drink)</w:t>
      </w:r>
    </w:p>
    <w:p w:rsidR="00FF4DCC" w:rsidRPr="005B484A" w:rsidRDefault="00FF4DCC" w:rsidP="00FF4DCC">
      <w:pPr>
        <w:tabs>
          <w:tab w:val="left" w:pos="6103"/>
        </w:tabs>
        <w:spacing w:after="0" w:line="360" w:lineRule="auto"/>
        <w:jc w:val="both"/>
        <w:rPr>
          <w:rFonts w:ascii="Arial" w:hAnsi="Arial" w:cs="Arial"/>
          <w:b/>
          <w:sz w:val="16"/>
          <w:szCs w:val="16"/>
        </w:rPr>
      </w:pPr>
    </w:p>
    <w:p w:rsidR="00FF4DCC" w:rsidRPr="00DB6A01" w:rsidRDefault="00FF4DCC" w:rsidP="00FF4DCC">
      <w:pPr>
        <w:tabs>
          <w:tab w:val="left" w:pos="6103"/>
        </w:tabs>
        <w:spacing w:after="0" w:line="360" w:lineRule="auto"/>
        <w:jc w:val="both"/>
        <w:rPr>
          <w:rFonts w:ascii="Arial" w:hAnsi="Arial" w:cs="Arial"/>
          <w:b/>
          <w:sz w:val="24"/>
          <w:szCs w:val="24"/>
        </w:rPr>
      </w:pPr>
      <w:r w:rsidRPr="00DB6A01">
        <w:rPr>
          <w:rFonts w:ascii="Arial" w:hAnsi="Arial" w:cs="Arial"/>
          <w:b/>
          <w:sz w:val="24"/>
          <w:szCs w:val="24"/>
        </w:rPr>
        <w:t>Statement of Intent:</w:t>
      </w:r>
    </w:p>
    <w:p w:rsidR="00FF4DCC" w:rsidRPr="00DB6A01" w:rsidRDefault="00FF4DCC" w:rsidP="00FF4DCC">
      <w:pPr>
        <w:tabs>
          <w:tab w:val="left" w:pos="6103"/>
        </w:tabs>
        <w:spacing w:after="0" w:line="360" w:lineRule="auto"/>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promotes healthy nutritional choices for our children. We feel it is important at this young age to introduce and educate our children about good nutrition and the health benefits of eating well. Allergens in food we provide will be listed as under </w:t>
      </w:r>
      <w:r w:rsidRPr="00DB6A01">
        <w:rPr>
          <w:rFonts w:ascii="Arial" w:hAnsi="Arial" w:cs="Arial"/>
          <w:kern w:val="36"/>
          <w:sz w:val="24"/>
          <w:szCs w:val="24"/>
          <w:lang w:eastAsia="en-IE"/>
        </w:rPr>
        <w:t>Food Information for Consumers (FIC) Regulation (EU) No 1169/2011 (</w:t>
      </w:r>
      <w:r w:rsidRPr="00DB6A01">
        <w:rPr>
          <w:rFonts w:ascii="Arial" w:hAnsi="Arial" w:cs="Arial"/>
          <w:sz w:val="24"/>
          <w:szCs w:val="24"/>
        </w:rPr>
        <w:t>S.I. No. 489 of 2014)</w:t>
      </w:r>
      <w:r>
        <w:rPr>
          <w:rFonts w:ascii="Arial" w:hAnsi="Arial" w:cs="Arial"/>
          <w:sz w:val="24"/>
          <w:szCs w:val="24"/>
        </w:rPr>
        <w:t>.  It is also our intention to ensure that good food hygiene practices are in place in line with relevant legislation.</w:t>
      </w:r>
    </w:p>
    <w:p w:rsidR="000C478F" w:rsidRDefault="000C478F" w:rsidP="00FF4DCC">
      <w:pPr>
        <w:tabs>
          <w:tab w:val="left" w:pos="6103"/>
        </w:tabs>
        <w:spacing w:after="0" w:line="360" w:lineRule="auto"/>
        <w:jc w:val="both"/>
        <w:rPr>
          <w:rFonts w:ascii="Arial" w:hAnsi="Arial" w:cs="Arial"/>
          <w:b/>
          <w:sz w:val="24"/>
          <w:szCs w:val="24"/>
        </w:rPr>
      </w:pPr>
    </w:p>
    <w:p w:rsidR="00FF4DCC" w:rsidRDefault="00FF4DCC" w:rsidP="00FF4DCC">
      <w:pPr>
        <w:tabs>
          <w:tab w:val="left" w:pos="6103"/>
        </w:tabs>
        <w:spacing w:after="0" w:line="360" w:lineRule="auto"/>
        <w:jc w:val="both"/>
        <w:rPr>
          <w:rFonts w:ascii="Arial" w:hAnsi="Arial" w:cs="Arial"/>
          <w:b/>
          <w:sz w:val="24"/>
          <w:szCs w:val="24"/>
        </w:rPr>
      </w:pPr>
      <w:r w:rsidRPr="00EB246F">
        <w:rPr>
          <w:rFonts w:ascii="Arial" w:hAnsi="Arial" w:cs="Arial"/>
          <w:b/>
          <w:sz w:val="24"/>
          <w:szCs w:val="24"/>
        </w:rPr>
        <w:lastRenderedPageBreak/>
        <w:t>Policy and Procedure:</w:t>
      </w:r>
    </w:p>
    <w:p w:rsidR="00553BED" w:rsidRPr="00D710FE" w:rsidRDefault="00553BED" w:rsidP="00553BED">
      <w:pPr>
        <w:spacing w:after="0" w:line="360" w:lineRule="auto"/>
        <w:jc w:val="both"/>
        <w:rPr>
          <w:rFonts w:ascii="Arial" w:hAnsi="Arial" w:cs="Arial"/>
          <w:b/>
          <w:sz w:val="24"/>
          <w:szCs w:val="24"/>
          <w:lang w:val="en-GB"/>
        </w:rPr>
      </w:pPr>
      <w:r w:rsidRPr="00D710FE">
        <w:rPr>
          <w:rFonts w:ascii="Arial" w:hAnsi="Arial" w:cs="Arial"/>
          <w:sz w:val="24"/>
          <w:szCs w:val="24"/>
        </w:rPr>
        <w:t>It is the policy of the service to support parents/guardians' choices</w:t>
      </w:r>
      <w:r w:rsidR="00FE68E0">
        <w:rPr>
          <w:rFonts w:ascii="Arial" w:hAnsi="Arial" w:cs="Arial"/>
          <w:sz w:val="24"/>
          <w:szCs w:val="24"/>
        </w:rPr>
        <w:t>,</w:t>
      </w:r>
      <w:r w:rsidRPr="00D710FE">
        <w:rPr>
          <w:rFonts w:ascii="Arial" w:hAnsi="Arial" w:cs="Arial"/>
          <w:sz w:val="24"/>
          <w:szCs w:val="24"/>
        </w:rPr>
        <w:t xml:space="preserve"> e</w:t>
      </w:r>
      <w:r w:rsidR="00FE68E0">
        <w:rPr>
          <w:rFonts w:ascii="Arial" w:hAnsi="Arial" w:cs="Arial"/>
          <w:sz w:val="24"/>
          <w:szCs w:val="24"/>
        </w:rPr>
        <w:t>.</w:t>
      </w:r>
      <w:r w:rsidRPr="00D710FE">
        <w:rPr>
          <w:rFonts w:ascii="Arial" w:hAnsi="Arial" w:cs="Arial"/>
          <w:sz w:val="24"/>
          <w:szCs w:val="24"/>
        </w:rPr>
        <w:t>g</w:t>
      </w:r>
      <w:r w:rsidR="00FE68E0">
        <w:rPr>
          <w:rFonts w:ascii="Arial" w:hAnsi="Arial" w:cs="Arial"/>
          <w:sz w:val="24"/>
          <w:szCs w:val="24"/>
        </w:rPr>
        <w:t>.</w:t>
      </w:r>
      <w:r w:rsidRPr="00D710FE">
        <w:rPr>
          <w:rFonts w:ascii="Arial" w:hAnsi="Arial" w:cs="Arial"/>
          <w:sz w:val="24"/>
          <w:szCs w:val="24"/>
        </w:rPr>
        <w:t xml:space="preserve"> bottle feeding</w:t>
      </w:r>
      <w:r w:rsidR="00FE68E0">
        <w:rPr>
          <w:rFonts w:ascii="Arial" w:hAnsi="Arial" w:cs="Arial"/>
          <w:sz w:val="24"/>
          <w:szCs w:val="24"/>
        </w:rPr>
        <w:t>.</w:t>
      </w:r>
    </w:p>
    <w:p w:rsidR="00553BED" w:rsidRPr="00D710FE" w:rsidRDefault="00553BED" w:rsidP="00FF4DCC">
      <w:pPr>
        <w:tabs>
          <w:tab w:val="left" w:pos="6103"/>
        </w:tabs>
        <w:spacing w:after="0" w:line="360" w:lineRule="auto"/>
        <w:jc w:val="both"/>
        <w:rPr>
          <w:rFonts w:ascii="Arial" w:hAnsi="Arial" w:cs="Arial"/>
          <w:b/>
          <w:sz w:val="24"/>
          <w:szCs w:val="24"/>
        </w:rPr>
      </w:pPr>
    </w:p>
    <w:p w:rsidR="00FF4DCC" w:rsidRPr="00D710FE" w:rsidRDefault="00FF4DCC" w:rsidP="00FF4DCC">
      <w:pPr>
        <w:tabs>
          <w:tab w:val="left" w:pos="6103"/>
        </w:tabs>
        <w:spacing w:after="0" w:line="360" w:lineRule="auto"/>
        <w:jc w:val="both"/>
        <w:rPr>
          <w:rFonts w:ascii="Arial" w:hAnsi="Arial" w:cs="Arial"/>
          <w:b/>
          <w:color w:val="FF0000"/>
          <w:sz w:val="24"/>
          <w:szCs w:val="24"/>
        </w:rPr>
      </w:pPr>
      <w:r w:rsidRPr="00D710FE">
        <w:rPr>
          <w:rFonts w:ascii="Arial" w:hAnsi="Arial" w:cs="Arial"/>
          <w:b/>
          <w:i/>
          <w:sz w:val="24"/>
          <w:szCs w:val="24"/>
        </w:rPr>
        <w:t>Adults always sit with the children and supervise them when eating and drinking snacks or meals.</w:t>
      </w:r>
    </w:p>
    <w:p w:rsidR="00FF4DCC" w:rsidRPr="00D710FE" w:rsidRDefault="00FF4DCC" w:rsidP="00AE385E">
      <w:pPr>
        <w:numPr>
          <w:ilvl w:val="0"/>
          <w:numId w:val="142"/>
        </w:numPr>
        <w:tabs>
          <w:tab w:val="left" w:pos="6103"/>
        </w:tabs>
        <w:spacing w:after="0" w:line="360" w:lineRule="auto"/>
        <w:jc w:val="both"/>
        <w:rPr>
          <w:rFonts w:ascii="Arial" w:hAnsi="Arial" w:cs="Arial"/>
          <w:sz w:val="24"/>
          <w:szCs w:val="24"/>
        </w:rPr>
      </w:pPr>
      <w:r w:rsidRPr="00D710FE">
        <w:rPr>
          <w:rFonts w:ascii="Arial" w:hAnsi="Arial" w:cs="Arial"/>
          <w:sz w:val="24"/>
          <w:szCs w:val="24"/>
        </w:rPr>
        <w:t>We do not allow fizzy drinks, sweets, chocolate, crisps, popcorn, nuts or nut spreads.  This is communicated to parents.</w:t>
      </w:r>
    </w:p>
    <w:p w:rsidR="00FF4DCC" w:rsidRPr="00D710FE" w:rsidRDefault="00FF4DCC" w:rsidP="00AE385E">
      <w:pPr>
        <w:numPr>
          <w:ilvl w:val="0"/>
          <w:numId w:val="142"/>
        </w:numPr>
        <w:tabs>
          <w:tab w:val="left" w:pos="6103"/>
        </w:tabs>
        <w:spacing w:after="0" w:line="360" w:lineRule="auto"/>
        <w:jc w:val="both"/>
        <w:rPr>
          <w:rFonts w:ascii="Arial" w:hAnsi="Arial" w:cs="Arial"/>
          <w:sz w:val="24"/>
          <w:szCs w:val="24"/>
        </w:rPr>
      </w:pPr>
      <w:r w:rsidRPr="00D710FE">
        <w:rPr>
          <w:rFonts w:ascii="Arial" w:hAnsi="Arial" w:cs="Arial"/>
          <w:sz w:val="24"/>
          <w:szCs w:val="24"/>
        </w:rPr>
        <w:t>Some children are allergic to peanuts/nuts. We request that parents/guardians do not include these in their child’s snack.</w:t>
      </w:r>
    </w:p>
    <w:p w:rsidR="00FF4DCC" w:rsidRPr="00D710FE" w:rsidRDefault="00FF4DCC" w:rsidP="00AE385E">
      <w:pPr>
        <w:numPr>
          <w:ilvl w:val="0"/>
          <w:numId w:val="142"/>
        </w:numPr>
        <w:tabs>
          <w:tab w:val="left" w:pos="6103"/>
        </w:tabs>
        <w:spacing w:after="0" w:line="360" w:lineRule="auto"/>
        <w:jc w:val="both"/>
        <w:rPr>
          <w:rFonts w:ascii="Arial" w:hAnsi="Arial" w:cs="Arial"/>
          <w:sz w:val="24"/>
          <w:szCs w:val="24"/>
          <w:lang w:val="en-US"/>
        </w:rPr>
      </w:pPr>
      <w:r w:rsidRPr="00D710FE">
        <w:rPr>
          <w:rFonts w:ascii="Arial" w:hAnsi="Arial" w:cs="Arial"/>
          <w:sz w:val="24"/>
          <w:szCs w:val="24"/>
          <w:lang w:val="en-US"/>
        </w:rPr>
        <w:t>We provide healthy meals freshly cooked on the premises by our cook/chef.</w:t>
      </w:r>
    </w:p>
    <w:p w:rsidR="00FF4DCC" w:rsidRPr="00D710FE" w:rsidRDefault="00FF4DCC" w:rsidP="00AE385E">
      <w:pPr>
        <w:pStyle w:val="ListParagraph"/>
        <w:numPr>
          <w:ilvl w:val="0"/>
          <w:numId w:val="142"/>
        </w:numPr>
        <w:tabs>
          <w:tab w:val="left" w:pos="6103"/>
        </w:tabs>
        <w:spacing w:after="0" w:line="360" w:lineRule="auto"/>
        <w:jc w:val="both"/>
        <w:rPr>
          <w:rFonts w:ascii="Arial" w:hAnsi="Arial" w:cs="Arial"/>
          <w:sz w:val="24"/>
          <w:szCs w:val="24"/>
          <w:lang w:val="en-GB"/>
        </w:rPr>
      </w:pPr>
      <w:r w:rsidRPr="00D710FE">
        <w:rPr>
          <w:rFonts w:ascii="Arial" w:hAnsi="Arial" w:cs="Arial"/>
          <w:sz w:val="24"/>
          <w:szCs w:val="24"/>
          <w:lang w:val="en-GB"/>
        </w:rPr>
        <w:t xml:space="preserve">Our kitchen is HACCP compliant and our meals are cooked by a qualified and experienced cook. Our menu has been developed to ensure that each meal is nutritionally balanced for growing children.   </w:t>
      </w:r>
    </w:p>
    <w:p w:rsidR="00553BED" w:rsidRPr="00D710FE" w:rsidRDefault="00553BED" w:rsidP="00AE385E">
      <w:pPr>
        <w:pStyle w:val="ListParagraph"/>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Children bring in their own healthy lunch. Parents should be advised to have the lunches fully labelled with the child’s name in containers suitable for refrigeration. </w:t>
      </w:r>
    </w:p>
    <w:p w:rsidR="00553BED" w:rsidRPr="00D710FE" w:rsidRDefault="00553BED" w:rsidP="00AE385E">
      <w:pPr>
        <w:pStyle w:val="ListParagraph"/>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If a child attends the service and has not had a breakfast (morning session) or lunch (afternoon session) a breakfast or lunch is provided in addition to the regular snack. </w:t>
      </w:r>
    </w:p>
    <w:p w:rsidR="00C34218" w:rsidRPr="00C34218" w:rsidRDefault="00C34218" w:rsidP="00AE385E">
      <w:pPr>
        <w:pStyle w:val="ListParagraph"/>
        <w:numPr>
          <w:ilvl w:val="0"/>
          <w:numId w:val="142"/>
        </w:numPr>
        <w:tabs>
          <w:tab w:val="left" w:pos="6103"/>
        </w:tabs>
        <w:spacing w:after="0" w:line="360" w:lineRule="auto"/>
        <w:jc w:val="both"/>
        <w:rPr>
          <w:rFonts w:ascii="Arial" w:hAnsi="Arial" w:cs="Arial"/>
          <w:sz w:val="24"/>
          <w:szCs w:val="24"/>
          <w:lang w:val="en-GB"/>
        </w:rPr>
      </w:pPr>
      <w:r w:rsidRPr="00C34218">
        <w:rPr>
          <w:rFonts w:ascii="Arial" w:hAnsi="Arial" w:cs="Arial"/>
          <w:color w:val="212121"/>
          <w:sz w:val="24"/>
          <w:szCs w:val="24"/>
          <w:shd w:val="clear" w:color="auto" w:fill="FFFFFF"/>
        </w:rPr>
        <w:t>Bottles for babies are made up fresh in the service (parents provide formula container and bottles) but parents can provide bottles already made if so is their wish</w:t>
      </w:r>
      <w:r w:rsidR="00EC738A">
        <w:rPr>
          <w:rFonts w:ascii="Arial" w:hAnsi="Arial" w:cs="Arial"/>
          <w:color w:val="212121"/>
          <w:sz w:val="24"/>
          <w:szCs w:val="24"/>
          <w:shd w:val="clear" w:color="auto" w:fill="FFFFFF"/>
        </w:rPr>
        <w:t>.</w:t>
      </w:r>
    </w:p>
    <w:p w:rsidR="00FF4DCC" w:rsidRPr="00EB246F" w:rsidRDefault="00FF4DCC" w:rsidP="00AE385E">
      <w:pPr>
        <w:numPr>
          <w:ilvl w:val="0"/>
          <w:numId w:val="142"/>
        </w:numPr>
        <w:tabs>
          <w:tab w:val="left" w:pos="6103"/>
        </w:tabs>
        <w:spacing w:after="0" w:line="360" w:lineRule="auto"/>
        <w:jc w:val="both"/>
        <w:rPr>
          <w:rFonts w:ascii="Arial" w:hAnsi="Arial" w:cs="Arial"/>
          <w:sz w:val="24"/>
          <w:szCs w:val="24"/>
        </w:rPr>
      </w:pPr>
      <w:r w:rsidRPr="00EB246F">
        <w:rPr>
          <w:rFonts w:ascii="Arial" w:hAnsi="Arial" w:cs="Arial"/>
          <w:sz w:val="24"/>
          <w:szCs w:val="24"/>
        </w:rPr>
        <w:t>Our staff keep a written record of what your child has eaten during the day. This allows us to ensure that your child’s nutritional needs are being met on an ongoing basis.</w:t>
      </w:r>
    </w:p>
    <w:p w:rsidR="00FF4DCC" w:rsidRPr="00AF11B6" w:rsidRDefault="00FF4DCC" w:rsidP="00AE385E">
      <w:pPr>
        <w:numPr>
          <w:ilvl w:val="0"/>
          <w:numId w:val="142"/>
        </w:numPr>
        <w:tabs>
          <w:tab w:val="left" w:pos="6103"/>
        </w:tabs>
        <w:spacing w:after="0" w:line="360" w:lineRule="auto"/>
        <w:jc w:val="both"/>
        <w:rPr>
          <w:rFonts w:ascii="Arial" w:hAnsi="Arial" w:cs="Arial"/>
          <w:sz w:val="24"/>
          <w:szCs w:val="24"/>
        </w:rPr>
      </w:pPr>
      <w:r w:rsidRPr="00AF11B6">
        <w:rPr>
          <w:rFonts w:ascii="Arial" w:hAnsi="Arial" w:cs="Arial"/>
          <w:sz w:val="24"/>
          <w:szCs w:val="24"/>
        </w:rPr>
        <w:t xml:space="preserve">Food is appropriate to the ages, development and needs of children. </w:t>
      </w:r>
    </w:p>
    <w:p w:rsidR="00FF4DCC" w:rsidRDefault="00FF4DCC" w:rsidP="00AE385E">
      <w:pPr>
        <w:numPr>
          <w:ilvl w:val="0"/>
          <w:numId w:val="142"/>
        </w:numPr>
        <w:tabs>
          <w:tab w:val="left" w:pos="6103"/>
        </w:tabs>
        <w:spacing w:after="0" w:line="360" w:lineRule="auto"/>
        <w:jc w:val="both"/>
        <w:rPr>
          <w:rFonts w:ascii="Arial" w:hAnsi="Arial" w:cs="Arial"/>
          <w:sz w:val="24"/>
          <w:szCs w:val="24"/>
        </w:rPr>
      </w:pPr>
      <w:r>
        <w:rPr>
          <w:rFonts w:ascii="Arial" w:hAnsi="Arial" w:cs="Arial"/>
          <w:sz w:val="24"/>
          <w:szCs w:val="24"/>
        </w:rPr>
        <w:t>Food portions will be age and stage appropriate.</w:t>
      </w:r>
    </w:p>
    <w:p w:rsidR="00FF4DCC" w:rsidRDefault="00FF4DCC" w:rsidP="00AE385E">
      <w:pPr>
        <w:pStyle w:val="ListParagraph"/>
        <w:numPr>
          <w:ilvl w:val="0"/>
          <w:numId w:val="142"/>
        </w:numPr>
        <w:tabs>
          <w:tab w:val="left" w:pos="6103"/>
        </w:tabs>
        <w:spacing w:after="0" w:line="360" w:lineRule="auto"/>
        <w:jc w:val="both"/>
        <w:rPr>
          <w:rFonts w:ascii="Arial" w:hAnsi="Arial" w:cs="Arial"/>
          <w:sz w:val="24"/>
          <w:szCs w:val="24"/>
        </w:rPr>
      </w:pPr>
      <w:r w:rsidRPr="00DB6A01">
        <w:rPr>
          <w:rFonts w:ascii="Arial" w:hAnsi="Arial" w:cs="Arial"/>
          <w:sz w:val="24"/>
          <w:szCs w:val="24"/>
        </w:rPr>
        <w:t>A Menu planning sheet will be used weekly to plan meals listing ingredients and allergens.</w:t>
      </w:r>
    </w:p>
    <w:p w:rsidR="00FF4DCC" w:rsidRPr="00DB6A01" w:rsidRDefault="00FF4DCC" w:rsidP="00AE385E">
      <w:pPr>
        <w:numPr>
          <w:ilvl w:val="0"/>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Meal</w:t>
      </w:r>
      <w:r>
        <w:rPr>
          <w:rFonts w:ascii="Arial" w:hAnsi="Arial" w:cs="Arial"/>
          <w:sz w:val="24"/>
          <w:szCs w:val="24"/>
        </w:rPr>
        <w:t>/snack</w:t>
      </w:r>
      <w:r w:rsidRPr="00DB6A01">
        <w:rPr>
          <w:rFonts w:ascii="Arial" w:hAnsi="Arial" w:cs="Arial"/>
          <w:sz w:val="24"/>
          <w:szCs w:val="24"/>
        </w:rPr>
        <w:t xml:space="preserve"> times are used as an opportunity to encourage good social habits.  </w:t>
      </w:r>
    </w:p>
    <w:p w:rsidR="00FF4DCC" w:rsidRPr="00DB6A01"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 xml:space="preserve">Whenever possible children and </w:t>
      </w:r>
      <w:r>
        <w:rPr>
          <w:rFonts w:ascii="Arial" w:hAnsi="Arial" w:cs="Arial"/>
          <w:sz w:val="24"/>
          <w:szCs w:val="24"/>
        </w:rPr>
        <w:t>staff</w:t>
      </w:r>
      <w:r w:rsidRPr="00DB6A01">
        <w:rPr>
          <w:rFonts w:ascii="Arial" w:hAnsi="Arial" w:cs="Arial"/>
          <w:sz w:val="24"/>
          <w:szCs w:val="24"/>
        </w:rPr>
        <w:t xml:space="preserve"> eat together. </w:t>
      </w:r>
    </w:p>
    <w:p w:rsidR="00FF4DCC" w:rsidRPr="00DB6A01"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Good table manners will be encouraged</w:t>
      </w:r>
      <w:r>
        <w:rPr>
          <w:rFonts w:ascii="Arial" w:hAnsi="Arial" w:cs="Arial"/>
          <w:sz w:val="24"/>
          <w:szCs w:val="24"/>
        </w:rPr>
        <w:t>.</w:t>
      </w:r>
    </w:p>
    <w:p w:rsidR="00FF4DCC" w:rsidRPr="00DB6A01"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Children will also be engaged in conversation if they wish</w:t>
      </w:r>
      <w:r>
        <w:rPr>
          <w:rFonts w:ascii="Arial" w:hAnsi="Arial" w:cs="Arial"/>
          <w:sz w:val="24"/>
          <w:szCs w:val="24"/>
        </w:rPr>
        <w:t>.</w:t>
      </w:r>
    </w:p>
    <w:p w:rsidR="00FF4DCC"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lastRenderedPageBreak/>
        <w:t>Children that are slow eaters will be given time to eat and not rushed</w:t>
      </w:r>
      <w:r>
        <w:rPr>
          <w:rFonts w:ascii="Arial" w:hAnsi="Arial" w:cs="Arial"/>
          <w:sz w:val="24"/>
          <w:szCs w:val="24"/>
        </w:rPr>
        <w:t>.</w:t>
      </w:r>
    </w:p>
    <w:p w:rsidR="00FF4DCC"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EB246F">
        <w:rPr>
          <w:rFonts w:ascii="Arial" w:hAnsi="Arial" w:cs="Arial"/>
          <w:sz w:val="24"/>
          <w:szCs w:val="24"/>
        </w:rPr>
        <w:t>Children are encouraged to feed themselves as appropriate to their age and stage of development.</w:t>
      </w:r>
    </w:p>
    <w:p w:rsidR="00FF4DCC" w:rsidRPr="00EB246F"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EB246F">
        <w:rPr>
          <w:rFonts w:ascii="Arial" w:hAnsi="Arial" w:cs="Arial"/>
          <w:sz w:val="24"/>
          <w:szCs w:val="24"/>
        </w:rPr>
        <w:t>Children will be encouraged to sit down when eating and/or drinking.</w:t>
      </w:r>
    </w:p>
    <w:p w:rsidR="00FF4DCC" w:rsidRPr="00DB6A01" w:rsidRDefault="00FF4DCC" w:rsidP="00AE385E">
      <w:pPr>
        <w:numPr>
          <w:ilvl w:val="0"/>
          <w:numId w:val="142"/>
        </w:numPr>
        <w:tabs>
          <w:tab w:val="left" w:pos="6103"/>
        </w:tabs>
        <w:spacing w:after="0" w:line="360" w:lineRule="auto"/>
        <w:jc w:val="both"/>
        <w:rPr>
          <w:rFonts w:ascii="Arial" w:hAnsi="Arial" w:cs="Arial"/>
          <w:sz w:val="24"/>
          <w:szCs w:val="24"/>
        </w:rPr>
      </w:pPr>
      <w:r w:rsidRPr="00DB6A01">
        <w:rPr>
          <w:rFonts w:ascii="Arial" w:hAnsi="Arial" w:cs="Arial"/>
          <w:sz w:val="24"/>
          <w:szCs w:val="24"/>
        </w:rPr>
        <w:t>Age and stage appropriate feeding equipment such as feeder cups, knives, forks spoons etc. are always available.</w:t>
      </w:r>
    </w:p>
    <w:p w:rsidR="00FF4DCC" w:rsidRPr="00DB6A01" w:rsidRDefault="00FF4DCC" w:rsidP="00AE385E">
      <w:pPr>
        <w:pStyle w:val="ListParagraph"/>
        <w:numPr>
          <w:ilvl w:val="0"/>
          <w:numId w:val="142"/>
        </w:numPr>
        <w:tabs>
          <w:tab w:val="left" w:pos="6103"/>
        </w:tabs>
        <w:spacing w:after="0" w:line="360" w:lineRule="auto"/>
        <w:jc w:val="both"/>
        <w:rPr>
          <w:rFonts w:ascii="Arial" w:hAnsi="Arial" w:cs="Arial"/>
          <w:sz w:val="24"/>
          <w:szCs w:val="24"/>
        </w:rPr>
      </w:pPr>
      <w:r w:rsidRPr="00DB6A01">
        <w:rPr>
          <w:rFonts w:ascii="Arial" w:hAnsi="Arial" w:cs="Arial"/>
          <w:sz w:val="24"/>
          <w:szCs w:val="24"/>
        </w:rPr>
        <w:t xml:space="preserve">Allergens in food we provide will be listed as under </w:t>
      </w:r>
      <w:r w:rsidRPr="00DB6A01">
        <w:rPr>
          <w:rFonts w:ascii="Arial" w:hAnsi="Arial" w:cs="Arial"/>
          <w:kern w:val="36"/>
          <w:sz w:val="24"/>
          <w:szCs w:val="24"/>
          <w:lang w:eastAsia="en-IE"/>
        </w:rPr>
        <w:t>Food Information for Consumers (FIC) Regulation (EU) No 1169/2011 (</w:t>
      </w:r>
      <w:r w:rsidRPr="00DB6A01">
        <w:rPr>
          <w:rFonts w:ascii="Arial" w:hAnsi="Arial" w:cs="Arial"/>
          <w:sz w:val="24"/>
          <w:szCs w:val="24"/>
        </w:rPr>
        <w:t>S.I. No. 489 of 2014)</w:t>
      </w:r>
    </w:p>
    <w:p w:rsidR="00FF4DCC" w:rsidRPr="00661E12" w:rsidRDefault="00FF4DCC" w:rsidP="00AE385E">
      <w:pPr>
        <w:numPr>
          <w:ilvl w:val="0"/>
          <w:numId w:val="142"/>
        </w:numPr>
        <w:tabs>
          <w:tab w:val="left" w:pos="6103"/>
        </w:tabs>
        <w:spacing w:after="0" w:line="360" w:lineRule="auto"/>
        <w:jc w:val="both"/>
        <w:rPr>
          <w:rFonts w:ascii="Arial" w:hAnsi="Arial" w:cs="Arial"/>
          <w:sz w:val="24"/>
          <w:szCs w:val="24"/>
        </w:rPr>
      </w:pPr>
      <w:r w:rsidRPr="00661E12">
        <w:rPr>
          <w:rFonts w:ascii="Arial" w:hAnsi="Arial" w:cs="Arial"/>
          <w:sz w:val="24"/>
          <w:szCs w:val="24"/>
        </w:rPr>
        <w:t>Children with allergies and special diets will be carefully supervised. Staff are fully aware of all allergies within the setting.</w:t>
      </w:r>
    </w:p>
    <w:p w:rsidR="00FF4DCC" w:rsidRPr="00DB6A01" w:rsidRDefault="00FF4DCC" w:rsidP="00AE385E">
      <w:pPr>
        <w:numPr>
          <w:ilvl w:val="0"/>
          <w:numId w:val="142"/>
        </w:numPr>
        <w:tabs>
          <w:tab w:val="left" w:pos="6103"/>
        </w:tabs>
        <w:spacing w:after="0" w:line="360" w:lineRule="auto"/>
        <w:jc w:val="both"/>
        <w:rPr>
          <w:rFonts w:ascii="Arial" w:hAnsi="Arial" w:cs="Arial"/>
          <w:sz w:val="24"/>
          <w:szCs w:val="24"/>
        </w:rPr>
      </w:pPr>
      <w:r w:rsidRPr="00DB6A01">
        <w:rPr>
          <w:rFonts w:ascii="Arial" w:hAnsi="Arial" w:cs="Arial"/>
          <w:sz w:val="24"/>
          <w:szCs w:val="24"/>
        </w:rPr>
        <w:t>Children will be encouraged to help tidy up after snack time.</w:t>
      </w:r>
    </w:p>
    <w:p w:rsidR="00FF4DCC" w:rsidRPr="00DB6A01" w:rsidRDefault="00FF4DCC" w:rsidP="00AE385E">
      <w:pPr>
        <w:numPr>
          <w:ilvl w:val="0"/>
          <w:numId w:val="140"/>
        </w:numPr>
        <w:tabs>
          <w:tab w:val="left" w:pos="6103"/>
        </w:tabs>
        <w:spacing w:after="0" w:line="360" w:lineRule="auto"/>
        <w:jc w:val="both"/>
        <w:rPr>
          <w:rFonts w:ascii="Arial" w:hAnsi="Arial" w:cs="Arial"/>
          <w:sz w:val="24"/>
          <w:szCs w:val="24"/>
        </w:rPr>
      </w:pPr>
      <w:r w:rsidRPr="00DB6A01">
        <w:rPr>
          <w:rFonts w:ascii="Arial" w:hAnsi="Arial" w:cs="Arial"/>
          <w:sz w:val="24"/>
          <w:szCs w:val="24"/>
        </w:rPr>
        <w:t xml:space="preserve">Cultural and religious dietary habits are respected.  Parents/guardians are requested to provide details of foods </w:t>
      </w:r>
      <w:r>
        <w:rPr>
          <w:rFonts w:ascii="Arial" w:hAnsi="Arial" w:cs="Arial"/>
          <w:sz w:val="24"/>
          <w:szCs w:val="24"/>
        </w:rPr>
        <w:t>that children can or cannot eat.</w:t>
      </w:r>
      <w:r w:rsidRPr="00DB6A01">
        <w:rPr>
          <w:rFonts w:ascii="Arial" w:hAnsi="Arial" w:cs="Arial"/>
          <w:sz w:val="24"/>
          <w:szCs w:val="24"/>
        </w:rPr>
        <w:t>.</w:t>
      </w:r>
    </w:p>
    <w:p w:rsidR="00FF4DCC" w:rsidRDefault="00FF4DCC" w:rsidP="00AE385E">
      <w:pPr>
        <w:numPr>
          <w:ilvl w:val="0"/>
          <w:numId w:val="141"/>
        </w:numPr>
        <w:tabs>
          <w:tab w:val="left" w:pos="6103"/>
        </w:tabs>
        <w:spacing w:after="0" w:line="360" w:lineRule="auto"/>
        <w:jc w:val="both"/>
        <w:rPr>
          <w:rFonts w:ascii="Arial" w:hAnsi="Arial" w:cs="Arial"/>
          <w:sz w:val="24"/>
          <w:szCs w:val="24"/>
        </w:rPr>
      </w:pPr>
      <w:r w:rsidRPr="00DB6A01">
        <w:rPr>
          <w:rFonts w:ascii="Arial" w:hAnsi="Arial" w:cs="Arial"/>
          <w:sz w:val="24"/>
          <w:szCs w:val="24"/>
        </w:rPr>
        <w:t>Healthy eating is promoted through an arrangement of activities for the children including play, stories, music, outings, cookery etc.</w:t>
      </w:r>
    </w:p>
    <w:p w:rsidR="00FF4DCC" w:rsidRPr="009C65F3" w:rsidRDefault="00B92D90" w:rsidP="00AE385E">
      <w:pPr>
        <w:numPr>
          <w:ilvl w:val="0"/>
          <w:numId w:val="141"/>
        </w:numPr>
        <w:tabs>
          <w:tab w:val="left" w:pos="6103"/>
        </w:tabs>
        <w:spacing w:after="0" w:line="360" w:lineRule="auto"/>
        <w:jc w:val="both"/>
        <w:rPr>
          <w:rFonts w:ascii="Arial" w:hAnsi="Arial" w:cs="Arial"/>
          <w:sz w:val="24"/>
          <w:szCs w:val="24"/>
        </w:rPr>
      </w:pPr>
      <w:r>
        <w:rPr>
          <w:rFonts w:ascii="Arial" w:hAnsi="Arial" w:cs="Arial"/>
          <w:sz w:val="24"/>
          <w:szCs w:val="24"/>
        </w:rPr>
        <w:t xml:space="preserve">Drinking </w:t>
      </w:r>
      <w:r w:rsidRPr="00D710FE">
        <w:rPr>
          <w:rFonts w:ascii="Arial" w:hAnsi="Arial" w:cs="Arial"/>
          <w:sz w:val="24"/>
          <w:szCs w:val="24"/>
        </w:rPr>
        <w:t xml:space="preserve">water, milk </w:t>
      </w:r>
      <w:r w:rsidR="00FF4DCC" w:rsidRPr="00D710FE">
        <w:rPr>
          <w:rFonts w:ascii="Arial" w:hAnsi="Arial" w:cs="Arial"/>
          <w:sz w:val="24"/>
          <w:szCs w:val="24"/>
        </w:rPr>
        <w:t>and small</w:t>
      </w:r>
      <w:r w:rsidR="00FF4DCC" w:rsidRPr="009C65F3">
        <w:rPr>
          <w:rFonts w:ascii="Arial" w:hAnsi="Arial" w:cs="Arial"/>
          <w:sz w:val="24"/>
          <w:szCs w:val="24"/>
        </w:rPr>
        <w:t xml:space="preserve"> snacks are available throughout the day (in between scheduled meals).</w:t>
      </w:r>
    </w:p>
    <w:p w:rsidR="00751713" w:rsidRDefault="00751713" w:rsidP="00FF4DCC">
      <w:pPr>
        <w:tabs>
          <w:tab w:val="left" w:pos="6103"/>
        </w:tabs>
        <w:spacing w:after="0" w:line="360" w:lineRule="auto"/>
        <w:jc w:val="both"/>
        <w:rPr>
          <w:rFonts w:ascii="Arial" w:hAnsi="Arial" w:cs="Arial"/>
          <w:sz w:val="24"/>
          <w:szCs w:val="24"/>
        </w:rPr>
      </w:pPr>
      <w:bookmarkStart w:id="64" w:name="_Hlk478661682"/>
    </w:p>
    <w:p w:rsidR="00FF4DCC" w:rsidRPr="005B484A" w:rsidRDefault="00FF4DCC" w:rsidP="00FF4DCC">
      <w:pPr>
        <w:tabs>
          <w:tab w:val="left" w:pos="6103"/>
        </w:tabs>
        <w:spacing w:after="0" w:line="360" w:lineRule="auto"/>
        <w:jc w:val="both"/>
        <w:rPr>
          <w:rFonts w:ascii="Arial" w:hAnsi="Arial" w:cs="Arial"/>
          <w:b/>
          <w:sz w:val="24"/>
          <w:szCs w:val="24"/>
        </w:rPr>
      </w:pPr>
      <w:r w:rsidRPr="005B484A">
        <w:rPr>
          <w:rFonts w:ascii="Arial" w:hAnsi="Arial" w:cs="Arial"/>
          <w:b/>
          <w:sz w:val="24"/>
          <w:szCs w:val="24"/>
        </w:rPr>
        <w:t>Important Note:</w:t>
      </w:r>
    </w:p>
    <w:p w:rsidR="00FF4DCC" w:rsidRPr="005B484A" w:rsidRDefault="00FF4DCC" w:rsidP="00AE385E">
      <w:pPr>
        <w:pStyle w:val="ListParagraph"/>
        <w:numPr>
          <w:ilvl w:val="0"/>
          <w:numId w:val="376"/>
        </w:numPr>
        <w:spacing w:after="0" w:line="360" w:lineRule="auto"/>
        <w:jc w:val="both"/>
        <w:rPr>
          <w:rFonts w:ascii="Arial" w:hAnsi="Arial" w:cs="Arial"/>
          <w:sz w:val="24"/>
          <w:szCs w:val="24"/>
        </w:rPr>
      </w:pPr>
      <w:r w:rsidRPr="005B484A">
        <w:rPr>
          <w:rFonts w:ascii="Arial" w:hAnsi="Arial" w:cs="Arial"/>
          <w:sz w:val="24"/>
          <w:szCs w:val="24"/>
        </w:rPr>
        <w:t>If a child expresses that they are hungry</w:t>
      </w:r>
      <w:r>
        <w:rPr>
          <w:rFonts w:ascii="Arial" w:hAnsi="Arial" w:cs="Arial"/>
          <w:sz w:val="24"/>
          <w:szCs w:val="24"/>
        </w:rPr>
        <w:t>,</w:t>
      </w:r>
      <w:r w:rsidRPr="005B484A">
        <w:rPr>
          <w:rFonts w:ascii="Arial" w:hAnsi="Arial" w:cs="Arial"/>
          <w:sz w:val="24"/>
          <w:szCs w:val="24"/>
        </w:rPr>
        <w:t xml:space="preserve"> we will ensure they have a snack</w:t>
      </w:r>
      <w:r>
        <w:rPr>
          <w:rFonts w:ascii="Arial" w:hAnsi="Arial" w:cs="Arial"/>
          <w:sz w:val="24"/>
          <w:szCs w:val="24"/>
        </w:rPr>
        <w:t>.</w:t>
      </w:r>
    </w:p>
    <w:p w:rsidR="00FF4DCC" w:rsidRPr="00661E12" w:rsidRDefault="00FF4DCC" w:rsidP="00AE385E">
      <w:pPr>
        <w:pStyle w:val="ListParagraph"/>
        <w:numPr>
          <w:ilvl w:val="0"/>
          <w:numId w:val="376"/>
        </w:numPr>
        <w:spacing w:after="0" w:line="360" w:lineRule="auto"/>
        <w:jc w:val="both"/>
        <w:rPr>
          <w:rFonts w:ascii="Arial" w:hAnsi="Arial" w:cs="Arial"/>
          <w:b/>
          <w:sz w:val="24"/>
          <w:szCs w:val="24"/>
        </w:rPr>
      </w:pPr>
      <w:r w:rsidRPr="00661E12">
        <w:rPr>
          <w:rFonts w:ascii="Arial" w:hAnsi="Arial" w:cs="Arial"/>
          <w:sz w:val="24"/>
          <w:szCs w:val="24"/>
        </w:rPr>
        <w:t>Staff are required to inform parents of what the child has eaten during the day and especially if their child has not eaten well.</w:t>
      </w:r>
    </w:p>
    <w:p w:rsidR="00FF4DCC" w:rsidRPr="00661E12" w:rsidRDefault="00FF4DCC" w:rsidP="00AE385E">
      <w:pPr>
        <w:pStyle w:val="ListParagraph"/>
        <w:numPr>
          <w:ilvl w:val="0"/>
          <w:numId w:val="376"/>
        </w:numPr>
        <w:spacing w:after="0" w:line="360" w:lineRule="auto"/>
        <w:jc w:val="both"/>
        <w:rPr>
          <w:rFonts w:ascii="Arial" w:hAnsi="Arial" w:cs="Arial"/>
          <w:b/>
          <w:sz w:val="24"/>
          <w:szCs w:val="24"/>
        </w:rPr>
      </w:pPr>
      <w:r w:rsidRPr="00661E12">
        <w:rPr>
          <w:rFonts w:ascii="Arial" w:hAnsi="Arial" w:cs="Arial"/>
          <w:sz w:val="24"/>
          <w:szCs w:val="24"/>
        </w:rPr>
        <w:t>Parents are advised on safety and nutrition in relation to healthy lunches and snacks.</w:t>
      </w:r>
    </w:p>
    <w:p w:rsidR="00FF4DCC" w:rsidRPr="00DB6A01" w:rsidRDefault="00FF4DCC" w:rsidP="00AE385E">
      <w:pPr>
        <w:numPr>
          <w:ilvl w:val="0"/>
          <w:numId w:val="376"/>
        </w:numPr>
        <w:tabs>
          <w:tab w:val="left" w:pos="6103"/>
        </w:tabs>
        <w:spacing w:after="0" w:line="360" w:lineRule="auto"/>
        <w:jc w:val="both"/>
        <w:rPr>
          <w:rFonts w:ascii="Arial" w:hAnsi="Arial" w:cs="Arial"/>
          <w:sz w:val="24"/>
          <w:szCs w:val="24"/>
        </w:rPr>
      </w:pPr>
      <w:r w:rsidRPr="00DB6A01">
        <w:rPr>
          <w:rFonts w:ascii="Arial" w:hAnsi="Arial" w:cs="Arial"/>
          <w:sz w:val="24"/>
          <w:szCs w:val="24"/>
        </w:rPr>
        <w:t>Meal</w:t>
      </w:r>
      <w:r>
        <w:rPr>
          <w:rFonts w:ascii="Arial" w:hAnsi="Arial" w:cs="Arial"/>
          <w:sz w:val="24"/>
          <w:szCs w:val="24"/>
        </w:rPr>
        <w:t xml:space="preserve">/snack </w:t>
      </w:r>
      <w:r w:rsidRPr="00DB6A01">
        <w:rPr>
          <w:rFonts w:ascii="Arial" w:hAnsi="Arial" w:cs="Arial"/>
          <w:sz w:val="24"/>
          <w:szCs w:val="24"/>
        </w:rPr>
        <w:t>time should be engaged with in a positive way with the children. Staff must not use any negative association with food at any time with the children.</w:t>
      </w:r>
    </w:p>
    <w:p w:rsidR="00FF4DCC" w:rsidRPr="00AF11B6" w:rsidRDefault="00FF4DCC" w:rsidP="00FF4DCC">
      <w:pPr>
        <w:pStyle w:val="ListParagraph"/>
        <w:spacing w:after="0" w:line="360" w:lineRule="auto"/>
        <w:ind w:left="360"/>
        <w:jc w:val="both"/>
        <w:rPr>
          <w:rFonts w:ascii="Arial" w:hAnsi="Arial" w:cs="Arial"/>
          <w:b/>
          <w:sz w:val="24"/>
          <w:szCs w:val="24"/>
        </w:rPr>
      </w:pPr>
    </w:p>
    <w:bookmarkEnd w:id="64"/>
    <w:p w:rsidR="00FF4DCC" w:rsidRDefault="00FF4DCC" w:rsidP="00FF4DCC">
      <w:pPr>
        <w:tabs>
          <w:tab w:val="left" w:pos="6103"/>
        </w:tabs>
        <w:spacing w:after="0" w:line="360" w:lineRule="auto"/>
        <w:jc w:val="both"/>
        <w:rPr>
          <w:rFonts w:ascii="Arial" w:hAnsi="Arial" w:cs="Arial"/>
          <w:b/>
          <w:sz w:val="24"/>
          <w:szCs w:val="24"/>
        </w:rPr>
      </w:pPr>
      <w:r w:rsidRPr="00C712AC">
        <w:rPr>
          <w:rFonts w:ascii="Arial" w:hAnsi="Arial" w:cs="Arial"/>
          <w:b/>
          <w:sz w:val="24"/>
          <w:szCs w:val="24"/>
        </w:rPr>
        <w:t xml:space="preserve">Meals: </w:t>
      </w:r>
    </w:p>
    <w:p w:rsidR="00FF4DCC" w:rsidRPr="00096640" w:rsidRDefault="00FF4DCC" w:rsidP="00FF4DCC">
      <w:pPr>
        <w:tabs>
          <w:tab w:val="left" w:pos="6103"/>
        </w:tabs>
        <w:spacing w:after="0" w:line="360" w:lineRule="auto"/>
        <w:jc w:val="both"/>
        <w:rPr>
          <w:rFonts w:ascii="Arial" w:hAnsi="Arial" w:cs="Arial"/>
          <w:sz w:val="24"/>
          <w:szCs w:val="24"/>
        </w:rPr>
      </w:pPr>
      <w:r w:rsidRPr="00096640">
        <w:rPr>
          <w:rFonts w:ascii="Arial" w:hAnsi="Arial" w:cs="Arial"/>
          <w:sz w:val="24"/>
          <w:szCs w:val="24"/>
        </w:rPr>
        <w:t>Well-balanced and nutritious meals are provided for the children.  A variety of foods is selected from each of the four main food groups every day:</w:t>
      </w:r>
    </w:p>
    <w:p w:rsidR="00FF4DCC" w:rsidRPr="00096640"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096640">
        <w:rPr>
          <w:rFonts w:ascii="Arial" w:hAnsi="Arial" w:cs="Arial"/>
          <w:sz w:val="24"/>
          <w:szCs w:val="24"/>
        </w:rPr>
        <w:t xml:space="preserve">Bread, cereals, rice, pasta and potatoes </w:t>
      </w:r>
    </w:p>
    <w:p w:rsidR="00FF4DCC" w:rsidRPr="00096640"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096640">
        <w:rPr>
          <w:rFonts w:ascii="Arial" w:hAnsi="Arial" w:cs="Arial"/>
          <w:sz w:val="24"/>
          <w:szCs w:val="24"/>
        </w:rPr>
        <w:t>Fruit and vegetables</w:t>
      </w:r>
    </w:p>
    <w:p w:rsidR="00FF4DCC" w:rsidRPr="00096640"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096640">
        <w:rPr>
          <w:rFonts w:ascii="Arial" w:hAnsi="Arial" w:cs="Arial"/>
          <w:sz w:val="24"/>
          <w:szCs w:val="24"/>
        </w:rPr>
        <w:t>Milk and dairy foods</w:t>
      </w:r>
    </w:p>
    <w:p w:rsidR="00FF4DCC" w:rsidRPr="00096640" w:rsidRDefault="00FF4DCC" w:rsidP="00AE385E">
      <w:pPr>
        <w:numPr>
          <w:ilvl w:val="1"/>
          <w:numId w:val="140"/>
        </w:numPr>
        <w:tabs>
          <w:tab w:val="left" w:pos="6103"/>
        </w:tabs>
        <w:spacing w:after="0" w:line="360" w:lineRule="auto"/>
        <w:ind w:hanging="357"/>
        <w:jc w:val="both"/>
        <w:rPr>
          <w:rFonts w:ascii="Arial" w:hAnsi="Arial" w:cs="Arial"/>
          <w:sz w:val="24"/>
          <w:szCs w:val="24"/>
        </w:rPr>
      </w:pPr>
      <w:r w:rsidRPr="00096640">
        <w:rPr>
          <w:rFonts w:ascii="Arial" w:hAnsi="Arial" w:cs="Arial"/>
          <w:sz w:val="24"/>
          <w:szCs w:val="24"/>
        </w:rPr>
        <w:lastRenderedPageBreak/>
        <w:t>Meat, fish and alternatives</w:t>
      </w:r>
    </w:p>
    <w:p w:rsidR="00FF4DCC" w:rsidRPr="00096640" w:rsidRDefault="00FF4DCC" w:rsidP="00AE385E">
      <w:pPr>
        <w:pStyle w:val="ListParagraph"/>
        <w:numPr>
          <w:ilvl w:val="0"/>
          <w:numId w:val="143"/>
        </w:numPr>
        <w:tabs>
          <w:tab w:val="left" w:pos="6103"/>
        </w:tabs>
        <w:spacing w:after="0" w:line="360" w:lineRule="auto"/>
        <w:ind w:hanging="357"/>
        <w:jc w:val="both"/>
        <w:rPr>
          <w:rFonts w:ascii="Arial" w:hAnsi="Arial" w:cs="Arial"/>
          <w:sz w:val="24"/>
          <w:szCs w:val="24"/>
        </w:rPr>
      </w:pPr>
      <w:r w:rsidRPr="00096640">
        <w:rPr>
          <w:rFonts w:ascii="Arial" w:hAnsi="Arial" w:cs="Arial"/>
          <w:sz w:val="24"/>
          <w:szCs w:val="24"/>
        </w:rPr>
        <w:t>Menus are reviewed and changed weekly to ensure a varied range of food choices for the children.</w:t>
      </w:r>
    </w:p>
    <w:p w:rsidR="00FF4DCC" w:rsidRPr="00EB246F" w:rsidRDefault="00FF4DCC" w:rsidP="00AE385E">
      <w:pPr>
        <w:numPr>
          <w:ilvl w:val="0"/>
          <w:numId w:val="140"/>
        </w:numPr>
        <w:tabs>
          <w:tab w:val="left" w:pos="6103"/>
        </w:tabs>
        <w:spacing w:after="0" w:line="360" w:lineRule="auto"/>
        <w:ind w:hanging="357"/>
        <w:jc w:val="both"/>
        <w:rPr>
          <w:rFonts w:ascii="Arial" w:hAnsi="Arial" w:cs="Arial"/>
          <w:sz w:val="24"/>
          <w:szCs w:val="24"/>
        </w:rPr>
      </w:pPr>
      <w:r w:rsidRPr="00EB246F">
        <w:rPr>
          <w:rFonts w:ascii="Arial" w:hAnsi="Arial" w:cs="Arial"/>
          <w:sz w:val="24"/>
          <w:szCs w:val="24"/>
        </w:rPr>
        <w:t>Fresh fruit is always available</w:t>
      </w:r>
    </w:p>
    <w:p w:rsidR="00FF4DCC" w:rsidRPr="00DB6A01" w:rsidRDefault="00FF4DCC" w:rsidP="00AE385E">
      <w:pPr>
        <w:numPr>
          <w:ilvl w:val="0"/>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Processed meat products such as sausages, burgers, chicken nuggets and fish bites are kept to a minimum.  If these are provided, healthier cooking methods are used, e.g. they are oven cooked or grilled. No food is fried.</w:t>
      </w:r>
    </w:p>
    <w:p w:rsidR="00FF4DCC" w:rsidRPr="00DB6A01" w:rsidRDefault="00FF4DCC" w:rsidP="00AE385E">
      <w:pPr>
        <w:numPr>
          <w:ilvl w:val="0"/>
          <w:numId w:val="140"/>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 xml:space="preserve">Special therapeutic dietary needs are respected.  Parents/guardians are requested to give </w:t>
      </w:r>
      <w:r w:rsidRPr="00DB6A01">
        <w:rPr>
          <w:rFonts w:ascii="Arial" w:hAnsi="Arial" w:cs="Arial"/>
          <w:color w:val="000000" w:themeColor="text1"/>
          <w:sz w:val="24"/>
          <w:szCs w:val="24"/>
        </w:rPr>
        <w:t>us</w:t>
      </w:r>
      <w:r w:rsidRPr="00DB6A01">
        <w:rPr>
          <w:rFonts w:ascii="Arial" w:hAnsi="Arial" w:cs="Arial"/>
          <w:sz w:val="24"/>
          <w:szCs w:val="24"/>
        </w:rPr>
        <w:t xml:space="preserve"> a copy of the diet sheet provided by their dietician</w:t>
      </w:r>
      <w:r>
        <w:rPr>
          <w:rFonts w:ascii="Arial" w:hAnsi="Arial" w:cs="Arial"/>
          <w:sz w:val="24"/>
          <w:szCs w:val="24"/>
        </w:rPr>
        <w:t>.</w:t>
      </w:r>
    </w:p>
    <w:p w:rsidR="00FF4DCC" w:rsidRDefault="00FF4DCC" w:rsidP="00FF4DCC">
      <w:pPr>
        <w:tabs>
          <w:tab w:val="left" w:pos="6103"/>
        </w:tabs>
        <w:spacing w:after="0" w:line="360" w:lineRule="auto"/>
        <w:jc w:val="both"/>
        <w:rPr>
          <w:rFonts w:ascii="Arial" w:hAnsi="Arial" w:cs="Arial"/>
          <w:b/>
          <w:sz w:val="24"/>
          <w:szCs w:val="24"/>
        </w:rPr>
      </w:pPr>
    </w:p>
    <w:p w:rsidR="00FF4DCC" w:rsidRPr="00C712AC" w:rsidRDefault="00FF4DCC" w:rsidP="00FF4DCC">
      <w:pPr>
        <w:tabs>
          <w:tab w:val="left" w:pos="6103"/>
        </w:tabs>
        <w:spacing w:after="0" w:line="360" w:lineRule="auto"/>
        <w:jc w:val="both"/>
        <w:rPr>
          <w:rFonts w:ascii="Arial" w:hAnsi="Arial" w:cs="Arial"/>
          <w:b/>
          <w:sz w:val="24"/>
          <w:szCs w:val="24"/>
        </w:rPr>
      </w:pPr>
      <w:r w:rsidRPr="00C712AC">
        <w:rPr>
          <w:rFonts w:ascii="Arial" w:hAnsi="Arial" w:cs="Arial"/>
          <w:b/>
          <w:sz w:val="24"/>
          <w:szCs w:val="24"/>
        </w:rPr>
        <w:t>Food Labelling and Allergen Information:</w:t>
      </w:r>
    </w:p>
    <w:p w:rsidR="00FF4DCC" w:rsidRPr="00C712AC" w:rsidRDefault="00FF4DCC" w:rsidP="00FF4DCC">
      <w:pPr>
        <w:tabs>
          <w:tab w:val="left" w:pos="6103"/>
        </w:tabs>
        <w:spacing w:after="0" w:line="360" w:lineRule="auto"/>
        <w:jc w:val="both"/>
        <w:rPr>
          <w:rFonts w:ascii="Arial" w:hAnsi="Arial" w:cs="Arial"/>
          <w:sz w:val="24"/>
          <w:szCs w:val="24"/>
        </w:rPr>
      </w:pPr>
      <w:r w:rsidRPr="00C712AC">
        <w:rPr>
          <w:rFonts w:ascii="Arial" w:hAnsi="Arial" w:cs="Arial"/>
          <w:b/>
          <w:kern w:val="36"/>
          <w:sz w:val="24"/>
          <w:szCs w:val="24"/>
          <w:lang w:eastAsia="en-IE"/>
        </w:rPr>
        <w:t>Food Information for Consumers (FIC) Regulation (EU) No 1169/2011 (</w:t>
      </w:r>
      <w:r w:rsidRPr="00C712AC">
        <w:rPr>
          <w:rFonts w:ascii="Arial" w:hAnsi="Arial" w:cs="Arial"/>
          <w:b/>
          <w:sz w:val="24"/>
          <w:szCs w:val="24"/>
        </w:rPr>
        <w:t xml:space="preserve">S.I. No. 489 of 2014) </w:t>
      </w:r>
      <w:r w:rsidRPr="00C712AC">
        <w:rPr>
          <w:rFonts w:ascii="Arial" w:hAnsi="Arial" w:cs="Arial"/>
          <w:sz w:val="24"/>
          <w:szCs w:val="24"/>
        </w:rPr>
        <w:t>stipulates that food allergen information for non-prepacked food must, as a minimum, be provided in written format.</w:t>
      </w:r>
    </w:p>
    <w:p w:rsidR="00FF4DCC" w:rsidRPr="00C712AC" w:rsidRDefault="00FF4DCC" w:rsidP="00FF4DCC">
      <w:pPr>
        <w:tabs>
          <w:tab w:val="left" w:pos="6103"/>
        </w:tabs>
        <w:spacing w:after="0" w:line="360" w:lineRule="auto"/>
        <w:jc w:val="both"/>
        <w:rPr>
          <w:rFonts w:ascii="Arial" w:hAnsi="Arial" w:cs="Arial"/>
          <w:sz w:val="24"/>
          <w:szCs w:val="24"/>
        </w:rPr>
      </w:pPr>
      <w:r w:rsidRPr="00C712AC">
        <w:rPr>
          <w:rFonts w:ascii="Arial" w:hAnsi="Arial" w:cs="Arial"/>
          <w:sz w:val="24"/>
          <w:szCs w:val="24"/>
        </w:rPr>
        <w:t xml:space="preserve">The allergens in </w:t>
      </w:r>
      <w:r w:rsidRPr="00C712AC">
        <w:rPr>
          <w:rFonts w:ascii="Arial" w:hAnsi="Arial" w:cs="Arial"/>
          <w:b/>
          <w:sz w:val="24"/>
          <w:szCs w:val="24"/>
        </w:rPr>
        <w:t>any</w:t>
      </w:r>
      <w:r w:rsidRPr="00C712AC">
        <w:rPr>
          <w:rFonts w:ascii="Arial" w:hAnsi="Arial" w:cs="Arial"/>
          <w:sz w:val="24"/>
          <w:szCs w:val="24"/>
        </w:rPr>
        <w:t xml:space="preserve"> meals, snacks and any food consumed in activities such as baking will  be listed and parents/guardians made aware of before the food is consumed. Each meal or snack will indicate if any of the 14 (required) allergens </w:t>
      </w:r>
      <w:r w:rsidRPr="00C712AC">
        <w:rPr>
          <w:rFonts w:ascii="Arial" w:hAnsi="Arial" w:cs="Arial"/>
          <w:b/>
          <w:sz w:val="24"/>
          <w:szCs w:val="24"/>
        </w:rPr>
        <w:t>are</w:t>
      </w:r>
      <w:r w:rsidRPr="00C712AC">
        <w:rPr>
          <w:rFonts w:ascii="Arial" w:hAnsi="Arial" w:cs="Arial"/>
          <w:sz w:val="24"/>
          <w:szCs w:val="24"/>
        </w:rPr>
        <w:t xml:space="preserve"> present. </w:t>
      </w:r>
    </w:p>
    <w:p w:rsidR="00FF4DCC" w:rsidRPr="00C712AC" w:rsidRDefault="00FF4DCC" w:rsidP="00FF4DCC">
      <w:pPr>
        <w:tabs>
          <w:tab w:val="left" w:pos="6103"/>
        </w:tabs>
        <w:spacing w:after="0" w:line="360" w:lineRule="auto"/>
        <w:jc w:val="both"/>
        <w:rPr>
          <w:rFonts w:ascii="Arial" w:hAnsi="Arial" w:cs="Arial"/>
          <w:sz w:val="24"/>
          <w:szCs w:val="24"/>
        </w:rPr>
      </w:pPr>
      <w:r w:rsidRPr="00C712AC">
        <w:rPr>
          <w:rFonts w:ascii="Arial" w:hAnsi="Arial" w:cs="Arial"/>
          <w:sz w:val="24"/>
          <w:szCs w:val="24"/>
        </w:rPr>
        <w:t>Our weekly/daily menu plans contain the allergen information and that they are displayed in on the parent’s notice board and are available to parents/guardians.</w:t>
      </w:r>
    </w:p>
    <w:p w:rsidR="00FF4DCC" w:rsidRPr="00DB6A01" w:rsidRDefault="00FF4DCC" w:rsidP="00FF4DCC">
      <w:pPr>
        <w:tabs>
          <w:tab w:val="left" w:pos="6103"/>
        </w:tabs>
        <w:spacing w:after="0" w:line="360" w:lineRule="auto"/>
        <w:jc w:val="both"/>
        <w:rPr>
          <w:rFonts w:ascii="Arial" w:hAnsi="Arial" w:cs="Arial"/>
          <w:sz w:val="24"/>
          <w:szCs w:val="24"/>
        </w:rPr>
      </w:pPr>
    </w:p>
    <w:p w:rsidR="00FF4DCC" w:rsidRPr="00DB6A01" w:rsidRDefault="00FF4DCC" w:rsidP="00FF4DCC">
      <w:pPr>
        <w:tabs>
          <w:tab w:val="left" w:pos="6103"/>
        </w:tabs>
        <w:spacing w:after="0" w:line="360" w:lineRule="auto"/>
        <w:jc w:val="both"/>
        <w:rPr>
          <w:rFonts w:ascii="Arial" w:hAnsi="Arial" w:cs="Arial"/>
          <w:b/>
          <w:sz w:val="24"/>
          <w:szCs w:val="24"/>
        </w:rPr>
      </w:pPr>
      <w:r w:rsidRPr="00DB6A01">
        <w:rPr>
          <w:rFonts w:ascii="Arial" w:hAnsi="Arial" w:cs="Arial"/>
          <w:b/>
          <w:sz w:val="24"/>
          <w:szCs w:val="24"/>
        </w:rPr>
        <w:t>Rewards and Special Occasions:</w:t>
      </w:r>
    </w:p>
    <w:p w:rsidR="00FF4DCC" w:rsidRPr="00DB6A01" w:rsidRDefault="00FF4DCC" w:rsidP="00FF4DCC">
      <w:pPr>
        <w:tabs>
          <w:tab w:val="left" w:pos="6103"/>
        </w:tabs>
        <w:spacing w:after="0" w:line="360" w:lineRule="auto"/>
        <w:jc w:val="both"/>
        <w:rPr>
          <w:rFonts w:ascii="Arial" w:hAnsi="Arial" w:cs="Arial"/>
          <w:sz w:val="24"/>
          <w:szCs w:val="24"/>
        </w:rPr>
      </w:pPr>
      <w:r w:rsidRPr="00DB6A01">
        <w:rPr>
          <w:rFonts w:ascii="Arial" w:hAnsi="Arial" w:cs="Arial"/>
          <w:sz w:val="24"/>
          <w:szCs w:val="24"/>
        </w:rPr>
        <w:t xml:space="preserve">Praise and attention are used to help develop children’s self-esteem and to act as a positive reward for good behaviour. Food, e.g. sweets, should not be used as reward.  </w:t>
      </w:r>
    </w:p>
    <w:p w:rsidR="00FF4DCC" w:rsidRPr="00096640" w:rsidRDefault="00FF4DCC" w:rsidP="00FF4DCC">
      <w:pPr>
        <w:tabs>
          <w:tab w:val="left" w:pos="6103"/>
        </w:tabs>
        <w:spacing w:after="0" w:line="360" w:lineRule="auto"/>
        <w:jc w:val="both"/>
        <w:rPr>
          <w:rFonts w:ascii="Arial" w:hAnsi="Arial" w:cs="Arial"/>
          <w:sz w:val="24"/>
          <w:szCs w:val="24"/>
        </w:rPr>
      </w:pPr>
    </w:p>
    <w:p w:rsidR="00FF4DCC" w:rsidRPr="00096640" w:rsidRDefault="00FF4DCC" w:rsidP="00FF4DCC">
      <w:pPr>
        <w:tabs>
          <w:tab w:val="left" w:pos="6103"/>
        </w:tabs>
        <w:spacing w:after="0" w:line="360" w:lineRule="auto"/>
        <w:jc w:val="both"/>
        <w:rPr>
          <w:rFonts w:ascii="Arial" w:hAnsi="Arial" w:cs="Arial"/>
          <w:sz w:val="24"/>
          <w:szCs w:val="24"/>
          <w:lang w:val="en-US"/>
        </w:rPr>
      </w:pPr>
      <w:r w:rsidRPr="00096640">
        <w:rPr>
          <w:rFonts w:ascii="Arial" w:hAnsi="Arial" w:cs="Arial"/>
          <w:sz w:val="24"/>
          <w:szCs w:val="24"/>
          <w:lang w:val="en-US"/>
        </w:rPr>
        <w:t>Parents/guardians may send in birthday cakes. Cakes should be bought at a shop or HSE inspected and approved restaurant to avoid the possibility of gastrointestinal illness.</w:t>
      </w:r>
      <w:r w:rsidRPr="00096640">
        <w:rPr>
          <w:rFonts w:ascii="Arial" w:hAnsi="Arial" w:cs="Arial"/>
          <w:sz w:val="24"/>
          <w:szCs w:val="24"/>
        </w:rPr>
        <w:t xml:space="preserve">  The cake should not contain nuts, as some children are allergic to nuts. </w:t>
      </w:r>
    </w:p>
    <w:p w:rsidR="00751713" w:rsidRDefault="00751713" w:rsidP="00FF4DCC">
      <w:pPr>
        <w:tabs>
          <w:tab w:val="left" w:pos="6103"/>
        </w:tabs>
        <w:spacing w:after="0" w:line="360" w:lineRule="auto"/>
        <w:jc w:val="both"/>
        <w:rPr>
          <w:rFonts w:ascii="Arial" w:hAnsi="Arial" w:cs="Arial"/>
          <w:b/>
          <w:sz w:val="24"/>
          <w:szCs w:val="24"/>
        </w:rPr>
      </w:pPr>
    </w:p>
    <w:p w:rsidR="00FF4DCC" w:rsidRPr="00DB6A01" w:rsidRDefault="00FF4DCC" w:rsidP="00FF4DCC">
      <w:pPr>
        <w:tabs>
          <w:tab w:val="left" w:pos="6103"/>
        </w:tabs>
        <w:spacing w:after="0" w:line="360" w:lineRule="auto"/>
        <w:jc w:val="both"/>
        <w:rPr>
          <w:rFonts w:ascii="Arial" w:hAnsi="Arial" w:cs="Arial"/>
          <w:b/>
          <w:sz w:val="24"/>
          <w:szCs w:val="24"/>
        </w:rPr>
      </w:pPr>
      <w:r w:rsidRPr="00DB6A01">
        <w:rPr>
          <w:rFonts w:ascii="Arial" w:hAnsi="Arial" w:cs="Arial"/>
          <w:b/>
          <w:sz w:val="24"/>
          <w:szCs w:val="24"/>
        </w:rPr>
        <w:t>Activities:</w:t>
      </w:r>
    </w:p>
    <w:p w:rsidR="00FF4DCC" w:rsidRPr="00221277" w:rsidRDefault="00FF4DCC" w:rsidP="00FF4DCC">
      <w:pPr>
        <w:tabs>
          <w:tab w:val="left" w:pos="6103"/>
        </w:tabs>
        <w:spacing w:after="0" w:line="360" w:lineRule="auto"/>
        <w:jc w:val="both"/>
        <w:rPr>
          <w:rFonts w:ascii="Arial" w:hAnsi="Arial" w:cs="Arial"/>
          <w:sz w:val="24"/>
          <w:szCs w:val="24"/>
        </w:rPr>
      </w:pPr>
      <w:r w:rsidRPr="00DB6A01">
        <w:rPr>
          <w:rFonts w:ascii="Arial" w:hAnsi="Arial" w:cs="Arial"/>
          <w:sz w:val="24"/>
          <w:szCs w:val="24"/>
        </w:rPr>
        <w:t>Healthy eating is promoted through an arrangement of activities for the children including play, storie</w:t>
      </w:r>
      <w:r>
        <w:rPr>
          <w:rFonts w:ascii="Arial" w:hAnsi="Arial" w:cs="Arial"/>
          <w:sz w:val="24"/>
          <w:szCs w:val="24"/>
        </w:rPr>
        <w:t xml:space="preserve">s, music, outings, cookery etc. </w:t>
      </w:r>
      <w:r w:rsidRPr="00DB6A01">
        <w:rPr>
          <w:rFonts w:ascii="Arial" w:hAnsi="Arial" w:cs="Arial"/>
          <w:color w:val="000000" w:themeColor="text1"/>
          <w:sz w:val="24"/>
          <w:szCs w:val="24"/>
        </w:rPr>
        <w:t>The service</w:t>
      </w:r>
      <w:r w:rsidRPr="00DB6A01">
        <w:rPr>
          <w:rFonts w:ascii="Arial" w:hAnsi="Arial" w:cs="Arial"/>
          <w:sz w:val="24"/>
          <w:szCs w:val="24"/>
        </w:rPr>
        <w:t xml:space="preserve"> participates in </w:t>
      </w:r>
      <w:r w:rsidRPr="00DB6A01">
        <w:rPr>
          <w:rFonts w:ascii="Arial" w:hAnsi="Arial" w:cs="Arial"/>
          <w:sz w:val="24"/>
          <w:szCs w:val="24"/>
        </w:rPr>
        <w:lastRenderedPageBreak/>
        <w:t>special campaigns and initiatives where appropriate.</w:t>
      </w:r>
      <w:r w:rsidR="007C5492">
        <w:rPr>
          <w:rFonts w:ascii="Arial" w:hAnsi="Arial" w:cs="Arial"/>
          <w:sz w:val="24"/>
          <w:szCs w:val="24"/>
        </w:rPr>
        <w:t xml:space="preserve"> </w:t>
      </w:r>
      <w:r w:rsidRPr="00DB6A01">
        <w:rPr>
          <w:rFonts w:ascii="Arial" w:hAnsi="Arial" w:cs="Arial"/>
          <w:sz w:val="24"/>
          <w:szCs w:val="24"/>
        </w:rPr>
        <w:t xml:space="preserve">The implementation of this Healthy Eating Policy will not only relate to the provision of healthy foods and drinks in </w:t>
      </w:r>
      <w:r w:rsidRPr="00DB6A01">
        <w:rPr>
          <w:rFonts w:ascii="Arial" w:hAnsi="Arial" w:cs="Arial"/>
          <w:color w:val="000000" w:themeColor="text1"/>
          <w:sz w:val="24"/>
          <w:szCs w:val="24"/>
        </w:rPr>
        <w:t>the service</w:t>
      </w:r>
      <w:r w:rsidRPr="00DB6A01">
        <w:rPr>
          <w:rFonts w:ascii="Arial" w:hAnsi="Arial" w:cs="Arial"/>
          <w:sz w:val="24"/>
          <w:szCs w:val="24"/>
        </w:rPr>
        <w:t>, in order to promote the nutritional and general wellbeing of the children, but it will also address food related activities involving the children which should encourage and enable them to make healthy choices in the future.</w:t>
      </w:r>
    </w:p>
    <w:p w:rsidR="00FF4DCC" w:rsidRPr="00DB6A01" w:rsidRDefault="00FF4DCC" w:rsidP="00FF4DCC">
      <w:pPr>
        <w:tabs>
          <w:tab w:val="left" w:pos="6103"/>
        </w:tabs>
        <w:spacing w:after="0" w:line="360" w:lineRule="auto"/>
        <w:jc w:val="both"/>
        <w:rPr>
          <w:rFonts w:ascii="Arial" w:hAnsi="Arial" w:cs="Arial"/>
          <w:b/>
          <w:sz w:val="24"/>
          <w:szCs w:val="24"/>
        </w:rPr>
      </w:pPr>
    </w:p>
    <w:p w:rsidR="00FF4DCC" w:rsidRPr="00EB246F" w:rsidRDefault="00FF4DCC" w:rsidP="00FF4DCC">
      <w:pPr>
        <w:spacing w:after="0" w:line="360" w:lineRule="auto"/>
        <w:jc w:val="both"/>
        <w:rPr>
          <w:rFonts w:ascii="Arial" w:hAnsi="Arial" w:cs="Arial"/>
          <w:b/>
          <w:sz w:val="24"/>
          <w:szCs w:val="24"/>
        </w:rPr>
      </w:pPr>
      <w:r w:rsidRPr="00EB246F">
        <w:rPr>
          <w:rFonts w:ascii="Arial" w:hAnsi="Arial" w:cs="Arial"/>
          <w:b/>
          <w:sz w:val="24"/>
          <w:szCs w:val="24"/>
        </w:rPr>
        <w:t>Food Hygiene</w:t>
      </w:r>
    </w:p>
    <w:p w:rsidR="00FF4DCC" w:rsidRPr="00DB6A01" w:rsidRDefault="00FF4DCC" w:rsidP="00FF4DCC">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w:t>
      </w:r>
      <w:r w:rsidRPr="00C446CA">
        <w:rPr>
          <w:rFonts w:ascii="Arial" w:eastAsia="Times New Roman" w:hAnsi="Arial" w:cs="Arial"/>
          <w:sz w:val="24"/>
          <w:szCs w:val="24"/>
          <w:lang w:val="en-GB"/>
        </w:rPr>
        <w:t xml:space="preserve">he </w:t>
      </w:r>
      <w:r>
        <w:rPr>
          <w:rFonts w:ascii="Arial" w:eastAsia="Times New Roman" w:hAnsi="Arial" w:cs="Arial"/>
          <w:sz w:val="24"/>
          <w:szCs w:val="24"/>
          <w:lang w:val="en-GB"/>
        </w:rPr>
        <w:t>Management</w:t>
      </w:r>
      <w:r w:rsidRPr="00DB6A01">
        <w:rPr>
          <w:rFonts w:ascii="Arial" w:eastAsia="Times New Roman" w:hAnsi="Arial" w:cs="Arial"/>
          <w:sz w:val="24"/>
          <w:szCs w:val="24"/>
          <w:lang w:val="en-GB"/>
        </w:rPr>
        <w:t xml:space="preserve"> shall ensure that there are:</w:t>
      </w:r>
    </w:p>
    <w:p w:rsidR="00FF4DCC" w:rsidRPr="00DB6A01" w:rsidRDefault="00FF4DCC" w:rsidP="00AE385E">
      <w:pPr>
        <w:numPr>
          <w:ilvl w:val="0"/>
          <w:numId w:val="138"/>
        </w:numPr>
        <w:spacing w:after="0" w:line="360" w:lineRule="auto"/>
        <w:ind w:left="357" w:hanging="357"/>
        <w:contextualSpacing/>
        <w:jc w:val="both"/>
        <w:rPr>
          <w:rFonts w:ascii="Arial" w:eastAsia="Times New Roman" w:hAnsi="Arial" w:cs="Arial"/>
          <w:sz w:val="24"/>
          <w:szCs w:val="24"/>
          <w:lang w:val="en-GB"/>
        </w:rPr>
      </w:pPr>
      <w:r w:rsidRPr="00DB6A01">
        <w:rPr>
          <w:rFonts w:ascii="Arial" w:eastAsia="Times New Roman" w:hAnsi="Arial" w:cs="Arial"/>
          <w:sz w:val="24"/>
          <w:szCs w:val="24"/>
          <w:lang w:val="en-GB"/>
        </w:rPr>
        <w:t>Adequate and suitable facilities for the storage, of food.</w:t>
      </w:r>
    </w:p>
    <w:p w:rsidR="00FF4DCC" w:rsidRDefault="00FF4DCC" w:rsidP="00AE385E">
      <w:pPr>
        <w:numPr>
          <w:ilvl w:val="0"/>
          <w:numId w:val="138"/>
        </w:numPr>
        <w:spacing w:after="0" w:line="360" w:lineRule="auto"/>
        <w:ind w:left="357" w:hanging="357"/>
        <w:contextualSpacing/>
        <w:jc w:val="both"/>
        <w:rPr>
          <w:rFonts w:ascii="Arial" w:eastAsia="Times New Roman" w:hAnsi="Arial" w:cs="Arial"/>
          <w:sz w:val="24"/>
          <w:szCs w:val="24"/>
          <w:lang w:val="en-GB"/>
        </w:rPr>
      </w:pPr>
      <w:r w:rsidRPr="00DB6A01">
        <w:rPr>
          <w:rFonts w:ascii="Arial" w:eastAsia="Times New Roman" w:hAnsi="Arial" w:cs="Arial"/>
          <w:sz w:val="24"/>
          <w:szCs w:val="24"/>
          <w:lang w:val="en-GB"/>
        </w:rPr>
        <w:t>Adequate and suitable eating utensils, hand washing, wash-up and sterilising facilities are provided.</w:t>
      </w:r>
    </w:p>
    <w:p w:rsidR="00FF4DCC" w:rsidRDefault="00FF4DCC" w:rsidP="00AE385E">
      <w:pPr>
        <w:numPr>
          <w:ilvl w:val="0"/>
          <w:numId w:val="138"/>
        </w:numPr>
        <w:spacing w:after="0" w:line="360" w:lineRule="auto"/>
        <w:ind w:left="357" w:hanging="357"/>
        <w:contextualSpacing/>
        <w:jc w:val="both"/>
        <w:rPr>
          <w:rFonts w:ascii="Arial" w:eastAsia="Times New Roman" w:hAnsi="Arial" w:cs="Arial"/>
          <w:sz w:val="24"/>
          <w:szCs w:val="24"/>
          <w:lang w:val="en-GB"/>
        </w:rPr>
      </w:pPr>
      <w:r w:rsidRPr="00C60A98">
        <w:rPr>
          <w:rFonts w:ascii="Arial" w:eastAsia="Times New Roman" w:hAnsi="Arial" w:cs="Arial"/>
          <w:sz w:val="24"/>
          <w:szCs w:val="24"/>
          <w:lang w:val="en-GB"/>
        </w:rPr>
        <w:t>All waste and other refuse must be stored hygienically, and disposed of frequently and hygienically and in such a manner as not to cause a nuisance.</w:t>
      </w:r>
    </w:p>
    <w:p w:rsidR="00FF4DCC" w:rsidRDefault="00FF4DCC" w:rsidP="00AE385E">
      <w:pPr>
        <w:numPr>
          <w:ilvl w:val="0"/>
          <w:numId w:val="138"/>
        </w:numPr>
        <w:spacing w:after="0" w:line="360" w:lineRule="auto"/>
        <w:ind w:left="357" w:hanging="357"/>
        <w:contextualSpacing/>
        <w:jc w:val="both"/>
        <w:rPr>
          <w:rFonts w:ascii="Arial" w:eastAsia="Times New Roman" w:hAnsi="Arial" w:cs="Arial"/>
          <w:sz w:val="24"/>
          <w:szCs w:val="24"/>
          <w:lang w:val="en-GB"/>
        </w:rPr>
      </w:pPr>
      <w:r w:rsidRPr="00C60A98">
        <w:rPr>
          <w:rFonts w:ascii="Arial" w:eastAsia="Times New Roman" w:hAnsi="Arial" w:cs="Arial"/>
          <w:bCs/>
          <w:color w:val="000000" w:themeColor="text1"/>
          <w:sz w:val="24"/>
          <w:szCs w:val="24"/>
        </w:rPr>
        <w:t>The service</w:t>
      </w:r>
      <w:r w:rsidRPr="00C60A98">
        <w:rPr>
          <w:rFonts w:ascii="Arial" w:eastAsia="Times New Roman" w:hAnsi="Arial" w:cs="Arial"/>
          <w:sz w:val="24"/>
          <w:szCs w:val="24"/>
          <w:lang w:val="en-GB"/>
        </w:rPr>
        <w:t xml:space="preserve">will follow the food hygiene standards required under the </w:t>
      </w:r>
      <w:r>
        <w:rPr>
          <w:rFonts w:ascii="Arial" w:hAnsi="Arial" w:cs="Arial"/>
          <w:sz w:val="24"/>
          <w:szCs w:val="24"/>
          <w:lang w:val="en-GB"/>
        </w:rPr>
        <w:t>Child Care</w:t>
      </w:r>
      <w:r w:rsidRPr="00C60A98">
        <w:rPr>
          <w:rFonts w:ascii="Arial" w:hAnsi="Arial" w:cs="Arial"/>
          <w:sz w:val="24"/>
          <w:szCs w:val="24"/>
          <w:lang w:val="en-GB"/>
        </w:rPr>
        <w:t xml:space="preserve"> Act 1991 (Early Years Services) Regulations 2016</w:t>
      </w:r>
      <w:r w:rsidRPr="00C60A98">
        <w:rPr>
          <w:rFonts w:ascii="Arial" w:eastAsia="Times New Roman" w:hAnsi="Arial" w:cs="Arial"/>
          <w:sz w:val="24"/>
          <w:szCs w:val="24"/>
          <w:lang w:val="en-GB"/>
        </w:rPr>
        <w:t xml:space="preserve">throughout </w:t>
      </w:r>
      <w:r w:rsidRPr="00C60A98">
        <w:rPr>
          <w:rFonts w:ascii="Arial" w:eastAsia="Times New Roman" w:hAnsi="Arial" w:cs="Arial"/>
          <w:color w:val="000000" w:themeColor="text1"/>
          <w:sz w:val="24"/>
          <w:szCs w:val="24"/>
          <w:lang w:val="en-GB"/>
        </w:rPr>
        <w:t>the service</w:t>
      </w:r>
      <w:r w:rsidRPr="00C60A98">
        <w:rPr>
          <w:rFonts w:ascii="Arial" w:eastAsia="Times New Roman" w:hAnsi="Arial" w:cs="Arial"/>
          <w:sz w:val="24"/>
          <w:szCs w:val="24"/>
          <w:lang w:val="en-GB"/>
        </w:rPr>
        <w:t xml:space="preserve"> as ‘best practice’.</w:t>
      </w:r>
    </w:p>
    <w:p w:rsidR="00FF4DCC" w:rsidRDefault="00FF4DCC" w:rsidP="00FF4DCC">
      <w:pPr>
        <w:spacing w:after="0" w:line="360" w:lineRule="auto"/>
        <w:contextualSpacing/>
        <w:jc w:val="both"/>
        <w:rPr>
          <w:rFonts w:ascii="Arial" w:eastAsia="Times New Roman" w:hAnsi="Arial" w:cs="Arial"/>
          <w:b/>
          <w:bCs/>
          <w:sz w:val="24"/>
          <w:szCs w:val="24"/>
          <w:lang w:val="en-GB"/>
        </w:rPr>
      </w:pPr>
    </w:p>
    <w:p w:rsidR="00FF4DCC" w:rsidRDefault="00FF4DCC" w:rsidP="00FF4DCC">
      <w:pPr>
        <w:spacing w:after="0" w:line="360" w:lineRule="auto"/>
        <w:contextualSpacing/>
        <w:jc w:val="both"/>
        <w:rPr>
          <w:rFonts w:ascii="Arial" w:eastAsia="Times New Roman" w:hAnsi="Arial" w:cs="Arial"/>
          <w:sz w:val="24"/>
          <w:szCs w:val="24"/>
          <w:lang w:val="en-GB"/>
        </w:rPr>
      </w:pPr>
      <w:r w:rsidRPr="00C60A98">
        <w:rPr>
          <w:rFonts w:ascii="Arial" w:eastAsia="Times New Roman" w:hAnsi="Arial" w:cs="Arial"/>
          <w:b/>
          <w:bCs/>
          <w:sz w:val="24"/>
          <w:szCs w:val="24"/>
          <w:lang w:val="en-GB"/>
        </w:rPr>
        <w:t>Policy and Procedure:</w:t>
      </w:r>
    </w:p>
    <w:p w:rsidR="00FF4DCC" w:rsidRPr="00C60A98" w:rsidRDefault="00FF4DCC" w:rsidP="00FF4DCC">
      <w:pPr>
        <w:spacing w:after="0" w:line="360" w:lineRule="auto"/>
        <w:contextualSpacing/>
        <w:jc w:val="both"/>
        <w:rPr>
          <w:rFonts w:ascii="Arial" w:eastAsia="Times New Roman" w:hAnsi="Arial" w:cs="Arial"/>
          <w:sz w:val="24"/>
          <w:szCs w:val="24"/>
          <w:lang w:val="en-GB"/>
        </w:rPr>
      </w:pPr>
      <w:r w:rsidRPr="00DB6A01">
        <w:rPr>
          <w:rFonts w:ascii="Arial" w:eastAsia="Times New Roman" w:hAnsi="Arial" w:cs="Arial"/>
          <w:bCs/>
          <w:sz w:val="24"/>
          <w:szCs w:val="24"/>
        </w:rPr>
        <w:t>Those responsible for preparation of food should fully comply with hygiene, storage and waste disposal regulations.  The person cooking the food must have completed HACCP training.  A number of staff should have completed food handling training.</w:t>
      </w:r>
    </w:p>
    <w:p w:rsidR="00FF4DCC" w:rsidRPr="00C91980" w:rsidRDefault="00FF4DCC" w:rsidP="00FF4DCC">
      <w:pPr>
        <w:keepNext/>
        <w:spacing w:after="0" w:line="360" w:lineRule="auto"/>
        <w:jc w:val="both"/>
        <w:outlineLvl w:val="2"/>
        <w:rPr>
          <w:rFonts w:ascii="Arial" w:eastAsia="Times New Roman" w:hAnsi="Arial" w:cs="Arial"/>
          <w:b/>
          <w:bCs/>
          <w:sz w:val="16"/>
          <w:szCs w:val="16"/>
          <w:lang w:val="en-GB"/>
        </w:rPr>
      </w:pPr>
    </w:p>
    <w:p w:rsidR="00FF4DCC" w:rsidRPr="004E2F9A" w:rsidRDefault="00FF4DCC" w:rsidP="00FF4DCC">
      <w:pPr>
        <w:keepNext/>
        <w:spacing w:after="0" w:line="360" w:lineRule="auto"/>
        <w:jc w:val="both"/>
        <w:outlineLvl w:val="2"/>
        <w:rPr>
          <w:rFonts w:ascii="Arial" w:eastAsia="Times New Roman" w:hAnsi="Arial" w:cs="Arial"/>
          <w:b/>
          <w:bCs/>
          <w:sz w:val="24"/>
          <w:szCs w:val="24"/>
          <w:lang w:val="en-GB"/>
        </w:rPr>
      </w:pPr>
      <w:r w:rsidRPr="004E2F9A">
        <w:rPr>
          <w:rFonts w:ascii="Arial" w:eastAsia="Times New Roman" w:hAnsi="Arial" w:cs="Arial"/>
          <w:b/>
          <w:bCs/>
          <w:sz w:val="24"/>
          <w:szCs w:val="24"/>
          <w:lang w:val="en-GB"/>
        </w:rPr>
        <w:t>Kitchen</w:t>
      </w:r>
      <w:r>
        <w:rPr>
          <w:rFonts w:ascii="Arial" w:eastAsia="Times New Roman" w:hAnsi="Arial" w:cs="Arial"/>
          <w:b/>
          <w:bCs/>
          <w:sz w:val="24"/>
          <w:szCs w:val="24"/>
          <w:lang w:val="en-GB"/>
        </w:rPr>
        <w:t xml:space="preserve"> Hygiene</w:t>
      </w:r>
      <w:r w:rsidRPr="004E2F9A">
        <w:rPr>
          <w:rFonts w:ascii="Arial" w:eastAsia="Times New Roman" w:hAnsi="Arial" w:cs="Arial"/>
          <w:b/>
          <w:bCs/>
          <w:sz w:val="24"/>
          <w:szCs w:val="24"/>
          <w:lang w:val="en-GB"/>
        </w:rPr>
        <w:t>:</w:t>
      </w:r>
    </w:p>
    <w:p w:rsidR="00FF4DCC" w:rsidRPr="004E2F9A" w:rsidRDefault="00FF4DCC" w:rsidP="00AE385E">
      <w:pPr>
        <w:pStyle w:val="ListParagraph"/>
        <w:numPr>
          <w:ilvl w:val="0"/>
          <w:numId w:val="371"/>
        </w:numPr>
        <w:spacing w:after="0" w:line="360" w:lineRule="auto"/>
        <w:jc w:val="both"/>
        <w:outlineLvl w:val="4"/>
        <w:rPr>
          <w:rFonts w:ascii="Arial" w:eastAsia="Times New Roman" w:hAnsi="Arial" w:cs="Arial"/>
          <w:sz w:val="24"/>
          <w:szCs w:val="24"/>
          <w:lang w:val="en-GB"/>
        </w:rPr>
      </w:pPr>
      <w:r w:rsidRPr="004E2F9A">
        <w:rPr>
          <w:rFonts w:ascii="Arial" w:eastAsia="Times New Roman" w:hAnsi="Arial" w:cs="Arial"/>
          <w:sz w:val="24"/>
          <w:szCs w:val="24"/>
          <w:lang w:val="en-GB"/>
        </w:rPr>
        <w:t>Work surfaces should be thoroughly cleaned with disinfectant after each meal preparation.</w:t>
      </w:r>
    </w:p>
    <w:p w:rsidR="00FF4DCC" w:rsidRPr="004E2F9A" w:rsidRDefault="00FF4DCC" w:rsidP="00AE385E">
      <w:pPr>
        <w:pStyle w:val="ListParagraph"/>
        <w:numPr>
          <w:ilvl w:val="0"/>
          <w:numId w:val="371"/>
        </w:numPr>
        <w:spacing w:after="0" w:line="360" w:lineRule="auto"/>
        <w:jc w:val="both"/>
        <w:outlineLvl w:val="4"/>
        <w:rPr>
          <w:rFonts w:ascii="Arial" w:eastAsia="Times New Roman" w:hAnsi="Arial" w:cs="Arial"/>
          <w:sz w:val="24"/>
          <w:szCs w:val="24"/>
          <w:lang w:val="en-GB"/>
        </w:rPr>
      </w:pPr>
      <w:r w:rsidRPr="004E2F9A">
        <w:rPr>
          <w:rFonts w:ascii="Arial" w:eastAsia="Times New Roman" w:hAnsi="Arial" w:cs="Arial"/>
          <w:sz w:val="24"/>
          <w:szCs w:val="24"/>
          <w:lang w:val="en-GB"/>
        </w:rPr>
        <w:t>People who are unwell should not prepare food for others.</w:t>
      </w:r>
    </w:p>
    <w:p w:rsidR="00FF4DCC" w:rsidRPr="004E2F9A" w:rsidRDefault="00FF4DCC" w:rsidP="00AE385E">
      <w:pPr>
        <w:pStyle w:val="ListParagraph"/>
        <w:numPr>
          <w:ilvl w:val="0"/>
          <w:numId w:val="371"/>
        </w:numPr>
        <w:spacing w:after="0" w:line="360" w:lineRule="auto"/>
        <w:jc w:val="both"/>
        <w:outlineLvl w:val="4"/>
        <w:rPr>
          <w:rFonts w:ascii="Arial" w:eastAsia="Times New Roman" w:hAnsi="Arial" w:cs="Arial"/>
          <w:sz w:val="24"/>
          <w:szCs w:val="24"/>
          <w:lang w:val="en-GB"/>
        </w:rPr>
      </w:pPr>
      <w:r w:rsidRPr="004E2F9A">
        <w:rPr>
          <w:rFonts w:ascii="Arial" w:eastAsia="Times New Roman" w:hAnsi="Arial" w:cs="Arial"/>
          <w:sz w:val="24"/>
          <w:szCs w:val="24"/>
          <w:lang w:val="en-GB"/>
        </w:rPr>
        <w:t>Cover cuts and sores with waterproof dressings.</w:t>
      </w:r>
    </w:p>
    <w:p w:rsidR="00FF4DCC" w:rsidRPr="004E2F9A" w:rsidRDefault="00FF4DCC" w:rsidP="00AE385E">
      <w:pPr>
        <w:pStyle w:val="ListParagraph"/>
        <w:numPr>
          <w:ilvl w:val="0"/>
          <w:numId w:val="371"/>
        </w:numPr>
        <w:spacing w:after="0" w:line="360" w:lineRule="auto"/>
        <w:jc w:val="both"/>
        <w:outlineLvl w:val="4"/>
        <w:rPr>
          <w:rFonts w:ascii="Arial" w:eastAsia="Times New Roman" w:hAnsi="Arial" w:cs="Arial"/>
          <w:sz w:val="24"/>
          <w:szCs w:val="24"/>
          <w:lang w:val="en-GB"/>
        </w:rPr>
      </w:pPr>
      <w:r w:rsidRPr="004E2F9A">
        <w:rPr>
          <w:rFonts w:ascii="Arial" w:eastAsia="Times New Roman" w:hAnsi="Arial" w:cs="Arial"/>
          <w:sz w:val="24"/>
          <w:szCs w:val="24"/>
          <w:lang w:val="en-GB"/>
        </w:rPr>
        <w:t>Tea towels and dishcloths should be boil-washed daily.</w:t>
      </w:r>
    </w:p>
    <w:p w:rsidR="00FF4DCC" w:rsidRPr="004E2F9A" w:rsidRDefault="00FF4DCC" w:rsidP="00AE385E">
      <w:pPr>
        <w:pStyle w:val="ListParagraph"/>
        <w:numPr>
          <w:ilvl w:val="0"/>
          <w:numId w:val="371"/>
        </w:numPr>
        <w:spacing w:after="0" w:line="360" w:lineRule="auto"/>
        <w:jc w:val="both"/>
        <w:outlineLvl w:val="4"/>
        <w:rPr>
          <w:rFonts w:ascii="Arial" w:eastAsia="Times New Roman" w:hAnsi="Arial" w:cs="Arial"/>
          <w:sz w:val="24"/>
          <w:szCs w:val="24"/>
          <w:lang w:val="en-GB"/>
        </w:rPr>
      </w:pPr>
      <w:r w:rsidRPr="004E2F9A">
        <w:rPr>
          <w:rFonts w:ascii="Arial" w:eastAsia="Times New Roman" w:hAnsi="Arial" w:cs="Arial"/>
          <w:sz w:val="24"/>
          <w:szCs w:val="24"/>
          <w:lang w:val="en-GB"/>
        </w:rPr>
        <w:t>Carers should always wash their hands with soap and water before preparing food, between handling raw and cooked foods, before helping children to eat and after toileting children or changing nappies or blowing their nose.</w:t>
      </w:r>
    </w:p>
    <w:p w:rsidR="00FF4DCC" w:rsidRPr="00AF11B6" w:rsidRDefault="00FF4DCC" w:rsidP="00AE385E">
      <w:pPr>
        <w:pStyle w:val="ListParagraph"/>
        <w:numPr>
          <w:ilvl w:val="0"/>
          <w:numId w:val="371"/>
        </w:numPr>
        <w:spacing w:after="0" w:line="360" w:lineRule="auto"/>
        <w:jc w:val="both"/>
        <w:outlineLvl w:val="4"/>
        <w:rPr>
          <w:rFonts w:ascii="Arial" w:eastAsia="Times New Roman" w:hAnsi="Arial" w:cs="Arial"/>
          <w:b/>
          <w:bCs/>
          <w:iCs/>
          <w:sz w:val="24"/>
          <w:szCs w:val="24"/>
        </w:rPr>
      </w:pPr>
      <w:r w:rsidRPr="004E2F9A">
        <w:rPr>
          <w:rFonts w:ascii="Arial" w:eastAsia="Times New Roman" w:hAnsi="Arial" w:cs="Arial"/>
          <w:sz w:val="24"/>
          <w:szCs w:val="24"/>
          <w:lang w:val="en-GB"/>
        </w:rPr>
        <w:lastRenderedPageBreak/>
        <w:t>It is also important that children are taught basic hygiene themselves, for example, not eating food that has fallen on the floor, washing their hands with soap and water before meals</w:t>
      </w:r>
      <w:r>
        <w:rPr>
          <w:rFonts w:ascii="Arial" w:eastAsia="Times New Roman" w:hAnsi="Arial" w:cs="Arial"/>
          <w:sz w:val="24"/>
          <w:szCs w:val="24"/>
          <w:lang w:val="en-GB"/>
        </w:rPr>
        <w:t xml:space="preserve"> and after going to the toilet.</w:t>
      </w:r>
    </w:p>
    <w:p w:rsidR="00FF4DCC" w:rsidRPr="00AF11B6" w:rsidRDefault="00FF4DCC" w:rsidP="00AE385E">
      <w:pPr>
        <w:pStyle w:val="ListParagraph"/>
        <w:numPr>
          <w:ilvl w:val="0"/>
          <w:numId w:val="371"/>
        </w:numPr>
        <w:spacing w:after="0" w:line="360" w:lineRule="auto"/>
        <w:jc w:val="both"/>
        <w:outlineLvl w:val="4"/>
        <w:rPr>
          <w:rFonts w:ascii="Arial" w:eastAsia="Times New Roman" w:hAnsi="Arial" w:cs="Arial"/>
          <w:b/>
          <w:bCs/>
          <w:iCs/>
          <w:sz w:val="24"/>
          <w:szCs w:val="24"/>
        </w:rPr>
      </w:pPr>
      <w:r w:rsidRPr="00AF11B6">
        <w:rPr>
          <w:rFonts w:ascii="Arial" w:eastAsia="Times New Roman" w:hAnsi="Arial" w:cs="Arial"/>
          <w:sz w:val="24"/>
          <w:szCs w:val="24"/>
          <w:lang w:val="en-GB"/>
        </w:rPr>
        <w:t xml:space="preserve"> Uneaten food should be removed from the table and disposed of. </w:t>
      </w:r>
    </w:p>
    <w:p w:rsidR="00FF4DCC" w:rsidRPr="00AF11B6" w:rsidRDefault="00FF4DCC" w:rsidP="00AE385E">
      <w:pPr>
        <w:pStyle w:val="ListParagraph"/>
        <w:numPr>
          <w:ilvl w:val="0"/>
          <w:numId w:val="371"/>
        </w:numPr>
        <w:spacing w:after="0" w:line="360" w:lineRule="auto"/>
        <w:jc w:val="both"/>
        <w:outlineLvl w:val="4"/>
        <w:rPr>
          <w:rFonts w:ascii="Arial" w:eastAsia="Times New Roman" w:hAnsi="Arial" w:cs="Arial"/>
          <w:b/>
          <w:bCs/>
          <w:iCs/>
          <w:sz w:val="24"/>
          <w:szCs w:val="24"/>
        </w:rPr>
      </w:pPr>
      <w:r w:rsidRPr="00AF11B6">
        <w:rPr>
          <w:rFonts w:ascii="Arial" w:eastAsia="Times New Roman" w:hAnsi="Arial" w:cs="Arial"/>
          <w:sz w:val="24"/>
          <w:szCs w:val="24"/>
          <w:lang w:val="en-GB"/>
        </w:rPr>
        <w:t>Any milk remaining in a baby’s bottle after one hour should be disposed of.</w:t>
      </w:r>
    </w:p>
    <w:p w:rsidR="00FF4DCC" w:rsidRPr="00C91980" w:rsidRDefault="00FF4DCC" w:rsidP="00FF4DCC">
      <w:pPr>
        <w:spacing w:after="0" w:line="360" w:lineRule="auto"/>
        <w:jc w:val="both"/>
        <w:rPr>
          <w:rFonts w:ascii="Arial" w:eastAsia="Times New Roman" w:hAnsi="Arial" w:cs="Arial"/>
          <w:b/>
          <w:sz w:val="16"/>
          <w:szCs w:val="16"/>
          <w:lang w:val="en-GB"/>
        </w:rPr>
      </w:pPr>
    </w:p>
    <w:p w:rsidR="00FF4DCC" w:rsidRDefault="00FF4DCC" w:rsidP="00FF4DCC">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 xml:space="preserve">Food </w:t>
      </w:r>
      <w:r>
        <w:rPr>
          <w:rFonts w:ascii="Arial" w:eastAsia="Times New Roman" w:hAnsi="Arial" w:cs="Arial"/>
          <w:b/>
          <w:sz w:val="24"/>
          <w:szCs w:val="24"/>
          <w:lang w:val="en-GB"/>
        </w:rPr>
        <w:t>Storage</w:t>
      </w:r>
      <w:r w:rsidRPr="00DB6A01">
        <w:rPr>
          <w:rFonts w:ascii="Arial" w:eastAsia="Times New Roman" w:hAnsi="Arial" w:cs="Arial"/>
          <w:b/>
          <w:sz w:val="24"/>
          <w:szCs w:val="24"/>
          <w:lang w:val="en-GB"/>
        </w:rPr>
        <w:t>:</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Do not leave perishable food at room temperature for more than two hours. Perishable food brought from home, including sandwiches, should be kept in a fridge or cool place below 5°C.</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Insulated cool boxes, or a cool box with cool packs, should be used for carrying food when taking children on trips or outings.</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Cool leftovers as quickly as possible. Cover and, when steam has evaporated, put in the fridge. Avoid putting large quantities of warm food in the fridge as it raises the temperature of the whole fridge.</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Cover foods in the fridge.</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Eggs should be kept in the fridge, separate from other foods.</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Raw meat and raw fish should be stored on a different and a lower refrigerator shelf to other foods. Check the raw food is not dripping.</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Food stocks should be rotated and food beyond its ‘use by’ date discarded.</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Do not leave food in cans or packaging once opened, empty into another container for storage.</w:t>
      </w:r>
    </w:p>
    <w:p w:rsidR="00FF4DCC" w:rsidRPr="00CE4997"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Do not re-freeze foods.</w:t>
      </w:r>
    </w:p>
    <w:p w:rsidR="00FF4DCC" w:rsidRDefault="00FF4DCC" w:rsidP="00AE385E">
      <w:pPr>
        <w:pStyle w:val="ListParagraph"/>
        <w:numPr>
          <w:ilvl w:val="0"/>
          <w:numId w:val="372"/>
        </w:numPr>
        <w:spacing w:after="0" w:line="360" w:lineRule="auto"/>
        <w:jc w:val="both"/>
        <w:rPr>
          <w:rFonts w:ascii="Arial" w:eastAsia="Times New Roman" w:hAnsi="Arial" w:cs="Arial"/>
          <w:sz w:val="24"/>
          <w:szCs w:val="24"/>
          <w:lang w:val="en-GB"/>
        </w:rPr>
      </w:pPr>
      <w:r w:rsidRPr="00CE4997">
        <w:rPr>
          <w:rFonts w:ascii="Arial" w:eastAsia="Times New Roman" w:hAnsi="Arial" w:cs="Arial"/>
          <w:sz w:val="24"/>
          <w:szCs w:val="24"/>
          <w:lang w:val="en-GB"/>
        </w:rPr>
        <w:t>Wash fridge frequently.</w:t>
      </w:r>
    </w:p>
    <w:p w:rsidR="00FF4DCC" w:rsidRPr="005F369F" w:rsidRDefault="00FF4DCC" w:rsidP="00FF4DCC">
      <w:pPr>
        <w:spacing w:after="0" w:line="360" w:lineRule="auto"/>
        <w:jc w:val="both"/>
        <w:rPr>
          <w:rFonts w:ascii="Arial" w:eastAsia="Times New Roman" w:hAnsi="Arial" w:cs="Arial"/>
          <w:sz w:val="16"/>
          <w:szCs w:val="16"/>
          <w:lang w:val="en-GB"/>
        </w:rPr>
      </w:pPr>
    </w:p>
    <w:p w:rsidR="001341E5" w:rsidRDefault="00FF4DCC" w:rsidP="001341E5">
      <w:pPr>
        <w:spacing w:after="0" w:line="360" w:lineRule="auto"/>
        <w:jc w:val="both"/>
        <w:rPr>
          <w:rFonts w:ascii="Arial" w:eastAsia="Times New Roman" w:hAnsi="Arial" w:cs="Arial"/>
          <w:b/>
          <w:bCs/>
          <w:sz w:val="24"/>
          <w:szCs w:val="24"/>
          <w:lang w:val="en-GB"/>
        </w:rPr>
      </w:pPr>
      <w:r w:rsidRPr="00FC5753">
        <w:rPr>
          <w:rFonts w:ascii="Arial" w:eastAsia="Times New Roman" w:hAnsi="Arial" w:cs="Arial"/>
          <w:b/>
          <w:bCs/>
          <w:sz w:val="24"/>
          <w:szCs w:val="24"/>
          <w:lang w:val="en-GB"/>
        </w:rPr>
        <w:t>Food Preparation:</w:t>
      </w:r>
    </w:p>
    <w:p w:rsidR="00FF4DCC" w:rsidRDefault="00FF4DCC" w:rsidP="001341E5">
      <w:pPr>
        <w:spacing w:after="0" w:line="360" w:lineRule="auto"/>
        <w:jc w:val="both"/>
        <w:rPr>
          <w:rFonts w:ascii="Arial" w:eastAsia="Times New Roman" w:hAnsi="Arial" w:cs="Arial"/>
          <w:bCs/>
          <w:sz w:val="24"/>
          <w:szCs w:val="24"/>
          <w:lang w:val="en-GB"/>
        </w:rPr>
      </w:pPr>
      <w:r w:rsidRPr="00FC5753">
        <w:rPr>
          <w:rFonts w:ascii="Arial" w:eastAsia="Times New Roman" w:hAnsi="Arial" w:cs="Arial"/>
          <w:bCs/>
          <w:sz w:val="24"/>
          <w:szCs w:val="24"/>
          <w:lang w:val="en-GB"/>
        </w:rPr>
        <w:t>Separate chopping boards should be used for raw meat and fish, for cooked foods and for raw fruit and vegetables.</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C5753">
        <w:rPr>
          <w:rFonts w:ascii="Arial" w:eastAsia="Times New Roman" w:hAnsi="Arial" w:cs="Arial"/>
          <w:bCs/>
          <w:sz w:val="24"/>
          <w:szCs w:val="24"/>
          <w:lang w:val="en-GB"/>
        </w:rPr>
        <w:t>Fruit and vegetables should be washed well and peeled. Root vegetables such as carrots and parsnips should always be peeled and topped and tailed.</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Discard the skins and cuttings from food preparation to prevent contamination of the prepared product.</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Do not leave food around the kitchen uncovered.</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 xml:space="preserve">Eggs given to toddlers should be cooked until both the yolk and the white are </w:t>
      </w:r>
      <w:r w:rsidRPr="00FE68E0">
        <w:rPr>
          <w:rFonts w:ascii="Arial" w:eastAsia="Times New Roman" w:hAnsi="Arial" w:cs="Arial"/>
          <w:bCs/>
          <w:sz w:val="24"/>
          <w:szCs w:val="24"/>
          <w:lang w:val="en-GB"/>
        </w:rPr>
        <w:lastRenderedPageBreak/>
        <w:t>solid.</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Do not use unpasteurised milk or milk-based products, such as cheese and yogurt, made from unpasteurised milk. If a parent brings in goat’s/sheep’s milk for their child, check with the parent if the milk needs to be boiled.</w:t>
      </w:r>
    </w:p>
    <w:p w:rsid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If you are serving food from a can or a jar and the child is unlikely to eat all the contents, spoon a portion into a separate dish or container before serving it to the child. Store any unused portions according to the manufacturer’s instructions. If food is served straight from the jar and the child does not finish it, the remainder should be thrown away.</w:t>
      </w:r>
    </w:p>
    <w:p w:rsidR="00FF4DCC" w:rsidRPr="00FE68E0" w:rsidRDefault="00FF4DCC" w:rsidP="00AE385E">
      <w:pPr>
        <w:pStyle w:val="ListParagraph"/>
        <w:widowControl w:val="0"/>
        <w:numPr>
          <w:ilvl w:val="0"/>
          <w:numId w:val="370"/>
        </w:numPr>
        <w:spacing w:after="0" w:line="360" w:lineRule="auto"/>
        <w:ind w:left="357" w:hanging="357"/>
        <w:jc w:val="both"/>
        <w:outlineLvl w:val="2"/>
        <w:rPr>
          <w:rFonts w:ascii="Arial" w:eastAsia="Times New Roman" w:hAnsi="Arial" w:cs="Arial"/>
          <w:bCs/>
          <w:sz w:val="24"/>
          <w:szCs w:val="24"/>
          <w:lang w:val="en-GB"/>
        </w:rPr>
      </w:pPr>
      <w:r w:rsidRPr="00FE68E0">
        <w:rPr>
          <w:rFonts w:ascii="Arial" w:eastAsia="Times New Roman" w:hAnsi="Arial" w:cs="Arial"/>
          <w:bCs/>
          <w:sz w:val="24"/>
          <w:szCs w:val="24"/>
          <w:lang w:val="en-GB"/>
        </w:rPr>
        <w:t>Thaw frozen food completely before cooking unless instructions state “cook from frozen”. Thaw in the fridge rather than at room temperature.</w:t>
      </w:r>
    </w:p>
    <w:p w:rsidR="00FF4DCC" w:rsidRPr="00FC5753" w:rsidRDefault="00FF4DCC" w:rsidP="00FF4DCC">
      <w:pPr>
        <w:spacing w:after="0" w:line="360" w:lineRule="auto"/>
        <w:jc w:val="both"/>
        <w:rPr>
          <w:rFonts w:ascii="Arial" w:eastAsia="Times New Roman" w:hAnsi="Arial" w:cs="Arial"/>
          <w:b/>
          <w:bCs/>
          <w:sz w:val="16"/>
          <w:szCs w:val="16"/>
          <w:lang w:val="en-GB"/>
        </w:rPr>
      </w:pPr>
    </w:p>
    <w:p w:rsidR="00FF4DCC" w:rsidRPr="00FC5753" w:rsidRDefault="00FF4DCC" w:rsidP="00FF4DCC">
      <w:pPr>
        <w:spacing w:after="0" w:line="360" w:lineRule="auto"/>
        <w:jc w:val="both"/>
        <w:outlineLvl w:val="4"/>
        <w:rPr>
          <w:rFonts w:ascii="Arial" w:eastAsia="Times New Roman" w:hAnsi="Arial" w:cs="Arial"/>
          <w:b/>
          <w:bCs/>
          <w:iCs/>
          <w:sz w:val="24"/>
          <w:szCs w:val="24"/>
        </w:rPr>
      </w:pPr>
      <w:r w:rsidRPr="00FC5753">
        <w:rPr>
          <w:rFonts w:ascii="Arial" w:eastAsia="Times New Roman" w:hAnsi="Arial" w:cs="Arial"/>
          <w:b/>
          <w:bCs/>
          <w:iCs/>
          <w:sz w:val="24"/>
          <w:szCs w:val="24"/>
        </w:rPr>
        <w:t>Reheating:</w:t>
      </w:r>
    </w:p>
    <w:p w:rsidR="00FF4DCC" w:rsidRPr="00FC5753" w:rsidRDefault="00FF4DCC" w:rsidP="00AE385E">
      <w:pPr>
        <w:pStyle w:val="ListParagraph"/>
        <w:numPr>
          <w:ilvl w:val="0"/>
          <w:numId w:val="375"/>
        </w:numPr>
        <w:spacing w:after="0" w:line="360" w:lineRule="auto"/>
        <w:jc w:val="both"/>
        <w:outlineLvl w:val="4"/>
        <w:rPr>
          <w:rFonts w:ascii="Arial" w:eastAsia="Times New Roman" w:hAnsi="Arial" w:cs="Arial"/>
          <w:sz w:val="24"/>
          <w:szCs w:val="24"/>
          <w:lang w:val="en-US"/>
        </w:rPr>
      </w:pPr>
      <w:r w:rsidRPr="00FC5753">
        <w:rPr>
          <w:rFonts w:ascii="Arial" w:eastAsia="Times New Roman" w:hAnsi="Arial" w:cs="Arial"/>
          <w:sz w:val="24"/>
          <w:szCs w:val="24"/>
          <w:lang w:val="en-US"/>
        </w:rPr>
        <w:t>If food is to be eaten warm, it should be re-heated until piping hot and then cooled down before serving. Re-heat food only once.</w:t>
      </w:r>
    </w:p>
    <w:p w:rsidR="00FF4DCC" w:rsidRPr="00FC5753" w:rsidRDefault="00FF4DCC" w:rsidP="00AE385E">
      <w:pPr>
        <w:pStyle w:val="ListParagraph"/>
        <w:numPr>
          <w:ilvl w:val="0"/>
          <w:numId w:val="375"/>
        </w:numPr>
        <w:spacing w:after="0" w:line="360" w:lineRule="auto"/>
        <w:jc w:val="both"/>
        <w:outlineLvl w:val="4"/>
        <w:rPr>
          <w:rFonts w:ascii="Arial" w:eastAsia="Times New Roman" w:hAnsi="Arial" w:cs="Arial"/>
          <w:sz w:val="24"/>
          <w:szCs w:val="24"/>
          <w:lang w:val="en-US"/>
        </w:rPr>
      </w:pPr>
      <w:r w:rsidRPr="00FC5753">
        <w:rPr>
          <w:rFonts w:ascii="Arial" w:eastAsia="Times New Roman" w:hAnsi="Arial" w:cs="Arial"/>
          <w:sz w:val="24"/>
          <w:szCs w:val="24"/>
          <w:lang w:val="en-US"/>
        </w:rPr>
        <w:t>Avoid keeping food hot for long periods.</w:t>
      </w:r>
    </w:p>
    <w:p w:rsidR="00FF4DCC" w:rsidRDefault="00FF4DCC" w:rsidP="00AE385E">
      <w:pPr>
        <w:pStyle w:val="ListParagraph"/>
        <w:numPr>
          <w:ilvl w:val="0"/>
          <w:numId w:val="375"/>
        </w:numPr>
        <w:spacing w:after="0" w:line="360" w:lineRule="auto"/>
        <w:jc w:val="both"/>
        <w:outlineLvl w:val="4"/>
        <w:rPr>
          <w:rFonts w:ascii="Arial" w:eastAsia="Times New Roman" w:hAnsi="Arial" w:cs="Arial"/>
          <w:sz w:val="24"/>
          <w:szCs w:val="24"/>
          <w:lang w:val="en-US"/>
        </w:rPr>
      </w:pPr>
      <w:r w:rsidRPr="00FC5753">
        <w:rPr>
          <w:rFonts w:ascii="Arial" w:eastAsia="Times New Roman" w:hAnsi="Arial" w:cs="Arial"/>
          <w:sz w:val="24"/>
          <w:szCs w:val="24"/>
          <w:lang w:val="en-US"/>
        </w:rPr>
        <w:t>Stir foods, if possible, during re-heating to ensure all parts are heated.</w:t>
      </w:r>
    </w:p>
    <w:p w:rsidR="00D12AB6" w:rsidRPr="00FC5753" w:rsidRDefault="00D12AB6" w:rsidP="00D12AB6">
      <w:pPr>
        <w:pStyle w:val="ListParagraph"/>
        <w:spacing w:after="0" w:line="360" w:lineRule="auto"/>
        <w:ind w:left="360"/>
        <w:jc w:val="both"/>
        <w:outlineLvl w:val="4"/>
        <w:rPr>
          <w:rFonts w:ascii="Arial" w:eastAsia="Times New Roman" w:hAnsi="Arial" w:cs="Arial"/>
          <w:sz w:val="24"/>
          <w:szCs w:val="24"/>
          <w:lang w:val="en-US"/>
        </w:rPr>
      </w:pPr>
    </w:p>
    <w:p w:rsidR="00B92D90" w:rsidRPr="00D710FE" w:rsidRDefault="00B92D90" w:rsidP="00B92D90">
      <w:pPr>
        <w:spacing w:after="0" w:line="360" w:lineRule="auto"/>
        <w:jc w:val="both"/>
        <w:outlineLvl w:val="4"/>
        <w:rPr>
          <w:rFonts w:ascii="Arial" w:eastAsia="Times New Roman" w:hAnsi="Arial" w:cs="Arial"/>
          <w:b/>
          <w:sz w:val="24"/>
          <w:szCs w:val="24"/>
          <w:lang w:val="en-US"/>
        </w:rPr>
      </w:pPr>
      <w:r w:rsidRPr="00D710FE">
        <w:rPr>
          <w:rFonts w:ascii="Arial" w:eastAsia="Times New Roman" w:hAnsi="Arial" w:cs="Arial"/>
          <w:b/>
          <w:sz w:val="24"/>
          <w:szCs w:val="24"/>
          <w:lang w:val="en-US"/>
        </w:rPr>
        <w:t xml:space="preserve">Menus: </w:t>
      </w:r>
    </w:p>
    <w:p w:rsidR="00B92D90" w:rsidRPr="00D710FE" w:rsidRDefault="00395A57" w:rsidP="00B92D90">
      <w:pPr>
        <w:spacing w:after="0" w:line="360" w:lineRule="auto"/>
        <w:jc w:val="both"/>
        <w:outlineLvl w:val="4"/>
        <w:rPr>
          <w:rFonts w:ascii="Arial" w:eastAsia="Times New Roman" w:hAnsi="Arial" w:cs="Arial"/>
          <w:sz w:val="24"/>
          <w:szCs w:val="24"/>
          <w:lang w:val="en-US"/>
        </w:rPr>
      </w:pPr>
      <w:r>
        <w:rPr>
          <w:rFonts w:ascii="Arial" w:eastAsia="Times New Roman" w:hAnsi="Arial" w:cs="Arial"/>
          <w:sz w:val="24"/>
          <w:szCs w:val="24"/>
          <w:lang w:val="en-US"/>
        </w:rPr>
        <w:t>The daily</w:t>
      </w:r>
      <w:r w:rsidR="00B92D90" w:rsidRPr="00D710FE">
        <w:rPr>
          <w:rFonts w:ascii="Arial" w:eastAsia="Times New Roman" w:hAnsi="Arial" w:cs="Arial"/>
          <w:sz w:val="24"/>
          <w:szCs w:val="24"/>
          <w:lang w:val="en-US"/>
        </w:rPr>
        <w:t xml:space="preserve"> menu is displayed in the service and includes a wide variety of healthy foods to include servings of protein, starch, dairy, vegetable and iron. Any changes in the menu are noted and any foods that are substituted are of equal nutrient value. </w:t>
      </w:r>
    </w:p>
    <w:p w:rsidR="00B92D90" w:rsidRPr="00D710FE" w:rsidRDefault="00B92D90" w:rsidP="00B92D90">
      <w:pPr>
        <w:spacing w:after="0" w:line="360" w:lineRule="auto"/>
        <w:jc w:val="both"/>
        <w:outlineLvl w:val="4"/>
        <w:rPr>
          <w:rFonts w:ascii="Arial" w:eastAsia="Times New Roman" w:hAnsi="Arial" w:cs="Arial"/>
          <w:sz w:val="24"/>
          <w:szCs w:val="24"/>
          <w:lang w:val="en-US"/>
        </w:rPr>
      </w:pPr>
    </w:p>
    <w:p w:rsidR="00B92D90" w:rsidRPr="00D710FE" w:rsidRDefault="00B92D90" w:rsidP="00B92D90">
      <w:pPr>
        <w:spacing w:after="0" w:line="360" w:lineRule="auto"/>
        <w:jc w:val="both"/>
        <w:outlineLvl w:val="4"/>
        <w:rPr>
          <w:rFonts w:ascii="Arial" w:eastAsia="Times New Roman" w:hAnsi="Arial" w:cs="Arial"/>
          <w:sz w:val="24"/>
          <w:szCs w:val="24"/>
          <w:lang w:val="en-US"/>
        </w:rPr>
      </w:pPr>
      <w:r w:rsidRPr="00D710FE">
        <w:rPr>
          <w:rFonts w:ascii="Arial" w:eastAsia="Times New Roman" w:hAnsi="Arial" w:cs="Arial"/>
          <w:b/>
          <w:sz w:val="24"/>
          <w:szCs w:val="24"/>
          <w:lang w:val="en-US"/>
        </w:rPr>
        <w:t>Use of Outside Catering Companies:</w:t>
      </w:r>
    </w:p>
    <w:p w:rsidR="00B92D90" w:rsidRPr="00D710FE" w:rsidRDefault="00B92D90" w:rsidP="00B92D90">
      <w:pPr>
        <w:spacing w:after="0" w:line="360" w:lineRule="auto"/>
        <w:jc w:val="both"/>
        <w:outlineLvl w:val="4"/>
        <w:rPr>
          <w:rFonts w:ascii="Arial" w:eastAsia="Times New Roman" w:hAnsi="Arial" w:cs="Arial"/>
          <w:sz w:val="24"/>
          <w:szCs w:val="24"/>
          <w:lang w:val="en-US"/>
        </w:rPr>
      </w:pPr>
      <w:r w:rsidRPr="00D710FE">
        <w:rPr>
          <w:rFonts w:ascii="Arial" w:eastAsia="Times New Roman" w:hAnsi="Arial" w:cs="Arial"/>
          <w:sz w:val="24"/>
          <w:szCs w:val="24"/>
          <w:lang w:val="en-US"/>
        </w:rPr>
        <w:t>Where the service retains an outside catering company to provide meals</w:t>
      </w:r>
      <w:r w:rsidR="00FE68E0">
        <w:rPr>
          <w:rFonts w:ascii="Arial" w:eastAsia="Times New Roman" w:hAnsi="Arial" w:cs="Arial"/>
          <w:sz w:val="24"/>
          <w:szCs w:val="24"/>
          <w:lang w:val="en-US"/>
        </w:rPr>
        <w:t>,</w:t>
      </w:r>
      <w:r w:rsidRPr="00D710FE">
        <w:rPr>
          <w:rFonts w:ascii="Arial" w:eastAsia="Times New Roman" w:hAnsi="Arial" w:cs="Arial"/>
          <w:sz w:val="24"/>
          <w:szCs w:val="24"/>
          <w:lang w:val="en-US"/>
        </w:rPr>
        <w:t xml:space="preserve"> the service will ensure that: </w:t>
      </w:r>
    </w:p>
    <w:p w:rsidR="00B92D90" w:rsidRPr="00D710FE" w:rsidRDefault="00B92D90" w:rsidP="00AE385E">
      <w:pPr>
        <w:pStyle w:val="ListParagraph"/>
        <w:numPr>
          <w:ilvl w:val="0"/>
          <w:numId w:val="424"/>
        </w:numPr>
        <w:spacing w:after="0" w:line="360" w:lineRule="auto"/>
        <w:jc w:val="both"/>
        <w:outlineLvl w:val="4"/>
        <w:rPr>
          <w:rFonts w:ascii="Arial" w:eastAsia="Times New Roman" w:hAnsi="Arial" w:cs="Arial"/>
          <w:sz w:val="24"/>
          <w:szCs w:val="24"/>
          <w:lang w:val="en-US"/>
        </w:rPr>
      </w:pPr>
      <w:r w:rsidRPr="00D710FE">
        <w:rPr>
          <w:rFonts w:ascii="Arial" w:eastAsia="Times New Roman" w:hAnsi="Arial" w:cs="Arial"/>
          <w:sz w:val="24"/>
          <w:szCs w:val="24"/>
          <w:lang w:val="en-US"/>
        </w:rPr>
        <w:t xml:space="preserve">The outside service is HACCP compliant. </w:t>
      </w:r>
    </w:p>
    <w:p w:rsidR="00B92D90" w:rsidRPr="00D710FE" w:rsidRDefault="00B92D90" w:rsidP="00AE385E">
      <w:pPr>
        <w:pStyle w:val="ListParagraph"/>
        <w:numPr>
          <w:ilvl w:val="0"/>
          <w:numId w:val="424"/>
        </w:numPr>
        <w:spacing w:after="0" w:line="360" w:lineRule="auto"/>
        <w:jc w:val="both"/>
        <w:outlineLvl w:val="4"/>
        <w:rPr>
          <w:rFonts w:ascii="Arial" w:eastAsia="Times New Roman" w:hAnsi="Arial" w:cs="Arial"/>
          <w:sz w:val="24"/>
          <w:szCs w:val="24"/>
          <w:lang w:val="en-US"/>
        </w:rPr>
      </w:pPr>
      <w:r w:rsidRPr="00D710FE">
        <w:rPr>
          <w:rFonts w:ascii="Arial" w:eastAsia="Times New Roman" w:hAnsi="Arial" w:cs="Arial"/>
          <w:sz w:val="24"/>
          <w:szCs w:val="24"/>
          <w:lang w:val="en-US"/>
        </w:rPr>
        <w:t xml:space="preserve">That food is delivered to the service in storage units compliant with HACCP </w:t>
      </w:r>
    </w:p>
    <w:p w:rsidR="00B92D90" w:rsidRPr="00D710FE" w:rsidRDefault="00B92D90" w:rsidP="00AE385E">
      <w:pPr>
        <w:pStyle w:val="ListParagraph"/>
        <w:numPr>
          <w:ilvl w:val="0"/>
          <w:numId w:val="424"/>
        </w:numPr>
        <w:spacing w:after="0" w:line="360" w:lineRule="auto"/>
        <w:jc w:val="both"/>
        <w:outlineLvl w:val="4"/>
        <w:rPr>
          <w:rFonts w:ascii="Arial" w:eastAsia="Times New Roman" w:hAnsi="Arial" w:cs="Arial"/>
          <w:sz w:val="24"/>
          <w:szCs w:val="24"/>
          <w:lang w:val="en-US"/>
        </w:rPr>
      </w:pPr>
      <w:r w:rsidRPr="00D710FE">
        <w:rPr>
          <w:rFonts w:ascii="Arial" w:hAnsi="Arial" w:cs="Arial"/>
          <w:sz w:val="24"/>
          <w:szCs w:val="24"/>
        </w:rPr>
        <w:t xml:space="preserve">(From the National Standards for Pre-School Services Full day care services) Food supplied by the service must be purchased from a supplier registered with one of the Health Service Executive’s Environmental Health Departments or other official agency. 20  Where food is delivered to the service by an outside catering company, it must be frozen / refrigerated and re-heated in a safe manner.  Hot meals delivered to the service must be received at a safe </w:t>
      </w:r>
      <w:r w:rsidRPr="00D710FE">
        <w:rPr>
          <w:rFonts w:ascii="Arial" w:hAnsi="Arial" w:cs="Arial"/>
          <w:sz w:val="24"/>
          <w:szCs w:val="24"/>
        </w:rPr>
        <w:lastRenderedPageBreak/>
        <w:t>temperature and served within two hours.  Where meals are provided by the service, all food must be purchased, stored, prepared, cooked, re-heated and served in a safe manner so as not to pose a risk to a child.  Services are encouraged to supply all the hot meals given to children attending the service. Where children bring in a pre-cooked meal to be re-heated, staff must ensure that any perishable foodstuffs are delivered, refrigerated and re-heated in a safe manner.</w:t>
      </w:r>
    </w:p>
    <w:p w:rsidR="00FF4DCC" w:rsidRPr="00D710FE" w:rsidRDefault="00FF4DCC" w:rsidP="00FF4DCC">
      <w:pPr>
        <w:spacing w:after="0" w:line="360" w:lineRule="auto"/>
        <w:jc w:val="both"/>
        <w:rPr>
          <w:rFonts w:ascii="Arial" w:eastAsia="Times New Roman" w:hAnsi="Arial" w:cs="Arial"/>
          <w:b/>
          <w:sz w:val="24"/>
          <w:szCs w:val="24"/>
        </w:rPr>
      </w:pPr>
    </w:p>
    <w:p w:rsidR="00FF4DCC" w:rsidRPr="00D710FE" w:rsidRDefault="00FF4DCC" w:rsidP="00FF4DCC">
      <w:pPr>
        <w:spacing w:after="0" w:line="360" w:lineRule="auto"/>
        <w:jc w:val="both"/>
        <w:rPr>
          <w:rFonts w:ascii="Arial" w:eastAsia="Times New Roman" w:hAnsi="Arial" w:cs="Arial"/>
          <w:b/>
          <w:sz w:val="24"/>
          <w:szCs w:val="24"/>
        </w:rPr>
      </w:pPr>
      <w:r w:rsidRPr="00D710FE">
        <w:rPr>
          <w:rFonts w:ascii="Arial" w:eastAsia="Times New Roman" w:hAnsi="Arial" w:cs="Arial"/>
          <w:b/>
          <w:sz w:val="24"/>
          <w:szCs w:val="24"/>
        </w:rPr>
        <w:t>Mealtime Practises:</w:t>
      </w:r>
    </w:p>
    <w:p w:rsidR="00B92D90" w:rsidRPr="00D710FE" w:rsidRDefault="00B92D90"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Meals and snacks should be appetising and healthy for children. </w:t>
      </w:r>
    </w:p>
    <w:p w:rsidR="00B92D90" w:rsidRPr="00D710FE" w:rsidRDefault="00B92D90"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The atmosphere during mealtimes is relaxed with pleasant social interaction among the children and adults</w:t>
      </w:r>
    </w:p>
    <w:p w:rsidR="00D12AB6" w:rsidRPr="00D710FE" w:rsidRDefault="00D12AB6"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Staff should sit with children during mealtimes to give example of positive social skills. </w:t>
      </w:r>
    </w:p>
    <w:p w:rsidR="00D12AB6" w:rsidRPr="00D710FE" w:rsidRDefault="00D12AB6"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Children are encouraged to feed themselves independently according to their age and development. </w:t>
      </w:r>
    </w:p>
    <w:p w:rsidR="00D12AB6" w:rsidRPr="00D710FE" w:rsidRDefault="00D12AB6"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Children are encouraged to feed themselves independently according to their age and development. </w:t>
      </w:r>
    </w:p>
    <w:p w:rsidR="00D12AB6" w:rsidRPr="00D710FE" w:rsidRDefault="00D12AB6"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The crockery, cutlery and drinking utensils used are suitable for the children's ages and stage of development. </w:t>
      </w:r>
    </w:p>
    <w:p w:rsidR="006A56CE" w:rsidRPr="00D710FE" w:rsidRDefault="006A56CE" w:rsidP="00AE385E">
      <w:pPr>
        <w:numPr>
          <w:ilvl w:val="0"/>
          <w:numId w:val="142"/>
        </w:numPr>
        <w:spacing w:after="0" w:line="360" w:lineRule="auto"/>
        <w:jc w:val="both"/>
        <w:rPr>
          <w:rFonts w:ascii="Arial" w:hAnsi="Arial" w:cs="Arial"/>
          <w:i/>
          <w:sz w:val="24"/>
          <w:szCs w:val="24"/>
        </w:rPr>
      </w:pPr>
      <w:r w:rsidRPr="00D710FE">
        <w:rPr>
          <w:rFonts w:ascii="Arial" w:hAnsi="Arial" w:cs="Arial"/>
          <w:i/>
          <w:sz w:val="24"/>
          <w:szCs w:val="24"/>
        </w:rPr>
        <w:t>Enough time is allowed for bottle-feeding and mealtimes.</w:t>
      </w:r>
    </w:p>
    <w:p w:rsidR="006A56CE" w:rsidRPr="00D710FE" w:rsidRDefault="006A56CE" w:rsidP="00AE385E">
      <w:pPr>
        <w:numPr>
          <w:ilvl w:val="0"/>
          <w:numId w:val="142"/>
        </w:numPr>
        <w:spacing w:after="0" w:line="360" w:lineRule="auto"/>
        <w:jc w:val="both"/>
        <w:rPr>
          <w:rFonts w:ascii="Arial" w:hAnsi="Arial" w:cs="Arial"/>
          <w:i/>
          <w:sz w:val="24"/>
          <w:szCs w:val="24"/>
        </w:rPr>
      </w:pPr>
      <w:r w:rsidRPr="00D710FE">
        <w:rPr>
          <w:rFonts w:ascii="Arial" w:hAnsi="Arial" w:cs="Arial"/>
          <w:i/>
          <w:sz w:val="24"/>
          <w:szCs w:val="24"/>
        </w:rPr>
        <w:t>Infants younger than 12 months are held while bottle-feeding.</w:t>
      </w:r>
    </w:p>
    <w:p w:rsidR="006A56CE" w:rsidRPr="00D710FE" w:rsidRDefault="006A56CE" w:rsidP="00AE385E">
      <w:pPr>
        <w:numPr>
          <w:ilvl w:val="0"/>
          <w:numId w:val="142"/>
        </w:numPr>
        <w:spacing w:after="0" w:line="360" w:lineRule="auto"/>
        <w:contextualSpacing/>
        <w:jc w:val="both"/>
        <w:rPr>
          <w:rFonts w:ascii="Arial" w:hAnsi="Arial" w:cs="Arial"/>
          <w:i/>
          <w:sz w:val="24"/>
          <w:szCs w:val="24"/>
        </w:rPr>
      </w:pPr>
      <w:r w:rsidRPr="00D710FE">
        <w:rPr>
          <w:rFonts w:ascii="Arial" w:hAnsi="Arial" w:cs="Arial"/>
          <w:i/>
          <w:sz w:val="24"/>
          <w:szCs w:val="24"/>
        </w:rPr>
        <w:t xml:space="preserve">Healthy meals and snacks are served no more than 3 hours apart. </w:t>
      </w:r>
    </w:p>
    <w:p w:rsidR="006A56CE" w:rsidRPr="00D710FE" w:rsidRDefault="006A56CE" w:rsidP="00AE385E">
      <w:pPr>
        <w:numPr>
          <w:ilvl w:val="0"/>
          <w:numId w:val="142"/>
        </w:numPr>
        <w:spacing w:after="0" w:line="360" w:lineRule="auto"/>
        <w:contextualSpacing/>
        <w:jc w:val="both"/>
        <w:rPr>
          <w:rFonts w:ascii="Arial" w:eastAsia="Times New Roman" w:hAnsi="Arial" w:cs="Arial"/>
          <w:sz w:val="24"/>
          <w:szCs w:val="24"/>
        </w:rPr>
      </w:pPr>
      <w:r w:rsidRPr="00D710FE">
        <w:rPr>
          <w:rFonts w:ascii="Arial" w:hAnsi="Arial" w:cs="Arial"/>
          <w:i/>
          <w:sz w:val="24"/>
          <w:szCs w:val="24"/>
        </w:rPr>
        <w:t>Each child is given enough time to eat and enjoy their bottle, snack or meal without being rushed. (Amend for sessional once included in full time policies)</w:t>
      </w:r>
    </w:p>
    <w:p w:rsidR="006A56CE" w:rsidRPr="00D710FE" w:rsidRDefault="006A56CE" w:rsidP="00AE385E">
      <w:pPr>
        <w:numPr>
          <w:ilvl w:val="0"/>
          <w:numId w:val="142"/>
        </w:numPr>
        <w:spacing w:after="0" w:line="360" w:lineRule="auto"/>
        <w:contextualSpacing/>
        <w:jc w:val="both"/>
        <w:rPr>
          <w:rFonts w:ascii="Arial" w:eastAsia="Times New Roman" w:hAnsi="Arial" w:cs="Arial"/>
          <w:sz w:val="24"/>
          <w:szCs w:val="24"/>
        </w:rPr>
      </w:pPr>
      <w:r w:rsidRPr="00D710FE">
        <w:rPr>
          <w:rFonts w:ascii="Arial" w:eastAsia="Times New Roman" w:hAnsi="Arial" w:cs="Arial"/>
          <w:sz w:val="24"/>
          <w:szCs w:val="24"/>
        </w:rPr>
        <w:t xml:space="preserve">Breastfeeding supports are provided where required and the Service provides storage for breast milk and facilities for mothers to breastfeed. </w:t>
      </w:r>
    </w:p>
    <w:p w:rsidR="006A56CE" w:rsidRPr="00D710FE" w:rsidRDefault="006A56CE" w:rsidP="00AE385E">
      <w:pPr>
        <w:numPr>
          <w:ilvl w:val="0"/>
          <w:numId w:val="142"/>
        </w:numPr>
        <w:spacing w:after="0" w:line="360" w:lineRule="auto"/>
        <w:jc w:val="both"/>
        <w:rPr>
          <w:rFonts w:ascii="Arial" w:hAnsi="Arial" w:cs="Arial"/>
          <w:i/>
          <w:sz w:val="24"/>
          <w:szCs w:val="24"/>
        </w:rPr>
      </w:pPr>
      <w:r w:rsidRPr="00D710FE">
        <w:rPr>
          <w:rFonts w:ascii="Arial" w:hAnsi="Arial" w:cs="Arial"/>
          <w:sz w:val="24"/>
          <w:szCs w:val="24"/>
        </w:rPr>
        <w:t>Children who have not eaten or who are hungry are offered:</w:t>
      </w:r>
    </w:p>
    <w:p w:rsidR="006A56CE" w:rsidRPr="00D710FE" w:rsidRDefault="006A56CE" w:rsidP="00AE385E">
      <w:pPr>
        <w:numPr>
          <w:ilvl w:val="0"/>
          <w:numId w:val="142"/>
        </w:numPr>
        <w:tabs>
          <w:tab w:val="clear" w:pos="360"/>
        </w:tabs>
        <w:spacing w:after="0" w:line="360" w:lineRule="auto"/>
        <w:ind w:left="709" w:hanging="283"/>
        <w:jc w:val="both"/>
        <w:rPr>
          <w:rFonts w:ascii="Arial" w:hAnsi="Arial" w:cs="Arial"/>
          <w:i/>
          <w:sz w:val="24"/>
          <w:szCs w:val="24"/>
        </w:rPr>
      </w:pPr>
      <w:r w:rsidRPr="00D710FE">
        <w:rPr>
          <w:rFonts w:ascii="Arial" w:hAnsi="Arial" w:cs="Arial"/>
          <w:sz w:val="24"/>
          <w:szCs w:val="24"/>
        </w:rPr>
        <w:tab/>
        <w:t>food at times outside routine meal and snack times;</w:t>
      </w:r>
    </w:p>
    <w:p w:rsidR="006A56CE" w:rsidRPr="00D710FE" w:rsidRDefault="006A56CE" w:rsidP="00AE385E">
      <w:pPr>
        <w:numPr>
          <w:ilvl w:val="0"/>
          <w:numId w:val="142"/>
        </w:numPr>
        <w:tabs>
          <w:tab w:val="clear" w:pos="360"/>
        </w:tabs>
        <w:spacing w:after="0" w:line="360" w:lineRule="auto"/>
        <w:ind w:left="709" w:hanging="283"/>
        <w:jc w:val="both"/>
        <w:rPr>
          <w:rFonts w:ascii="Arial" w:hAnsi="Arial" w:cs="Arial"/>
          <w:i/>
          <w:sz w:val="24"/>
          <w:szCs w:val="24"/>
        </w:rPr>
      </w:pPr>
      <w:r w:rsidRPr="00D710FE">
        <w:rPr>
          <w:rFonts w:ascii="Arial" w:hAnsi="Arial" w:cs="Arial"/>
          <w:sz w:val="24"/>
          <w:szCs w:val="24"/>
        </w:rPr>
        <w:tab/>
        <w:t>an alternative food option)</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t>Children are seated at the table or in a high chair during snack and meal times when their food is ready.</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t>The table and chairs are suitable to their age and stage of development.</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lastRenderedPageBreak/>
        <w:t>Children are encouraged to try different food tastes, textures, colours and so forth.</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t xml:space="preserve">Children are supported to develop knowledge and skills to make nutritious food choices. </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t xml:space="preserve">Learning materials and experiences are available to reinforce nutritious food choices. </w:t>
      </w:r>
    </w:p>
    <w:p w:rsidR="006A56CE" w:rsidRPr="00D710FE" w:rsidRDefault="006A56CE" w:rsidP="00AE385E">
      <w:pPr>
        <w:pStyle w:val="ListParagraph"/>
        <w:numPr>
          <w:ilvl w:val="0"/>
          <w:numId w:val="142"/>
        </w:numPr>
        <w:spacing w:after="0" w:line="360" w:lineRule="auto"/>
        <w:jc w:val="both"/>
        <w:rPr>
          <w:rFonts w:ascii="Arial" w:hAnsi="Arial" w:cs="Arial"/>
          <w:i/>
          <w:sz w:val="24"/>
          <w:szCs w:val="24"/>
        </w:rPr>
      </w:pPr>
      <w:r w:rsidRPr="00D710FE">
        <w:rPr>
          <w:rFonts w:ascii="Arial" w:hAnsi="Arial" w:cs="Arial"/>
          <w:sz w:val="24"/>
          <w:szCs w:val="24"/>
        </w:rPr>
        <w:t xml:space="preserve">Activities are available for children who have finished their food before others. </w:t>
      </w:r>
    </w:p>
    <w:p w:rsidR="006A56CE" w:rsidRPr="00D710FE" w:rsidRDefault="006A56CE" w:rsidP="00AE385E">
      <w:pPr>
        <w:numPr>
          <w:ilvl w:val="0"/>
          <w:numId w:val="142"/>
        </w:numPr>
        <w:spacing w:after="0" w:line="360" w:lineRule="auto"/>
        <w:jc w:val="both"/>
        <w:rPr>
          <w:rFonts w:ascii="Arial" w:hAnsi="Arial" w:cs="Arial"/>
          <w:sz w:val="24"/>
          <w:szCs w:val="24"/>
        </w:rPr>
      </w:pPr>
      <w:r w:rsidRPr="00D710FE">
        <w:rPr>
          <w:rFonts w:ascii="Arial" w:hAnsi="Arial" w:cs="Arial"/>
          <w:sz w:val="24"/>
          <w:szCs w:val="24"/>
        </w:rPr>
        <w:t xml:space="preserve">Children with allergies and special diets will be carefully supervised. Staff are fully informed about allergies and religious dietary requirements within the setting. </w:t>
      </w:r>
    </w:p>
    <w:p w:rsidR="00FF4DCC" w:rsidRPr="00D710FE"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710FE">
        <w:rPr>
          <w:rFonts w:ascii="Arial" w:eastAsia="Times New Roman" w:hAnsi="Arial" w:cs="Arial"/>
          <w:sz w:val="24"/>
          <w:szCs w:val="24"/>
        </w:rPr>
        <w:t>Ensure that staff and children wash their hands before meals.</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Use disposable gloves when serving the children food including snacks.</w:t>
      </w:r>
    </w:p>
    <w:p w:rsidR="00FF4DCC" w:rsidRPr="00EB246F"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EB246F">
        <w:rPr>
          <w:rFonts w:ascii="Arial" w:eastAsia="Times New Roman" w:hAnsi="Arial" w:cs="Arial"/>
          <w:sz w:val="24"/>
          <w:szCs w:val="24"/>
        </w:rPr>
        <w:t>Sit children at the table/in highchairs as meals are brought to the rooms. Do not have children sitting at the table or in highchairs for too long before the meals are served.</w:t>
      </w:r>
    </w:p>
    <w:p w:rsidR="00FF4DCC" w:rsidRPr="00EB246F"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EB246F">
        <w:rPr>
          <w:rFonts w:ascii="Arial" w:eastAsia="Times New Roman" w:hAnsi="Arial" w:cs="Arial"/>
          <w:sz w:val="24"/>
          <w:szCs w:val="24"/>
        </w:rPr>
        <w:t>Ensure that bibs are worn by the younger children or any child who needs it.</w:t>
      </w:r>
    </w:p>
    <w:p w:rsidR="00FF4DCC" w:rsidRPr="00EB246F"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EB246F">
        <w:rPr>
          <w:rFonts w:ascii="Arial" w:eastAsia="Times New Roman" w:hAnsi="Arial" w:cs="Arial"/>
          <w:b/>
          <w:sz w:val="24"/>
          <w:szCs w:val="24"/>
        </w:rPr>
        <w:t>Never</w:t>
      </w:r>
      <w:r w:rsidRPr="00EB246F">
        <w:rPr>
          <w:rFonts w:ascii="Arial" w:eastAsia="Times New Roman" w:hAnsi="Arial" w:cs="Arial"/>
          <w:sz w:val="24"/>
          <w:szCs w:val="24"/>
        </w:rPr>
        <w:t xml:space="preserve"> blow on or taste the children’s food.</w:t>
      </w:r>
    </w:p>
    <w:p w:rsidR="00FF4DCC" w:rsidRPr="00EB246F"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EB246F">
        <w:rPr>
          <w:rFonts w:ascii="Arial" w:eastAsia="Times New Roman" w:hAnsi="Arial" w:cs="Arial"/>
          <w:sz w:val="24"/>
          <w:szCs w:val="24"/>
        </w:rPr>
        <w:t xml:space="preserve">Never give the children food that is too hot. Let it cool before serving it to them. </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Help and encourage the children to eat their meals. Do not force or demand that a child eats their food. Use positive encouragement in a relaxed manner.</w:t>
      </w:r>
    </w:p>
    <w:p w:rsidR="00FF4DCC" w:rsidRPr="00AA5559"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 xml:space="preserve">Ensure that mealtimes are enjoyable experiences for the children. </w:t>
      </w:r>
    </w:p>
    <w:p w:rsidR="00FF4DCC" w:rsidRPr="00AA5559"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 xml:space="preserve">Infants younger than 12 months are held while bottle-feeding. </w:t>
      </w:r>
    </w:p>
    <w:p w:rsidR="00FF4DCC" w:rsidRPr="00AA5559"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 xml:space="preserve">Breastfeeding supports are provided where required and the Service provides storage for breast milk and facilities for mothers to breastfeed. </w:t>
      </w:r>
    </w:p>
    <w:p w:rsidR="00FF4DCC" w:rsidRPr="00AA5559"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 xml:space="preserve">Teach the children table manners and etiquette. Show them how to use cutlery correctly. </w:t>
      </w:r>
    </w:p>
    <w:p w:rsidR="00FF4DCC" w:rsidRPr="00AA5559"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Bibs are available for babies and toddlers at mealtimes.</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AA5559">
        <w:rPr>
          <w:rFonts w:ascii="Arial" w:eastAsia="Times New Roman" w:hAnsi="Arial" w:cs="Arial"/>
          <w:sz w:val="24"/>
          <w:szCs w:val="24"/>
        </w:rPr>
        <w:t>Never let one child eat another child’s food to prevent allergies</w:t>
      </w:r>
      <w:r w:rsidRPr="00DB6A01">
        <w:rPr>
          <w:rFonts w:ascii="Arial" w:eastAsia="Times New Roman" w:hAnsi="Arial" w:cs="Arial"/>
          <w:sz w:val="24"/>
          <w:szCs w:val="24"/>
        </w:rPr>
        <w:t xml:space="preserve"> or cross contamination.</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 xml:space="preserve">Clean up the eating area after each meal. Clean down the table etc with a clean cloth, using the anti-bacterial spray. </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All dishes and cutlery are sent to the kitchen. Cups/beakers which are kept in the classroom should be washed with washing up liquid and hot water and dried thoroughly.</w:t>
      </w:r>
    </w:p>
    <w:p w:rsidR="00FF4DCC" w:rsidRPr="00DB6A01" w:rsidRDefault="00FF4DCC" w:rsidP="00AE385E">
      <w:pPr>
        <w:numPr>
          <w:ilvl w:val="0"/>
          <w:numId w:val="139"/>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lastRenderedPageBreak/>
        <w:t>Clean the children after each meal, hands/clothes etc. Clean each child’s face with individual pieces of wet cotton wool or baby wipes.</w:t>
      </w:r>
    </w:p>
    <w:p w:rsidR="00FF4DCC" w:rsidRPr="00DB6A01" w:rsidRDefault="00FF4DCC" w:rsidP="00FF4DCC">
      <w:pPr>
        <w:spacing w:after="0" w:line="360" w:lineRule="auto"/>
        <w:ind w:left="357"/>
        <w:contextualSpacing/>
        <w:jc w:val="both"/>
        <w:rPr>
          <w:rFonts w:ascii="Arial" w:eastAsia="Times New Roman" w:hAnsi="Arial" w:cs="Arial"/>
          <w:sz w:val="24"/>
          <w:szCs w:val="24"/>
        </w:rPr>
      </w:pPr>
    </w:p>
    <w:p w:rsidR="00FF4DCC" w:rsidRPr="00DB6A01" w:rsidRDefault="00FF4DCC" w:rsidP="00FF4DCC">
      <w:pPr>
        <w:spacing w:after="0" w:line="360" w:lineRule="auto"/>
        <w:jc w:val="both"/>
        <w:rPr>
          <w:rFonts w:ascii="Arial" w:hAnsi="Arial" w:cs="Arial"/>
          <w:sz w:val="24"/>
          <w:szCs w:val="24"/>
          <w:lang w:val="en-GB"/>
        </w:rPr>
      </w:pPr>
      <w:r w:rsidRPr="00DB6A01">
        <w:rPr>
          <w:rFonts w:ascii="Arial" w:hAnsi="Arial" w:cs="Arial"/>
          <w:sz w:val="24"/>
          <w:szCs w:val="24"/>
        </w:rPr>
        <w:t>HACCP stands for 'Hazard Analysis Critical Control Point'. It is an internationally recognised and recommended system of food safety management. It focuses on identifying the 'critical points' in a process where food safety problems (or 'hazards') could arise and putting steps in place to prevent things going wrong. This is sometimes referred to as 'controlling hazards'. Keeping records is also an important part of HACCP systems</w:t>
      </w:r>
      <w:r>
        <w:rPr>
          <w:rFonts w:ascii="Arial" w:hAnsi="Arial" w:cs="Arial"/>
          <w:sz w:val="24"/>
          <w:szCs w:val="24"/>
        </w:rPr>
        <w:t>.</w:t>
      </w:r>
    </w:p>
    <w:p w:rsidR="00092D93" w:rsidRDefault="00092D93" w:rsidP="00FF4DCC">
      <w:pPr>
        <w:spacing w:after="0" w:line="360" w:lineRule="auto"/>
        <w:rPr>
          <w:rFonts w:ascii="Arial" w:hAnsi="Arial" w:cs="Arial"/>
          <w:b/>
          <w:kern w:val="36"/>
          <w:sz w:val="24"/>
          <w:szCs w:val="24"/>
          <w:lang w:eastAsia="en-IE"/>
        </w:rPr>
      </w:pPr>
    </w:p>
    <w:p w:rsidR="00FF4DCC" w:rsidRPr="00DB6A01" w:rsidRDefault="00FF4DCC" w:rsidP="00FF4DCC">
      <w:pPr>
        <w:spacing w:after="0" w:line="360" w:lineRule="auto"/>
        <w:rPr>
          <w:rFonts w:ascii="Arial" w:hAnsi="Arial" w:cs="Arial"/>
          <w:b/>
          <w:kern w:val="36"/>
          <w:sz w:val="24"/>
          <w:szCs w:val="24"/>
          <w:lang w:eastAsia="en-IE"/>
        </w:rPr>
      </w:pPr>
      <w:r w:rsidRPr="00DB6A01">
        <w:rPr>
          <w:rFonts w:ascii="Arial" w:hAnsi="Arial" w:cs="Arial"/>
          <w:b/>
          <w:kern w:val="36"/>
          <w:sz w:val="24"/>
          <w:szCs w:val="24"/>
          <w:lang w:eastAsia="en-IE"/>
        </w:rPr>
        <w:t>FOOD INGREDIENTS THAT MUST BE DECLARED AS ALLERGENS</w:t>
      </w:r>
    </w:p>
    <w:p w:rsidR="00FF4DCC" w:rsidRDefault="00FF4DCC" w:rsidP="00FF4DCC">
      <w:pPr>
        <w:shd w:val="clear" w:color="auto" w:fill="FFFFFF"/>
        <w:tabs>
          <w:tab w:val="left" w:pos="6103"/>
        </w:tabs>
        <w:spacing w:after="0" w:line="360" w:lineRule="auto"/>
        <w:jc w:val="both"/>
        <w:outlineLvl w:val="0"/>
        <w:rPr>
          <w:rFonts w:ascii="Arial" w:hAnsi="Arial" w:cs="Arial"/>
          <w:bCs/>
          <w:lang w:eastAsia="en-IE"/>
        </w:rPr>
      </w:pPr>
      <w:r w:rsidRPr="008B7045">
        <w:rPr>
          <w:rFonts w:ascii="Arial" w:hAnsi="Arial" w:cs="Arial"/>
          <w:kern w:val="36"/>
          <w:lang w:eastAsia="en-IE"/>
        </w:rPr>
        <w:t>Substances or products causing allergies or intolerances as listed in Annex II of Food Information for Consumers (FIC) Regulation (EU) No 1169/2011 (</w:t>
      </w:r>
      <w:r w:rsidRPr="008B7045">
        <w:rPr>
          <w:rFonts w:ascii="Arial" w:hAnsi="Arial" w:cs="Arial"/>
        </w:rPr>
        <w:t>S.I. No. 489 of 2014)</w:t>
      </w:r>
      <w:r w:rsidRPr="008B7045">
        <w:rPr>
          <w:rFonts w:ascii="Arial" w:hAnsi="Arial" w:cs="Arial"/>
          <w:lang w:eastAsia="en-IE"/>
        </w:rPr>
        <w:t> </w:t>
      </w:r>
    </w:p>
    <w:p w:rsidR="00FF4DCC" w:rsidRDefault="00FF4DCC" w:rsidP="00FF4DCC">
      <w:pPr>
        <w:shd w:val="clear" w:color="auto" w:fill="FFFFFF"/>
        <w:tabs>
          <w:tab w:val="left" w:pos="6103"/>
        </w:tabs>
        <w:spacing w:after="0" w:line="360" w:lineRule="auto"/>
        <w:jc w:val="both"/>
        <w:outlineLvl w:val="0"/>
        <w:rPr>
          <w:rFonts w:ascii="Arial" w:hAnsi="Arial" w:cs="Arial"/>
          <w:bCs/>
          <w:lang w:eastAsia="en-IE"/>
        </w:rPr>
      </w:pPr>
    </w:p>
    <w:tbl>
      <w:tblPr>
        <w:tblStyle w:val="PlainTable11"/>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853"/>
      </w:tblGrid>
      <w:tr w:rsidR="00FF4DCC" w:rsidRPr="00DB6A01" w:rsidTr="00FF4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00"/>
            <w:vAlign w:val="center"/>
          </w:tcPr>
          <w:p w:rsidR="00FF4DCC" w:rsidRPr="00DB6A01" w:rsidRDefault="00FF4DCC" w:rsidP="00FF4DCC">
            <w:pPr>
              <w:tabs>
                <w:tab w:val="center" w:pos="2136"/>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ALLERGEN</w:t>
            </w:r>
            <w:r>
              <w:rPr>
                <w:rFonts w:ascii="Arial" w:eastAsia="Times New Roman" w:hAnsi="Arial" w:cs="Arial"/>
                <w:bCs w:val="0"/>
                <w:sz w:val="24"/>
                <w:szCs w:val="24"/>
                <w:lang w:eastAsia="en-IE"/>
              </w:rPr>
              <w:t>:</w:t>
            </w:r>
          </w:p>
          <w:p w:rsidR="00FF4DCC" w:rsidRPr="00DB6A01" w:rsidRDefault="00FF4DCC" w:rsidP="00FF4DCC">
            <w:pPr>
              <w:tabs>
                <w:tab w:val="center" w:pos="2136"/>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ab/>
            </w:r>
          </w:p>
        </w:tc>
        <w:tc>
          <w:tcPr>
            <w:tcW w:w="5853" w:type="dxa"/>
            <w:shd w:val="clear" w:color="auto" w:fill="FFFF00"/>
            <w:vAlign w:val="center"/>
          </w:tcPr>
          <w:p w:rsidR="00FF4DCC" w:rsidRPr="00DB6A01" w:rsidRDefault="00FF4DCC" w:rsidP="00FF4DCC">
            <w:pPr>
              <w:tabs>
                <w:tab w:val="left" w:pos="6103"/>
              </w:tabs>
              <w:spacing w:line="360" w:lineRule="atLeast"/>
              <w:ind w:right="-11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CONTAINED IN:</w:t>
            </w:r>
          </w:p>
          <w:p w:rsidR="00FF4DCC" w:rsidRPr="00DB6A01" w:rsidRDefault="00FF4DCC" w:rsidP="00FF4DCC">
            <w:pPr>
              <w:tabs>
                <w:tab w:val="left" w:pos="6103"/>
              </w:tabs>
              <w:spacing w:line="360" w:lineRule="atLeast"/>
              <w:ind w:right="-11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(this list is not exhaust</w:t>
            </w:r>
            <w:r>
              <w:rPr>
                <w:rFonts w:ascii="Arial" w:eastAsia="Times New Roman" w:hAnsi="Arial" w:cs="Arial"/>
                <w:bCs w:val="0"/>
                <w:sz w:val="24"/>
                <w:szCs w:val="24"/>
                <w:lang w:eastAsia="en-IE"/>
              </w:rPr>
              <w:t>ive and is meant to be a guide)</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Height w:val="2793"/>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DB6A01" w:rsidRDefault="00FF4DCC" w:rsidP="00FF4DCC">
            <w:pPr>
              <w:tabs>
                <w:tab w:val="left" w:pos="6103"/>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Cereals containing gluten:</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Flour and products made with</w:t>
            </w:r>
          </w:p>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 xml:space="preserve">wheat (such as spelt and khorasan wheat), rye, barley, oats or their hybridised strains, and products thereof, </w:t>
            </w:r>
          </w:p>
          <w:p w:rsidR="00FF4DCC" w:rsidRPr="008B7045"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b/>
                <w:sz w:val="24"/>
                <w:szCs w:val="24"/>
                <w:lang w:eastAsia="en-IE"/>
              </w:rPr>
              <w:t>except:</w:t>
            </w:r>
            <w:r w:rsidRPr="00DB6A01">
              <w:rPr>
                <w:rFonts w:ascii="Arial" w:eastAsia="Times New Roman" w:hAnsi="Arial" w:cs="Arial"/>
                <w:sz w:val="24"/>
                <w:szCs w:val="24"/>
                <w:lang w:eastAsia="en-IE"/>
              </w:rPr>
              <w:br/>
              <w:t>(a) wheat based glucose syrups including dextrose</w:t>
            </w:r>
            <w:r w:rsidRPr="00DB6A01">
              <w:rPr>
                <w:rFonts w:ascii="Arial" w:eastAsia="Times New Roman" w:hAnsi="Arial" w:cs="Arial"/>
                <w:sz w:val="24"/>
                <w:szCs w:val="24"/>
                <w:lang w:eastAsia="en-IE"/>
              </w:rPr>
              <w:br/>
              <w:t>(b) wheat based maltodextrins</w:t>
            </w:r>
            <w:r w:rsidRPr="00DB6A01">
              <w:rPr>
                <w:rFonts w:ascii="Arial" w:eastAsia="Times New Roman" w:hAnsi="Arial" w:cs="Arial"/>
                <w:sz w:val="24"/>
                <w:szCs w:val="24"/>
                <w:lang w:eastAsia="en-IE"/>
              </w:rPr>
              <w:br/>
              <w:t>(c) glucose syrups based on barley</w:t>
            </w:r>
            <w:r w:rsidRPr="00DB6A01">
              <w:rPr>
                <w:rFonts w:ascii="Arial" w:eastAsia="Times New Roman" w:hAnsi="Arial" w:cs="Arial"/>
                <w:sz w:val="24"/>
                <w:szCs w:val="24"/>
                <w:lang w:eastAsia="en-IE"/>
              </w:rPr>
              <w:br/>
              <w:t>(d) cereals used for making alcoholic distillates including ethyl</w:t>
            </w:r>
            <w:r>
              <w:rPr>
                <w:rFonts w:ascii="Arial" w:eastAsia="Times New Roman" w:hAnsi="Arial" w:cs="Arial"/>
                <w:sz w:val="24"/>
                <w:szCs w:val="24"/>
                <w:lang w:eastAsia="en-IE"/>
              </w:rPr>
              <w:t xml:space="preserve"> alcohol of agricultural origin</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Crustaceans</w:t>
            </w:r>
            <w:r w:rsidRPr="00DB6A01">
              <w:rPr>
                <w:rFonts w:ascii="Arial" w:eastAsia="Times New Roman" w:hAnsi="Arial" w:cs="Arial"/>
                <w:sz w:val="24"/>
                <w:szCs w:val="24"/>
                <w:lang w:eastAsia="en-IE"/>
              </w:rPr>
              <w:t xml:space="preserve"> and products thereof:</w:t>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IE"/>
              </w:rPr>
            </w:pPr>
            <w:r w:rsidRPr="00DB6A01">
              <w:rPr>
                <w:rStyle w:val="apple-converted-space"/>
                <w:rFonts w:ascii="Arial" w:hAnsi="Arial" w:cs="Arial"/>
                <w:sz w:val="24"/>
                <w:szCs w:val="24"/>
                <w:shd w:val="clear" w:color="auto" w:fill="FFFFFF"/>
              </w:rPr>
              <w:t> </w:t>
            </w:r>
            <w:hyperlink r:id="rId18" w:tooltip="Lobster" w:history="1">
              <w:r w:rsidRPr="0072088B">
                <w:rPr>
                  <w:rStyle w:val="Hyperlink"/>
                  <w:rFonts w:ascii="Arial" w:hAnsi="Arial" w:cs="Arial"/>
                  <w:color w:val="auto"/>
                  <w:sz w:val="24"/>
                  <w:szCs w:val="24"/>
                  <w:u w:val="none"/>
                  <w:shd w:val="clear" w:color="auto" w:fill="FFFFFF"/>
                </w:rPr>
                <w:t>Lobsters</w:t>
              </w:r>
            </w:hyperlink>
            <w:r w:rsidRPr="0072088B">
              <w:rPr>
                <w:rFonts w:ascii="Arial" w:hAnsi="Arial" w:cs="Arial"/>
                <w:sz w:val="24"/>
                <w:szCs w:val="24"/>
                <w:shd w:val="clear" w:color="auto" w:fill="FFFFFF"/>
              </w:rPr>
              <w:t>,</w:t>
            </w:r>
            <w:r w:rsidRPr="0072088B">
              <w:rPr>
                <w:rStyle w:val="apple-converted-space"/>
                <w:rFonts w:ascii="Arial" w:hAnsi="Arial" w:cs="Arial"/>
                <w:sz w:val="24"/>
                <w:szCs w:val="24"/>
                <w:shd w:val="clear" w:color="auto" w:fill="FFFFFF"/>
              </w:rPr>
              <w:t> </w:t>
            </w:r>
            <w:hyperlink r:id="rId19" w:tooltip="Crab" w:history="1">
              <w:r w:rsidRPr="0072088B">
                <w:rPr>
                  <w:rStyle w:val="Hyperlink"/>
                  <w:rFonts w:ascii="Arial" w:hAnsi="Arial" w:cs="Arial"/>
                  <w:color w:val="auto"/>
                  <w:sz w:val="24"/>
                  <w:szCs w:val="24"/>
                  <w:u w:val="none"/>
                  <w:shd w:val="clear" w:color="auto" w:fill="FFFFFF"/>
                </w:rPr>
                <w:t>crabs</w:t>
              </w:r>
            </w:hyperlink>
            <w:r w:rsidRPr="0072088B">
              <w:rPr>
                <w:rFonts w:ascii="Arial" w:hAnsi="Arial" w:cs="Arial"/>
                <w:sz w:val="24"/>
                <w:szCs w:val="24"/>
                <w:shd w:val="clear" w:color="auto" w:fill="FFFFFF"/>
              </w:rPr>
              <w:t>,</w:t>
            </w:r>
            <w:r w:rsidRPr="0072088B">
              <w:rPr>
                <w:rStyle w:val="apple-converted-space"/>
                <w:rFonts w:ascii="Arial" w:hAnsi="Arial" w:cs="Arial"/>
                <w:sz w:val="24"/>
                <w:szCs w:val="24"/>
                <w:shd w:val="clear" w:color="auto" w:fill="FFFFFF"/>
              </w:rPr>
              <w:t> </w:t>
            </w:r>
            <w:r w:rsidRPr="0072088B">
              <w:rPr>
                <w:rFonts w:ascii="Arial" w:hAnsi="Arial" w:cs="Arial"/>
                <w:sz w:val="24"/>
                <w:szCs w:val="24"/>
                <w:shd w:val="clear" w:color="auto" w:fill="FFFFFF"/>
              </w:rPr>
              <w:t>shrimp,</w:t>
            </w:r>
            <w:r w:rsidRPr="00DB6A01">
              <w:rPr>
                <w:rFonts w:ascii="Arial" w:hAnsi="Arial" w:cs="Arial"/>
                <w:sz w:val="24"/>
                <w:szCs w:val="24"/>
                <w:shd w:val="clear" w:color="auto" w:fill="FFFFFF"/>
              </w:rPr>
              <w:t xml:space="preserve"> prawns</w:t>
            </w:r>
            <w:r w:rsidRPr="00DB6A01">
              <w:rPr>
                <w:rFonts w:ascii="Arial" w:hAnsi="Arial" w:cs="Arial"/>
                <w:sz w:val="24"/>
                <w:szCs w:val="24"/>
              </w:rPr>
              <w:t xml:space="preserve"> etc.</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Eggs</w:t>
            </w:r>
            <w:r w:rsidRPr="00DB6A01">
              <w:rPr>
                <w:rFonts w:ascii="Arial" w:eastAsia="Times New Roman" w:hAnsi="Arial" w:cs="Arial"/>
                <w:sz w:val="24"/>
                <w:szCs w:val="24"/>
                <w:lang w:eastAsia="en-IE"/>
              </w:rPr>
              <w:t xml:space="preserve"> and products thereof:</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IE"/>
              </w:rPr>
            </w:pPr>
            <w:r w:rsidRPr="00DB6A01">
              <w:rPr>
                <w:rFonts w:ascii="Arial" w:eastAsia="Times New Roman" w:hAnsi="Arial" w:cs="Arial"/>
                <w:bCs/>
                <w:sz w:val="24"/>
                <w:szCs w:val="24"/>
                <w:lang w:eastAsia="en-IE"/>
              </w:rPr>
              <w:t>Mayonnaise, cakes, biscuits</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DB6A01" w:rsidRDefault="00FF4DCC" w:rsidP="00FF4DCC">
            <w:pPr>
              <w:tabs>
                <w:tab w:val="left" w:pos="6103"/>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Fish</w:t>
            </w:r>
            <w:r w:rsidRPr="00DB6A01">
              <w:rPr>
                <w:rFonts w:ascii="Arial" w:eastAsia="Times New Roman" w:hAnsi="Arial" w:cs="Arial"/>
                <w:sz w:val="24"/>
                <w:szCs w:val="24"/>
                <w:lang w:eastAsia="en-IE"/>
              </w:rPr>
              <w:t> and products thereof:</w:t>
            </w:r>
            <w:r w:rsidRPr="00DB6A01">
              <w:rPr>
                <w:rFonts w:ascii="Arial" w:eastAsia="Times New Roman" w:hAnsi="Arial" w:cs="Arial"/>
                <w:sz w:val="24"/>
                <w:szCs w:val="24"/>
                <w:lang w:eastAsia="en-IE"/>
              </w:rPr>
              <w:br/>
            </w:r>
            <w:r w:rsidRPr="00DB6A01">
              <w:rPr>
                <w:rFonts w:ascii="Arial" w:eastAsia="Times New Roman" w:hAnsi="Arial" w:cs="Arial"/>
                <w:sz w:val="24"/>
                <w:szCs w:val="24"/>
                <w:lang w:eastAsia="en-IE"/>
              </w:rPr>
              <w:br/>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Fish cakes, fish fingers</w:t>
            </w:r>
          </w:p>
          <w:p w:rsidR="00FF4DCC" w:rsidRPr="008B7045"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b/>
                <w:sz w:val="24"/>
                <w:szCs w:val="24"/>
                <w:lang w:eastAsia="en-IE"/>
              </w:rPr>
              <w:t>except:</w:t>
            </w:r>
            <w:r w:rsidRPr="00DB6A01">
              <w:rPr>
                <w:rFonts w:ascii="Arial" w:eastAsia="Times New Roman" w:hAnsi="Arial" w:cs="Arial"/>
                <w:sz w:val="24"/>
                <w:szCs w:val="24"/>
                <w:lang w:eastAsia="en-IE"/>
              </w:rPr>
              <w:t xml:space="preserve"> a) fish gelatine used as carrier for vitamin or carotenoid preparations</w:t>
            </w:r>
            <w:r w:rsidRPr="00DB6A01">
              <w:rPr>
                <w:rFonts w:ascii="Arial" w:eastAsia="Times New Roman" w:hAnsi="Arial" w:cs="Arial"/>
                <w:sz w:val="24"/>
                <w:szCs w:val="24"/>
                <w:lang w:eastAsia="en-IE"/>
              </w:rPr>
              <w:br/>
              <w:t>(b) fish gelatine or Isinglass used a</w:t>
            </w:r>
            <w:r>
              <w:rPr>
                <w:rFonts w:ascii="Arial" w:eastAsia="Times New Roman" w:hAnsi="Arial" w:cs="Arial"/>
                <w:sz w:val="24"/>
                <w:szCs w:val="24"/>
                <w:lang w:eastAsia="en-IE"/>
              </w:rPr>
              <w:t>s fining agent in beer and wine</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Peanuts</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IE"/>
              </w:rPr>
            </w:pPr>
            <w:r w:rsidRPr="00DB6A01">
              <w:rPr>
                <w:rFonts w:ascii="Arial" w:eastAsia="Times New Roman" w:hAnsi="Arial" w:cs="Arial"/>
                <w:bCs/>
                <w:sz w:val="24"/>
                <w:szCs w:val="24"/>
                <w:lang w:eastAsia="en-IE"/>
              </w:rPr>
              <w:t>Peanut butter, Arachis oil  </w:t>
            </w:r>
          </w:p>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IE"/>
              </w:rPr>
            </w:pPr>
            <w:r w:rsidRPr="00DB6A01">
              <w:rPr>
                <w:rFonts w:ascii="Arial" w:eastAsia="Times New Roman" w:hAnsi="Arial" w:cs="Arial"/>
                <w:bCs/>
                <w:sz w:val="24"/>
                <w:szCs w:val="24"/>
                <w:lang w:eastAsia="en-IE"/>
              </w:rPr>
              <w:t>Arachis, some cakes, biscuits and chocolate</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DB6A01" w:rsidRDefault="00FF4DCC" w:rsidP="00FF4DCC">
            <w:pPr>
              <w:tabs>
                <w:tab w:val="left" w:pos="6103"/>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lastRenderedPageBreak/>
              <w:t>Soybeans</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Soy sauce, Tofu, soya milk, meat substitute products,</w:t>
            </w:r>
          </w:p>
          <w:p w:rsidR="00FF4DCC" w:rsidRPr="008B7045"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b/>
                <w:sz w:val="24"/>
                <w:szCs w:val="24"/>
                <w:lang w:eastAsia="en-IE"/>
              </w:rPr>
              <w:t>except:</w:t>
            </w:r>
            <w:r w:rsidRPr="00DB6A01">
              <w:rPr>
                <w:rFonts w:ascii="Arial" w:eastAsia="Times New Roman" w:hAnsi="Arial" w:cs="Arial"/>
                <w:sz w:val="24"/>
                <w:szCs w:val="24"/>
                <w:lang w:eastAsia="en-IE"/>
              </w:rPr>
              <w:br/>
              <w:t>(a) fully refined soybean oil and fat</w:t>
            </w:r>
            <w:r w:rsidRPr="00DB6A01">
              <w:rPr>
                <w:rFonts w:ascii="Arial" w:eastAsia="Times New Roman" w:hAnsi="Arial" w:cs="Arial"/>
                <w:sz w:val="24"/>
                <w:szCs w:val="24"/>
                <w:lang w:eastAsia="en-IE"/>
              </w:rPr>
              <w:br/>
              <w:t>(b) natural mixed tocopherols (E306), natural D-alpha tocopherol, natural D-alpha tocopherol acetate, and natural D-alpha tocopherol succinate from soybean sources</w:t>
            </w:r>
            <w:r w:rsidRPr="00DB6A01">
              <w:rPr>
                <w:rFonts w:ascii="Arial" w:eastAsia="Times New Roman" w:hAnsi="Arial" w:cs="Arial"/>
                <w:sz w:val="24"/>
                <w:szCs w:val="24"/>
                <w:lang w:eastAsia="en-IE"/>
              </w:rPr>
              <w:br/>
              <w:t>(c) vegetable oils derived phytosterols and phytosterol esters from soybean sources</w:t>
            </w:r>
            <w:r w:rsidRPr="00DB6A01">
              <w:rPr>
                <w:rFonts w:ascii="Arial" w:eastAsia="Times New Roman" w:hAnsi="Arial" w:cs="Arial"/>
                <w:sz w:val="24"/>
                <w:szCs w:val="24"/>
                <w:lang w:eastAsia="en-IE"/>
              </w:rPr>
              <w:br/>
              <w:t>(d) plant stanol ester produced from vegetable o</w:t>
            </w:r>
            <w:r>
              <w:rPr>
                <w:rFonts w:ascii="Arial" w:eastAsia="Times New Roman" w:hAnsi="Arial" w:cs="Arial"/>
                <w:sz w:val="24"/>
                <w:szCs w:val="24"/>
                <w:lang w:eastAsia="en-IE"/>
              </w:rPr>
              <w:t>il sterols from soybean sources</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00"/>
            <w:vAlign w:val="center"/>
          </w:tcPr>
          <w:p w:rsidR="00FF4DCC" w:rsidRPr="00301E21" w:rsidRDefault="00FF4DCC" w:rsidP="00FF4DCC">
            <w:pPr>
              <w:tabs>
                <w:tab w:val="center" w:pos="2136"/>
              </w:tabs>
              <w:spacing w:line="360" w:lineRule="atLeast"/>
              <w:rPr>
                <w:rFonts w:ascii="Arial" w:eastAsia="Times New Roman" w:hAnsi="Arial" w:cs="Arial"/>
                <w:bCs w:val="0"/>
                <w:sz w:val="24"/>
                <w:szCs w:val="24"/>
                <w:lang w:eastAsia="en-IE"/>
              </w:rPr>
            </w:pPr>
            <w:r w:rsidRPr="00301E21">
              <w:rPr>
                <w:rFonts w:ascii="Arial" w:eastAsia="Times New Roman" w:hAnsi="Arial" w:cs="Arial"/>
                <w:bCs w:val="0"/>
                <w:sz w:val="24"/>
                <w:szCs w:val="24"/>
                <w:lang w:eastAsia="en-IE"/>
              </w:rPr>
              <w:t>ALLERGEN:</w:t>
            </w:r>
          </w:p>
          <w:p w:rsidR="00FF4DCC" w:rsidRPr="00301E21" w:rsidRDefault="00FF4DCC" w:rsidP="00FF4DCC">
            <w:pPr>
              <w:tabs>
                <w:tab w:val="center" w:pos="2136"/>
              </w:tabs>
              <w:spacing w:line="360" w:lineRule="atLeast"/>
              <w:rPr>
                <w:rFonts w:ascii="Arial" w:eastAsia="Times New Roman" w:hAnsi="Arial" w:cs="Arial"/>
                <w:bCs w:val="0"/>
                <w:sz w:val="24"/>
                <w:szCs w:val="24"/>
                <w:lang w:eastAsia="en-IE"/>
              </w:rPr>
            </w:pPr>
            <w:r w:rsidRPr="00301E21">
              <w:rPr>
                <w:rFonts w:ascii="Arial" w:eastAsia="Times New Roman" w:hAnsi="Arial" w:cs="Arial"/>
                <w:bCs w:val="0"/>
                <w:sz w:val="24"/>
                <w:szCs w:val="24"/>
                <w:lang w:eastAsia="en-IE"/>
              </w:rPr>
              <w:tab/>
            </w:r>
          </w:p>
        </w:tc>
        <w:tc>
          <w:tcPr>
            <w:tcW w:w="5853" w:type="dxa"/>
            <w:shd w:val="clear" w:color="auto" w:fill="FFFF00"/>
            <w:vAlign w:val="center"/>
          </w:tcPr>
          <w:p w:rsidR="00FF4DCC" w:rsidRPr="00301E21" w:rsidRDefault="00FF4DCC" w:rsidP="00FF4DCC">
            <w:pPr>
              <w:tabs>
                <w:tab w:val="left" w:pos="6103"/>
              </w:tabs>
              <w:spacing w:line="360" w:lineRule="atLeast"/>
              <w:ind w:right="-11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IE"/>
              </w:rPr>
            </w:pPr>
            <w:r w:rsidRPr="00301E21">
              <w:rPr>
                <w:rFonts w:ascii="Arial" w:eastAsia="Times New Roman" w:hAnsi="Arial" w:cs="Arial"/>
                <w:b/>
                <w:sz w:val="24"/>
                <w:szCs w:val="24"/>
                <w:lang w:eastAsia="en-IE"/>
              </w:rPr>
              <w:t>CONTAINED IN:</w:t>
            </w:r>
          </w:p>
          <w:p w:rsidR="00FF4DCC" w:rsidRPr="00301E21" w:rsidRDefault="00FF4DCC" w:rsidP="00FF4DCC">
            <w:pPr>
              <w:tabs>
                <w:tab w:val="left" w:pos="6103"/>
              </w:tabs>
              <w:spacing w:line="360" w:lineRule="atLeast"/>
              <w:ind w:right="-11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IE"/>
              </w:rPr>
            </w:pPr>
            <w:r w:rsidRPr="00301E21">
              <w:rPr>
                <w:rFonts w:ascii="Arial" w:eastAsia="Times New Roman" w:hAnsi="Arial" w:cs="Arial"/>
                <w:b/>
                <w:sz w:val="24"/>
                <w:szCs w:val="24"/>
                <w:lang w:eastAsia="en-IE"/>
              </w:rPr>
              <w:t>(this list is not exhaustive and is meant to be a guide)</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DB6A01"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Milk</w:t>
            </w:r>
            <w:r w:rsidRPr="00DB6A01">
              <w:rPr>
                <w:rFonts w:ascii="Arial" w:eastAsia="Times New Roman" w:hAnsi="Arial" w:cs="Arial"/>
                <w:sz w:val="24"/>
                <w:szCs w:val="24"/>
                <w:lang w:eastAsia="en-IE"/>
              </w:rPr>
              <w:t> and products thereof (including lactose):</w:t>
            </w:r>
            <w:r w:rsidRPr="00DB6A01">
              <w:rPr>
                <w:rFonts w:ascii="Arial" w:eastAsia="Times New Roman" w:hAnsi="Arial" w:cs="Arial"/>
                <w:sz w:val="24"/>
                <w:szCs w:val="24"/>
                <w:lang w:eastAsia="en-IE"/>
              </w:rPr>
              <w:br/>
            </w:r>
            <w:r w:rsidRPr="00DB6A01">
              <w:rPr>
                <w:rFonts w:ascii="Arial" w:eastAsia="Times New Roman" w:hAnsi="Arial" w:cs="Arial"/>
                <w:sz w:val="24"/>
                <w:szCs w:val="24"/>
                <w:lang w:eastAsia="en-IE"/>
              </w:rPr>
              <w:br/>
            </w:r>
            <w:r w:rsidRPr="00DB6A01">
              <w:rPr>
                <w:rFonts w:ascii="Arial" w:eastAsia="Times New Roman" w:hAnsi="Arial" w:cs="Arial"/>
                <w:sz w:val="24"/>
                <w:szCs w:val="24"/>
                <w:lang w:eastAsia="en-IE"/>
              </w:rPr>
              <w:br/>
            </w:r>
          </w:p>
        </w:tc>
        <w:tc>
          <w:tcPr>
            <w:tcW w:w="5853" w:type="dxa"/>
            <w:vAlign w:val="center"/>
          </w:tcPr>
          <w:p w:rsidR="00FF4DCC" w:rsidRPr="008B7045"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Yogurt, cheese, fromage frais,</w:t>
            </w:r>
          </w:p>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n-IE"/>
              </w:rPr>
            </w:pPr>
            <w:r w:rsidRPr="00DB6A01">
              <w:rPr>
                <w:rFonts w:ascii="Arial" w:eastAsia="Times New Roman" w:hAnsi="Arial" w:cs="Arial"/>
                <w:b/>
                <w:sz w:val="24"/>
                <w:szCs w:val="24"/>
                <w:lang w:eastAsia="en-IE"/>
              </w:rPr>
              <w:t>except:</w:t>
            </w:r>
          </w:p>
          <w:p w:rsidR="00FF4DCC" w:rsidRPr="008B7045"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a) whey used for making alcoholic distillates including ethyl alcohol of a</w:t>
            </w:r>
            <w:r>
              <w:rPr>
                <w:rFonts w:ascii="Arial" w:eastAsia="Times New Roman" w:hAnsi="Arial" w:cs="Arial"/>
                <w:sz w:val="24"/>
                <w:szCs w:val="24"/>
                <w:lang w:eastAsia="en-IE"/>
              </w:rPr>
              <w:t>gricultural origin</w:t>
            </w:r>
            <w:r>
              <w:rPr>
                <w:rFonts w:ascii="Arial" w:eastAsia="Times New Roman" w:hAnsi="Arial" w:cs="Arial"/>
                <w:sz w:val="24"/>
                <w:szCs w:val="24"/>
                <w:lang w:eastAsia="en-IE"/>
              </w:rPr>
              <w:br/>
              <w:t>(b) lactitol</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DB6A01" w:rsidRDefault="00FF4DCC" w:rsidP="00FF4DCC">
            <w:pPr>
              <w:tabs>
                <w:tab w:val="left" w:pos="6103"/>
              </w:tabs>
              <w:spacing w:line="360" w:lineRule="atLeast"/>
              <w:rPr>
                <w:rFonts w:ascii="Arial" w:eastAsia="Times New Roman" w:hAnsi="Arial" w:cs="Arial"/>
                <w:bCs w:val="0"/>
                <w:sz w:val="24"/>
                <w:szCs w:val="24"/>
                <w:lang w:eastAsia="en-IE"/>
              </w:rPr>
            </w:pPr>
            <w:r w:rsidRPr="00DB6A01">
              <w:rPr>
                <w:rFonts w:ascii="Arial" w:eastAsia="Times New Roman" w:hAnsi="Arial" w:cs="Arial"/>
                <w:bCs w:val="0"/>
                <w:sz w:val="24"/>
                <w:szCs w:val="24"/>
                <w:lang w:eastAsia="en-IE"/>
              </w:rPr>
              <w:t>Nuts:</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Cakes, biscuits, almonds (</w:t>
            </w:r>
            <w:r w:rsidRPr="00DB6A01">
              <w:rPr>
                <w:rFonts w:ascii="Arial" w:eastAsia="Times New Roman" w:hAnsi="Arial" w:cs="Arial"/>
                <w:i/>
                <w:iCs/>
                <w:sz w:val="24"/>
                <w:szCs w:val="24"/>
                <w:lang w:eastAsia="en-IE"/>
              </w:rPr>
              <w:t>Amygdalus communis</w:t>
            </w:r>
            <w:r w:rsidRPr="00DB6A01">
              <w:rPr>
                <w:rFonts w:ascii="Arial" w:eastAsia="Times New Roman" w:hAnsi="Arial" w:cs="Arial"/>
                <w:sz w:val="24"/>
                <w:szCs w:val="24"/>
                <w:lang w:eastAsia="en-IE"/>
              </w:rPr>
              <w:t> L.), hazelnuts (</w:t>
            </w:r>
            <w:r w:rsidRPr="00DB6A01">
              <w:rPr>
                <w:rFonts w:ascii="Arial" w:eastAsia="Times New Roman" w:hAnsi="Arial" w:cs="Arial"/>
                <w:i/>
                <w:iCs/>
                <w:sz w:val="24"/>
                <w:szCs w:val="24"/>
                <w:lang w:eastAsia="en-IE"/>
              </w:rPr>
              <w:t>Corylus avellana</w:t>
            </w:r>
            <w:r w:rsidRPr="00DB6A01">
              <w:rPr>
                <w:rFonts w:ascii="Arial" w:eastAsia="Times New Roman" w:hAnsi="Arial" w:cs="Arial"/>
                <w:sz w:val="24"/>
                <w:szCs w:val="24"/>
                <w:lang w:eastAsia="en-IE"/>
              </w:rPr>
              <w:t>), walnuts (</w:t>
            </w:r>
            <w:r w:rsidRPr="00DB6A01">
              <w:rPr>
                <w:rFonts w:ascii="Arial" w:eastAsia="Times New Roman" w:hAnsi="Arial" w:cs="Arial"/>
                <w:i/>
                <w:iCs/>
                <w:sz w:val="24"/>
                <w:szCs w:val="24"/>
                <w:lang w:eastAsia="en-IE"/>
              </w:rPr>
              <w:t>Juglans regia</w:t>
            </w:r>
            <w:r w:rsidRPr="00DB6A01">
              <w:rPr>
                <w:rFonts w:ascii="Arial" w:eastAsia="Times New Roman" w:hAnsi="Arial" w:cs="Arial"/>
                <w:sz w:val="24"/>
                <w:szCs w:val="24"/>
                <w:lang w:eastAsia="en-IE"/>
              </w:rPr>
              <w:t>), cashews (</w:t>
            </w:r>
            <w:r w:rsidRPr="00DB6A01">
              <w:rPr>
                <w:rFonts w:ascii="Arial" w:eastAsia="Times New Roman" w:hAnsi="Arial" w:cs="Arial"/>
                <w:i/>
                <w:iCs/>
                <w:sz w:val="24"/>
                <w:szCs w:val="24"/>
                <w:lang w:eastAsia="en-IE"/>
              </w:rPr>
              <w:t>Anacardium occidentale</w:t>
            </w:r>
            <w:r w:rsidRPr="00DB6A01">
              <w:rPr>
                <w:rFonts w:ascii="Arial" w:eastAsia="Times New Roman" w:hAnsi="Arial" w:cs="Arial"/>
                <w:sz w:val="24"/>
                <w:szCs w:val="24"/>
                <w:lang w:eastAsia="en-IE"/>
              </w:rPr>
              <w:t>), pecan nuts (</w:t>
            </w:r>
            <w:r w:rsidRPr="00DB6A01">
              <w:rPr>
                <w:rFonts w:ascii="Arial" w:eastAsia="Times New Roman" w:hAnsi="Arial" w:cs="Arial"/>
                <w:i/>
                <w:iCs/>
                <w:sz w:val="24"/>
                <w:szCs w:val="24"/>
                <w:lang w:eastAsia="en-IE"/>
              </w:rPr>
              <w:t>Carya illinoinensis</w:t>
            </w:r>
            <w:r w:rsidRPr="00DB6A01">
              <w:rPr>
                <w:rFonts w:ascii="Arial" w:eastAsia="Times New Roman" w:hAnsi="Arial" w:cs="Arial"/>
                <w:sz w:val="24"/>
                <w:szCs w:val="24"/>
                <w:lang w:eastAsia="en-IE"/>
              </w:rPr>
              <w:t> (Wangenh.) K. Koch), Brazil nuts (</w:t>
            </w:r>
            <w:r w:rsidRPr="00DB6A01">
              <w:rPr>
                <w:rFonts w:ascii="Arial" w:eastAsia="Times New Roman" w:hAnsi="Arial" w:cs="Arial"/>
                <w:i/>
                <w:iCs/>
                <w:sz w:val="24"/>
                <w:szCs w:val="24"/>
                <w:lang w:eastAsia="en-IE"/>
              </w:rPr>
              <w:t>Bertholletia excelsa</w:t>
            </w:r>
            <w:r w:rsidRPr="00DB6A01">
              <w:rPr>
                <w:rFonts w:ascii="Arial" w:eastAsia="Times New Roman" w:hAnsi="Arial" w:cs="Arial"/>
                <w:sz w:val="24"/>
                <w:szCs w:val="24"/>
                <w:lang w:eastAsia="en-IE"/>
              </w:rPr>
              <w:t>), pistachio nuts (</w:t>
            </w:r>
            <w:r w:rsidRPr="00DB6A01">
              <w:rPr>
                <w:rFonts w:ascii="Arial" w:eastAsia="Times New Roman" w:hAnsi="Arial" w:cs="Arial"/>
                <w:i/>
                <w:iCs/>
                <w:sz w:val="24"/>
                <w:szCs w:val="24"/>
                <w:lang w:eastAsia="en-IE"/>
              </w:rPr>
              <w:t>Pistacia vera</w:t>
            </w:r>
            <w:r w:rsidRPr="00DB6A01">
              <w:rPr>
                <w:rFonts w:ascii="Arial" w:eastAsia="Times New Roman" w:hAnsi="Arial" w:cs="Arial"/>
                <w:sz w:val="24"/>
                <w:szCs w:val="24"/>
                <w:lang w:eastAsia="en-IE"/>
              </w:rPr>
              <w:t>), macadamia or Queensland nuts (</w:t>
            </w:r>
            <w:r w:rsidRPr="00DB6A01">
              <w:rPr>
                <w:rFonts w:ascii="Arial" w:eastAsia="Times New Roman" w:hAnsi="Arial" w:cs="Arial"/>
                <w:i/>
                <w:iCs/>
                <w:sz w:val="24"/>
                <w:szCs w:val="24"/>
                <w:lang w:eastAsia="en-IE"/>
              </w:rPr>
              <w:t>Macadamia ternifolia</w:t>
            </w:r>
            <w:r>
              <w:rPr>
                <w:rFonts w:ascii="Arial" w:eastAsia="Times New Roman" w:hAnsi="Arial" w:cs="Arial"/>
                <w:sz w:val="24"/>
                <w:szCs w:val="24"/>
                <w:lang w:eastAsia="en-IE"/>
              </w:rPr>
              <w:t xml:space="preserve">), and products thereof, </w:t>
            </w:r>
          </w:p>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b/>
                <w:sz w:val="24"/>
                <w:szCs w:val="24"/>
                <w:lang w:eastAsia="en-IE"/>
              </w:rPr>
              <w:t>except</w:t>
            </w:r>
            <w:r w:rsidRPr="00DB6A01">
              <w:rPr>
                <w:rFonts w:ascii="Arial" w:eastAsia="Times New Roman" w:hAnsi="Arial" w:cs="Arial"/>
                <w:sz w:val="24"/>
                <w:szCs w:val="24"/>
                <w:lang w:eastAsia="en-IE"/>
              </w:rPr>
              <w:t xml:space="preserve"> for nuts used for making alcoholic distillates including ethyl</w:t>
            </w:r>
            <w:r>
              <w:rPr>
                <w:rFonts w:ascii="Arial" w:eastAsia="Times New Roman" w:hAnsi="Arial" w:cs="Arial"/>
                <w:sz w:val="24"/>
                <w:szCs w:val="24"/>
                <w:lang w:eastAsia="en-IE"/>
              </w:rPr>
              <w:t xml:space="preserve"> alcohol of agricultural origin</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Celery</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Soups, stews, stocks, bouillons and seasonings.</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Mustard</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Mayonnaise, soups, stews, stocks, bouillons and seasonings.</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Sesame seeds</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t>Cakes, biscuits</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Sulphur dioxide and sulphites</w:t>
            </w:r>
            <w:r w:rsidRPr="00DB6A01">
              <w:rPr>
                <w:rFonts w:ascii="Arial" w:eastAsia="Times New Roman" w:hAnsi="Arial" w:cs="Arial"/>
                <w:sz w:val="24"/>
                <w:szCs w:val="24"/>
                <w:lang w:eastAsia="en-IE"/>
              </w:rPr>
              <w:t xml:space="preserve"> at concentrations of more than 10 mg/kg or 10 mg/litre in terms of the </w:t>
            </w:r>
            <w:r w:rsidRPr="00DB6A01">
              <w:rPr>
                <w:rFonts w:ascii="Arial" w:eastAsia="Times New Roman" w:hAnsi="Arial" w:cs="Arial"/>
                <w:sz w:val="24"/>
                <w:szCs w:val="24"/>
                <w:lang w:eastAsia="en-IE"/>
              </w:rPr>
              <w:lastRenderedPageBreak/>
              <w:t>total SO</w:t>
            </w:r>
            <w:r w:rsidRPr="00DB6A01">
              <w:rPr>
                <w:rFonts w:ascii="Arial" w:eastAsia="Times New Roman" w:hAnsi="Arial" w:cs="Arial"/>
                <w:sz w:val="24"/>
                <w:szCs w:val="24"/>
                <w:vertAlign w:val="subscript"/>
                <w:lang w:eastAsia="en-IE"/>
              </w:rPr>
              <w:t>2</w:t>
            </w:r>
            <w:r w:rsidRPr="00DB6A01">
              <w:rPr>
                <w:rFonts w:ascii="Arial" w:eastAsia="Times New Roman" w:hAnsi="Arial" w:cs="Arial"/>
                <w:sz w:val="24"/>
                <w:szCs w:val="24"/>
                <w:lang w:eastAsia="en-IE"/>
              </w:rPr>
              <w:t> which are to be calculated for products as proposed ready for consumption or as reconstituted according to the instructions of the manufacturers:</w:t>
            </w:r>
          </w:p>
        </w:tc>
        <w:tc>
          <w:tcPr>
            <w:tcW w:w="5853" w:type="dxa"/>
            <w:vAlign w:val="center"/>
          </w:tcPr>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IE"/>
              </w:rPr>
            </w:pPr>
            <w:r w:rsidRPr="00DB6A01">
              <w:rPr>
                <w:rFonts w:ascii="Arial" w:eastAsia="Times New Roman" w:hAnsi="Arial" w:cs="Arial"/>
                <w:sz w:val="24"/>
                <w:szCs w:val="24"/>
                <w:lang w:eastAsia="en-IE"/>
              </w:rPr>
              <w:lastRenderedPageBreak/>
              <w:t xml:space="preserve">Bakery goods, soups, jams, canned veg, pickled foods, vinegar, gravies, dried fruit, potato crisps, vegetable juices, sparkling grape juice, beer, wine cider, bottled lemon/lime juice, tea, many sauces </w:t>
            </w:r>
            <w:r w:rsidRPr="00DB6A01">
              <w:rPr>
                <w:rFonts w:ascii="Arial" w:eastAsia="Times New Roman" w:hAnsi="Arial" w:cs="Arial"/>
                <w:sz w:val="24"/>
                <w:szCs w:val="24"/>
                <w:lang w:eastAsia="en-IE"/>
              </w:rPr>
              <w:lastRenderedPageBreak/>
              <w:t>(tomato ketchup etc.) molasses, fresh and frozen prawns, guacamole, maraschino cherries, dehydrated, pre-cut or peeled potatoes.</w:t>
            </w:r>
          </w:p>
        </w:tc>
      </w:tr>
      <w:tr w:rsidR="00FF4DCC" w:rsidRPr="00DB6A01"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lastRenderedPageBreak/>
              <w:t>Lupin</w:t>
            </w:r>
            <w:r w:rsidRPr="00DB6A01">
              <w:rPr>
                <w:rFonts w:ascii="Arial" w:eastAsia="Times New Roman" w:hAnsi="Arial" w:cs="Arial"/>
                <w:sz w:val="24"/>
                <w:szCs w:val="24"/>
                <w:lang w:eastAsia="en-IE"/>
              </w:rPr>
              <w:t> and products thereof:</w:t>
            </w:r>
          </w:p>
        </w:tc>
        <w:tc>
          <w:tcPr>
            <w:tcW w:w="5853" w:type="dxa"/>
            <w:vAlign w:val="center"/>
          </w:tcPr>
          <w:p w:rsidR="00FF4DCC" w:rsidRPr="00DB6A01" w:rsidRDefault="00FF4DCC" w:rsidP="00FF4DCC">
            <w:pPr>
              <w:tabs>
                <w:tab w:val="left" w:pos="6103"/>
              </w:tabs>
              <w:spacing w:line="36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IE"/>
              </w:rPr>
            </w:pPr>
            <w:r w:rsidRPr="00DB6A01">
              <w:rPr>
                <w:rFonts w:ascii="Arial" w:hAnsi="Arial" w:cs="Arial"/>
                <w:sz w:val="24"/>
                <w:szCs w:val="24"/>
                <w:shd w:val="clear" w:color="auto" w:fill="FFFFFF"/>
              </w:rPr>
              <w:t>A legume belonging to the same plant family as peanuts used in gluten-free products</w:t>
            </w:r>
          </w:p>
        </w:tc>
      </w:tr>
      <w:tr w:rsidR="00FF4DCC" w:rsidRPr="00DB6A01"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F4DCC" w:rsidRPr="008B7045" w:rsidRDefault="00FF4DCC" w:rsidP="00FF4DCC">
            <w:pPr>
              <w:tabs>
                <w:tab w:val="left" w:pos="6103"/>
              </w:tabs>
              <w:spacing w:line="360" w:lineRule="atLeast"/>
              <w:rPr>
                <w:rFonts w:ascii="Arial" w:eastAsia="Times New Roman" w:hAnsi="Arial" w:cs="Arial"/>
                <w:sz w:val="24"/>
                <w:szCs w:val="24"/>
                <w:lang w:eastAsia="en-IE"/>
              </w:rPr>
            </w:pPr>
            <w:r w:rsidRPr="00DB6A01">
              <w:rPr>
                <w:rFonts w:ascii="Arial" w:eastAsia="Times New Roman" w:hAnsi="Arial" w:cs="Arial"/>
                <w:bCs w:val="0"/>
                <w:sz w:val="24"/>
                <w:szCs w:val="24"/>
                <w:lang w:eastAsia="en-IE"/>
              </w:rPr>
              <w:t>Molluscs</w:t>
            </w:r>
            <w:r w:rsidRPr="00DB6A01">
              <w:rPr>
                <w:rFonts w:ascii="Arial" w:eastAsia="Times New Roman" w:hAnsi="Arial" w:cs="Arial"/>
                <w:sz w:val="24"/>
                <w:szCs w:val="24"/>
                <w:lang w:eastAsia="en-IE"/>
              </w:rPr>
              <w:t> and products thereof:</w:t>
            </w:r>
          </w:p>
        </w:tc>
        <w:tc>
          <w:tcPr>
            <w:tcW w:w="5853" w:type="dxa"/>
            <w:vAlign w:val="center"/>
          </w:tcPr>
          <w:p w:rsidR="00FF4DCC"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r w:rsidRPr="00DB6A01">
              <w:rPr>
                <w:rFonts w:ascii="Arial" w:hAnsi="Arial" w:cs="Arial"/>
                <w:sz w:val="24"/>
                <w:szCs w:val="24"/>
                <w:shd w:val="clear" w:color="auto" w:fill="FFFFFF"/>
              </w:rPr>
              <w:t>Shell fish e.g. clams, scallops, oysters, octopus, squid</w:t>
            </w:r>
          </w:p>
          <w:p w:rsidR="00FF4DCC" w:rsidRPr="00DB6A01" w:rsidRDefault="00FF4DCC" w:rsidP="00FF4DCC">
            <w:pPr>
              <w:tabs>
                <w:tab w:val="left" w:pos="6103"/>
              </w:tabs>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p>
        </w:tc>
      </w:tr>
    </w:tbl>
    <w:p w:rsidR="007C5492" w:rsidRDefault="007C5492" w:rsidP="00FE68E0">
      <w:pPr>
        <w:spacing w:after="160" w:line="259" w:lineRule="auto"/>
        <w:rPr>
          <w:rFonts w:ascii="Arial" w:hAnsi="Arial" w:cs="Arial"/>
          <w:b/>
          <w:sz w:val="24"/>
          <w:szCs w:val="24"/>
        </w:rPr>
      </w:pPr>
    </w:p>
    <w:p w:rsidR="007C5492" w:rsidRDefault="007C5492" w:rsidP="00FE68E0">
      <w:pPr>
        <w:spacing w:after="160" w:line="259" w:lineRule="auto"/>
        <w:rPr>
          <w:rFonts w:ascii="Arial" w:hAnsi="Arial" w:cs="Arial"/>
          <w:b/>
          <w:sz w:val="24"/>
          <w:szCs w:val="24"/>
        </w:rPr>
      </w:pPr>
    </w:p>
    <w:p w:rsidR="007C5492" w:rsidRDefault="007C5492" w:rsidP="00FE68E0">
      <w:pPr>
        <w:spacing w:after="160" w:line="259" w:lineRule="auto"/>
        <w:rPr>
          <w:rFonts w:ascii="Arial" w:hAnsi="Arial" w:cs="Arial"/>
          <w:b/>
          <w:sz w:val="24"/>
          <w:szCs w:val="24"/>
        </w:rPr>
      </w:pPr>
    </w:p>
    <w:p w:rsidR="00E80BEE" w:rsidRDefault="00E80BEE"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4"/>
          <w:szCs w:val="24"/>
        </w:rPr>
      </w:pPr>
    </w:p>
    <w:p w:rsidR="00DF05B9" w:rsidRDefault="00DF05B9"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FE68E0" w:rsidRDefault="00FE68E0" w:rsidP="00D7269C">
      <w:pPr>
        <w:spacing w:after="0" w:line="360" w:lineRule="auto"/>
        <w:jc w:val="both"/>
        <w:rPr>
          <w:rFonts w:ascii="Arial" w:hAnsi="Arial" w:cs="Arial"/>
          <w:b/>
          <w:sz w:val="28"/>
          <w:szCs w:val="28"/>
          <w:lang w:val="en-GB"/>
        </w:rPr>
      </w:pPr>
    </w:p>
    <w:p w:rsidR="00743A15" w:rsidRDefault="00743A15">
      <w:pPr>
        <w:rPr>
          <w:rFonts w:ascii="Arial" w:eastAsia="Times New Roman" w:hAnsi="Arial" w:cs="Arial"/>
          <w:b/>
          <w:sz w:val="28"/>
          <w:szCs w:val="28"/>
        </w:rPr>
      </w:pPr>
      <w:r>
        <w:rPr>
          <w:rFonts w:ascii="Arial" w:eastAsia="Times New Roman" w:hAnsi="Arial" w:cs="Arial"/>
          <w:b/>
          <w:sz w:val="28"/>
          <w:szCs w:val="28"/>
        </w:rPr>
        <w:br w:type="page"/>
      </w:r>
    </w:p>
    <w:p w:rsidR="008010D2" w:rsidRPr="00FE68E0" w:rsidRDefault="008010D2" w:rsidP="00FE68E0">
      <w:pPr>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1</w:t>
      </w:r>
      <w:r w:rsidR="00D228E1">
        <w:rPr>
          <w:rFonts w:ascii="Arial" w:eastAsia="Times New Roman" w:hAnsi="Arial" w:cs="Arial"/>
          <w:b/>
          <w:sz w:val="28"/>
          <w:szCs w:val="28"/>
        </w:rPr>
        <w:t>4</w:t>
      </w:r>
      <w:r>
        <w:rPr>
          <w:rFonts w:ascii="Arial" w:eastAsia="Times New Roman" w:hAnsi="Arial" w:cs="Arial"/>
          <w:b/>
          <w:sz w:val="28"/>
          <w:szCs w:val="28"/>
        </w:rPr>
        <w:t xml:space="preserve">. </w:t>
      </w:r>
      <w:r w:rsidRPr="00385449">
        <w:rPr>
          <w:rFonts w:ascii="Arial" w:eastAsia="Times New Roman" w:hAnsi="Arial" w:cs="Arial"/>
          <w:b/>
          <w:sz w:val="28"/>
          <w:szCs w:val="28"/>
        </w:rPr>
        <w:t>OUTDOOR PLAY</w:t>
      </w:r>
    </w:p>
    <w:tbl>
      <w:tblPr>
        <w:tblStyle w:val="TableGrid"/>
        <w:tblW w:w="0" w:type="auto"/>
        <w:tblLook w:val="04A0" w:firstRow="1" w:lastRow="0" w:firstColumn="1" w:lastColumn="0" w:noHBand="0" w:noVBand="1"/>
      </w:tblPr>
      <w:tblGrid>
        <w:gridCol w:w="4644"/>
        <w:gridCol w:w="4372"/>
      </w:tblGrid>
      <w:tr w:rsidR="008010D2" w:rsidTr="008010D2">
        <w:tc>
          <w:tcPr>
            <w:tcW w:w="4644" w:type="dxa"/>
          </w:tcPr>
          <w:p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8010D2" w:rsidRPr="0072088B" w:rsidRDefault="008010D2" w:rsidP="008010D2">
            <w:pPr>
              <w:pStyle w:val="NoSpacing"/>
              <w:spacing w:line="360" w:lineRule="auto"/>
              <w:jc w:val="both"/>
              <w:rPr>
                <w:rFonts w:ascii="Arial" w:hAnsi="Arial" w:cs="Arial"/>
                <w:b/>
                <w:sz w:val="24"/>
                <w:szCs w:val="24"/>
              </w:rPr>
            </w:pPr>
            <w:r>
              <w:rPr>
                <w:rFonts w:ascii="Arial" w:hAnsi="Arial" w:cs="Arial"/>
                <w:b/>
                <w:sz w:val="24"/>
                <w:szCs w:val="24"/>
              </w:rPr>
              <w:t xml:space="preserve">Outdoor Play </w:t>
            </w:r>
          </w:p>
        </w:tc>
      </w:tr>
      <w:tr w:rsidR="008010D2" w:rsidTr="008010D2">
        <w:tc>
          <w:tcPr>
            <w:tcW w:w="4644" w:type="dxa"/>
          </w:tcPr>
          <w:p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8010D2" w:rsidRDefault="00D228E1" w:rsidP="008010D2">
            <w:pPr>
              <w:pStyle w:val="NoSpacing"/>
              <w:spacing w:line="360" w:lineRule="auto"/>
              <w:jc w:val="both"/>
              <w:rPr>
                <w:rFonts w:ascii="Arial" w:hAnsi="Arial" w:cs="Arial"/>
                <w:b/>
                <w:sz w:val="24"/>
                <w:szCs w:val="24"/>
              </w:rPr>
            </w:pPr>
            <w:r>
              <w:rPr>
                <w:rFonts w:ascii="Arial" w:hAnsi="Arial" w:cs="Arial"/>
                <w:b/>
                <w:sz w:val="24"/>
                <w:szCs w:val="24"/>
              </w:rPr>
              <w:t>014</w:t>
            </w:r>
          </w:p>
        </w:tc>
      </w:tr>
      <w:tr w:rsidR="00FE68E0" w:rsidTr="008010D2">
        <w:tc>
          <w:tcPr>
            <w:tcW w:w="4644" w:type="dxa"/>
          </w:tcPr>
          <w:p w:rsidR="00FE68E0" w:rsidRDefault="00FE68E0" w:rsidP="008010D2">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E68E0" w:rsidRPr="00D5666E" w:rsidRDefault="00D40711" w:rsidP="008010D2">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E68E0">
              <w:rPr>
                <w:rFonts w:ascii="Arial" w:hAnsi="Arial" w:cs="Arial"/>
                <w:b/>
                <w:sz w:val="24"/>
                <w:szCs w:val="24"/>
              </w:rPr>
              <w:t>,</w:t>
            </w:r>
            <w:r w:rsidR="00FE68E0" w:rsidRPr="00D5666E">
              <w:rPr>
                <w:rFonts w:ascii="Arial" w:hAnsi="Arial" w:cs="Arial"/>
                <w:b/>
                <w:sz w:val="24"/>
                <w:szCs w:val="24"/>
              </w:rPr>
              <w:t xml:space="preserve"> CB</w:t>
            </w:r>
          </w:p>
        </w:tc>
      </w:tr>
      <w:tr w:rsidR="00FE68E0" w:rsidTr="008010D2">
        <w:tc>
          <w:tcPr>
            <w:tcW w:w="4644" w:type="dxa"/>
          </w:tcPr>
          <w:p w:rsidR="00FE68E0" w:rsidRDefault="00FE68E0" w:rsidP="008010D2">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rsidR="00FE68E0" w:rsidRPr="00D5666E" w:rsidRDefault="00EB5FB4" w:rsidP="008010D2">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C5492" w:rsidRPr="00D710FE" w:rsidTr="008010D2">
        <w:tc>
          <w:tcPr>
            <w:tcW w:w="4644" w:type="dxa"/>
          </w:tcPr>
          <w:p w:rsidR="007C5492" w:rsidRPr="00D710FE" w:rsidRDefault="007C5492" w:rsidP="008010D2">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rsidR="007C5492" w:rsidRPr="00303C10" w:rsidRDefault="007C5492" w:rsidP="007C5492">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C5492" w:rsidRPr="00D710FE" w:rsidTr="008010D2">
        <w:tc>
          <w:tcPr>
            <w:tcW w:w="4644" w:type="dxa"/>
          </w:tcPr>
          <w:p w:rsidR="007C5492" w:rsidRPr="00D710FE" w:rsidRDefault="007C5492" w:rsidP="008010D2">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rsidR="007C5492" w:rsidRPr="00E91B10" w:rsidRDefault="007C5492" w:rsidP="007C5492">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7C5492" w:rsidRPr="00D710FE" w:rsidTr="008010D2">
        <w:tc>
          <w:tcPr>
            <w:tcW w:w="4644" w:type="dxa"/>
          </w:tcPr>
          <w:p w:rsidR="007C5492" w:rsidRPr="00D710FE" w:rsidRDefault="007C5492" w:rsidP="008010D2">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rsidR="007C5492" w:rsidRPr="00E91B10" w:rsidRDefault="00714BF4" w:rsidP="007C5492">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7C5492" w:rsidRPr="00D710FE" w:rsidTr="008010D2">
        <w:tc>
          <w:tcPr>
            <w:tcW w:w="4644" w:type="dxa"/>
          </w:tcPr>
          <w:p w:rsidR="007C5492" w:rsidRPr="00D710FE" w:rsidRDefault="007C5492" w:rsidP="008010D2">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rsidR="007C5492" w:rsidRPr="00E91B10" w:rsidRDefault="007C5492" w:rsidP="007C5492">
            <w:pPr>
              <w:pStyle w:val="NoSpacing"/>
              <w:spacing w:line="360" w:lineRule="auto"/>
              <w:jc w:val="both"/>
              <w:rPr>
                <w:rFonts w:ascii="Arial" w:hAnsi="Arial" w:cs="Arial"/>
                <w:b/>
                <w:sz w:val="24"/>
                <w:szCs w:val="24"/>
              </w:rPr>
            </w:pPr>
            <w:r w:rsidRPr="00E91B10">
              <w:rPr>
                <w:rFonts w:ascii="Arial" w:hAnsi="Arial" w:cs="Arial"/>
                <w:b/>
                <w:sz w:val="24"/>
                <w:szCs w:val="24"/>
              </w:rPr>
              <w:t>Email</w:t>
            </w:r>
            <w:r w:rsidR="00714BF4">
              <w:rPr>
                <w:rFonts w:ascii="Arial" w:hAnsi="Arial" w:cs="Arial"/>
                <w:b/>
                <w:sz w:val="24"/>
                <w:szCs w:val="24"/>
              </w:rPr>
              <w:t>/website</w:t>
            </w:r>
          </w:p>
        </w:tc>
      </w:tr>
      <w:tr w:rsidR="008010D2" w:rsidRPr="00D710FE" w:rsidTr="008010D2">
        <w:tc>
          <w:tcPr>
            <w:tcW w:w="4644" w:type="dxa"/>
          </w:tcPr>
          <w:p w:rsidR="008010D2" w:rsidRPr="00D710FE" w:rsidRDefault="008010D2" w:rsidP="008010D2">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rsidR="008010D2" w:rsidRPr="00D710FE" w:rsidRDefault="00714BF4" w:rsidP="008010D2">
            <w:pPr>
              <w:pStyle w:val="NoSpacing"/>
              <w:spacing w:line="360" w:lineRule="auto"/>
              <w:jc w:val="both"/>
              <w:rPr>
                <w:rFonts w:ascii="Arial" w:hAnsi="Arial" w:cs="Arial"/>
                <w:b/>
                <w:sz w:val="24"/>
                <w:szCs w:val="24"/>
              </w:rPr>
            </w:pPr>
            <w:r>
              <w:rPr>
                <w:rFonts w:ascii="Arial" w:hAnsi="Arial" w:cs="Arial"/>
                <w:b/>
                <w:sz w:val="24"/>
                <w:szCs w:val="24"/>
              </w:rPr>
              <w:t>July 2019</w:t>
            </w:r>
          </w:p>
        </w:tc>
      </w:tr>
      <w:tr w:rsidR="008010D2" w:rsidRPr="00D710FE" w:rsidTr="008010D2">
        <w:tc>
          <w:tcPr>
            <w:tcW w:w="4644" w:type="dxa"/>
          </w:tcPr>
          <w:p w:rsidR="008010D2" w:rsidRPr="00D710FE" w:rsidRDefault="008010D2" w:rsidP="008010D2">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rsidR="008010D2" w:rsidRPr="00D710FE" w:rsidRDefault="00714BF4" w:rsidP="008010D2">
            <w:pPr>
              <w:pStyle w:val="NoSpacing"/>
              <w:spacing w:line="360" w:lineRule="auto"/>
              <w:jc w:val="both"/>
              <w:rPr>
                <w:rFonts w:ascii="Arial" w:hAnsi="Arial" w:cs="Arial"/>
                <w:b/>
                <w:sz w:val="24"/>
                <w:szCs w:val="24"/>
              </w:rPr>
            </w:pPr>
            <w:r>
              <w:rPr>
                <w:rFonts w:ascii="Arial" w:hAnsi="Arial" w:cs="Arial"/>
                <w:b/>
                <w:sz w:val="24"/>
                <w:szCs w:val="24"/>
              </w:rPr>
              <w:t>July 2020</w:t>
            </w:r>
          </w:p>
        </w:tc>
      </w:tr>
      <w:tr w:rsidR="008010D2" w:rsidRPr="00D710FE" w:rsidTr="008010D2">
        <w:tc>
          <w:tcPr>
            <w:tcW w:w="4644" w:type="dxa"/>
          </w:tcPr>
          <w:p w:rsidR="008010D2" w:rsidRPr="00D710FE" w:rsidRDefault="008010D2" w:rsidP="008010D2">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rsidR="008010D2" w:rsidRPr="00D710FE" w:rsidRDefault="008010D2" w:rsidP="008010D2">
            <w:pPr>
              <w:pStyle w:val="NoSpacing"/>
              <w:spacing w:line="360" w:lineRule="auto"/>
              <w:jc w:val="both"/>
              <w:rPr>
                <w:rFonts w:ascii="Arial" w:hAnsi="Arial" w:cs="Arial"/>
                <w:b/>
                <w:sz w:val="24"/>
                <w:szCs w:val="24"/>
              </w:rPr>
            </w:pPr>
            <w:r w:rsidRPr="00D710FE">
              <w:rPr>
                <w:rFonts w:ascii="Arial" w:hAnsi="Arial" w:cs="Arial"/>
                <w:b/>
                <w:sz w:val="24"/>
                <w:szCs w:val="24"/>
              </w:rPr>
              <w:t>7</w:t>
            </w:r>
          </w:p>
        </w:tc>
      </w:tr>
    </w:tbl>
    <w:p w:rsidR="008010D2" w:rsidRPr="00D710FE" w:rsidRDefault="008010D2" w:rsidP="008010D2">
      <w:pPr>
        <w:spacing w:after="160" w:line="259" w:lineRule="auto"/>
        <w:rPr>
          <w:rFonts w:ascii="Arial" w:hAnsi="Arial" w:cs="Arial"/>
          <w:b/>
          <w:sz w:val="28"/>
          <w:szCs w:val="28"/>
        </w:rPr>
      </w:pPr>
    </w:p>
    <w:p w:rsidR="008010D2" w:rsidRPr="00D710FE" w:rsidRDefault="008010D2" w:rsidP="00FE68E0">
      <w:pPr>
        <w:spacing w:after="160" w:line="360" w:lineRule="auto"/>
        <w:rPr>
          <w:rFonts w:ascii="Arial" w:hAnsi="Arial" w:cs="Arial"/>
          <w:b/>
          <w:sz w:val="24"/>
          <w:szCs w:val="24"/>
        </w:rPr>
      </w:pPr>
      <w:r w:rsidRPr="00D710FE">
        <w:rPr>
          <w:rFonts w:ascii="Arial" w:hAnsi="Arial" w:cs="Arial"/>
          <w:b/>
          <w:sz w:val="24"/>
          <w:szCs w:val="24"/>
        </w:rPr>
        <w:t>This policy has been comm</w:t>
      </w:r>
      <w:r w:rsidR="00FE68E0">
        <w:rPr>
          <w:rFonts w:ascii="Arial" w:hAnsi="Arial" w:cs="Arial"/>
          <w:b/>
          <w:sz w:val="24"/>
          <w:szCs w:val="24"/>
        </w:rPr>
        <w:t xml:space="preserve">unicated to parents/guardians. </w:t>
      </w:r>
      <w:r w:rsidRPr="00D710FE">
        <w:rPr>
          <w:rFonts w:ascii="Arial" w:hAnsi="Arial" w:cs="Arial"/>
          <w:b/>
          <w:sz w:val="24"/>
          <w:szCs w:val="24"/>
        </w:rPr>
        <w:t>Relevant staff know the requirements and have a clear understanding of their roles and responsibilitie</w:t>
      </w:r>
      <w:r w:rsidR="00FE68E0">
        <w:rPr>
          <w:rFonts w:ascii="Arial" w:hAnsi="Arial" w:cs="Arial"/>
          <w:b/>
          <w:sz w:val="24"/>
          <w:szCs w:val="24"/>
        </w:rPr>
        <w:t xml:space="preserve">s in relation to this policy. </w:t>
      </w:r>
      <w:r w:rsidRPr="00D710FE">
        <w:rPr>
          <w:rFonts w:ascii="Arial" w:hAnsi="Arial" w:cs="Arial"/>
          <w:b/>
          <w:sz w:val="24"/>
          <w:szCs w:val="24"/>
        </w:rPr>
        <w:t>Relevant staff have received training on this policy.</w:t>
      </w:r>
    </w:p>
    <w:p w:rsidR="00092D93" w:rsidRPr="00D710FE" w:rsidRDefault="00092D93" w:rsidP="008010D2">
      <w:pPr>
        <w:spacing w:after="0" w:line="360" w:lineRule="auto"/>
        <w:jc w:val="both"/>
        <w:rPr>
          <w:rFonts w:ascii="Arial" w:eastAsia="Times New Roman" w:hAnsi="Arial" w:cs="Arial"/>
          <w:b/>
          <w:sz w:val="24"/>
          <w:szCs w:val="24"/>
        </w:rPr>
      </w:pPr>
    </w:p>
    <w:p w:rsidR="008010D2" w:rsidRPr="00D710FE" w:rsidRDefault="008010D2" w:rsidP="008010D2">
      <w:pPr>
        <w:spacing w:after="0" w:line="360" w:lineRule="auto"/>
        <w:jc w:val="both"/>
        <w:rPr>
          <w:rFonts w:ascii="Arial" w:eastAsia="Times New Roman" w:hAnsi="Arial" w:cs="Arial"/>
          <w:b/>
          <w:sz w:val="24"/>
          <w:szCs w:val="24"/>
        </w:rPr>
      </w:pPr>
      <w:r w:rsidRPr="00D710FE">
        <w:rPr>
          <w:rFonts w:ascii="Arial" w:eastAsia="Times New Roman" w:hAnsi="Arial" w:cs="Arial"/>
          <w:b/>
          <w:sz w:val="24"/>
          <w:szCs w:val="24"/>
        </w:rPr>
        <w:t>Statement of Intent:</w:t>
      </w:r>
    </w:p>
    <w:p w:rsidR="008010D2" w:rsidRDefault="008010D2" w:rsidP="008010D2">
      <w:pPr>
        <w:spacing w:after="0" w:line="360" w:lineRule="auto"/>
        <w:jc w:val="both"/>
        <w:rPr>
          <w:rFonts w:ascii="Arial" w:eastAsia="Times New Roman" w:hAnsi="Arial" w:cs="Arial"/>
          <w:sz w:val="24"/>
          <w:szCs w:val="24"/>
        </w:rPr>
      </w:pPr>
      <w:r w:rsidRPr="00D710FE">
        <w:rPr>
          <w:rFonts w:ascii="Arial" w:eastAsia="Times New Roman" w:hAnsi="Arial" w:cs="Arial"/>
          <w:sz w:val="24"/>
          <w:szCs w:val="24"/>
        </w:rPr>
        <w:t>Outdoor play is an important part of</w:t>
      </w:r>
      <w:r w:rsidRPr="00DB6A01">
        <w:rPr>
          <w:rFonts w:ascii="Arial" w:eastAsia="Times New Roman" w:hAnsi="Arial" w:cs="Arial"/>
          <w:sz w:val="24"/>
          <w:szCs w:val="24"/>
        </w:rPr>
        <w:t xml:space="preserve"> our daily curriculum at </w:t>
      </w:r>
      <w:r w:rsidRPr="00DB6A01">
        <w:rPr>
          <w:rFonts w:ascii="Arial" w:eastAsia="Times New Roman" w:hAnsi="Arial" w:cs="Arial"/>
          <w:bCs/>
          <w:color w:val="000000" w:themeColor="text1"/>
          <w:sz w:val="24"/>
          <w:szCs w:val="24"/>
        </w:rPr>
        <w:t xml:space="preserve">the </w:t>
      </w:r>
      <w:r w:rsidRPr="007A7B94">
        <w:rPr>
          <w:rFonts w:ascii="Arial" w:eastAsia="Times New Roman" w:hAnsi="Arial" w:cs="Arial"/>
          <w:bCs/>
          <w:sz w:val="24"/>
          <w:szCs w:val="24"/>
        </w:rPr>
        <w:t>service.</w:t>
      </w:r>
      <w:r w:rsidR="007A7B94" w:rsidRPr="007A7B94">
        <w:rPr>
          <w:rFonts w:ascii="Arial" w:eastAsia="Times New Roman" w:hAnsi="Arial" w:cs="Arial"/>
          <w:bCs/>
          <w:sz w:val="24"/>
          <w:szCs w:val="24"/>
        </w:rPr>
        <w:t xml:space="preserve"> </w:t>
      </w:r>
      <w:r w:rsidRPr="007A7B94">
        <w:rPr>
          <w:rFonts w:ascii="Arial" w:eastAsia="Times New Roman" w:hAnsi="Arial" w:cs="Arial"/>
          <w:sz w:val="24"/>
          <w:szCs w:val="24"/>
        </w:rPr>
        <w:t>We</w:t>
      </w:r>
      <w:r w:rsidRPr="00DB6A01">
        <w:rPr>
          <w:rFonts w:ascii="Arial" w:eastAsia="Times New Roman" w:hAnsi="Arial" w:cs="Arial"/>
          <w:sz w:val="24"/>
          <w:szCs w:val="24"/>
        </w:rPr>
        <w:t xml:space="preserve"> aim to ensure that children play outdoors every day</w:t>
      </w:r>
      <w:r>
        <w:rPr>
          <w:rFonts w:ascii="Arial" w:eastAsia="Times New Roman" w:hAnsi="Arial" w:cs="Arial"/>
          <w:strike/>
          <w:sz w:val="24"/>
          <w:szCs w:val="24"/>
        </w:rPr>
        <w:t xml:space="preserve">. </w:t>
      </w:r>
      <w:r w:rsidRPr="00DB6A01">
        <w:rPr>
          <w:rFonts w:ascii="Arial" w:eastAsia="Times New Roman" w:hAnsi="Arial" w:cs="Arial"/>
          <w:sz w:val="24"/>
          <w:szCs w:val="24"/>
        </w:rPr>
        <w:t xml:space="preserve">Our intention, through our outdoor programme is to enhance gross motor skills, co-ordination, balance, and body awareness.  It also gives children opportunities to socialise freely and use imagination and initiative. </w:t>
      </w:r>
    </w:p>
    <w:p w:rsidR="008010D2" w:rsidRDefault="008010D2" w:rsidP="008010D2">
      <w:pPr>
        <w:spacing w:after="0" w:line="360" w:lineRule="auto"/>
        <w:jc w:val="both"/>
        <w:rPr>
          <w:rFonts w:ascii="Arial" w:eastAsia="Times New Roman" w:hAnsi="Arial" w:cs="Arial"/>
          <w:sz w:val="24"/>
          <w:szCs w:val="24"/>
        </w:rPr>
      </w:pPr>
    </w:p>
    <w:p w:rsidR="001556FC" w:rsidRPr="000C478F" w:rsidRDefault="008010D2" w:rsidP="008010D2">
      <w:pPr>
        <w:spacing w:after="0" w:line="360" w:lineRule="auto"/>
        <w:jc w:val="both"/>
        <w:rPr>
          <w:rFonts w:ascii="Arial" w:eastAsia="Times New Roman" w:hAnsi="Arial" w:cs="Arial"/>
          <w:b/>
          <w:sz w:val="24"/>
          <w:szCs w:val="24"/>
        </w:rPr>
      </w:pPr>
      <w:r w:rsidRPr="000C478F">
        <w:rPr>
          <w:rFonts w:ascii="Arial" w:eastAsia="Times New Roman" w:hAnsi="Arial" w:cs="Arial"/>
          <w:b/>
          <w:sz w:val="24"/>
          <w:szCs w:val="24"/>
        </w:rPr>
        <w:t>Outdoor Area:</w:t>
      </w:r>
    </w:p>
    <w:p w:rsidR="001556FC" w:rsidRDefault="001556FC" w:rsidP="001556FC">
      <w:pPr>
        <w:spacing w:after="0" w:line="360" w:lineRule="auto"/>
        <w:jc w:val="both"/>
        <w:rPr>
          <w:rFonts w:ascii="Arial" w:eastAsia="Times New Roman" w:hAnsi="Arial" w:cs="Arial"/>
          <w:color w:val="000000" w:themeColor="text1"/>
          <w:sz w:val="24"/>
          <w:szCs w:val="24"/>
        </w:rPr>
      </w:pPr>
      <w:r w:rsidRPr="000C478F">
        <w:rPr>
          <w:rFonts w:ascii="Arial" w:eastAsia="Times New Roman" w:hAnsi="Arial" w:cs="Arial"/>
          <w:color w:val="000000" w:themeColor="text1"/>
          <w:sz w:val="24"/>
          <w:szCs w:val="24"/>
        </w:rPr>
        <w:t>The Service's outdoor area</w:t>
      </w:r>
      <w:r w:rsidR="007A7B94">
        <w:rPr>
          <w:rFonts w:ascii="Arial" w:eastAsia="Times New Roman" w:hAnsi="Arial" w:cs="Arial"/>
          <w:color w:val="000000" w:themeColor="text1"/>
          <w:sz w:val="24"/>
          <w:szCs w:val="24"/>
        </w:rPr>
        <w:t>s are</w:t>
      </w:r>
      <w:r w:rsidRPr="000C478F">
        <w:rPr>
          <w:rFonts w:ascii="Arial" w:eastAsia="Times New Roman" w:hAnsi="Arial" w:cs="Arial"/>
          <w:color w:val="000000" w:themeColor="text1"/>
          <w:sz w:val="24"/>
          <w:szCs w:val="24"/>
        </w:rPr>
        <w:t xml:space="preserve"> located </w:t>
      </w:r>
      <w:r w:rsidR="000C478F" w:rsidRPr="000C478F">
        <w:rPr>
          <w:rFonts w:ascii="Arial" w:eastAsia="Times New Roman" w:hAnsi="Arial" w:cs="Arial"/>
          <w:color w:val="000000" w:themeColor="text1"/>
          <w:sz w:val="24"/>
          <w:szCs w:val="24"/>
        </w:rPr>
        <w:t>adjacent to the classrooms</w:t>
      </w:r>
      <w:r w:rsidRPr="000C478F">
        <w:rPr>
          <w:rFonts w:ascii="Arial" w:eastAsia="Times New Roman" w:hAnsi="Arial" w:cs="Arial"/>
          <w:color w:val="000000" w:themeColor="text1"/>
          <w:sz w:val="24"/>
          <w:szCs w:val="24"/>
        </w:rPr>
        <w:t xml:space="preserve"> </w:t>
      </w:r>
      <w:r w:rsidR="007A7B94">
        <w:rPr>
          <w:rFonts w:ascii="Arial" w:eastAsia="Times New Roman" w:hAnsi="Arial" w:cs="Arial"/>
          <w:color w:val="000000" w:themeColor="text1"/>
          <w:sz w:val="24"/>
          <w:szCs w:val="24"/>
        </w:rPr>
        <w:t xml:space="preserve">and form part of the classroom area. They are </w:t>
      </w:r>
      <w:r w:rsidRPr="000C478F">
        <w:rPr>
          <w:rFonts w:ascii="Arial" w:eastAsia="Times New Roman" w:hAnsi="Arial" w:cs="Arial"/>
          <w:color w:val="000000" w:themeColor="text1"/>
          <w:sz w:val="24"/>
          <w:szCs w:val="24"/>
        </w:rPr>
        <w:t xml:space="preserve">accessed by the children and staff </w:t>
      </w:r>
      <w:r w:rsidR="000C478F" w:rsidRPr="000C478F">
        <w:rPr>
          <w:rFonts w:ascii="Arial" w:eastAsia="Times New Roman" w:hAnsi="Arial" w:cs="Arial"/>
          <w:color w:val="000000" w:themeColor="text1"/>
          <w:sz w:val="24"/>
          <w:szCs w:val="24"/>
        </w:rPr>
        <w:t>through the classrooms</w:t>
      </w:r>
      <w:r w:rsidR="007A7B94">
        <w:rPr>
          <w:rFonts w:ascii="Arial" w:eastAsia="Times New Roman" w:hAnsi="Arial" w:cs="Arial"/>
          <w:color w:val="000000" w:themeColor="text1"/>
          <w:sz w:val="24"/>
          <w:szCs w:val="24"/>
        </w:rPr>
        <w:t xml:space="preserve"> only</w:t>
      </w:r>
      <w:r w:rsidR="000C478F">
        <w:rPr>
          <w:rFonts w:ascii="Arial" w:eastAsia="Times New Roman" w:hAnsi="Arial" w:cs="Arial"/>
          <w:color w:val="000000" w:themeColor="text1"/>
          <w:sz w:val="24"/>
          <w:szCs w:val="24"/>
        </w:rPr>
        <w:t>.</w:t>
      </w:r>
    </w:p>
    <w:p w:rsidR="00714BF4" w:rsidRDefault="00714BF4" w:rsidP="001556FC">
      <w:pPr>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There is a big play area at the rear of the crèche.</w:t>
      </w:r>
    </w:p>
    <w:p w:rsidR="008010D2" w:rsidRPr="00DB6A01" w:rsidRDefault="008010D2" w:rsidP="008010D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Policy and Procedure:</w:t>
      </w:r>
    </w:p>
    <w:p w:rsidR="008010D2" w:rsidRDefault="008010D2" w:rsidP="008010D2">
      <w:pPr>
        <w:spacing w:after="0" w:line="360" w:lineRule="auto"/>
        <w:jc w:val="both"/>
        <w:rPr>
          <w:rFonts w:ascii="Arial" w:eastAsia="Times New Roman" w:hAnsi="Arial" w:cs="Arial"/>
          <w:sz w:val="24"/>
          <w:szCs w:val="24"/>
          <w:lang w:val="en-AU"/>
        </w:rPr>
      </w:pPr>
      <w:r w:rsidRPr="00DB6A01">
        <w:rPr>
          <w:rFonts w:ascii="Arial" w:eastAsia="Times New Roman" w:hAnsi="Arial" w:cs="Arial"/>
          <w:sz w:val="24"/>
          <w:szCs w:val="24"/>
          <w:lang w:val="en-AU"/>
        </w:rPr>
        <w:t xml:space="preserve">A well planned environment provides opportunities for children to seek new challenge as they master old ones.  </w:t>
      </w:r>
    </w:p>
    <w:p w:rsidR="008010D2" w:rsidRPr="00385449" w:rsidRDefault="008010D2" w:rsidP="008010D2">
      <w:pPr>
        <w:spacing w:after="0" w:line="360" w:lineRule="auto"/>
        <w:jc w:val="both"/>
        <w:rPr>
          <w:rFonts w:ascii="Arial" w:eastAsia="Times New Roman" w:hAnsi="Arial" w:cs="Arial"/>
          <w:b/>
          <w:sz w:val="16"/>
          <w:szCs w:val="16"/>
        </w:rPr>
      </w:pPr>
    </w:p>
    <w:p w:rsidR="008010D2" w:rsidRPr="00DB6A01" w:rsidRDefault="008010D2" w:rsidP="008010D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Close observation is essential in order to assess children’s ability and to ensure appropriate planning and continuity for the outdoor curriculum. Staff will be vigilant about supervising children outdoors. The </w:t>
      </w:r>
      <w:r>
        <w:rPr>
          <w:rFonts w:ascii="Arial" w:eastAsia="Times New Roman" w:hAnsi="Arial" w:cs="Arial"/>
          <w:sz w:val="24"/>
          <w:szCs w:val="24"/>
        </w:rPr>
        <w:t>outdoor time</w:t>
      </w:r>
      <w:r w:rsidRPr="00DB6A01">
        <w:rPr>
          <w:rFonts w:ascii="Arial" w:eastAsia="Times New Roman" w:hAnsi="Arial" w:cs="Arial"/>
          <w:sz w:val="24"/>
          <w:szCs w:val="24"/>
        </w:rPr>
        <w:t xml:space="preserve"> is play time for the children. The adult is there to supervise and lead garden games or play, and ensure that the children are in no danger to themselves or their peers.  </w:t>
      </w:r>
    </w:p>
    <w:p w:rsidR="008010D2" w:rsidRPr="00385449" w:rsidRDefault="008010D2" w:rsidP="008010D2">
      <w:pPr>
        <w:spacing w:after="0" w:line="360" w:lineRule="auto"/>
        <w:jc w:val="both"/>
        <w:rPr>
          <w:rFonts w:ascii="Arial" w:eastAsia="Times New Roman" w:hAnsi="Arial" w:cs="Arial"/>
          <w:sz w:val="16"/>
          <w:szCs w:val="16"/>
        </w:rPr>
      </w:pPr>
    </w:p>
    <w:p w:rsidR="008010D2" w:rsidRDefault="008010D2" w:rsidP="008010D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Outdoor time is an extension of indoor activities therefore sitting should </w:t>
      </w:r>
      <w:r>
        <w:rPr>
          <w:rFonts w:ascii="Arial" w:eastAsia="Times New Roman" w:hAnsi="Arial" w:cs="Arial"/>
          <w:sz w:val="24"/>
          <w:szCs w:val="24"/>
        </w:rPr>
        <w:t>be kept to an absolute minimum.</w:t>
      </w:r>
    </w:p>
    <w:p w:rsidR="007A7B94" w:rsidRPr="00DB6A01" w:rsidRDefault="007A7B94" w:rsidP="008010D2">
      <w:pPr>
        <w:spacing w:after="0" w:line="360" w:lineRule="auto"/>
        <w:jc w:val="both"/>
        <w:rPr>
          <w:rFonts w:ascii="Arial" w:eastAsia="Times New Roman" w:hAnsi="Arial" w:cs="Arial"/>
          <w:sz w:val="24"/>
          <w:szCs w:val="24"/>
        </w:rPr>
      </w:pPr>
    </w:p>
    <w:p w:rsidR="008010D2" w:rsidRPr="00DB6A01" w:rsidRDefault="008010D2" w:rsidP="00AE385E">
      <w:pPr>
        <w:numPr>
          <w:ilvl w:val="0"/>
          <w:numId w:val="46"/>
        </w:numPr>
        <w:spacing w:after="0" w:line="360" w:lineRule="auto"/>
        <w:jc w:val="both"/>
        <w:rPr>
          <w:rFonts w:ascii="Arial" w:eastAsia="Times New Roman" w:hAnsi="Arial" w:cs="Arial"/>
          <w:sz w:val="24"/>
          <w:szCs w:val="20"/>
        </w:rPr>
      </w:pPr>
      <w:r w:rsidRPr="00DB6A01">
        <w:rPr>
          <w:rFonts w:ascii="Arial" w:eastAsia="Times New Roman" w:hAnsi="Arial" w:cs="Arial"/>
          <w:sz w:val="24"/>
          <w:szCs w:val="24"/>
        </w:rPr>
        <w:t xml:space="preserve">Staff </w:t>
      </w:r>
      <w:r w:rsidRPr="00DB6A01">
        <w:rPr>
          <w:rFonts w:ascii="Arial" w:eastAsia="Times New Roman" w:hAnsi="Arial" w:cs="Arial"/>
          <w:sz w:val="24"/>
          <w:szCs w:val="20"/>
        </w:rPr>
        <w:t>should ensure that their presence and position in the outdoor play area allows that all areas of the outdoor area are under constant supervision and that all children are in the sight of at least one member of staff, at all times.</w:t>
      </w:r>
    </w:p>
    <w:p w:rsidR="008010D2" w:rsidRPr="00FE68E0" w:rsidRDefault="008010D2" w:rsidP="00AE385E">
      <w:pPr>
        <w:numPr>
          <w:ilvl w:val="0"/>
          <w:numId w:val="46"/>
        </w:numPr>
        <w:spacing w:after="0" w:line="360" w:lineRule="auto"/>
        <w:jc w:val="both"/>
        <w:rPr>
          <w:rFonts w:ascii="Arial" w:eastAsia="Times New Roman" w:hAnsi="Arial" w:cs="Arial"/>
          <w:color w:val="000000" w:themeColor="text1"/>
          <w:sz w:val="24"/>
          <w:szCs w:val="20"/>
        </w:rPr>
      </w:pPr>
      <w:r w:rsidRPr="00DB6A01">
        <w:rPr>
          <w:rFonts w:ascii="Arial" w:eastAsia="Times New Roman" w:hAnsi="Arial" w:cs="Arial"/>
          <w:sz w:val="24"/>
          <w:szCs w:val="20"/>
        </w:rPr>
        <w:t xml:space="preserve">The outdoor play area must be checked by a member of staff for safety before any children use the outdoor play area. </w:t>
      </w:r>
      <w:r>
        <w:rPr>
          <w:rFonts w:ascii="Arial" w:eastAsia="Times New Roman" w:hAnsi="Arial" w:cs="Arial"/>
          <w:sz w:val="24"/>
          <w:szCs w:val="20"/>
        </w:rPr>
        <w:t xml:space="preserve">(Risk Assessment) </w:t>
      </w:r>
    </w:p>
    <w:p w:rsidR="008010D2" w:rsidRPr="00FE68E0" w:rsidRDefault="008010D2" w:rsidP="00AE385E">
      <w:pPr>
        <w:numPr>
          <w:ilvl w:val="0"/>
          <w:numId w:val="46"/>
        </w:numPr>
        <w:spacing w:after="0" w:line="360" w:lineRule="auto"/>
        <w:jc w:val="both"/>
        <w:rPr>
          <w:rFonts w:ascii="Arial" w:eastAsia="Times New Roman" w:hAnsi="Arial" w:cs="Arial"/>
          <w:color w:val="000000" w:themeColor="text1"/>
          <w:sz w:val="24"/>
          <w:szCs w:val="20"/>
        </w:rPr>
      </w:pPr>
      <w:r w:rsidRPr="00FE68E0">
        <w:rPr>
          <w:rFonts w:ascii="Arial" w:eastAsia="Times New Roman" w:hAnsi="Arial" w:cs="Arial"/>
          <w:color w:val="000000" w:themeColor="text1"/>
          <w:sz w:val="24"/>
          <w:szCs w:val="24"/>
        </w:rPr>
        <w:t xml:space="preserve">Staff </w:t>
      </w:r>
      <w:r w:rsidRPr="00FE68E0">
        <w:rPr>
          <w:rFonts w:ascii="Arial" w:eastAsia="Times New Roman" w:hAnsi="Arial" w:cs="Arial"/>
          <w:b/>
          <w:color w:val="000000" w:themeColor="text1"/>
          <w:sz w:val="24"/>
          <w:szCs w:val="20"/>
        </w:rPr>
        <w:t>must engage</w:t>
      </w:r>
      <w:r w:rsidRPr="00FE68E0">
        <w:rPr>
          <w:rFonts w:ascii="Arial" w:eastAsia="Times New Roman" w:hAnsi="Arial" w:cs="Arial"/>
          <w:color w:val="000000" w:themeColor="text1"/>
          <w:sz w:val="24"/>
          <w:szCs w:val="20"/>
        </w:rPr>
        <w:t xml:space="preserve"> with the children during the outdoor play time. </w:t>
      </w:r>
    </w:p>
    <w:p w:rsidR="008010D2" w:rsidRPr="00FE68E0" w:rsidRDefault="008010D2" w:rsidP="00AE385E">
      <w:pPr>
        <w:numPr>
          <w:ilvl w:val="0"/>
          <w:numId w:val="46"/>
        </w:numPr>
        <w:spacing w:after="0" w:line="360" w:lineRule="auto"/>
        <w:jc w:val="both"/>
        <w:rPr>
          <w:rFonts w:ascii="Arial" w:eastAsia="Times New Roman" w:hAnsi="Arial" w:cs="Arial"/>
          <w:color w:val="000000" w:themeColor="text1"/>
          <w:sz w:val="24"/>
          <w:szCs w:val="20"/>
        </w:rPr>
      </w:pPr>
      <w:r w:rsidRPr="00FE68E0">
        <w:rPr>
          <w:rFonts w:ascii="Arial" w:eastAsia="Times New Roman" w:hAnsi="Arial" w:cs="Arial"/>
          <w:color w:val="000000" w:themeColor="text1"/>
          <w:sz w:val="24"/>
          <w:szCs w:val="20"/>
        </w:rPr>
        <w:t>Curriculum planning should be used outdoors as well as indoors.</w:t>
      </w:r>
    </w:p>
    <w:p w:rsidR="008010D2" w:rsidRPr="00FE68E0" w:rsidRDefault="008010D2" w:rsidP="00AE385E">
      <w:pPr>
        <w:numPr>
          <w:ilvl w:val="0"/>
          <w:numId w:val="46"/>
        </w:numPr>
        <w:spacing w:after="0" w:line="360" w:lineRule="auto"/>
        <w:jc w:val="both"/>
        <w:rPr>
          <w:rFonts w:ascii="Arial" w:eastAsia="Times New Roman" w:hAnsi="Arial" w:cs="Arial"/>
          <w:color w:val="000000" w:themeColor="text1"/>
          <w:sz w:val="24"/>
          <w:szCs w:val="20"/>
        </w:rPr>
      </w:pPr>
      <w:r w:rsidRPr="00FE68E0">
        <w:rPr>
          <w:rFonts w:ascii="Arial" w:eastAsia="Times New Roman" w:hAnsi="Arial" w:cs="Arial"/>
          <w:color w:val="000000" w:themeColor="text1"/>
          <w:sz w:val="24"/>
          <w:szCs w:val="20"/>
        </w:rPr>
        <w:t xml:space="preserve">Children should not be allowed </w:t>
      </w:r>
      <w:r w:rsidR="00FE68E0" w:rsidRPr="00FE68E0">
        <w:rPr>
          <w:rFonts w:ascii="Arial" w:eastAsia="Times New Roman" w:hAnsi="Arial" w:cs="Arial"/>
          <w:color w:val="000000" w:themeColor="text1"/>
          <w:sz w:val="24"/>
          <w:szCs w:val="20"/>
        </w:rPr>
        <w:t xml:space="preserve">to </w:t>
      </w:r>
      <w:r w:rsidRPr="00FE68E0">
        <w:rPr>
          <w:rFonts w:ascii="Arial" w:eastAsia="Times New Roman" w:hAnsi="Arial" w:cs="Arial"/>
          <w:color w:val="000000" w:themeColor="text1"/>
          <w:sz w:val="24"/>
          <w:szCs w:val="20"/>
        </w:rPr>
        <w:t xml:space="preserve">interfere with the gate in the outside area. </w:t>
      </w:r>
    </w:p>
    <w:p w:rsidR="008010D2" w:rsidRPr="00385449"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Clothing:</w:t>
      </w: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It is important that children are dressed appropriately</w:t>
      </w:r>
      <w:r>
        <w:rPr>
          <w:rFonts w:ascii="Arial" w:eastAsia="Times New Roman" w:hAnsi="Arial" w:cs="Arial"/>
          <w:sz w:val="24"/>
          <w:szCs w:val="24"/>
          <w:lang w:val="en-AU" w:eastAsia="en-AU"/>
        </w:rPr>
        <w:t xml:space="preserve"> for outdoor activity.  Parents a</w:t>
      </w:r>
      <w:r w:rsidRPr="00DB6A01">
        <w:rPr>
          <w:rFonts w:ascii="Arial" w:eastAsia="Times New Roman" w:hAnsi="Arial" w:cs="Arial"/>
          <w:sz w:val="24"/>
          <w:szCs w:val="24"/>
          <w:lang w:val="en-AU" w:eastAsia="en-AU"/>
        </w:rPr>
        <w:t xml:space="preserve">re asked to ensure their children have the appropriate attire for the weather.  </w:t>
      </w:r>
    </w:p>
    <w:p w:rsidR="008010D2" w:rsidRPr="00385449"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Sun Safety:</w:t>
      </w:r>
    </w:p>
    <w:p w:rsidR="00FC6ECC" w:rsidRDefault="00FC6ECC" w:rsidP="00FC6EC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bCs/>
          <w:color w:val="000000" w:themeColor="text1"/>
          <w:sz w:val="24"/>
          <w:szCs w:val="24"/>
          <w:lang w:eastAsia="en-AU"/>
        </w:rPr>
        <w:t>We</w:t>
      </w:r>
      <w:r w:rsidR="00714BF4">
        <w:rPr>
          <w:rFonts w:ascii="Arial" w:eastAsia="Times New Roman" w:hAnsi="Arial" w:cs="Arial"/>
          <w:bCs/>
          <w:color w:val="000000" w:themeColor="text1"/>
          <w:sz w:val="24"/>
          <w:szCs w:val="24"/>
          <w:lang w:eastAsia="en-AU"/>
        </w:rPr>
        <w:t xml:space="preserve"> </w:t>
      </w:r>
      <w:r>
        <w:rPr>
          <w:rFonts w:ascii="Arial" w:eastAsia="Times New Roman" w:hAnsi="Arial" w:cs="Arial"/>
          <w:sz w:val="24"/>
          <w:szCs w:val="24"/>
          <w:lang w:val="en-AU" w:eastAsia="en-AU"/>
        </w:rPr>
        <w:t>request that parents/guardians apply sun cream to their children before they attend as it is the responsibility of parents to ensure that their child is protected from the sun. If it is absolutely necessary, parents may request that staff apply sun cream to their child. Sun cream should be in the original bottle labelled with the child’s name. Parents will be re</w:t>
      </w:r>
      <w:r w:rsidR="00714BF4">
        <w:rPr>
          <w:rFonts w:ascii="Arial" w:eastAsia="Times New Roman" w:hAnsi="Arial" w:cs="Arial"/>
          <w:sz w:val="24"/>
          <w:szCs w:val="24"/>
          <w:lang w:val="en-AU" w:eastAsia="en-AU"/>
        </w:rPr>
        <w:t>quired to sign a permission on the registration form</w:t>
      </w:r>
      <w:r>
        <w:rPr>
          <w:rFonts w:ascii="Arial" w:eastAsia="Times New Roman" w:hAnsi="Arial" w:cs="Arial"/>
          <w:sz w:val="24"/>
          <w:szCs w:val="24"/>
          <w:lang w:val="en-AU" w:eastAsia="en-AU"/>
        </w:rPr>
        <w:t>. Parents should also provide a sun hat for children.</w:t>
      </w:r>
    </w:p>
    <w:p w:rsidR="00714BF4" w:rsidRPr="00DB6A01" w:rsidRDefault="00714BF4" w:rsidP="00FC6EC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Pr>
          <w:rFonts w:ascii="Arial" w:eastAsia="Times New Roman" w:hAnsi="Arial" w:cs="Arial"/>
          <w:sz w:val="24"/>
          <w:szCs w:val="24"/>
          <w:lang w:val="en-AU" w:eastAsia="en-AU"/>
        </w:rPr>
        <w:t>If parents do not want us to put sun cream on their child they must provide a letter confirming this.</w:t>
      </w: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b/>
          <w:bCs/>
          <w:color w:val="000000" w:themeColor="text1"/>
          <w:sz w:val="24"/>
          <w:szCs w:val="24"/>
          <w:lang w:eastAsia="en-AU"/>
        </w:rPr>
        <w:lastRenderedPageBreak/>
        <w:t>We</w:t>
      </w:r>
      <w:r w:rsidR="007C5492">
        <w:rPr>
          <w:rFonts w:ascii="Arial" w:eastAsia="Times New Roman" w:hAnsi="Arial" w:cs="Arial"/>
          <w:b/>
          <w:bCs/>
          <w:color w:val="000000" w:themeColor="text1"/>
          <w:sz w:val="24"/>
          <w:szCs w:val="24"/>
          <w:lang w:eastAsia="en-AU"/>
        </w:rPr>
        <w:t xml:space="preserve"> </w:t>
      </w:r>
      <w:r w:rsidRPr="00DB6A01">
        <w:rPr>
          <w:rFonts w:ascii="Arial" w:eastAsia="Times New Roman" w:hAnsi="Arial" w:cs="Arial"/>
          <w:b/>
          <w:sz w:val="24"/>
          <w:szCs w:val="24"/>
          <w:lang w:val="en-AU" w:eastAsia="en-AU"/>
        </w:rPr>
        <w:t>will ensure that:</w:t>
      </w:r>
    </w:p>
    <w:p w:rsidR="008010D2" w:rsidRPr="00DB6A01" w:rsidRDefault="008010D2" w:rsidP="00AE385E">
      <w:pPr>
        <w:numPr>
          <w:ilvl w:val="0"/>
          <w:numId w:val="80"/>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On very hot days children will have reduced exposure to sunlight in the middle of the day.</w:t>
      </w:r>
    </w:p>
    <w:p w:rsidR="008010D2" w:rsidRPr="00DB6A01" w:rsidRDefault="008010D2" w:rsidP="00AE385E">
      <w:pPr>
        <w:numPr>
          <w:ilvl w:val="0"/>
          <w:numId w:val="80"/>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Where possible, children can seek shade when outside in the sun.</w:t>
      </w:r>
    </w:p>
    <w:p w:rsidR="008010D2" w:rsidRPr="00DB6A01" w:rsidRDefault="008010D2" w:rsidP="00AE385E">
      <w:pPr>
        <w:numPr>
          <w:ilvl w:val="0"/>
          <w:numId w:val="80"/>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Ensure that children will wear a sunhat if provided by the parent.</w:t>
      </w:r>
    </w:p>
    <w:p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rsidR="001556FC" w:rsidRPr="00DB6A01" w:rsidRDefault="001556FC" w:rsidP="001556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710FE">
        <w:rPr>
          <w:rFonts w:ascii="Arial" w:eastAsia="Times New Roman" w:hAnsi="Arial" w:cs="Arial"/>
          <w:sz w:val="24"/>
          <w:szCs w:val="24"/>
          <w:lang w:val="en-AU" w:eastAsia="en-AU"/>
        </w:rPr>
        <w:t>Please also see our Policy on Hot Weather</w:t>
      </w:r>
      <w:r w:rsidR="00FC6ECC">
        <w:rPr>
          <w:rFonts w:ascii="Arial" w:eastAsia="Times New Roman" w:hAnsi="Arial" w:cs="Arial"/>
          <w:sz w:val="24"/>
          <w:szCs w:val="24"/>
          <w:lang w:val="en-AU" w:eastAsia="en-AU"/>
        </w:rPr>
        <w:t>.</w:t>
      </w:r>
    </w:p>
    <w:p w:rsidR="001556FC" w:rsidRDefault="001556F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b/>
          <w:sz w:val="24"/>
          <w:szCs w:val="24"/>
          <w:lang w:val="en-AU" w:eastAsia="en-AU"/>
        </w:rPr>
        <w:t xml:space="preserve">Adult/Child Ratios: </w:t>
      </w: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The adult/child ratio for outdoor play will be in compliance with the </w:t>
      </w:r>
      <w:r>
        <w:rPr>
          <w:rFonts w:ascii="Arial" w:hAnsi="Arial" w:cs="Arial"/>
          <w:sz w:val="24"/>
          <w:szCs w:val="24"/>
        </w:rPr>
        <w:t>Child Care</w:t>
      </w:r>
      <w:r w:rsidRPr="00DB6A01">
        <w:rPr>
          <w:rFonts w:ascii="Arial" w:hAnsi="Arial" w:cs="Arial"/>
          <w:sz w:val="24"/>
          <w:szCs w:val="24"/>
        </w:rPr>
        <w:t xml:space="preserve"> Act </w:t>
      </w:r>
      <w:r>
        <w:rPr>
          <w:rFonts w:ascii="Arial" w:hAnsi="Arial" w:cs="Arial"/>
          <w:sz w:val="24"/>
          <w:szCs w:val="24"/>
        </w:rPr>
        <w:t>1991 (Early Years Services)</w:t>
      </w:r>
      <w:r w:rsidRPr="00DB6A01">
        <w:rPr>
          <w:rFonts w:ascii="Arial" w:hAnsi="Arial" w:cs="Arial"/>
          <w:sz w:val="24"/>
          <w:szCs w:val="24"/>
        </w:rPr>
        <w:t xml:space="preserve"> Regulations 2016</w:t>
      </w:r>
      <w:r w:rsidRPr="00DB6A01">
        <w:rPr>
          <w:rFonts w:ascii="Arial" w:eastAsia="Times New Roman" w:hAnsi="Arial" w:cs="Arial"/>
          <w:sz w:val="24"/>
          <w:szCs w:val="24"/>
          <w:lang w:val="en-AU" w:eastAsia="en-AU"/>
        </w:rPr>
        <w:t xml:space="preserve">,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val="en-AU" w:eastAsia="en-AU"/>
        </w:rPr>
        <w:t>will be vigilant about supervising children outdoors.</w:t>
      </w:r>
    </w:p>
    <w:p w:rsidR="008010D2" w:rsidRPr="00CE2C6D" w:rsidRDefault="008010D2" w:rsidP="008010D2">
      <w:pPr>
        <w:autoSpaceDE w:val="0"/>
        <w:autoSpaceDN w:val="0"/>
        <w:adjustRightInd w:val="0"/>
        <w:spacing w:after="0" w:line="360" w:lineRule="auto"/>
        <w:jc w:val="both"/>
        <w:textAlignment w:val="center"/>
        <w:rPr>
          <w:rFonts w:ascii="Arial" w:eastAsia="Times New Roman" w:hAnsi="Arial" w:cs="Arial"/>
          <w:color w:val="FF0000"/>
          <w:sz w:val="24"/>
          <w:szCs w:val="24"/>
          <w:lang w:val="en-AU" w:eastAsia="en-AU"/>
        </w:rPr>
      </w:pPr>
    </w:p>
    <w:p w:rsidR="008010D2" w:rsidRPr="00B979C3"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B979C3">
        <w:rPr>
          <w:rFonts w:ascii="Arial" w:eastAsia="Times New Roman" w:hAnsi="Arial" w:cs="Arial"/>
          <w:sz w:val="24"/>
          <w:szCs w:val="24"/>
          <w:lang w:val="en-AU" w:eastAsia="en-AU"/>
        </w:rPr>
        <w:t xml:space="preserve">We aim that each child spends a </w:t>
      </w:r>
      <w:r w:rsidRPr="000C478F">
        <w:rPr>
          <w:rFonts w:ascii="Arial" w:eastAsia="Times New Roman" w:hAnsi="Arial" w:cs="Arial"/>
          <w:color w:val="000000" w:themeColor="text1"/>
          <w:sz w:val="24"/>
          <w:szCs w:val="24"/>
          <w:lang w:val="en-AU" w:eastAsia="en-AU"/>
        </w:rPr>
        <w:t xml:space="preserve">minimum of 30 minutes outdoors </w:t>
      </w:r>
      <w:r w:rsidRPr="00B979C3">
        <w:rPr>
          <w:rFonts w:ascii="Arial" w:eastAsia="Times New Roman" w:hAnsi="Arial" w:cs="Arial"/>
          <w:sz w:val="24"/>
          <w:szCs w:val="24"/>
          <w:lang w:val="en-AU" w:eastAsia="en-AU"/>
        </w:rPr>
        <w:t>every day, weather permitting.</w:t>
      </w: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b/>
          <w:color w:val="FF0000"/>
          <w:sz w:val="24"/>
          <w:szCs w:val="24"/>
          <w:lang w:val="en-AU" w:eastAsia="en-AU"/>
        </w:rPr>
      </w:pPr>
    </w:p>
    <w:p w:rsidR="008010D2" w:rsidRPr="00FC6ECC" w:rsidRDefault="008010D2" w:rsidP="008010D2">
      <w:pPr>
        <w:autoSpaceDE w:val="0"/>
        <w:autoSpaceDN w:val="0"/>
        <w:adjustRightInd w:val="0"/>
        <w:spacing w:after="0" w:line="360" w:lineRule="auto"/>
        <w:jc w:val="both"/>
        <w:textAlignment w:val="center"/>
        <w:rPr>
          <w:rFonts w:ascii="Arial" w:eastAsia="Times New Roman" w:hAnsi="Arial" w:cs="Arial"/>
          <w:b/>
          <w:color w:val="000000" w:themeColor="text1"/>
          <w:sz w:val="24"/>
          <w:szCs w:val="24"/>
          <w:lang w:val="en-AU" w:eastAsia="en-AU"/>
        </w:rPr>
      </w:pPr>
      <w:r w:rsidRPr="00FC6ECC">
        <w:rPr>
          <w:rFonts w:ascii="Arial" w:eastAsia="Times New Roman" w:hAnsi="Arial" w:cs="Arial"/>
          <w:b/>
          <w:color w:val="000000" w:themeColor="text1"/>
          <w:sz w:val="24"/>
          <w:szCs w:val="24"/>
          <w:lang w:val="en-AU" w:eastAsia="en-AU"/>
        </w:rPr>
        <w:t>Outdoor Programme:</w:t>
      </w:r>
    </w:p>
    <w:p w:rsidR="008010D2" w:rsidRPr="00FC6ECC" w:rsidRDefault="008010D2" w:rsidP="00AE385E">
      <w:pPr>
        <w:pStyle w:val="ListParagraph"/>
        <w:numPr>
          <w:ilvl w:val="0"/>
          <w:numId w:val="220"/>
        </w:numPr>
        <w:autoSpaceDE w:val="0"/>
        <w:autoSpaceDN w:val="0"/>
        <w:adjustRightInd w:val="0"/>
        <w:spacing w:after="0" w:line="360" w:lineRule="auto"/>
        <w:ind w:left="357" w:hanging="357"/>
        <w:jc w:val="both"/>
        <w:textAlignment w:val="center"/>
        <w:rPr>
          <w:rFonts w:ascii="Arial" w:eastAsia="Times New Roman" w:hAnsi="Arial" w:cs="Arial"/>
          <w:color w:val="000000" w:themeColor="text1"/>
          <w:sz w:val="24"/>
          <w:szCs w:val="24"/>
          <w:lang w:val="en-AU" w:eastAsia="en-AU"/>
        </w:rPr>
      </w:pPr>
      <w:r w:rsidRPr="00FC6ECC">
        <w:rPr>
          <w:rFonts w:ascii="Arial" w:eastAsia="Times New Roman" w:hAnsi="Arial" w:cs="Arial"/>
          <w:bCs/>
          <w:color w:val="000000" w:themeColor="text1"/>
          <w:sz w:val="24"/>
          <w:szCs w:val="24"/>
          <w:lang w:eastAsia="en-AU"/>
        </w:rPr>
        <w:t xml:space="preserve">We </w:t>
      </w:r>
      <w:r w:rsidRPr="00FC6ECC">
        <w:rPr>
          <w:rFonts w:ascii="Arial" w:eastAsia="Times New Roman" w:hAnsi="Arial" w:cs="Arial"/>
          <w:color w:val="000000" w:themeColor="text1"/>
          <w:sz w:val="24"/>
          <w:szCs w:val="24"/>
          <w:lang w:val="en-AU" w:eastAsia="en-AU"/>
        </w:rPr>
        <w:t>will ensure that children have access to a range of outdoor activities to: climb, run, crawl, balance, jump, throw, catch, pour, sort, pretend and access different levels.</w:t>
      </w:r>
    </w:p>
    <w:p w:rsidR="008010D2" w:rsidRPr="00FC6ECC" w:rsidRDefault="008010D2" w:rsidP="00AE385E">
      <w:pPr>
        <w:pStyle w:val="ListParagraph"/>
        <w:numPr>
          <w:ilvl w:val="0"/>
          <w:numId w:val="219"/>
        </w:numPr>
        <w:autoSpaceDE w:val="0"/>
        <w:autoSpaceDN w:val="0"/>
        <w:adjustRightInd w:val="0"/>
        <w:spacing w:after="0" w:line="360" w:lineRule="auto"/>
        <w:ind w:left="357" w:hanging="357"/>
        <w:jc w:val="both"/>
        <w:textAlignment w:val="center"/>
        <w:rPr>
          <w:rFonts w:ascii="Arial" w:eastAsia="Times New Roman" w:hAnsi="Arial" w:cs="Arial"/>
          <w:color w:val="000000" w:themeColor="text1"/>
          <w:sz w:val="24"/>
          <w:szCs w:val="24"/>
          <w:lang w:val="en-AU" w:eastAsia="en-AU"/>
        </w:rPr>
      </w:pPr>
      <w:r w:rsidRPr="00FC6ECC">
        <w:rPr>
          <w:rFonts w:ascii="Arial" w:eastAsia="Times New Roman" w:hAnsi="Arial" w:cs="Arial"/>
          <w:color w:val="000000" w:themeColor="text1"/>
          <w:sz w:val="24"/>
          <w:szCs w:val="24"/>
          <w:lang w:val="en-AU" w:eastAsia="en-AU"/>
        </w:rPr>
        <w:t xml:space="preserve">The outdoor programme encourages children to participate in growing vegetables and planting flowers. </w:t>
      </w:r>
    </w:p>
    <w:p w:rsidR="008010D2" w:rsidRPr="00DB6A01" w:rsidRDefault="008010D2" w:rsidP="00AE385E">
      <w:pPr>
        <w:pStyle w:val="ListParagraph"/>
        <w:numPr>
          <w:ilvl w:val="0"/>
          <w:numId w:val="218"/>
        </w:numPr>
        <w:autoSpaceDE w:val="0"/>
        <w:autoSpaceDN w:val="0"/>
        <w:adjustRightInd w:val="0"/>
        <w:spacing w:after="0" w:line="360" w:lineRule="auto"/>
        <w:ind w:left="357" w:hanging="357"/>
        <w:jc w:val="both"/>
        <w:textAlignment w:val="center"/>
        <w:rPr>
          <w:rFonts w:ascii="Arial" w:eastAsia="Times New Roman" w:hAnsi="Arial" w:cs="Arial"/>
          <w:color w:val="FF0000"/>
          <w:sz w:val="24"/>
          <w:szCs w:val="24"/>
          <w:lang w:val="en-AU" w:eastAsia="en-AU"/>
        </w:rPr>
      </w:pPr>
      <w:r w:rsidRPr="00FC6ECC">
        <w:rPr>
          <w:rFonts w:ascii="Arial" w:eastAsia="Times New Roman" w:hAnsi="Arial" w:cs="Arial"/>
          <w:color w:val="000000" w:themeColor="text1"/>
          <w:sz w:val="24"/>
          <w:szCs w:val="24"/>
          <w:lang w:val="en-AU" w:eastAsia="en-AU"/>
        </w:rPr>
        <w:t xml:space="preserve">A variety of activities take place outdoors and children can utilise a range of outdoor equipment such </w:t>
      </w:r>
      <w:r w:rsidR="00BA1EFD">
        <w:rPr>
          <w:rFonts w:ascii="Arial" w:eastAsia="Times New Roman" w:hAnsi="Arial" w:cs="Arial"/>
          <w:color w:val="000000" w:themeColor="text1"/>
          <w:sz w:val="24"/>
          <w:szCs w:val="24"/>
          <w:lang w:val="en-AU" w:eastAsia="en-AU"/>
        </w:rPr>
        <w:t xml:space="preserve">as slides, a climbing frame, bikes, balls, skipping ropes, </w:t>
      </w:r>
      <w:r w:rsidR="000A3949">
        <w:rPr>
          <w:rFonts w:ascii="Arial" w:eastAsia="Times New Roman" w:hAnsi="Arial" w:cs="Arial"/>
          <w:color w:val="000000" w:themeColor="text1"/>
          <w:sz w:val="24"/>
          <w:szCs w:val="24"/>
          <w:lang w:val="en-AU" w:eastAsia="en-AU"/>
        </w:rPr>
        <w:t xml:space="preserve">water </w:t>
      </w:r>
      <w:r w:rsidR="00BA1EFD">
        <w:rPr>
          <w:rFonts w:ascii="Arial" w:eastAsia="Times New Roman" w:hAnsi="Arial" w:cs="Arial"/>
          <w:color w:val="000000" w:themeColor="text1"/>
          <w:sz w:val="24"/>
          <w:szCs w:val="24"/>
          <w:lang w:val="en-AU" w:eastAsia="en-AU"/>
        </w:rPr>
        <w:t>and a mud kitchen.</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play area will be safe and scaled to a child’s size.</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time will be maximised through an intentional, well-planned approach to arranging the space and using the time.</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create a positive tone supporting a child’s natural curiosity in playing outdoors.</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There will be opportunities for children to encounter and interact with each other.</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will be given the freedom to select safe materials to use outdoors to build upon their natural sense of exploration.</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lastRenderedPageBreak/>
        <w:t>The outdoor space offers choices for children.</w:t>
      </w:r>
    </w:p>
    <w:p w:rsidR="008010D2" w:rsidRPr="00DB6A01"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be child-led where active problem solving will be encouraged.</w:t>
      </w:r>
    </w:p>
    <w:p w:rsidR="008010D2" w:rsidRDefault="008010D2" w:rsidP="00AE385E">
      <w:pPr>
        <w:numPr>
          <w:ilvl w:val="0"/>
          <w:numId w:val="81"/>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Children and </w:t>
      </w:r>
      <w:r>
        <w:rPr>
          <w:rFonts w:ascii="Arial" w:eastAsia="Times New Roman" w:hAnsi="Arial" w:cs="Arial"/>
          <w:sz w:val="24"/>
          <w:szCs w:val="24"/>
          <w:lang w:val="en-AU" w:eastAsia="en-AU"/>
        </w:rPr>
        <w:t>staff</w:t>
      </w:r>
      <w:r w:rsidRPr="00DB6A01">
        <w:rPr>
          <w:rFonts w:ascii="Arial" w:eastAsia="Times New Roman" w:hAnsi="Arial" w:cs="Arial"/>
          <w:sz w:val="24"/>
          <w:szCs w:val="24"/>
          <w:lang w:val="en-AU" w:eastAsia="en-AU"/>
        </w:rPr>
        <w:t xml:space="preserve"> will interact in a relaxed and natural way.</w:t>
      </w:r>
    </w:p>
    <w:p w:rsidR="008010D2" w:rsidRPr="00BA1CB2"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Interactions:</w:t>
      </w:r>
    </w:p>
    <w:p w:rsidR="008010D2" w:rsidRPr="00DB6A01" w:rsidRDefault="008010D2" w:rsidP="008010D2">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Staff</w:t>
      </w:r>
      <w:r w:rsidRPr="00DB6A01">
        <w:rPr>
          <w:rFonts w:ascii="Arial" w:eastAsia="Times New Roman" w:hAnsi="Arial" w:cs="Arial"/>
          <w:sz w:val="24"/>
          <w:szCs w:val="24"/>
          <w:lang w:eastAsia="en-AU"/>
        </w:rPr>
        <w:t xml:space="preserve"> should be actively involved with children in their games and activities where appropriate and should not be solely in a supervisory role.</w:t>
      </w:r>
      <w:r>
        <w:rPr>
          <w:rFonts w:ascii="Arial" w:eastAsia="Times New Roman" w:hAnsi="Arial" w:cs="Arial"/>
          <w:sz w:val="24"/>
          <w:szCs w:val="24"/>
          <w:lang w:eastAsia="en-AU"/>
        </w:rPr>
        <w:t xml:space="preserve"> Staff</w:t>
      </w:r>
      <w:r w:rsidRPr="00DB6A01">
        <w:rPr>
          <w:rFonts w:ascii="Arial" w:eastAsia="Times New Roman" w:hAnsi="Arial" w:cs="Arial"/>
          <w:sz w:val="24"/>
          <w:szCs w:val="24"/>
          <w:lang w:eastAsia="en-AU"/>
        </w:rPr>
        <w:t xml:space="preserve"> should be:</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Talking with children in a variety of ways (conversing, discussing, questioning, modelling and commentating).</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Helping children to find solutions to problems.</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Supporting, encouraging.</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Extending their activities by making extra resources available and providing new ideas.</w:t>
      </w:r>
    </w:p>
    <w:p w:rsidR="008010D2" w:rsidRPr="00DB6A01" w:rsidRDefault="008010D2" w:rsidP="00AE385E">
      <w:pPr>
        <w:pStyle w:val="ListParagraph"/>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Initiating games and activities.</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Joining in games and activities when invited by children.</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Observing, assessing and recording.</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A</w:t>
      </w:r>
      <w:r w:rsidRPr="00DB6A01">
        <w:rPr>
          <w:rFonts w:ascii="Arial" w:eastAsia="Times New Roman" w:hAnsi="Arial" w:cs="Arial"/>
          <w:sz w:val="24"/>
          <w:szCs w:val="24"/>
          <w:lang w:eastAsia="en-AU"/>
        </w:rPr>
        <w:t>ware of safety issues.</w:t>
      </w:r>
    </w:p>
    <w:p w:rsidR="008010D2" w:rsidRPr="00DB6A01"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Aware</w:t>
      </w:r>
      <w:r w:rsidRPr="00DB6A01">
        <w:rPr>
          <w:rFonts w:ascii="Arial" w:eastAsia="Times New Roman" w:hAnsi="Arial" w:cs="Arial"/>
          <w:sz w:val="24"/>
          <w:szCs w:val="24"/>
          <w:lang w:eastAsia="en-AU"/>
        </w:rPr>
        <w:t xml:space="preserve"> of every child’s equal right of access to a full outdoor curriculum which is broad, balanced, relevant and differentiated regardless of race, culture, religion, gender or disability.</w:t>
      </w:r>
    </w:p>
    <w:p w:rsidR="008010D2" w:rsidRPr="00AC0DEC" w:rsidRDefault="008010D2" w:rsidP="00AE385E">
      <w:pPr>
        <w:numPr>
          <w:ilvl w:val="0"/>
          <w:numId w:val="192"/>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Evaluating observations in order to plan appropriate resources and experiences.</w:t>
      </w:r>
    </w:p>
    <w:p w:rsidR="008010D2" w:rsidRPr="00BA1CB2"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Storage:</w:t>
      </w:r>
    </w:p>
    <w:p w:rsidR="008010D2" w:rsidRPr="00BA1EFD"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Equipment such as balls, bats, skipping ropes, hula hoops etc should be stored appropriately.</w:t>
      </w:r>
    </w:p>
    <w:p w:rsidR="001556FC" w:rsidRDefault="001556F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Outdoor Safety:</w:t>
      </w:r>
    </w:p>
    <w:p w:rsidR="001556FC" w:rsidRPr="00D710FE" w:rsidRDefault="001556FC"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 xml:space="preserve">The outdoor area and equipment must be well maintained including any equipment in the outdoor area. </w:t>
      </w:r>
    </w:p>
    <w:p w:rsidR="008010D2" w:rsidRPr="00D710FE"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 xml:space="preserve">When setting out the equipment each day and during sessions, staff must lookout for safety and remove any objects such as cans, bottles etc. which may have been left by others. </w:t>
      </w:r>
    </w:p>
    <w:p w:rsidR="008010D2" w:rsidRPr="00D710FE"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The area should be checked for animal droppings.</w:t>
      </w:r>
    </w:p>
    <w:p w:rsidR="008010D2" w:rsidRPr="00D710FE"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lastRenderedPageBreak/>
        <w:t>Before children go outside a member of staff must check the main gate is closed.</w:t>
      </w:r>
    </w:p>
    <w:p w:rsidR="001556FC" w:rsidRPr="00D710FE" w:rsidRDefault="001556FC"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rPr>
        <w:t xml:space="preserve">The outdoor area must allow for children to be supervised. </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on duty outdoors must always be aware of the safety of the children in their care, be vigilant at all times and never leave the play area for any reason unless another member of staff has taken over responsibility.</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There must be at least two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on duty in the outside area.</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It is most important for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to move around the area constantly so that all areas are adequately supervised. Each person should position him/herself in separate areas so that no area is unsupervised.</w:t>
      </w:r>
    </w:p>
    <w:p w:rsidR="008010D2" w:rsidRPr="00657682"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657682">
        <w:rPr>
          <w:rFonts w:ascii="Arial" w:eastAsia="Times New Roman" w:hAnsi="Arial" w:cs="Arial"/>
          <w:sz w:val="24"/>
          <w:szCs w:val="24"/>
          <w:lang w:eastAsia="en-AU"/>
        </w:rPr>
        <w:t>At the end of the session the areas should be scanned carefully in case children should be left outside unsupervised.</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Hot drinks should not be taken into the outdoor areas.</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Students helping outdoors must never be left in charge of any area.</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All equipment should be stored away sensibly and carefully, to allow for safe and easy removal next day.</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If a child is injured, he/she should be taken indoors for treatment quickly as possible if necessary; if possible the child should be treated with the portable first aid kit outdoors. Both child and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should remain within sight of another member of sta</w:t>
      </w:r>
      <w:r>
        <w:rPr>
          <w:rFonts w:ascii="Arial" w:eastAsia="Times New Roman" w:hAnsi="Arial" w:cs="Arial"/>
          <w:sz w:val="24"/>
          <w:szCs w:val="24"/>
          <w:lang w:eastAsia="en-AU"/>
        </w:rPr>
        <w:t xml:space="preserve">ff while treatment takes place. </w:t>
      </w:r>
      <w:r w:rsidRPr="00DB6A01">
        <w:rPr>
          <w:rFonts w:ascii="Arial" w:eastAsia="Times New Roman" w:hAnsi="Arial" w:cs="Arial"/>
          <w:sz w:val="24"/>
          <w:szCs w:val="24"/>
          <w:lang w:eastAsia="en-AU"/>
        </w:rPr>
        <w:t xml:space="preserve">The floating staff member or the member in the outside area should replace the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 xml:space="preserve">treating the child so that supervision of the areas is interrupted for as short a period of time as possible. </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Details of the accident must be written up as so</w:t>
      </w:r>
      <w:r w:rsidR="00121706">
        <w:rPr>
          <w:rFonts w:ascii="Arial" w:eastAsia="Times New Roman" w:hAnsi="Arial" w:cs="Arial"/>
          <w:sz w:val="24"/>
          <w:szCs w:val="24"/>
          <w:lang w:eastAsia="en-AU"/>
        </w:rPr>
        <w:t>on as possible using an incident report form</w:t>
      </w:r>
      <w:r w:rsidRPr="00DB6A01">
        <w:rPr>
          <w:rFonts w:ascii="Arial" w:eastAsia="Times New Roman" w:hAnsi="Arial" w:cs="Arial"/>
          <w:sz w:val="24"/>
          <w:szCs w:val="24"/>
          <w:lang w:eastAsia="en-AU"/>
        </w:rPr>
        <w:t>. The child’s parent must be informed of the accident and treatment.</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Students/volunteers may not administer first aid. </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Climbing apparatus should only be set out on the safety surface.</w:t>
      </w:r>
    </w:p>
    <w:p w:rsidR="008010D2" w:rsidRPr="00DB6A01"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Children’s clothing should be monitored carefully e.g. unfastened shoelaces and buckles, scarves and ties on anoraks which are too long can easily cause accidents, particularly on wheeled toys and climbing equipment.</w:t>
      </w:r>
    </w:p>
    <w:p w:rsidR="008010D2" w:rsidRPr="00BA1EFD"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color w:val="000000" w:themeColor="text1"/>
          <w:sz w:val="24"/>
          <w:szCs w:val="24"/>
          <w:lang w:eastAsia="en-AU"/>
        </w:rPr>
      </w:pPr>
      <w:r w:rsidRPr="00DB6A01">
        <w:rPr>
          <w:rFonts w:ascii="Arial" w:eastAsia="Times New Roman" w:hAnsi="Arial" w:cs="Arial"/>
          <w:sz w:val="24"/>
          <w:szCs w:val="24"/>
          <w:lang w:eastAsia="en-AU"/>
        </w:rPr>
        <w:t xml:space="preserve">If it is necessary for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 xml:space="preserve">to </w:t>
      </w:r>
      <w:r w:rsidRPr="00BA1EFD">
        <w:rPr>
          <w:rFonts w:ascii="Arial" w:eastAsia="Times New Roman" w:hAnsi="Arial" w:cs="Arial"/>
          <w:color w:val="000000" w:themeColor="text1"/>
          <w:sz w:val="24"/>
          <w:szCs w:val="24"/>
          <w:lang w:eastAsia="en-AU"/>
        </w:rPr>
        <w:t xml:space="preserve">put toys away whilst children are still in the play areas, there must always be at least one other </w:t>
      </w:r>
      <w:r w:rsidRPr="00BA1EFD">
        <w:rPr>
          <w:rFonts w:ascii="Arial" w:eastAsia="Times New Roman" w:hAnsi="Arial" w:cs="Arial"/>
          <w:color w:val="000000" w:themeColor="text1"/>
          <w:sz w:val="24"/>
          <w:szCs w:val="24"/>
        </w:rPr>
        <w:t xml:space="preserve">staff </w:t>
      </w:r>
      <w:r w:rsidRPr="00BA1EFD">
        <w:rPr>
          <w:rFonts w:ascii="Arial" w:eastAsia="Times New Roman" w:hAnsi="Arial" w:cs="Arial"/>
          <w:color w:val="000000" w:themeColor="text1"/>
          <w:sz w:val="24"/>
          <w:szCs w:val="24"/>
          <w:lang w:eastAsia="en-AU"/>
        </w:rPr>
        <w:t>supervising remaining children in the area.</w:t>
      </w:r>
    </w:p>
    <w:p w:rsidR="008010D2" w:rsidRPr="00BA1EFD"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color w:val="000000" w:themeColor="text1"/>
          <w:sz w:val="24"/>
          <w:szCs w:val="24"/>
          <w:lang w:eastAsia="en-AU"/>
        </w:rPr>
      </w:pPr>
      <w:r w:rsidRPr="00BA1EFD">
        <w:rPr>
          <w:rFonts w:ascii="Arial" w:eastAsia="Times New Roman" w:hAnsi="Arial" w:cs="Arial"/>
          <w:color w:val="000000" w:themeColor="text1"/>
          <w:sz w:val="24"/>
          <w:szCs w:val="24"/>
          <w:lang w:eastAsia="en-AU"/>
        </w:rPr>
        <w:lastRenderedPageBreak/>
        <w:t xml:space="preserve">Encourage children always to look before they move on the slide, or when jumping off apparatus; also encourage children to leave space between themselves and the child in front. </w:t>
      </w:r>
    </w:p>
    <w:p w:rsidR="008010D2" w:rsidRPr="00BA1EFD"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color w:val="000000" w:themeColor="text1"/>
          <w:sz w:val="24"/>
          <w:szCs w:val="24"/>
          <w:lang w:eastAsia="en-AU"/>
        </w:rPr>
      </w:pPr>
      <w:r w:rsidRPr="00BA1EFD">
        <w:rPr>
          <w:rFonts w:ascii="Arial" w:eastAsia="Times New Roman" w:hAnsi="Arial" w:cs="Arial"/>
          <w:color w:val="000000" w:themeColor="text1"/>
          <w:sz w:val="24"/>
          <w:szCs w:val="24"/>
          <w:lang w:eastAsia="en-AU"/>
        </w:rPr>
        <w:t>When children are climbing on climbing frames, staff must be continually aware of any risks (e.g. objects left underneath).</w:t>
      </w:r>
    </w:p>
    <w:p w:rsidR="008010D2" w:rsidRPr="005B0B68"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B0B68">
        <w:rPr>
          <w:rFonts w:ascii="Arial" w:eastAsia="Times New Roman" w:hAnsi="Arial" w:cs="Arial"/>
          <w:sz w:val="24"/>
          <w:szCs w:val="24"/>
          <w:lang w:eastAsia="en-AU"/>
        </w:rPr>
        <w:t xml:space="preserve">All equipment is risk assessed and children and </w:t>
      </w:r>
      <w:r>
        <w:rPr>
          <w:rFonts w:ascii="Arial" w:eastAsia="Times New Roman" w:hAnsi="Arial" w:cs="Arial"/>
          <w:sz w:val="24"/>
          <w:szCs w:val="24"/>
          <w:lang w:eastAsia="en-AU"/>
        </w:rPr>
        <w:t>staff</w:t>
      </w:r>
      <w:r w:rsidRPr="005B0B68">
        <w:rPr>
          <w:rFonts w:ascii="Arial" w:eastAsia="Times New Roman" w:hAnsi="Arial" w:cs="Arial"/>
          <w:sz w:val="24"/>
          <w:szCs w:val="24"/>
          <w:lang w:eastAsia="en-AU"/>
        </w:rPr>
        <w:t xml:space="preserve"> know and understand the rules of use.</w:t>
      </w:r>
    </w:p>
    <w:p w:rsidR="008010D2" w:rsidRPr="00E43ADD" w:rsidRDefault="008010D2" w:rsidP="00AE385E">
      <w:pPr>
        <w:numPr>
          <w:ilvl w:val="0"/>
          <w:numId w:val="193"/>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Whenever children carry equipment (clearing away or carrying planks, blocks etc.) they should be taught how to do it and </w:t>
      </w:r>
      <w:r>
        <w:rPr>
          <w:rFonts w:ascii="Arial" w:eastAsia="Times New Roman" w:hAnsi="Arial" w:cs="Arial"/>
          <w:sz w:val="24"/>
          <w:szCs w:val="24"/>
          <w:lang w:eastAsia="en-AU"/>
        </w:rPr>
        <w:t>staff</w:t>
      </w:r>
      <w:r w:rsidRPr="00DB6A01">
        <w:rPr>
          <w:rFonts w:ascii="Arial" w:eastAsia="Times New Roman" w:hAnsi="Arial" w:cs="Arial"/>
          <w:sz w:val="24"/>
          <w:szCs w:val="24"/>
          <w:lang w:eastAsia="en-AU"/>
        </w:rPr>
        <w:t xml:space="preserve"> should be aware of the risks </w:t>
      </w:r>
      <w:r w:rsidRPr="00E43ADD">
        <w:rPr>
          <w:rFonts w:ascii="Arial" w:eastAsia="Times New Roman" w:hAnsi="Arial" w:cs="Arial"/>
          <w:sz w:val="24"/>
          <w:szCs w:val="24"/>
          <w:lang w:eastAsia="en-AU"/>
        </w:rPr>
        <w:t>involved and minimise them to ensure safety.</w:t>
      </w:r>
    </w:p>
    <w:p w:rsidR="008010D2" w:rsidRPr="00E43ADD" w:rsidRDefault="008010D2" w:rsidP="001D6F8D">
      <w:pPr>
        <w:spacing w:after="0" w:line="360" w:lineRule="auto"/>
        <w:jc w:val="both"/>
        <w:rPr>
          <w:rFonts w:ascii="Arial" w:eastAsia="Times New Roman" w:hAnsi="Arial" w:cs="Arial"/>
          <w:b/>
          <w:sz w:val="16"/>
          <w:szCs w:val="16"/>
        </w:rPr>
      </w:pPr>
    </w:p>
    <w:p w:rsidR="008010D2" w:rsidRPr="00E43ADD" w:rsidRDefault="008010D2" w:rsidP="001D6F8D">
      <w:pPr>
        <w:spacing w:after="0" w:line="360" w:lineRule="auto"/>
        <w:rPr>
          <w:rFonts w:ascii="Arial" w:eastAsia="Times New Roman" w:hAnsi="Arial" w:cs="Arial"/>
          <w:b/>
          <w:sz w:val="24"/>
          <w:szCs w:val="24"/>
          <w:lang w:eastAsia="en-AU"/>
        </w:rPr>
      </w:pPr>
      <w:r w:rsidRPr="00E43ADD">
        <w:rPr>
          <w:rFonts w:ascii="Arial" w:eastAsia="Times New Roman" w:hAnsi="Arial" w:cs="Arial"/>
          <w:b/>
          <w:sz w:val="24"/>
          <w:szCs w:val="24"/>
          <w:lang w:eastAsia="en-AU"/>
        </w:rPr>
        <w:t>Risk Play</w:t>
      </w:r>
    </w:p>
    <w:p w:rsidR="008010D2" w:rsidRDefault="008010D2" w:rsidP="001D6F8D">
      <w:pPr>
        <w:widowControl w:val="0"/>
        <w:overflowPunct w:val="0"/>
        <w:autoSpaceDE w:val="0"/>
        <w:autoSpaceDN w:val="0"/>
        <w:adjustRightInd w:val="0"/>
        <w:spacing w:after="0" w:line="360" w:lineRule="auto"/>
        <w:jc w:val="both"/>
        <w:rPr>
          <w:rFonts w:ascii="Arial" w:hAnsi="Arial" w:cs="Arial"/>
          <w:sz w:val="24"/>
          <w:szCs w:val="24"/>
        </w:rPr>
      </w:pPr>
      <w:r w:rsidRPr="00E43ADD">
        <w:rPr>
          <w:rFonts w:ascii="Arial" w:hAnsi="Arial" w:cs="Arial"/>
          <w:sz w:val="24"/>
          <w:szCs w:val="24"/>
        </w:rPr>
        <w:t>A natural part of children’s physical play involves engaging in play that is challenging and somewhat risky. Providing opportunities for all children to encounter or create uncertainty, unpredictability, and potential hazards as part of their play is extremely beneficial to children’s development.</w:t>
      </w:r>
      <w:r w:rsidR="000A3949">
        <w:rPr>
          <w:rFonts w:ascii="Arial" w:hAnsi="Arial" w:cs="Arial"/>
          <w:sz w:val="24"/>
          <w:szCs w:val="24"/>
        </w:rPr>
        <w:t xml:space="preserve"> </w:t>
      </w:r>
      <w:r w:rsidRPr="00E43ADD">
        <w:rPr>
          <w:rFonts w:ascii="Arial" w:hAnsi="Arial" w:cs="Arial"/>
          <w:sz w:val="24"/>
          <w:szCs w:val="24"/>
        </w:rPr>
        <w:t xml:space="preserve">This does not mean putting children in danger of serious harm. Good risks and hazards in play provision are those that engage and challenge children, and support their growth, learning and development. These might include being in touch with the natural environment and loose materials that give children the chance to create and destroy constructions using their skill, creativity and imagination. Bad risks and hazards are those that are difficult or impossible for children to assess for themselves, and that have no obvious benefits. </w:t>
      </w:r>
    </w:p>
    <w:p w:rsidR="008010D2" w:rsidRPr="00E43ADD" w:rsidRDefault="008010D2" w:rsidP="001D6F8D">
      <w:pPr>
        <w:widowControl w:val="0"/>
        <w:overflowPunct w:val="0"/>
        <w:autoSpaceDE w:val="0"/>
        <w:autoSpaceDN w:val="0"/>
        <w:adjustRightInd w:val="0"/>
        <w:spacing w:after="0" w:line="360" w:lineRule="auto"/>
        <w:jc w:val="both"/>
        <w:rPr>
          <w:rFonts w:ascii="Arial" w:hAnsi="Arial" w:cs="Arial"/>
          <w:sz w:val="24"/>
          <w:szCs w:val="24"/>
        </w:rPr>
      </w:pPr>
    </w:p>
    <w:p w:rsidR="008010D2" w:rsidRPr="00D30B96" w:rsidRDefault="008010D2" w:rsidP="001D6F8D">
      <w:pPr>
        <w:widowControl w:val="0"/>
        <w:overflowPunct w:val="0"/>
        <w:autoSpaceDE w:val="0"/>
        <w:autoSpaceDN w:val="0"/>
        <w:adjustRightInd w:val="0"/>
        <w:spacing w:after="0" w:line="360" w:lineRule="auto"/>
        <w:jc w:val="both"/>
        <w:rPr>
          <w:rFonts w:ascii="Arial" w:eastAsia="Corbel" w:hAnsi="Arial" w:cs="Arial"/>
          <w:sz w:val="24"/>
          <w:szCs w:val="24"/>
        </w:rPr>
      </w:pPr>
      <w:r w:rsidRPr="00E43ADD">
        <w:rPr>
          <w:rFonts w:ascii="Arial" w:hAnsi="Arial" w:cs="Arial"/>
          <w:sz w:val="24"/>
          <w:szCs w:val="24"/>
        </w:rPr>
        <w:t>In our setting, we are aware of and alert to possible dangers, while recognising the importance of encouraging young children’s sense of exploration and risk-taking. We maintain children’s safety, while not unduly inhibiting their risk-taking.</w:t>
      </w:r>
    </w:p>
    <w:p w:rsidR="001D6F8D" w:rsidRDefault="001D6F8D" w:rsidP="001D6F8D">
      <w:pPr>
        <w:pStyle w:val="ListParagraph"/>
        <w:spacing w:after="160" w:line="259" w:lineRule="auto"/>
        <w:rPr>
          <w:rFonts w:ascii="Arial" w:hAnsi="Arial" w:cs="Arial"/>
          <w:b/>
          <w:sz w:val="24"/>
          <w:szCs w:val="24"/>
          <w:highlight w:val="green"/>
        </w:rPr>
      </w:pPr>
    </w:p>
    <w:p w:rsidR="001D6F8D" w:rsidRDefault="001D6F8D" w:rsidP="001D6F8D">
      <w:pPr>
        <w:pStyle w:val="ListParagraph"/>
        <w:spacing w:after="160" w:line="259" w:lineRule="auto"/>
        <w:rPr>
          <w:rFonts w:ascii="Arial" w:hAnsi="Arial" w:cs="Arial"/>
          <w:b/>
          <w:sz w:val="24"/>
          <w:szCs w:val="24"/>
          <w:highlight w:val="green"/>
        </w:rPr>
      </w:pPr>
    </w:p>
    <w:p w:rsidR="001D6F8D" w:rsidRDefault="001D6F8D" w:rsidP="001D6F8D">
      <w:pPr>
        <w:pStyle w:val="ListParagraph"/>
        <w:spacing w:after="160" w:line="259" w:lineRule="auto"/>
        <w:jc w:val="center"/>
        <w:rPr>
          <w:rFonts w:ascii="Arial" w:hAnsi="Arial" w:cs="Arial"/>
          <w:b/>
          <w:sz w:val="24"/>
          <w:szCs w:val="24"/>
        </w:rPr>
      </w:pPr>
    </w:p>
    <w:p w:rsidR="00DF05B9" w:rsidRPr="00A72C77" w:rsidRDefault="00DF05B9" w:rsidP="001D6F8D">
      <w:pPr>
        <w:pStyle w:val="ListParagraph"/>
        <w:spacing w:after="160" w:line="259" w:lineRule="auto"/>
        <w:jc w:val="center"/>
        <w:rPr>
          <w:rFonts w:ascii="Arial" w:hAnsi="Arial" w:cs="Arial"/>
          <w:b/>
          <w:sz w:val="24"/>
          <w:szCs w:val="24"/>
        </w:rPr>
      </w:pPr>
    </w:p>
    <w:p w:rsidR="00743A15" w:rsidRDefault="00743A15">
      <w:pPr>
        <w:rPr>
          <w:rFonts w:ascii="Arial" w:eastAsia="Times New Roman" w:hAnsi="Arial" w:cs="Arial"/>
          <w:b/>
          <w:sz w:val="28"/>
          <w:szCs w:val="28"/>
          <w:lang w:val="en-US"/>
        </w:rPr>
      </w:pPr>
      <w:r>
        <w:rPr>
          <w:rFonts w:ascii="Arial" w:eastAsia="Times New Roman" w:hAnsi="Arial" w:cs="Arial"/>
          <w:b/>
          <w:sz w:val="28"/>
          <w:szCs w:val="28"/>
          <w:lang w:val="en-US"/>
        </w:rPr>
        <w:br w:type="page"/>
      </w:r>
    </w:p>
    <w:p w:rsidR="001D6F8D" w:rsidRPr="00AC0DEC" w:rsidRDefault="00D228E1" w:rsidP="001D6F8D">
      <w:pPr>
        <w:spacing w:after="0" w:line="360" w:lineRule="auto"/>
        <w:jc w:val="both"/>
        <w:rPr>
          <w:rFonts w:ascii="Arial" w:eastAsia="Times New Roman" w:hAnsi="Arial" w:cs="Arial"/>
          <w:b/>
          <w:sz w:val="28"/>
          <w:szCs w:val="28"/>
          <w:lang w:val="en-US"/>
        </w:rPr>
      </w:pPr>
      <w:r>
        <w:rPr>
          <w:rFonts w:ascii="Arial" w:eastAsia="Times New Roman" w:hAnsi="Arial" w:cs="Arial"/>
          <w:b/>
          <w:sz w:val="28"/>
          <w:szCs w:val="28"/>
          <w:lang w:val="en-US"/>
        </w:rPr>
        <w:lastRenderedPageBreak/>
        <w:t>15</w:t>
      </w:r>
      <w:r w:rsidR="001D6F8D">
        <w:rPr>
          <w:rFonts w:ascii="Arial" w:eastAsia="Times New Roman" w:hAnsi="Arial" w:cs="Arial"/>
          <w:b/>
          <w:sz w:val="28"/>
          <w:szCs w:val="28"/>
          <w:lang w:val="en-US"/>
        </w:rPr>
        <w:t xml:space="preserve">. </w:t>
      </w:r>
      <w:r w:rsidR="001D6F8D" w:rsidRPr="00AC0DEC">
        <w:rPr>
          <w:rFonts w:ascii="Arial" w:eastAsia="Times New Roman" w:hAnsi="Arial" w:cs="Arial"/>
          <w:b/>
          <w:sz w:val="28"/>
          <w:szCs w:val="28"/>
          <w:lang w:val="en-US"/>
        </w:rPr>
        <w:t>USE OF INTERNET AND PHOTOGRAPHIC AND RECORDING DEVICES</w:t>
      </w:r>
      <w:r w:rsidR="001D6F8D">
        <w:rPr>
          <w:rFonts w:ascii="Arial" w:eastAsia="Times New Roman" w:hAnsi="Arial" w:cs="Arial"/>
          <w:b/>
          <w:sz w:val="28"/>
          <w:szCs w:val="28"/>
          <w:lang w:val="en-US"/>
        </w:rPr>
        <w:t xml:space="preserve"> [INCORPORATING MULTI MEDIA]</w:t>
      </w:r>
    </w:p>
    <w:tbl>
      <w:tblPr>
        <w:tblStyle w:val="TableGrid"/>
        <w:tblW w:w="0" w:type="auto"/>
        <w:tblLook w:val="04A0" w:firstRow="1" w:lastRow="0" w:firstColumn="1" w:lastColumn="0" w:noHBand="0" w:noVBand="1"/>
      </w:tblPr>
      <w:tblGrid>
        <w:gridCol w:w="4644"/>
        <w:gridCol w:w="4372"/>
      </w:tblGrid>
      <w:tr w:rsidR="001D6F8D" w:rsidTr="001D6F8D">
        <w:tc>
          <w:tcPr>
            <w:tcW w:w="4644" w:type="dxa"/>
          </w:tcPr>
          <w:p w:rsidR="001D6F8D" w:rsidRDefault="001D6F8D" w:rsidP="001D6F8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D6F8D" w:rsidRPr="0072088B" w:rsidRDefault="001D6F8D" w:rsidP="001D6F8D">
            <w:pPr>
              <w:pStyle w:val="NoSpacing"/>
              <w:spacing w:line="360" w:lineRule="auto"/>
              <w:jc w:val="both"/>
              <w:rPr>
                <w:rFonts w:ascii="Arial" w:hAnsi="Arial" w:cs="Arial"/>
                <w:b/>
                <w:sz w:val="24"/>
                <w:szCs w:val="24"/>
              </w:rPr>
            </w:pPr>
            <w:r>
              <w:rPr>
                <w:rFonts w:ascii="Arial" w:hAnsi="Arial" w:cs="Arial"/>
                <w:b/>
                <w:sz w:val="24"/>
                <w:szCs w:val="24"/>
              </w:rPr>
              <w:t>Use of Internet, Photographic and Recording Devices (incorporating Multimedia)</w:t>
            </w:r>
          </w:p>
        </w:tc>
      </w:tr>
      <w:tr w:rsidR="001D6F8D" w:rsidTr="001D6F8D">
        <w:tc>
          <w:tcPr>
            <w:tcW w:w="4644" w:type="dxa"/>
          </w:tcPr>
          <w:p w:rsidR="001D6F8D" w:rsidRDefault="001D6F8D" w:rsidP="001D6F8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D6F8D" w:rsidRDefault="00D228E1" w:rsidP="001D6F8D">
            <w:pPr>
              <w:pStyle w:val="NoSpacing"/>
              <w:spacing w:line="360" w:lineRule="auto"/>
              <w:jc w:val="both"/>
              <w:rPr>
                <w:rFonts w:ascii="Arial" w:hAnsi="Arial" w:cs="Arial"/>
                <w:b/>
                <w:sz w:val="24"/>
                <w:szCs w:val="24"/>
              </w:rPr>
            </w:pPr>
            <w:r>
              <w:rPr>
                <w:rFonts w:ascii="Arial" w:hAnsi="Arial" w:cs="Arial"/>
                <w:b/>
                <w:sz w:val="24"/>
                <w:szCs w:val="24"/>
              </w:rPr>
              <w:t>015</w:t>
            </w:r>
          </w:p>
        </w:tc>
      </w:tr>
      <w:tr w:rsidR="001D6F8D" w:rsidTr="001D6F8D">
        <w:tc>
          <w:tcPr>
            <w:tcW w:w="4644" w:type="dxa"/>
          </w:tcPr>
          <w:p w:rsidR="001D6F8D" w:rsidRDefault="001D6F8D" w:rsidP="001D6F8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1D6F8D" w:rsidRPr="00D5666E" w:rsidRDefault="00D40711" w:rsidP="001D6F8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C6ECC">
              <w:rPr>
                <w:rFonts w:ascii="Arial" w:hAnsi="Arial" w:cs="Arial"/>
                <w:b/>
                <w:sz w:val="24"/>
                <w:szCs w:val="24"/>
              </w:rPr>
              <w:t>,</w:t>
            </w:r>
            <w:r w:rsidR="001D6F8D" w:rsidRPr="00D5666E">
              <w:rPr>
                <w:rFonts w:ascii="Arial" w:hAnsi="Arial" w:cs="Arial"/>
                <w:b/>
                <w:sz w:val="24"/>
                <w:szCs w:val="24"/>
              </w:rPr>
              <w:t xml:space="preserve"> CB</w:t>
            </w:r>
          </w:p>
        </w:tc>
      </w:tr>
      <w:tr w:rsidR="001D6F8D" w:rsidRPr="00D710FE" w:rsidTr="001D6F8D">
        <w:tc>
          <w:tcPr>
            <w:tcW w:w="4644" w:type="dxa"/>
          </w:tcPr>
          <w:p w:rsidR="001D6F8D" w:rsidRPr="00D710FE" w:rsidRDefault="001D6F8D" w:rsidP="001D6F8D">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rsidR="001D6F8D" w:rsidRPr="00D710FE" w:rsidRDefault="00EB5FB4" w:rsidP="001D6F8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A3949" w:rsidRPr="00D710FE" w:rsidTr="001D6F8D">
        <w:tc>
          <w:tcPr>
            <w:tcW w:w="4644" w:type="dxa"/>
          </w:tcPr>
          <w:p w:rsidR="000A3949" w:rsidRPr="00D710FE" w:rsidRDefault="000A3949" w:rsidP="001D6F8D">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rsidR="000A3949" w:rsidRPr="00303C10" w:rsidRDefault="000A3949" w:rsidP="000A3949">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0A3949" w:rsidRPr="00D710FE" w:rsidTr="001D6F8D">
        <w:tc>
          <w:tcPr>
            <w:tcW w:w="4644" w:type="dxa"/>
          </w:tcPr>
          <w:p w:rsidR="000A3949" w:rsidRPr="00D710FE" w:rsidRDefault="000A3949" w:rsidP="001D6F8D">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rsidR="000A3949" w:rsidRPr="00E91B10" w:rsidRDefault="000A3949" w:rsidP="000A3949">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0A3949" w:rsidRPr="00D710FE" w:rsidTr="001D6F8D">
        <w:tc>
          <w:tcPr>
            <w:tcW w:w="4644" w:type="dxa"/>
          </w:tcPr>
          <w:p w:rsidR="000A3949" w:rsidRPr="00D710FE" w:rsidRDefault="000A3949" w:rsidP="001D6F8D">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rsidR="000A3949" w:rsidRPr="00E91B10" w:rsidRDefault="00121706" w:rsidP="000A3949">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0A3949" w:rsidRPr="00D710FE" w:rsidTr="001D6F8D">
        <w:tc>
          <w:tcPr>
            <w:tcW w:w="4644" w:type="dxa"/>
          </w:tcPr>
          <w:p w:rsidR="000A3949" w:rsidRPr="00D710FE" w:rsidRDefault="000A3949" w:rsidP="001D6F8D">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rsidR="000A3949" w:rsidRPr="00E91B10" w:rsidRDefault="000A3949" w:rsidP="000A3949">
            <w:pPr>
              <w:pStyle w:val="NoSpacing"/>
              <w:spacing w:line="360" w:lineRule="auto"/>
              <w:jc w:val="both"/>
              <w:rPr>
                <w:rFonts w:ascii="Arial" w:hAnsi="Arial" w:cs="Arial"/>
                <w:b/>
                <w:sz w:val="24"/>
                <w:szCs w:val="24"/>
              </w:rPr>
            </w:pPr>
            <w:r w:rsidRPr="00E91B10">
              <w:rPr>
                <w:rFonts w:ascii="Arial" w:hAnsi="Arial" w:cs="Arial"/>
                <w:b/>
                <w:sz w:val="24"/>
                <w:szCs w:val="24"/>
              </w:rPr>
              <w:t>Email</w:t>
            </w:r>
            <w:r w:rsidR="00121706">
              <w:rPr>
                <w:rFonts w:ascii="Arial" w:hAnsi="Arial" w:cs="Arial"/>
                <w:b/>
                <w:sz w:val="24"/>
                <w:szCs w:val="24"/>
              </w:rPr>
              <w:t>/website</w:t>
            </w:r>
          </w:p>
        </w:tc>
      </w:tr>
      <w:tr w:rsidR="001D6F8D" w:rsidRPr="00D710FE" w:rsidTr="001D6F8D">
        <w:tc>
          <w:tcPr>
            <w:tcW w:w="4644" w:type="dxa"/>
          </w:tcPr>
          <w:p w:rsidR="001D6F8D" w:rsidRPr="00D710FE" w:rsidRDefault="001D6F8D" w:rsidP="001D6F8D">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rsidR="001D6F8D" w:rsidRPr="00D710FE" w:rsidRDefault="00121706" w:rsidP="001D6F8D">
            <w:pPr>
              <w:pStyle w:val="NoSpacing"/>
              <w:spacing w:line="360" w:lineRule="auto"/>
              <w:jc w:val="both"/>
              <w:rPr>
                <w:rFonts w:ascii="Arial" w:hAnsi="Arial" w:cs="Arial"/>
                <w:b/>
                <w:sz w:val="24"/>
                <w:szCs w:val="24"/>
              </w:rPr>
            </w:pPr>
            <w:r>
              <w:rPr>
                <w:rFonts w:ascii="Arial" w:hAnsi="Arial" w:cs="Arial"/>
                <w:b/>
                <w:sz w:val="24"/>
                <w:szCs w:val="24"/>
              </w:rPr>
              <w:t>July 2019</w:t>
            </w:r>
          </w:p>
        </w:tc>
      </w:tr>
      <w:tr w:rsidR="001D6F8D" w:rsidRPr="00D710FE" w:rsidTr="001D6F8D">
        <w:tc>
          <w:tcPr>
            <w:tcW w:w="4644" w:type="dxa"/>
          </w:tcPr>
          <w:p w:rsidR="001D6F8D" w:rsidRPr="00D710FE" w:rsidRDefault="001D6F8D" w:rsidP="001D6F8D">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rsidR="001D6F8D" w:rsidRPr="00BA1EFD" w:rsidRDefault="00121706" w:rsidP="001D6F8D">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July 2020</w:t>
            </w:r>
          </w:p>
        </w:tc>
      </w:tr>
      <w:tr w:rsidR="001D6F8D" w:rsidRPr="00D710FE" w:rsidTr="001D6F8D">
        <w:tc>
          <w:tcPr>
            <w:tcW w:w="4644" w:type="dxa"/>
          </w:tcPr>
          <w:p w:rsidR="001D6F8D" w:rsidRPr="00D710FE" w:rsidRDefault="001D6F8D" w:rsidP="001D6F8D">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rsidR="001D6F8D" w:rsidRPr="00BA1EFD" w:rsidRDefault="00BA1EFD" w:rsidP="001D6F8D">
            <w:pPr>
              <w:pStyle w:val="NoSpacing"/>
              <w:spacing w:line="360" w:lineRule="auto"/>
              <w:jc w:val="both"/>
              <w:rPr>
                <w:rFonts w:ascii="Arial" w:hAnsi="Arial" w:cs="Arial"/>
                <w:b/>
                <w:color w:val="000000" w:themeColor="text1"/>
                <w:sz w:val="24"/>
                <w:szCs w:val="24"/>
              </w:rPr>
            </w:pPr>
            <w:r w:rsidRPr="00BA1EFD">
              <w:rPr>
                <w:rFonts w:ascii="Arial" w:hAnsi="Arial" w:cs="Arial"/>
                <w:b/>
                <w:color w:val="000000" w:themeColor="text1"/>
                <w:sz w:val="24"/>
                <w:szCs w:val="24"/>
              </w:rPr>
              <w:t>10</w:t>
            </w:r>
          </w:p>
        </w:tc>
      </w:tr>
    </w:tbl>
    <w:p w:rsidR="001D6F8D" w:rsidRPr="00D710FE" w:rsidRDefault="001D6F8D" w:rsidP="001D6F8D">
      <w:pPr>
        <w:spacing w:after="160" w:line="259" w:lineRule="auto"/>
        <w:rPr>
          <w:rFonts w:ascii="Arial" w:hAnsi="Arial" w:cs="Arial"/>
          <w:b/>
          <w:sz w:val="28"/>
          <w:szCs w:val="28"/>
        </w:rPr>
      </w:pPr>
    </w:p>
    <w:p w:rsidR="001D6F8D" w:rsidRPr="00D710FE" w:rsidRDefault="001D6F8D" w:rsidP="001D6F8D">
      <w:pPr>
        <w:spacing w:after="160" w:line="259" w:lineRule="auto"/>
        <w:rPr>
          <w:rFonts w:ascii="Arial" w:hAnsi="Arial" w:cs="Arial"/>
          <w:b/>
          <w:sz w:val="24"/>
          <w:szCs w:val="24"/>
        </w:rPr>
      </w:pPr>
      <w:r w:rsidRPr="00D710FE">
        <w:rPr>
          <w:rFonts w:ascii="Arial" w:hAnsi="Arial" w:cs="Arial"/>
          <w:b/>
          <w:sz w:val="24"/>
          <w:szCs w:val="24"/>
        </w:rPr>
        <w:t xml:space="preserve">This policy has been communicated to parents/guardians.  </w:t>
      </w:r>
    </w:p>
    <w:p w:rsidR="001D6F8D" w:rsidRPr="00A72C77" w:rsidRDefault="001D6F8D" w:rsidP="001D6F8D">
      <w:pPr>
        <w:rPr>
          <w:rFonts w:ascii="Arial" w:hAnsi="Arial" w:cs="Arial"/>
          <w:b/>
          <w:sz w:val="24"/>
          <w:szCs w:val="24"/>
        </w:rPr>
      </w:pPr>
      <w:r w:rsidRPr="00D710FE">
        <w:rPr>
          <w:rFonts w:ascii="Arial" w:hAnsi="Arial" w:cs="Arial"/>
          <w:b/>
          <w:sz w:val="24"/>
          <w:szCs w:val="24"/>
        </w:rPr>
        <w:t>Relevant staff know the requirements and have a clear understanding of their roles and responsibilitie</w:t>
      </w:r>
      <w:r w:rsidR="00BA1EFD">
        <w:rPr>
          <w:rFonts w:ascii="Arial" w:hAnsi="Arial" w:cs="Arial"/>
          <w:b/>
          <w:sz w:val="24"/>
          <w:szCs w:val="24"/>
        </w:rPr>
        <w:t xml:space="preserve">s in relation to this policy. </w:t>
      </w:r>
      <w:r w:rsidRPr="00D710FE">
        <w:rPr>
          <w:rFonts w:ascii="Arial" w:hAnsi="Arial" w:cs="Arial"/>
          <w:b/>
          <w:sz w:val="24"/>
          <w:szCs w:val="24"/>
        </w:rPr>
        <w:t>Relevant staff have received training on this policy.</w:t>
      </w:r>
    </w:p>
    <w:p w:rsidR="001D6F8D" w:rsidRPr="00E43ADD" w:rsidRDefault="001D6F8D" w:rsidP="001D6F8D">
      <w:pPr>
        <w:spacing w:after="0" w:line="360" w:lineRule="auto"/>
        <w:jc w:val="both"/>
        <w:rPr>
          <w:rFonts w:ascii="Arial" w:eastAsia="Times New Roman" w:hAnsi="Arial" w:cs="Arial"/>
          <w:b/>
          <w:sz w:val="24"/>
          <w:szCs w:val="24"/>
          <w:lang w:val="en-US"/>
        </w:rPr>
      </w:pPr>
    </w:p>
    <w:p w:rsidR="001D6F8D" w:rsidRPr="0088241A" w:rsidRDefault="001D6F8D" w:rsidP="001D6F8D">
      <w:pPr>
        <w:spacing w:after="0" w:line="360" w:lineRule="auto"/>
        <w:jc w:val="both"/>
        <w:rPr>
          <w:rFonts w:ascii="Arial" w:eastAsia="Times New Roman" w:hAnsi="Arial" w:cs="Arial"/>
          <w:color w:val="00B050"/>
          <w:sz w:val="24"/>
          <w:szCs w:val="24"/>
          <w:lang w:val="en-US"/>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Times New Roman" w:hAnsi="Arial" w:cs="Arial"/>
          <w:color w:val="00B0F0"/>
          <w:sz w:val="24"/>
          <w:szCs w:val="24"/>
          <w:lang w:val="en-US"/>
        </w:rPr>
        <w:t xml:space="preserve"> (Síolta Standard 7: Curriculum, Síolta Standard 9: Health and Welfare)</w:t>
      </w:r>
      <w:r w:rsidRPr="00DB6A01">
        <w:rPr>
          <w:rFonts w:ascii="Arial" w:eastAsia="Times New Roman" w:hAnsi="Arial" w:cs="Arial"/>
          <w:color w:val="00B050"/>
          <w:sz w:val="24"/>
          <w:szCs w:val="24"/>
          <w:lang w:val="en-US"/>
        </w:rPr>
        <w:t xml:space="preserve"> (</w:t>
      </w:r>
      <w:r>
        <w:rPr>
          <w:rFonts w:ascii="Arial" w:eastAsia="Times New Roman" w:hAnsi="Arial" w:cs="Arial"/>
          <w:color w:val="00B050"/>
          <w:sz w:val="24"/>
          <w:szCs w:val="24"/>
          <w:lang w:val="en-US"/>
        </w:rPr>
        <w:t>National Standard 3: Working in Partnership with Parents or Guardians</w:t>
      </w:r>
      <w:r w:rsidRPr="00DB6A01">
        <w:rPr>
          <w:rFonts w:ascii="Arial" w:eastAsia="Times New Roman" w:hAnsi="Arial" w:cs="Arial"/>
          <w:color w:val="00B050"/>
          <w:sz w:val="24"/>
          <w:szCs w:val="24"/>
          <w:lang w:val="en-US"/>
        </w:rPr>
        <w:t xml:space="preserve">, National Standard 8: Care Play and Learning) </w:t>
      </w:r>
    </w:p>
    <w:p w:rsidR="001D6F8D" w:rsidRPr="00DB6A01" w:rsidRDefault="001D6F8D" w:rsidP="001D6F8D">
      <w:pPr>
        <w:spacing w:after="0" w:line="360" w:lineRule="auto"/>
        <w:jc w:val="both"/>
        <w:rPr>
          <w:rFonts w:ascii="Arial" w:eastAsia="Times New Roman" w:hAnsi="Arial" w:cs="Arial"/>
          <w:color w:val="000000"/>
          <w:sz w:val="24"/>
          <w:szCs w:val="24"/>
          <w:lang w:val="en-US"/>
        </w:rPr>
      </w:pPr>
    </w:p>
    <w:p w:rsidR="001D6F8D" w:rsidRPr="00DB6A01" w:rsidRDefault="001D6F8D" w:rsidP="001D6F8D">
      <w:pPr>
        <w:spacing w:after="0" w:line="360" w:lineRule="auto"/>
        <w:jc w:val="both"/>
        <w:rPr>
          <w:rFonts w:ascii="Arial" w:eastAsia="Times New Roman" w:hAnsi="Arial" w:cs="Arial"/>
          <w:b/>
          <w:color w:val="000000"/>
          <w:sz w:val="24"/>
          <w:szCs w:val="24"/>
          <w:lang w:val="en-US"/>
        </w:rPr>
      </w:pPr>
      <w:r w:rsidRPr="00DB6A01">
        <w:rPr>
          <w:rFonts w:ascii="Arial" w:eastAsia="Times New Roman" w:hAnsi="Arial" w:cs="Arial"/>
          <w:b/>
          <w:color w:val="000000"/>
          <w:sz w:val="24"/>
          <w:szCs w:val="24"/>
          <w:lang w:val="en-US"/>
        </w:rPr>
        <w:t>Statement of Intent:</w:t>
      </w:r>
    </w:p>
    <w:p w:rsidR="001D6F8D" w:rsidRDefault="001D6F8D" w:rsidP="001D6F8D">
      <w:pPr>
        <w:spacing w:after="0" w:line="360" w:lineRule="auto"/>
        <w:jc w:val="both"/>
        <w:rPr>
          <w:rFonts w:ascii="Arial" w:eastAsia="Times New Roman" w:hAnsi="Arial" w:cs="Arial"/>
          <w:color w:val="000000"/>
          <w:sz w:val="24"/>
          <w:szCs w:val="24"/>
          <w:lang w:val="en-US"/>
        </w:rPr>
      </w:pPr>
      <w:r w:rsidRPr="00DB6A01">
        <w:rPr>
          <w:rFonts w:ascii="Arial" w:eastAsia="Times New Roman" w:hAnsi="Arial" w:cs="Arial"/>
          <w:bCs/>
          <w:color w:val="000000" w:themeColor="text1"/>
          <w:sz w:val="24"/>
          <w:szCs w:val="24"/>
        </w:rPr>
        <w:t>The service</w:t>
      </w:r>
      <w:r w:rsidR="000A3949">
        <w:rPr>
          <w:rFonts w:ascii="Arial" w:eastAsia="Times New Roman" w:hAnsi="Arial" w:cs="Arial"/>
          <w:bCs/>
          <w:color w:val="000000" w:themeColor="text1"/>
          <w:sz w:val="24"/>
          <w:szCs w:val="24"/>
        </w:rPr>
        <w:t xml:space="preserve"> </w:t>
      </w:r>
      <w:r w:rsidRPr="00DB6A01">
        <w:rPr>
          <w:rFonts w:ascii="Arial" w:eastAsia="Times New Roman" w:hAnsi="Arial" w:cs="Arial"/>
          <w:color w:val="000000"/>
          <w:sz w:val="24"/>
          <w:szCs w:val="24"/>
          <w:lang w:val="en-US"/>
        </w:rPr>
        <w:t>will ensure that the use of multimedia will be age appropriate and supervised when used.</w:t>
      </w:r>
    </w:p>
    <w:p w:rsidR="001D6F8D" w:rsidRDefault="001D6F8D" w:rsidP="001D6F8D">
      <w:pPr>
        <w:spacing w:after="0" w:line="360" w:lineRule="auto"/>
        <w:jc w:val="both"/>
        <w:rPr>
          <w:rFonts w:ascii="Arial" w:hAnsi="Arial" w:cs="Arial"/>
          <w:color w:val="948A54" w:themeColor="background2" w:themeShade="80"/>
          <w:sz w:val="24"/>
          <w:szCs w:val="24"/>
        </w:rPr>
      </w:pPr>
    </w:p>
    <w:p w:rsidR="00BA1EFD" w:rsidRDefault="00BA1EFD" w:rsidP="001D6F8D">
      <w:pPr>
        <w:spacing w:after="0" w:line="360" w:lineRule="auto"/>
        <w:jc w:val="both"/>
        <w:rPr>
          <w:rFonts w:ascii="Arial" w:hAnsi="Arial" w:cs="Arial"/>
          <w:color w:val="948A54" w:themeColor="background2" w:themeShade="80"/>
          <w:sz w:val="24"/>
          <w:szCs w:val="24"/>
        </w:rPr>
      </w:pPr>
    </w:p>
    <w:p w:rsidR="001D6F8D" w:rsidRDefault="001D6F8D" w:rsidP="001D6F8D">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t>Policy and Procedure:</w:t>
      </w:r>
    </w:p>
    <w:p w:rsidR="000A3949" w:rsidRPr="000A3949" w:rsidRDefault="000A3949" w:rsidP="001D6F8D">
      <w:pPr>
        <w:spacing w:after="0" w:line="360" w:lineRule="auto"/>
        <w:jc w:val="both"/>
        <w:rPr>
          <w:rFonts w:ascii="Arial" w:eastAsia="Times New Roman" w:hAnsi="Arial" w:cs="Arial"/>
          <w:b/>
          <w:sz w:val="24"/>
          <w:szCs w:val="24"/>
          <w:lang w:val="en-US"/>
        </w:rPr>
      </w:pPr>
    </w:p>
    <w:p w:rsidR="001D6F8D" w:rsidRDefault="001D6F8D" w:rsidP="001D6F8D">
      <w:pPr>
        <w:spacing w:after="0" w:line="360" w:lineRule="auto"/>
        <w:jc w:val="both"/>
        <w:rPr>
          <w:rFonts w:ascii="Arial" w:eastAsia="Times New Roman" w:hAnsi="Arial" w:cs="Arial"/>
          <w:b/>
          <w:color w:val="000000" w:themeColor="text1"/>
          <w:sz w:val="24"/>
          <w:szCs w:val="24"/>
          <w:lang w:val="en-US"/>
        </w:rPr>
      </w:pPr>
      <w:r w:rsidRPr="000A3949">
        <w:rPr>
          <w:rFonts w:ascii="Arial" w:eastAsia="Times New Roman" w:hAnsi="Arial" w:cs="Arial"/>
          <w:b/>
          <w:color w:val="000000" w:themeColor="text1"/>
          <w:sz w:val="24"/>
          <w:szCs w:val="24"/>
          <w:lang w:val="en-US"/>
        </w:rPr>
        <w:t>Computers:</w:t>
      </w:r>
    </w:p>
    <w:p w:rsidR="000A3949" w:rsidRDefault="00BA1EFD" w:rsidP="001D6F8D">
      <w:pPr>
        <w:spacing w:after="0" w:line="360" w:lineRule="auto"/>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Computers are </w:t>
      </w:r>
      <w:r w:rsidRPr="00BA1EFD">
        <w:rPr>
          <w:rFonts w:ascii="Arial" w:eastAsia="Times New Roman" w:hAnsi="Arial" w:cs="Arial"/>
          <w:color w:val="000000" w:themeColor="text1"/>
          <w:sz w:val="24"/>
          <w:szCs w:val="24"/>
          <w:lang w:val="en-US"/>
        </w:rPr>
        <w:t>available to after school children</w:t>
      </w:r>
      <w:r w:rsidR="000A3949">
        <w:rPr>
          <w:rFonts w:ascii="Arial" w:eastAsia="Times New Roman" w:hAnsi="Arial" w:cs="Arial"/>
          <w:color w:val="000000" w:themeColor="text1"/>
          <w:sz w:val="24"/>
          <w:szCs w:val="24"/>
          <w:lang w:val="en-US"/>
        </w:rPr>
        <w:t xml:space="preserve"> to play games</w:t>
      </w:r>
      <w:r w:rsidRPr="00BA1EFD">
        <w:rPr>
          <w:rFonts w:ascii="Arial" w:eastAsia="Times New Roman" w:hAnsi="Arial" w:cs="Arial"/>
          <w:color w:val="000000" w:themeColor="text1"/>
          <w:sz w:val="24"/>
          <w:szCs w:val="24"/>
          <w:lang w:val="en-US"/>
        </w:rPr>
        <w:t xml:space="preserve">. </w:t>
      </w:r>
    </w:p>
    <w:p w:rsidR="000A3949" w:rsidRDefault="000A3949" w:rsidP="001D6F8D">
      <w:pPr>
        <w:spacing w:after="0" w:line="360" w:lineRule="auto"/>
        <w:jc w:val="both"/>
        <w:rPr>
          <w:rFonts w:ascii="Arial" w:eastAsia="Times New Roman" w:hAnsi="Arial" w:cs="Arial"/>
          <w:color w:val="000000" w:themeColor="text1"/>
          <w:sz w:val="24"/>
          <w:szCs w:val="24"/>
          <w:lang w:val="en-US"/>
        </w:rPr>
      </w:pPr>
    </w:p>
    <w:p w:rsidR="001D6F8D" w:rsidRDefault="001D6F8D" w:rsidP="001D6F8D">
      <w:p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 xml:space="preserve">Computer skills are considered essential for accessing life-long learning and future employment. The use of the computers is built into the curriculum within </w:t>
      </w:r>
      <w:r w:rsidRPr="00BA1EFD">
        <w:rPr>
          <w:rFonts w:ascii="Arial" w:eastAsia="Times New Roman" w:hAnsi="Arial" w:cs="Arial"/>
          <w:bCs/>
          <w:color w:val="000000" w:themeColor="text1"/>
          <w:sz w:val="24"/>
          <w:szCs w:val="24"/>
        </w:rPr>
        <w:t xml:space="preserve">the service.  </w:t>
      </w:r>
      <w:r w:rsidRPr="00BA1EFD">
        <w:rPr>
          <w:rFonts w:ascii="Arial" w:eastAsia="Times New Roman" w:hAnsi="Arial" w:cs="Arial"/>
          <w:color w:val="000000" w:themeColor="text1"/>
          <w:sz w:val="24"/>
          <w:szCs w:val="24"/>
          <w:lang w:val="en-US"/>
        </w:rPr>
        <w:t xml:space="preserve">Children will be supervised by staff at all times when using computers at </w:t>
      </w:r>
      <w:r w:rsidRPr="00BA1EFD">
        <w:rPr>
          <w:rFonts w:ascii="Arial" w:eastAsia="Times New Roman" w:hAnsi="Arial" w:cs="Arial"/>
          <w:bCs/>
          <w:color w:val="000000" w:themeColor="text1"/>
          <w:sz w:val="24"/>
          <w:szCs w:val="24"/>
        </w:rPr>
        <w:t xml:space="preserve">the service. </w:t>
      </w:r>
      <w:r w:rsidRPr="00BA1EFD">
        <w:rPr>
          <w:rFonts w:ascii="Arial" w:eastAsia="Times New Roman" w:hAnsi="Arial" w:cs="Arial"/>
          <w:color w:val="000000" w:themeColor="text1"/>
          <w:sz w:val="24"/>
          <w:szCs w:val="24"/>
          <w:lang w:val="en-US"/>
        </w:rPr>
        <w:t xml:space="preserve"> Technology should be integrated into the learning environment on the same basis as other areas e.g. water area, sand area, home area. </w:t>
      </w:r>
    </w:p>
    <w:p w:rsidR="000A3949" w:rsidRPr="00BA1EFD" w:rsidRDefault="000A3949" w:rsidP="001D6F8D">
      <w:pPr>
        <w:spacing w:after="0" w:line="360" w:lineRule="auto"/>
        <w:jc w:val="both"/>
        <w:rPr>
          <w:rFonts w:ascii="Arial" w:eastAsia="Times New Roman" w:hAnsi="Arial" w:cs="Arial"/>
          <w:color w:val="000000" w:themeColor="text1"/>
          <w:sz w:val="24"/>
          <w:szCs w:val="24"/>
          <w:lang w:val="en-US"/>
        </w:rPr>
      </w:pPr>
    </w:p>
    <w:p w:rsidR="001D6F8D" w:rsidRPr="00BA1EFD" w:rsidRDefault="001D6F8D" w:rsidP="00AE385E">
      <w:pPr>
        <w:pStyle w:val="ListParagraph"/>
        <w:numPr>
          <w:ilvl w:val="0"/>
          <w:numId w:val="191"/>
        </w:num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Access to computers is on a rostered, timed and turn taking basis.</w:t>
      </w:r>
    </w:p>
    <w:p w:rsidR="001D6F8D" w:rsidRPr="00BA1EFD" w:rsidRDefault="001D6F8D" w:rsidP="00AE385E">
      <w:pPr>
        <w:pStyle w:val="ListParagraph"/>
        <w:numPr>
          <w:ilvl w:val="0"/>
          <w:numId w:val="191"/>
        </w:num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 xml:space="preserve">The software for the computers will be purchased by </w:t>
      </w:r>
      <w:r w:rsidRPr="00BA1EFD">
        <w:rPr>
          <w:rFonts w:ascii="Arial" w:eastAsia="Times New Roman" w:hAnsi="Arial" w:cs="Arial"/>
          <w:bCs/>
          <w:color w:val="000000" w:themeColor="text1"/>
          <w:sz w:val="24"/>
          <w:szCs w:val="24"/>
        </w:rPr>
        <w:t xml:space="preserve">the service </w:t>
      </w:r>
      <w:r w:rsidRPr="00BA1EFD">
        <w:rPr>
          <w:rFonts w:ascii="Arial" w:eastAsia="Times New Roman" w:hAnsi="Arial" w:cs="Arial"/>
          <w:color w:val="000000" w:themeColor="text1"/>
          <w:sz w:val="24"/>
          <w:szCs w:val="24"/>
          <w:lang w:val="en-US"/>
        </w:rPr>
        <w:t xml:space="preserve">only.  </w:t>
      </w:r>
    </w:p>
    <w:p w:rsidR="001D6F8D" w:rsidRPr="00BA1EFD" w:rsidRDefault="001D6F8D" w:rsidP="00AE385E">
      <w:pPr>
        <w:pStyle w:val="ListParagraph"/>
        <w:numPr>
          <w:ilvl w:val="0"/>
          <w:numId w:val="191"/>
        </w:num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 xml:space="preserve">The software purchased is educational (age and developmentally appropriate for the various age ranges that access the computers).  </w:t>
      </w:r>
      <w:r w:rsidRPr="00BA1EFD">
        <w:rPr>
          <w:rFonts w:ascii="Arial" w:eastAsia="Times New Roman" w:hAnsi="Arial" w:cs="Arial"/>
          <w:bCs/>
          <w:color w:val="000000" w:themeColor="text1"/>
          <w:sz w:val="24"/>
          <w:szCs w:val="24"/>
        </w:rPr>
        <w:t xml:space="preserve">The service </w:t>
      </w:r>
      <w:r w:rsidRPr="00BA1EFD">
        <w:rPr>
          <w:rFonts w:ascii="Arial" w:eastAsia="Times New Roman" w:hAnsi="Arial" w:cs="Arial"/>
          <w:color w:val="000000" w:themeColor="text1"/>
          <w:sz w:val="24"/>
          <w:szCs w:val="24"/>
          <w:lang w:val="en-US"/>
        </w:rPr>
        <w:t>also purchases ‘games’ software for the computes which is also (age and developmentally appropriate for the various age ranges that access the computers).</w:t>
      </w:r>
    </w:p>
    <w:p w:rsidR="001D6F8D" w:rsidRPr="00BA1EFD" w:rsidRDefault="001D6F8D" w:rsidP="00AE385E">
      <w:pPr>
        <w:pStyle w:val="ListParagraph"/>
        <w:numPr>
          <w:ilvl w:val="0"/>
          <w:numId w:val="191"/>
        </w:num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 xml:space="preserve">No software for computers may be brought to </w:t>
      </w:r>
      <w:r w:rsidRPr="00BA1EFD">
        <w:rPr>
          <w:rFonts w:ascii="Arial" w:eastAsia="Times New Roman" w:hAnsi="Arial" w:cs="Arial"/>
          <w:bCs/>
          <w:color w:val="000000" w:themeColor="text1"/>
          <w:sz w:val="24"/>
          <w:szCs w:val="24"/>
        </w:rPr>
        <w:t xml:space="preserve">the service </w:t>
      </w:r>
      <w:r w:rsidRPr="00BA1EFD">
        <w:rPr>
          <w:rFonts w:ascii="Arial" w:eastAsia="Times New Roman" w:hAnsi="Arial" w:cs="Arial"/>
          <w:color w:val="000000" w:themeColor="text1"/>
          <w:sz w:val="24"/>
          <w:szCs w:val="24"/>
          <w:lang w:val="en-US"/>
        </w:rPr>
        <w:t>by children or parents/guardians.</w:t>
      </w:r>
    </w:p>
    <w:p w:rsidR="001D6F8D" w:rsidRPr="00BA1EFD" w:rsidRDefault="001D6F8D" w:rsidP="00AE385E">
      <w:pPr>
        <w:pStyle w:val="ListParagraph"/>
        <w:numPr>
          <w:ilvl w:val="0"/>
          <w:numId w:val="191"/>
        </w:num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Health and Safety issues such as viewing distances, seat, height and posture and foot rests will also be considered when using computers with children.</w:t>
      </w:r>
    </w:p>
    <w:p w:rsidR="001D6F8D" w:rsidRPr="000A3949" w:rsidRDefault="001D6F8D" w:rsidP="001D6F8D">
      <w:pPr>
        <w:spacing w:after="0" w:line="360" w:lineRule="auto"/>
        <w:jc w:val="both"/>
        <w:rPr>
          <w:rFonts w:ascii="Arial" w:eastAsia="Times New Roman" w:hAnsi="Arial" w:cs="Arial"/>
          <w:b/>
          <w:color w:val="FF0000"/>
          <w:sz w:val="24"/>
          <w:szCs w:val="24"/>
          <w:lang w:val="en-US"/>
        </w:rPr>
      </w:pPr>
    </w:p>
    <w:p w:rsidR="001D6F8D" w:rsidRDefault="001D6F8D" w:rsidP="001D6F8D">
      <w:pPr>
        <w:spacing w:after="0" w:line="360" w:lineRule="auto"/>
        <w:jc w:val="both"/>
        <w:rPr>
          <w:rFonts w:ascii="Arial" w:eastAsia="Times New Roman" w:hAnsi="Arial" w:cs="Arial"/>
          <w:b/>
          <w:color w:val="000000" w:themeColor="text1"/>
          <w:sz w:val="24"/>
          <w:szCs w:val="24"/>
          <w:lang w:val="en-US"/>
        </w:rPr>
      </w:pPr>
      <w:r w:rsidRPr="000A3949">
        <w:rPr>
          <w:rFonts w:ascii="Arial" w:eastAsia="Times New Roman" w:hAnsi="Arial" w:cs="Arial"/>
          <w:b/>
          <w:color w:val="000000" w:themeColor="text1"/>
          <w:sz w:val="24"/>
          <w:szCs w:val="24"/>
          <w:lang w:val="en-US"/>
        </w:rPr>
        <w:t>Internet Access:</w:t>
      </w:r>
    </w:p>
    <w:p w:rsidR="001D6F8D" w:rsidRPr="00FC6ECC" w:rsidRDefault="001D6F8D" w:rsidP="001D6F8D">
      <w:pPr>
        <w:spacing w:after="0" w:line="360" w:lineRule="auto"/>
        <w:jc w:val="both"/>
        <w:rPr>
          <w:rFonts w:ascii="Arial" w:eastAsia="Times New Roman" w:hAnsi="Arial" w:cs="Arial"/>
          <w:color w:val="000000" w:themeColor="text1"/>
          <w:sz w:val="24"/>
          <w:szCs w:val="24"/>
          <w:lang w:val="en-US"/>
        </w:rPr>
      </w:pPr>
      <w:r w:rsidRPr="00FC6ECC">
        <w:rPr>
          <w:rFonts w:ascii="Arial" w:eastAsia="Times New Roman" w:hAnsi="Arial" w:cs="Arial"/>
          <w:color w:val="000000" w:themeColor="text1"/>
          <w:sz w:val="24"/>
          <w:szCs w:val="24"/>
          <w:lang w:val="en-US"/>
        </w:rPr>
        <w:t xml:space="preserve">Children do not have access to the internet. </w:t>
      </w:r>
    </w:p>
    <w:p w:rsidR="001D6F8D" w:rsidRPr="000A3949" w:rsidRDefault="001D6F8D" w:rsidP="001D6F8D">
      <w:pPr>
        <w:spacing w:after="0" w:line="360" w:lineRule="auto"/>
        <w:jc w:val="both"/>
        <w:rPr>
          <w:rFonts w:ascii="Arial" w:eastAsia="Times New Roman" w:hAnsi="Arial" w:cs="Arial"/>
          <w:b/>
          <w:bCs/>
          <w:color w:val="FF0000"/>
          <w:sz w:val="24"/>
          <w:szCs w:val="24"/>
        </w:rPr>
      </w:pPr>
    </w:p>
    <w:p w:rsidR="001D6F8D" w:rsidRDefault="001D6F8D" w:rsidP="001D6F8D">
      <w:pPr>
        <w:spacing w:after="0" w:line="360" w:lineRule="auto"/>
        <w:jc w:val="both"/>
        <w:rPr>
          <w:rFonts w:ascii="Arial" w:eastAsia="Times New Roman" w:hAnsi="Arial" w:cs="Arial"/>
          <w:b/>
          <w:bCs/>
          <w:sz w:val="24"/>
          <w:szCs w:val="24"/>
        </w:rPr>
      </w:pPr>
      <w:r w:rsidRPr="000A3949">
        <w:rPr>
          <w:rFonts w:ascii="Arial" w:eastAsia="Times New Roman" w:hAnsi="Arial" w:cs="Arial"/>
          <w:b/>
          <w:bCs/>
          <w:sz w:val="24"/>
          <w:szCs w:val="24"/>
        </w:rPr>
        <w:t>Mobile Technologies:</w:t>
      </w:r>
    </w:p>
    <w:p w:rsidR="001D6F8D" w:rsidRPr="003B248E" w:rsidRDefault="001D6F8D" w:rsidP="001D6F8D">
      <w:pPr>
        <w:spacing w:after="0" w:line="360" w:lineRule="auto"/>
        <w:jc w:val="both"/>
        <w:rPr>
          <w:rFonts w:ascii="Arial" w:eastAsia="Times New Roman" w:hAnsi="Arial" w:cs="Arial"/>
          <w:sz w:val="24"/>
          <w:szCs w:val="24"/>
        </w:rPr>
      </w:pPr>
      <w:r w:rsidRPr="003B248E">
        <w:rPr>
          <w:rFonts w:ascii="Arial" w:eastAsia="Times New Roman" w:hAnsi="Arial" w:cs="Arial"/>
          <w:sz w:val="24"/>
          <w:szCs w:val="24"/>
        </w:rPr>
        <w:t xml:space="preserve">Mobile phones are not permitted within the </w:t>
      </w:r>
      <w:r w:rsidR="00FC6ECC">
        <w:rPr>
          <w:rFonts w:ascii="Arial" w:eastAsia="Times New Roman" w:hAnsi="Arial" w:cs="Arial"/>
          <w:sz w:val="24"/>
          <w:szCs w:val="24"/>
        </w:rPr>
        <w:t>service except in case of emergency</w:t>
      </w:r>
      <w:r w:rsidRPr="003B248E">
        <w:rPr>
          <w:rFonts w:ascii="Arial" w:eastAsia="Times New Roman" w:hAnsi="Arial" w:cs="Arial"/>
          <w:sz w:val="24"/>
          <w:szCs w:val="24"/>
        </w:rPr>
        <w:t xml:space="preserve">. The taking of photographs on mobile phones is strictly prohibited anywhere in </w:t>
      </w:r>
      <w:r w:rsidRPr="003B248E">
        <w:rPr>
          <w:rFonts w:ascii="Arial" w:eastAsia="Times New Roman" w:hAnsi="Arial" w:cs="Arial"/>
          <w:bCs/>
          <w:sz w:val="24"/>
          <w:szCs w:val="24"/>
        </w:rPr>
        <w:t>the service</w:t>
      </w:r>
      <w:r w:rsidRPr="003B248E">
        <w:rPr>
          <w:rFonts w:ascii="Arial" w:eastAsia="Times New Roman" w:hAnsi="Arial" w:cs="Arial"/>
          <w:sz w:val="24"/>
          <w:szCs w:val="24"/>
        </w:rPr>
        <w:t>.</w:t>
      </w:r>
      <w:r w:rsidR="000A3949">
        <w:rPr>
          <w:rFonts w:ascii="Arial" w:eastAsia="Times New Roman" w:hAnsi="Arial" w:cs="Arial"/>
          <w:sz w:val="24"/>
          <w:szCs w:val="24"/>
        </w:rPr>
        <w:t xml:space="preserve"> </w:t>
      </w:r>
      <w:r w:rsidRPr="003B248E">
        <w:rPr>
          <w:rFonts w:ascii="Arial" w:eastAsia="Times New Roman" w:hAnsi="Arial" w:cs="Arial"/>
          <w:sz w:val="24"/>
          <w:szCs w:val="24"/>
        </w:rPr>
        <w:t>Children may not bring mobile phones, tablets, or similar devices into the service</w:t>
      </w:r>
    </w:p>
    <w:p w:rsidR="00FC6ECC" w:rsidRDefault="00FC6ECC" w:rsidP="001D6F8D">
      <w:pPr>
        <w:spacing w:after="0" w:line="360" w:lineRule="auto"/>
        <w:jc w:val="both"/>
        <w:rPr>
          <w:rFonts w:ascii="Arial" w:eastAsia="Times New Roman" w:hAnsi="Arial" w:cs="Arial"/>
          <w:b/>
          <w:color w:val="FF0000"/>
          <w:sz w:val="24"/>
          <w:szCs w:val="24"/>
          <w:u w:val="single"/>
          <w:lang w:val="en-US"/>
        </w:rPr>
      </w:pPr>
    </w:p>
    <w:p w:rsidR="00743A15" w:rsidRDefault="00743A15" w:rsidP="001D6F8D">
      <w:pPr>
        <w:spacing w:after="0" w:line="360" w:lineRule="auto"/>
        <w:jc w:val="both"/>
        <w:rPr>
          <w:rFonts w:ascii="Arial" w:eastAsia="Times New Roman" w:hAnsi="Arial" w:cs="Arial"/>
          <w:b/>
          <w:color w:val="000000" w:themeColor="text1"/>
          <w:sz w:val="24"/>
          <w:szCs w:val="24"/>
          <w:lang w:val="en-US"/>
        </w:rPr>
      </w:pPr>
    </w:p>
    <w:p w:rsidR="001D6F8D" w:rsidRDefault="001D6F8D" w:rsidP="001D6F8D">
      <w:pPr>
        <w:spacing w:after="0" w:line="360" w:lineRule="auto"/>
        <w:jc w:val="both"/>
        <w:rPr>
          <w:rFonts w:ascii="Arial" w:eastAsia="Times New Roman" w:hAnsi="Arial" w:cs="Arial"/>
          <w:b/>
          <w:color w:val="000000" w:themeColor="text1"/>
          <w:sz w:val="24"/>
          <w:szCs w:val="24"/>
          <w:lang w:val="en-US"/>
        </w:rPr>
      </w:pPr>
      <w:r w:rsidRPr="002C5908">
        <w:rPr>
          <w:rFonts w:ascii="Arial" w:eastAsia="Times New Roman" w:hAnsi="Arial" w:cs="Arial"/>
          <w:b/>
          <w:color w:val="000000" w:themeColor="text1"/>
          <w:sz w:val="24"/>
          <w:szCs w:val="24"/>
          <w:lang w:val="en-US"/>
        </w:rPr>
        <w:lastRenderedPageBreak/>
        <w:t>Television/DVD:</w:t>
      </w:r>
    </w:p>
    <w:p w:rsidR="001D6F8D" w:rsidRPr="00BA1EFD" w:rsidRDefault="001D6F8D" w:rsidP="001D6F8D">
      <w:pPr>
        <w:spacing w:after="0" w:line="360" w:lineRule="auto"/>
        <w:jc w:val="both"/>
        <w:rPr>
          <w:rFonts w:ascii="Arial" w:eastAsia="Times New Roman" w:hAnsi="Arial" w:cs="Arial"/>
          <w:color w:val="000000" w:themeColor="text1"/>
          <w:sz w:val="24"/>
          <w:szCs w:val="24"/>
        </w:rPr>
      </w:pPr>
      <w:r w:rsidRPr="00BA1EFD">
        <w:rPr>
          <w:rFonts w:ascii="Arial" w:eastAsia="Times New Roman" w:hAnsi="Arial" w:cs="Arial"/>
          <w:color w:val="000000" w:themeColor="text1"/>
          <w:sz w:val="24"/>
          <w:szCs w:val="24"/>
        </w:rPr>
        <w:t>The use of TV and DVD will be kept to a minimum and will be used occasionally as a treat. If and when such media is employed the programme/film chosen will be age and stage appropriate and will be educational in content.  Parents/guardians will be informed with adequate notice of intended usage.</w:t>
      </w:r>
    </w:p>
    <w:p w:rsidR="001D6F8D" w:rsidRPr="00BA1EFD" w:rsidRDefault="001D6F8D" w:rsidP="001D6F8D">
      <w:pPr>
        <w:spacing w:after="0" w:line="360" w:lineRule="auto"/>
        <w:jc w:val="both"/>
        <w:rPr>
          <w:rFonts w:ascii="Arial" w:eastAsia="Times New Roman" w:hAnsi="Arial" w:cs="Arial"/>
          <w:color w:val="000000" w:themeColor="text1"/>
          <w:sz w:val="24"/>
          <w:szCs w:val="24"/>
          <w:lang w:val="en-US"/>
        </w:rPr>
      </w:pPr>
    </w:p>
    <w:p w:rsidR="001D6F8D" w:rsidRDefault="001D6F8D" w:rsidP="001D6F8D">
      <w:p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bCs/>
          <w:color w:val="000000" w:themeColor="text1"/>
          <w:sz w:val="24"/>
          <w:szCs w:val="24"/>
        </w:rPr>
        <w:t xml:space="preserve">We </w:t>
      </w:r>
      <w:r w:rsidRPr="00BA1EFD">
        <w:rPr>
          <w:rFonts w:ascii="Arial" w:eastAsia="Times New Roman" w:hAnsi="Arial" w:cs="Arial"/>
          <w:color w:val="000000" w:themeColor="text1"/>
          <w:sz w:val="24"/>
          <w:szCs w:val="24"/>
          <w:lang w:val="en-US"/>
        </w:rPr>
        <w:t>will ensure that if and when if at all any DVD’s watched by children are compliant with the Irish Film Classification Office. This will apply to DVD’s rated General (G) or Parental Guidance (PG) only. The Irish Film Classification Office rate G films and PG films as:</w:t>
      </w:r>
    </w:p>
    <w:p w:rsidR="002C5908" w:rsidRPr="00BA1EFD" w:rsidRDefault="002C5908" w:rsidP="001D6F8D">
      <w:pPr>
        <w:spacing w:after="0" w:line="360" w:lineRule="auto"/>
        <w:jc w:val="both"/>
        <w:rPr>
          <w:rFonts w:ascii="Arial" w:eastAsia="Times New Roman" w:hAnsi="Arial" w:cs="Arial"/>
          <w:color w:val="000000" w:themeColor="text1"/>
          <w:sz w:val="24"/>
          <w:szCs w:val="24"/>
          <w:lang w:val="en-US"/>
        </w:rPr>
      </w:pPr>
    </w:p>
    <w:p w:rsidR="001D6F8D" w:rsidRDefault="001D6F8D" w:rsidP="001D6F8D">
      <w:pPr>
        <w:spacing w:after="0" w:line="360" w:lineRule="auto"/>
        <w:jc w:val="both"/>
        <w:rPr>
          <w:rFonts w:ascii="Arial" w:eastAsia="Times New Roman" w:hAnsi="Arial" w:cs="Arial"/>
          <w:color w:val="000000" w:themeColor="text1"/>
          <w:sz w:val="24"/>
          <w:szCs w:val="24"/>
          <w:lang w:val="en-US"/>
        </w:rPr>
      </w:pPr>
      <w:r w:rsidRPr="002C5908">
        <w:rPr>
          <w:rFonts w:ascii="Arial" w:eastAsia="Times New Roman" w:hAnsi="Arial" w:cs="Arial"/>
          <w:color w:val="000000" w:themeColor="text1"/>
          <w:sz w:val="24"/>
          <w:szCs w:val="24"/>
          <w:lang w:val="en-US"/>
        </w:rPr>
        <w:t>General</w:t>
      </w:r>
    </w:p>
    <w:p w:rsidR="002C5908" w:rsidRPr="002C5908" w:rsidRDefault="002C5908" w:rsidP="001D6F8D">
      <w:pPr>
        <w:spacing w:after="0" w:line="360" w:lineRule="auto"/>
        <w:jc w:val="both"/>
        <w:rPr>
          <w:rFonts w:ascii="Arial" w:eastAsia="Times New Roman" w:hAnsi="Arial" w:cs="Arial"/>
          <w:color w:val="000000" w:themeColor="text1"/>
          <w:sz w:val="24"/>
          <w:szCs w:val="24"/>
          <w:lang w:val="en-US"/>
        </w:rPr>
      </w:pPr>
    </w:p>
    <w:p w:rsidR="001D6F8D" w:rsidRPr="00BA1EFD" w:rsidRDefault="001D6F8D" w:rsidP="00AE385E">
      <w:pPr>
        <w:numPr>
          <w:ilvl w:val="0"/>
          <w:numId w:val="78"/>
        </w:numPr>
        <w:tabs>
          <w:tab w:val="clear" w:pos="720"/>
        </w:tabs>
        <w:spacing w:after="0" w:line="360" w:lineRule="auto"/>
        <w:ind w:left="425" w:hanging="425"/>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A film classified as 'General' should be suitable for children of school going age.</w:t>
      </w:r>
    </w:p>
    <w:p w:rsidR="001D6F8D" w:rsidRPr="00BA1EFD" w:rsidRDefault="001D6F8D" w:rsidP="00AE385E">
      <w:pPr>
        <w:numPr>
          <w:ilvl w:val="0"/>
          <w:numId w:val="78"/>
        </w:numPr>
        <w:tabs>
          <w:tab w:val="clear" w:pos="720"/>
        </w:tabs>
        <w:spacing w:after="0" w:line="360" w:lineRule="auto"/>
        <w:ind w:left="425" w:hanging="425"/>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Not every child will respond in the same way to particular themes, scenes and images. What might amuse one child, may upset or frighten another, so parents/guardians, who know their own children best, should decide what is appropriate.</w:t>
      </w:r>
    </w:p>
    <w:p w:rsidR="001D6F8D" w:rsidRPr="002C5908" w:rsidRDefault="001D6F8D" w:rsidP="001D6F8D">
      <w:pPr>
        <w:spacing w:after="0" w:line="360" w:lineRule="auto"/>
        <w:jc w:val="both"/>
        <w:rPr>
          <w:rFonts w:ascii="Arial" w:eastAsia="Times New Roman" w:hAnsi="Arial" w:cs="Arial"/>
          <w:color w:val="000000" w:themeColor="text1"/>
          <w:sz w:val="24"/>
          <w:szCs w:val="24"/>
          <w:lang w:val="en-US"/>
        </w:rPr>
      </w:pPr>
    </w:p>
    <w:p w:rsidR="001D6F8D" w:rsidRDefault="001D6F8D" w:rsidP="001D6F8D">
      <w:pPr>
        <w:spacing w:after="0" w:line="360" w:lineRule="auto"/>
        <w:jc w:val="both"/>
        <w:rPr>
          <w:rFonts w:ascii="Arial" w:eastAsia="Times New Roman" w:hAnsi="Arial" w:cs="Arial"/>
          <w:color w:val="000000" w:themeColor="text1"/>
          <w:sz w:val="24"/>
          <w:szCs w:val="24"/>
          <w:lang w:val="en-US"/>
        </w:rPr>
      </w:pPr>
      <w:r w:rsidRPr="002C5908">
        <w:rPr>
          <w:rFonts w:ascii="Arial" w:eastAsia="Times New Roman" w:hAnsi="Arial" w:cs="Arial"/>
          <w:color w:val="000000" w:themeColor="text1"/>
          <w:sz w:val="24"/>
          <w:szCs w:val="24"/>
          <w:lang w:val="en-US"/>
        </w:rPr>
        <w:t>Parental Guidance</w:t>
      </w:r>
    </w:p>
    <w:p w:rsidR="002C5908" w:rsidRPr="002C5908" w:rsidRDefault="002C5908" w:rsidP="001D6F8D">
      <w:pPr>
        <w:spacing w:after="0" w:line="360" w:lineRule="auto"/>
        <w:jc w:val="both"/>
        <w:rPr>
          <w:rFonts w:ascii="Arial" w:eastAsia="Times New Roman" w:hAnsi="Arial" w:cs="Arial"/>
          <w:color w:val="000000" w:themeColor="text1"/>
          <w:sz w:val="24"/>
          <w:szCs w:val="24"/>
          <w:lang w:val="en-US"/>
        </w:rPr>
      </w:pPr>
    </w:p>
    <w:p w:rsidR="001D6F8D" w:rsidRPr="00BA1EFD" w:rsidRDefault="001D6F8D" w:rsidP="00AE385E">
      <w:pPr>
        <w:numPr>
          <w:ilvl w:val="0"/>
          <w:numId w:val="79"/>
        </w:numPr>
        <w:tabs>
          <w:tab w:val="clear" w:pos="720"/>
        </w:tabs>
        <w:spacing w:after="0" w:line="360" w:lineRule="auto"/>
        <w:ind w:left="425" w:hanging="425"/>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A film with a 'PG' cert may be watched by unaccompanied children of any age.</w:t>
      </w:r>
    </w:p>
    <w:p w:rsidR="001D6F8D" w:rsidRPr="00BA1EFD" w:rsidRDefault="001D6F8D" w:rsidP="00AE385E">
      <w:pPr>
        <w:numPr>
          <w:ilvl w:val="0"/>
          <w:numId w:val="79"/>
        </w:numPr>
        <w:tabs>
          <w:tab w:val="clear" w:pos="720"/>
        </w:tabs>
        <w:spacing w:after="0" w:line="360" w:lineRule="auto"/>
        <w:ind w:left="425" w:hanging="425"/>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 xml:space="preserve">However, because some element within the overall film might be unsettling for younger children, parents/guardians are strongly advised to satisfy themselves in advance as to whether the film is appropriate for their younger children. </w:t>
      </w:r>
    </w:p>
    <w:p w:rsidR="001D6F8D" w:rsidRPr="00BA1EFD" w:rsidRDefault="001D6F8D" w:rsidP="001D6F8D">
      <w:pPr>
        <w:spacing w:after="0" w:line="360" w:lineRule="auto"/>
        <w:jc w:val="both"/>
        <w:rPr>
          <w:rFonts w:ascii="Arial" w:eastAsia="Times New Roman" w:hAnsi="Arial" w:cs="Arial"/>
          <w:color w:val="000000" w:themeColor="text1"/>
          <w:sz w:val="24"/>
          <w:szCs w:val="24"/>
          <w:lang w:val="en-US"/>
        </w:rPr>
      </w:pPr>
    </w:p>
    <w:p w:rsidR="001D6F8D" w:rsidRPr="00BA1EFD" w:rsidRDefault="001D6F8D" w:rsidP="001D6F8D">
      <w:pPr>
        <w:spacing w:after="0" w:line="360" w:lineRule="auto"/>
        <w:jc w:val="both"/>
        <w:rPr>
          <w:rFonts w:ascii="Arial" w:eastAsia="Times New Roman" w:hAnsi="Arial" w:cs="Arial"/>
          <w:color w:val="000000" w:themeColor="text1"/>
          <w:sz w:val="24"/>
          <w:szCs w:val="24"/>
          <w:lang w:val="en-US"/>
        </w:rPr>
      </w:pPr>
      <w:r w:rsidRPr="00BA1EFD">
        <w:rPr>
          <w:rFonts w:ascii="Arial" w:eastAsia="Times New Roman" w:hAnsi="Arial" w:cs="Arial"/>
          <w:color w:val="000000" w:themeColor="text1"/>
          <w:sz w:val="24"/>
          <w:szCs w:val="24"/>
          <w:lang w:val="en-US"/>
        </w:rPr>
        <w:t>Should parents/guardians not wish their child to watch television/DVD, alternative activities will be arranged by the staff with those children</w:t>
      </w:r>
      <w:r w:rsidR="00121706">
        <w:rPr>
          <w:rFonts w:ascii="Arial" w:eastAsia="Times New Roman" w:hAnsi="Arial" w:cs="Arial"/>
          <w:color w:val="000000" w:themeColor="text1"/>
          <w:sz w:val="24"/>
          <w:szCs w:val="24"/>
          <w:lang w:val="en-US"/>
        </w:rPr>
        <w:t xml:space="preserve">. </w:t>
      </w:r>
    </w:p>
    <w:p w:rsidR="001D6F8D" w:rsidRPr="00DB6A01" w:rsidRDefault="001D6F8D" w:rsidP="001D6F8D">
      <w:pPr>
        <w:spacing w:after="0" w:line="360" w:lineRule="auto"/>
        <w:jc w:val="both"/>
        <w:rPr>
          <w:rFonts w:ascii="Arial" w:eastAsia="Times New Roman" w:hAnsi="Arial" w:cs="Arial"/>
          <w:color w:val="FF0000"/>
          <w:sz w:val="24"/>
          <w:szCs w:val="24"/>
          <w:lang w:val="en-US"/>
        </w:rPr>
      </w:pPr>
    </w:p>
    <w:p w:rsidR="001D6F8D" w:rsidRDefault="001D6F8D" w:rsidP="001D6F8D">
      <w:pPr>
        <w:spacing w:after="0" w:line="360" w:lineRule="auto"/>
        <w:jc w:val="both"/>
        <w:rPr>
          <w:rFonts w:ascii="Arial" w:eastAsia="Times New Roman" w:hAnsi="Arial" w:cs="Arial"/>
          <w:b/>
          <w:color w:val="000000" w:themeColor="text1"/>
          <w:sz w:val="24"/>
          <w:szCs w:val="24"/>
          <w:lang w:val="en-US"/>
        </w:rPr>
      </w:pPr>
      <w:r w:rsidRPr="002C5908">
        <w:rPr>
          <w:rFonts w:ascii="Arial" w:eastAsia="Times New Roman" w:hAnsi="Arial" w:cs="Arial"/>
          <w:b/>
          <w:color w:val="000000" w:themeColor="text1"/>
          <w:sz w:val="24"/>
          <w:szCs w:val="24"/>
          <w:lang w:val="en-US"/>
        </w:rPr>
        <w:t>Gaming Machines e.g. PlayStation, Nintendo Wii, Xbox:</w:t>
      </w:r>
    </w:p>
    <w:p w:rsidR="001D6F8D" w:rsidRPr="00FC6ECC" w:rsidRDefault="001D6F8D" w:rsidP="001D6F8D">
      <w:pPr>
        <w:spacing w:after="0" w:line="360" w:lineRule="auto"/>
        <w:jc w:val="both"/>
        <w:rPr>
          <w:rFonts w:ascii="Arial" w:eastAsia="Times New Roman" w:hAnsi="Arial" w:cs="Arial"/>
          <w:color w:val="000000" w:themeColor="text1"/>
          <w:sz w:val="24"/>
          <w:szCs w:val="24"/>
          <w:lang w:val="en-US"/>
        </w:rPr>
      </w:pPr>
      <w:r w:rsidRPr="00FC6ECC">
        <w:rPr>
          <w:rFonts w:ascii="Arial" w:eastAsia="Times New Roman" w:hAnsi="Arial" w:cs="Arial"/>
          <w:color w:val="000000" w:themeColor="text1"/>
          <w:sz w:val="24"/>
          <w:szCs w:val="24"/>
          <w:lang w:val="en-US"/>
        </w:rPr>
        <w:t>Gaming machines are not used in the service.</w:t>
      </w:r>
    </w:p>
    <w:p w:rsidR="002C5908" w:rsidRDefault="002C5908" w:rsidP="001D6F8D">
      <w:pPr>
        <w:spacing w:after="0" w:line="360" w:lineRule="auto"/>
        <w:jc w:val="both"/>
        <w:rPr>
          <w:rFonts w:ascii="Arial" w:eastAsia="Times New Roman" w:hAnsi="Arial" w:cs="Arial"/>
          <w:b/>
          <w:sz w:val="24"/>
          <w:szCs w:val="24"/>
          <w:lang w:val="en-US"/>
        </w:rPr>
      </w:pPr>
    </w:p>
    <w:p w:rsidR="00743A15" w:rsidRDefault="00743A15" w:rsidP="001D6F8D">
      <w:pPr>
        <w:spacing w:after="0" w:line="360" w:lineRule="auto"/>
        <w:jc w:val="both"/>
        <w:rPr>
          <w:rFonts w:ascii="Arial" w:eastAsia="Times New Roman" w:hAnsi="Arial" w:cs="Arial"/>
          <w:b/>
          <w:sz w:val="24"/>
          <w:szCs w:val="24"/>
          <w:lang w:val="en-US"/>
        </w:rPr>
      </w:pPr>
    </w:p>
    <w:p w:rsidR="002C5908" w:rsidRDefault="00FC6ECC" w:rsidP="001D6F8D">
      <w:pPr>
        <w:spacing w:after="0" w:line="360" w:lineRule="auto"/>
        <w:jc w:val="both"/>
        <w:rPr>
          <w:rFonts w:ascii="Arial" w:eastAsia="Times New Roman" w:hAnsi="Arial" w:cs="Arial"/>
          <w:b/>
          <w:sz w:val="24"/>
          <w:szCs w:val="24"/>
          <w:lang w:val="en-US"/>
        </w:rPr>
      </w:pPr>
      <w:r w:rsidRPr="002C5908">
        <w:rPr>
          <w:rFonts w:ascii="Arial" w:eastAsia="Times New Roman" w:hAnsi="Arial" w:cs="Arial"/>
          <w:b/>
          <w:sz w:val="24"/>
          <w:szCs w:val="24"/>
          <w:lang w:val="en-US"/>
        </w:rPr>
        <w:lastRenderedPageBreak/>
        <w:t>Music CD</w:t>
      </w:r>
      <w:r w:rsidR="001D6F8D" w:rsidRPr="002C5908">
        <w:rPr>
          <w:rFonts w:ascii="Arial" w:eastAsia="Times New Roman" w:hAnsi="Arial" w:cs="Arial"/>
          <w:b/>
          <w:sz w:val="24"/>
          <w:szCs w:val="24"/>
          <w:lang w:val="en-US"/>
        </w:rPr>
        <w:t>s:</w:t>
      </w:r>
    </w:p>
    <w:p w:rsidR="001D6F8D" w:rsidRPr="00DB6A01" w:rsidRDefault="001D6F8D" w:rsidP="001D6F8D">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lang w:val="en-US"/>
        </w:rPr>
        <w:t xml:space="preserve">At </w:t>
      </w:r>
      <w:r w:rsidRPr="00DB6A01">
        <w:rPr>
          <w:rFonts w:ascii="Arial" w:eastAsia="Times New Roman" w:hAnsi="Arial" w:cs="Arial"/>
          <w:bCs/>
          <w:color w:val="000000" w:themeColor="text1"/>
          <w:sz w:val="24"/>
          <w:szCs w:val="24"/>
        </w:rPr>
        <w:t>the service</w:t>
      </w:r>
      <w:r w:rsidR="002C5908">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rPr>
        <w:t>we value music because it is a powerful and unique form of communication that can change the way children feel, think and act. It also increases self-discipline and creativity, aesthe</w:t>
      </w:r>
      <w:r>
        <w:rPr>
          <w:rFonts w:ascii="Arial" w:eastAsia="Times New Roman" w:hAnsi="Arial" w:cs="Arial"/>
          <w:sz w:val="24"/>
          <w:szCs w:val="24"/>
        </w:rPr>
        <w:t xml:space="preserve">tic sensitivity and fulfilment. </w:t>
      </w:r>
      <w:r w:rsidR="00FC6ECC">
        <w:rPr>
          <w:rFonts w:ascii="Arial" w:eastAsia="Times New Roman" w:hAnsi="Arial" w:cs="Arial"/>
          <w:sz w:val="24"/>
          <w:szCs w:val="24"/>
        </w:rPr>
        <w:t>The CD</w:t>
      </w:r>
      <w:r w:rsidRPr="00DB6A01">
        <w:rPr>
          <w:rFonts w:ascii="Arial" w:eastAsia="Times New Roman" w:hAnsi="Arial" w:cs="Arial"/>
          <w:sz w:val="24"/>
          <w:szCs w:val="24"/>
        </w:rPr>
        <w:t>s used are appropriate for young children and will contain no offen</w:t>
      </w:r>
      <w:r>
        <w:rPr>
          <w:rFonts w:ascii="Arial" w:eastAsia="Times New Roman" w:hAnsi="Arial" w:cs="Arial"/>
          <w:sz w:val="24"/>
          <w:szCs w:val="24"/>
        </w:rPr>
        <w:t xml:space="preserve">sive or inappropriate language. </w:t>
      </w:r>
      <w:r w:rsidRPr="00DB6A01">
        <w:rPr>
          <w:rFonts w:ascii="Arial" w:eastAsia="Times New Roman" w:hAnsi="Arial" w:cs="Arial"/>
          <w:sz w:val="24"/>
          <w:szCs w:val="24"/>
        </w:rPr>
        <w:t>Radios stations will not be listened to in areas where children can hear them as t</w:t>
      </w:r>
      <w:r>
        <w:rPr>
          <w:rFonts w:ascii="Arial" w:eastAsia="Times New Roman" w:hAnsi="Arial" w:cs="Arial"/>
          <w:sz w:val="24"/>
          <w:szCs w:val="24"/>
        </w:rPr>
        <w:t xml:space="preserve">he content may not be suitable. </w:t>
      </w:r>
      <w:r w:rsidRPr="00DB6A01">
        <w:rPr>
          <w:rFonts w:ascii="Arial" w:eastAsia="Times New Roman" w:hAnsi="Arial" w:cs="Arial"/>
          <w:sz w:val="24"/>
          <w:szCs w:val="24"/>
        </w:rPr>
        <w:t>Music will not be played too loud so that the children’s voices may still be heard.</w:t>
      </w:r>
    </w:p>
    <w:p w:rsidR="001D6F8D" w:rsidRDefault="001D6F8D" w:rsidP="001D6F8D">
      <w:pPr>
        <w:spacing w:after="0" w:line="360" w:lineRule="auto"/>
        <w:jc w:val="both"/>
        <w:rPr>
          <w:rFonts w:ascii="Arial" w:hAnsi="Arial" w:cs="Arial"/>
          <w:b/>
          <w:color w:val="FF0000"/>
          <w:sz w:val="24"/>
          <w:szCs w:val="24"/>
        </w:rPr>
      </w:pPr>
    </w:p>
    <w:p w:rsidR="001D6F8D" w:rsidRDefault="001D6F8D" w:rsidP="001D6F8D">
      <w:pPr>
        <w:spacing w:after="0" w:line="360" w:lineRule="auto"/>
        <w:jc w:val="both"/>
        <w:rPr>
          <w:rFonts w:ascii="Arial" w:hAnsi="Arial" w:cs="Arial"/>
          <w:b/>
          <w:bCs/>
          <w:sz w:val="24"/>
          <w:szCs w:val="24"/>
          <w:lang w:val="en-US"/>
        </w:rPr>
      </w:pPr>
      <w:r>
        <w:rPr>
          <w:rFonts w:ascii="Arial" w:hAnsi="Arial" w:cs="Arial"/>
          <w:b/>
          <w:bCs/>
          <w:sz w:val="24"/>
          <w:szCs w:val="24"/>
          <w:lang w:val="en-US"/>
        </w:rPr>
        <w:t>Camera and Video Devices:</w:t>
      </w:r>
    </w:p>
    <w:p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We are aware of the need for sensitivity when taking photographs and observe the following:</w:t>
      </w:r>
    </w:p>
    <w:p w:rsidR="001D6F8D" w:rsidRPr="00DB6A01" w:rsidRDefault="001D6F8D" w:rsidP="00AE385E">
      <w:pPr>
        <w:pStyle w:val="ListParagraph"/>
        <w:numPr>
          <w:ilvl w:val="0"/>
          <w:numId w:val="88"/>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Parental permission will always be sought before photos</w:t>
      </w:r>
      <w:r>
        <w:rPr>
          <w:rFonts w:ascii="Arial" w:hAnsi="Arial" w:cs="Arial"/>
          <w:sz w:val="24"/>
          <w:szCs w:val="24"/>
          <w:lang w:val="en-US"/>
        </w:rPr>
        <w:t xml:space="preserve"> or videos</w:t>
      </w:r>
      <w:r w:rsidRPr="00DB6A01">
        <w:rPr>
          <w:rFonts w:ascii="Arial" w:hAnsi="Arial" w:cs="Arial"/>
          <w:sz w:val="24"/>
          <w:szCs w:val="24"/>
          <w:lang w:val="en-US"/>
        </w:rPr>
        <w:t xml:space="preserve"> are taken. </w:t>
      </w:r>
    </w:p>
    <w:p w:rsidR="001D6F8D" w:rsidRPr="00DB6A01" w:rsidRDefault="001D6F8D" w:rsidP="00AE385E">
      <w:pPr>
        <w:pStyle w:val="ListParagraph"/>
        <w:numPr>
          <w:ilvl w:val="0"/>
          <w:numId w:val="8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Only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s camera/video camera may be used to take pictures.</w:t>
      </w:r>
    </w:p>
    <w:p w:rsidR="001D6F8D" w:rsidRPr="00DB6A01" w:rsidRDefault="001D6F8D" w:rsidP="00AE385E">
      <w:pPr>
        <w:pStyle w:val="ListParagraph"/>
        <w:numPr>
          <w:ilvl w:val="0"/>
          <w:numId w:val="8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GB"/>
        </w:rPr>
        <w:t xml:space="preserve">Staff </w:t>
      </w:r>
      <w:r w:rsidRPr="00DB6A01">
        <w:rPr>
          <w:rFonts w:ascii="Arial" w:hAnsi="Arial" w:cs="Arial"/>
          <w:sz w:val="24"/>
          <w:szCs w:val="24"/>
        </w:rPr>
        <w:t>are not allowed to take pictures with phones</w:t>
      </w:r>
      <w:r>
        <w:rPr>
          <w:rFonts w:ascii="Arial" w:hAnsi="Arial" w:cs="Arial"/>
          <w:sz w:val="24"/>
          <w:szCs w:val="24"/>
        </w:rPr>
        <w:t>/tablets</w:t>
      </w:r>
      <w:r w:rsidRPr="00DB6A01">
        <w:rPr>
          <w:rFonts w:ascii="Arial" w:hAnsi="Arial" w:cs="Arial"/>
          <w:sz w:val="24"/>
          <w:szCs w:val="24"/>
        </w:rPr>
        <w:t xml:space="preserve"> or their own personal cameras. (If this is breached disciplinary action may be necessary).</w:t>
      </w:r>
    </w:p>
    <w:p w:rsidR="001D6F8D" w:rsidRDefault="001D6F8D" w:rsidP="00AE385E">
      <w:pPr>
        <w:numPr>
          <w:ilvl w:val="0"/>
          <w:numId w:val="85"/>
        </w:numPr>
        <w:tabs>
          <w:tab w:val="clear" w:pos="720"/>
          <w:tab w:val="num" w:pos="360"/>
        </w:tabs>
        <w:spacing w:after="0" w:line="360" w:lineRule="auto"/>
        <w:ind w:left="357" w:hanging="357"/>
        <w:jc w:val="both"/>
        <w:rPr>
          <w:rFonts w:ascii="Arial" w:hAnsi="Arial" w:cs="Arial"/>
          <w:sz w:val="24"/>
          <w:szCs w:val="24"/>
          <w:lang w:val="en-US"/>
        </w:rPr>
      </w:pPr>
      <w:r>
        <w:rPr>
          <w:rFonts w:ascii="Arial" w:hAnsi="Arial" w:cs="Arial"/>
          <w:sz w:val="24"/>
          <w:szCs w:val="24"/>
          <w:lang w:val="en-US"/>
        </w:rPr>
        <w:t xml:space="preserve">A photograph will only be taken if the </w:t>
      </w:r>
      <w:r w:rsidRPr="00DB6A01">
        <w:rPr>
          <w:rFonts w:ascii="Arial" w:hAnsi="Arial" w:cs="Arial"/>
          <w:sz w:val="24"/>
          <w:szCs w:val="24"/>
          <w:lang w:val="en-US"/>
        </w:rPr>
        <w:t xml:space="preserve">child does not object to having his/her photograph taken </w:t>
      </w:r>
    </w:p>
    <w:p w:rsidR="001D6F8D" w:rsidRPr="00DB6A01" w:rsidRDefault="001D6F8D" w:rsidP="00AE385E">
      <w:pPr>
        <w:numPr>
          <w:ilvl w:val="0"/>
          <w:numId w:val="85"/>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Photographs are used to show positive issues (e.g. a piece of work that the child has worked hard on or is pleased with, children playing cooperatively together etc.)</w:t>
      </w:r>
    </w:p>
    <w:p w:rsidR="001D6F8D" w:rsidRPr="00DB6A01" w:rsidRDefault="001D6F8D" w:rsidP="00AE385E">
      <w:pPr>
        <w:numPr>
          <w:ilvl w:val="0"/>
          <w:numId w:val="85"/>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We are inclusive so that gender, race, special educational needs, and differing abilities are reflected in a balanced way.</w:t>
      </w:r>
    </w:p>
    <w:p w:rsidR="001D6F8D" w:rsidRPr="00DB6A01" w:rsidRDefault="001D6F8D" w:rsidP="00AE385E">
      <w:pPr>
        <w:numPr>
          <w:ilvl w:val="0"/>
          <w:numId w:val="85"/>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There may be cultural issues of which we need to be aware when taking photographs of children from different ethnic minority groups.</w:t>
      </w:r>
    </w:p>
    <w:p w:rsidR="001D6F8D" w:rsidRPr="00812C35" w:rsidRDefault="001D6F8D" w:rsidP="001D6F8D">
      <w:pPr>
        <w:spacing w:after="0" w:line="360" w:lineRule="auto"/>
        <w:jc w:val="both"/>
        <w:rPr>
          <w:rFonts w:ascii="Arial" w:hAnsi="Arial" w:cs="Arial"/>
          <w:sz w:val="16"/>
          <w:szCs w:val="16"/>
          <w:lang w:val="en-US"/>
        </w:rPr>
      </w:pPr>
    </w:p>
    <w:p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Where photographs, videos or even samples of children’s work are to be displayed outside </w:t>
      </w:r>
      <w:r w:rsidRPr="00DB6A01">
        <w:rPr>
          <w:rFonts w:ascii="Arial" w:hAnsi="Arial" w:cs="Arial"/>
          <w:bCs/>
          <w:color w:val="000000" w:themeColor="text1"/>
          <w:sz w:val="24"/>
          <w:szCs w:val="24"/>
        </w:rPr>
        <w:t>the service</w:t>
      </w:r>
      <w:r w:rsidRPr="00DB6A01">
        <w:rPr>
          <w:rFonts w:ascii="Arial" w:hAnsi="Arial" w:cs="Arial"/>
          <w:sz w:val="24"/>
          <w:szCs w:val="24"/>
          <w:lang w:val="en-US"/>
        </w:rPr>
        <w:t>we seek parental permission for this to happen. Examples of this are newspaper reports, articles in early year’s publications or exhibitions of children’s work.</w:t>
      </w:r>
    </w:p>
    <w:p w:rsidR="001D6F8D" w:rsidRDefault="001D6F8D" w:rsidP="001D6F8D">
      <w:pPr>
        <w:spacing w:after="0" w:line="360" w:lineRule="auto"/>
        <w:jc w:val="both"/>
        <w:rPr>
          <w:rFonts w:ascii="Arial" w:hAnsi="Arial" w:cs="Arial"/>
          <w:sz w:val="24"/>
          <w:szCs w:val="24"/>
          <w:lang w:val="en-US"/>
        </w:rPr>
      </w:pPr>
    </w:p>
    <w:p w:rsidR="001D6F8D"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We will always get prior permission from parents/guardians for any images/videos collected that we would like to post</w:t>
      </w:r>
      <w:r w:rsidR="00BA1EFD">
        <w:rPr>
          <w:rFonts w:ascii="Arial" w:hAnsi="Arial" w:cs="Arial"/>
          <w:sz w:val="24"/>
          <w:szCs w:val="24"/>
          <w:lang w:val="en-US"/>
        </w:rPr>
        <w:t>.</w:t>
      </w:r>
    </w:p>
    <w:p w:rsidR="001D6F8D" w:rsidRPr="00DB6A01" w:rsidRDefault="001D6F8D" w:rsidP="001D6F8D">
      <w:pPr>
        <w:spacing w:after="0" w:line="360" w:lineRule="auto"/>
        <w:jc w:val="both"/>
        <w:rPr>
          <w:rFonts w:ascii="Arial" w:hAnsi="Arial" w:cs="Arial"/>
          <w:sz w:val="24"/>
          <w:szCs w:val="24"/>
          <w:lang w:val="en-US"/>
        </w:rPr>
      </w:pPr>
    </w:p>
    <w:p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lastRenderedPageBreak/>
        <w:t>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w:t>
      </w:r>
    </w:p>
    <w:p w:rsidR="001D6F8D" w:rsidRDefault="001D6F8D" w:rsidP="001D6F8D">
      <w:pPr>
        <w:spacing w:after="0" w:line="360" w:lineRule="auto"/>
        <w:jc w:val="both"/>
        <w:rPr>
          <w:rFonts w:ascii="Arial" w:hAnsi="Arial" w:cs="Arial"/>
          <w:sz w:val="24"/>
          <w:szCs w:val="24"/>
          <w:lang w:val="en-US"/>
        </w:rPr>
      </w:pPr>
    </w:p>
    <w:p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Videos are also occasionally used in </w:t>
      </w:r>
      <w:r w:rsidRPr="00DB6A01">
        <w:rPr>
          <w:rFonts w:ascii="Arial" w:hAnsi="Arial" w:cs="Arial"/>
          <w:bCs/>
          <w:color w:val="000000" w:themeColor="text1"/>
          <w:sz w:val="24"/>
          <w:szCs w:val="24"/>
        </w:rPr>
        <w:t>the service</w:t>
      </w:r>
      <w:r w:rsidRPr="00DB6A01">
        <w:rPr>
          <w:rFonts w:ascii="Arial" w:hAnsi="Arial" w:cs="Arial"/>
          <w:sz w:val="24"/>
          <w:szCs w:val="24"/>
          <w:lang w:val="en-US"/>
        </w:rPr>
        <w:t>for many of the above purposes. In particular we may use them for observations of children’s play to further our understanding, or for assessment and planning tools</w:t>
      </w:r>
    </w:p>
    <w:p w:rsidR="001D6F8D" w:rsidRDefault="001D6F8D" w:rsidP="001D6F8D">
      <w:pPr>
        <w:spacing w:after="0" w:line="360" w:lineRule="auto"/>
        <w:jc w:val="both"/>
        <w:rPr>
          <w:rFonts w:ascii="Arial" w:hAnsi="Arial" w:cs="Arial"/>
          <w:b/>
          <w:bCs/>
          <w:sz w:val="24"/>
          <w:szCs w:val="24"/>
          <w:lang w:val="en-US"/>
        </w:rPr>
      </w:pPr>
    </w:p>
    <w:p w:rsidR="001D6F8D" w:rsidRDefault="00BA1EFD" w:rsidP="001D6F8D">
      <w:pPr>
        <w:spacing w:after="0" w:line="360" w:lineRule="auto"/>
        <w:jc w:val="both"/>
        <w:rPr>
          <w:rFonts w:ascii="Arial" w:hAnsi="Arial" w:cs="Arial"/>
          <w:b/>
          <w:bCs/>
          <w:sz w:val="24"/>
          <w:szCs w:val="24"/>
          <w:lang w:val="en-US"/>
        </w:rPr>
      </w:pPr>
      <w:r>
        <w:rPr>
          <w:rFonts w:ascii="Arial" w:hAnsi="Arial" w:cs="Arial"/>
          <w:b/>
          <w:bCs/>
          <w:sz w:val="24"/>
          <w:szCs w:val="24"/>
          <w:lang w:val="en-US"/>
        </w:rPr>
        <w:t>Parents/G</w:t>
      </w:r>
      <w:r w:rsidR="001D6F8D" w:rsidRPr="00DB6A01">
        <w:rPr>
          <w:rFonts w:ascii="Arial" w:hAnsi="Arial" w:cs="Arial"/>
          <w:b/>
          <w:bCs/>
          <w:sz w:val="24"/>
          <w:szCs w:val="24"/>
          <w:lang w:val="en-US"/>
        </w:rPr>
        <w:t xml:space="preserve">uardians Photographing and Videoing Children: </w:t>
      </w:r>
    </w:p>
    <w:p w:rsidR="002C5908" w:rsidRPr="00DB6A01" w:rsidRDefault="002C5908" w:rsidP="001D6F8D">
      <w:pPr>
        <w:spacing w:after="0" w:line="360" w:lineRule="auto"/>
        <w:jc w:val="both"/>
        <w:rPr>
          <w:rFonts w:ascii="Arial" w:hAnsi="Arial" w:cs="Arial"/>
          <w:b/>
          <w:bCs/>
          <w:sz w:val="24"/>
          <w:szCs w:val="24"/>
          <w:lang w:val="en-US"/>
        </w:rPr>
      </w:pPr>
    </w:p>
    <w:p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Parents/guardians may not take photographs or record children in </w:t>
      </w:r>
      <w:r w:rsidRPr="00DB6A01">
        <w:rPr>
          <w:rFonts w:ascii="Arial" w:hAnsi="Arial" w:cs="Arial"/>
          <w:bCs/>
          <w:color w:val="000000" w:themeColor="text1"/>
          <w:sz w:val="24"/>
          <w:szCs w:val="24"/>
        </w:rPr>
        <w:t>the service</w:t>
      </w:r>
      <w:r w:rsidRPr="00DB6A01">
        <w:rPr>
          <w:rFonts w:ascii="Arial" w:hAnsi="Arial" w:cs="Arial"/>
          <w:sz w:val="24"/>
          <w:szCs w:val="24"/>
          <w:lang w:val="en-US"/>
        </w:rPr>
        <w:t>without the consent of the Management</w:t>
      </w:r>
    </w:p>
    <w:p w:rsidR="001D6F8D" w:rsidRPr="005117AE" w:rsidRDefault="001D6F8D" w:rsidP="001D6F8D">
      <w:pPr>
        <w:spacing w:after="0" w:line="360" w:lineRule="auto"/>
        <w:jc w:val="both"/>
        <w:rPr>
          <w:rFonts w:ascii="Arial" w:hAnsi="Arial" w:cs="Arial"/>
          <w:b/>
          <w:sz w:val="16"/>
          <w:szCs w:val="16"/>
          <w:lang w:val="en-US"/>
        </w:rPr>
      </w:pPr>
    </w:p>
    <w:p w:rsidR="0091602E" w:rsidRDefault="0091602E" w:rsidP="0091602E">
      <w:pPr>
        <w:spacing w:after="0" w:line="360" w:lineRule="auto"/>
        <w:jc w:val="both"/>
        <w:rPr>
          <w:rFonts w:ascii="Arial" w:hAnsi="Arial" w:cs="Arial"/>
          <w:b/>
          <w:bCs/>
          <w:sz w:val="24"/>
          <w:szCs w:val="24"/>
          <w:lang w:val="en-US"/>
        </w:rPr>
      </w:pPr>
      <w:r w:rsidRPr="0091602E">
        <w:rPr>
          <w:rFonts w:ascii="Arial" w:hAnsi="Arial" w:cs="Arial"/>
          <w:b/>
          <w:bCs/>
          <w:sz w:val="24"/>
          <w:szCs w:val="24"/>
          <w:lang w:val="en-US"/>
        </w:rPr>
        <w:t>Records:</w:t>
      </w:r>
    </w:p>
    <w:p w:rsidR="0091602E" w:rsidRPr="0091602E" w:rsidRDefault="0091602E" w:rsidP="0091602E">
      <w:pPr>
        <w:spacing w:after="0" w:line="360" w:lineRule="auto"/>
        <w:jc w:val="both"/>
        <w:rPr>
          <w:rFonts w:ascii="Arial" w:hAnsi="Arial" w:cs="Arial"/>
          <w:bCs/>
          <w:sz w:val="24"/>
          <w:szCs w:val="24"/>
          <w:lang w:val="en-US"/>
        </w:rPr>
      </w:pPr>
      <w:r w:rsidRPr="0091602E">
        <w:rPr>
          <w:rFonts w:ascii="Arial" w:hAnsi="Arial" w:cs="Arial"/>
          <w:bCs/>
          <w:sz w:val="24"/>
          <w:szCs w:val="24"/>
          <w:lang w:val="en-US"/>
        </w:rPr>
        <w:t>The following records will be maintained:</w:t>
      </w:r>
    </w:p>
    <w:p w:rsidR="0091602E" w:rsidRPr="0091602E" w:rsidRDefault="0091602E" w:rsidP="0091602E">
      <w:pPr>
        <w:pStyle w:val="ListParagraph"/>
        <w:numPr>
          <w:ilvl w:val="0"/>
          <w:numId w:val="492"/>
        </w:numPr>
        <w:spacing w:after="0" w:line="360" w:lineRule="auto"/>
        <w:jc w:val="both"/>
        <w:rPr>
          <w:rFonts w:ascii="Arial" w:hAnsi="Arial" w:cs="Arial"/>
          <w:sz w:val="24"/>
          <w:szCs w:val="24"/>
        </w:rPr>
      </w:pPr>
      <w:r w:rsidRPr="0091602E">
        <w:rPr>
          <w:rFonts w:ascii="Arial" w:hAnsi="Arial" w:cs="Arial"/>
          <w:sz w:val="24"/>
          <w:szCs w:val="24"/>
        </w:rPr>
        <w:t>when a person can have access to a recording and photographic device</w:t>
      </w:r>
    </w:p>
    <w:p w:rsidR="0091602E" w:rsidRPr="0091602E" w:rsidRDefault="0091602E" w:rsidP="0091602E">
      <w:pPr>
        <w:pStyle w:val="ListParagraph"/>
        <w:numPr>
          <w:ilvl w:val="0"/>
          <w:numId w:val="492"/>
        </w:numPr>
        <w:spacing w:after="0" w:line="360" w:lineRule="auto"/>
        <w:jc w:val="both"/>
        <w:rPr>
          <w:rFonts w:ascii="Arial" w:hAnsi="Arial" w:cs="Arial"/>
          <w:sz w:val="24"/>
          <w:szCs w:val="24"/>
        </w:rPr>
      </w:pPr>
      <w:r w:rsidRPr="0091602E">
        <w:rPr>
          <w:rFonts w:ascii="Arial" w:hAnsi="Arial" w:cs="Arial"/>
          <w:sz w:val="24"/>
          <w:szCs w:val="24"/>
        </w:rPr>
        <w:t>in what circumstances</w:t>
      </w:r>
    </w:p>
    <w:p w:rsidR="0091602E" w:rsidRPr="0091602E" w:rsidRDefault="0091602E" w:rsidP="0091602E">
      <w:pPr>
        <w:pStyle w:val="ListParagraph"/>
        <w:numPr>
          <w:ilvl w:val="0"/>
          <w:numId w:val="492"/>
        </w:numPr>
        <w:spacing w:after="0" w:line="360" w:lineRule="auto"/>
        <w:jc w:val="both"/>
        <w:rPr>
          <w:rFonts w:ascii="Arial" w:hAnsi="Arial" w:cs="Arial"/>
          <w:sz w:val="24"/>
          <w:szCs w:val="24"/>
        </w:rPr>
      </w:pPr>
      <w:r w:rsidRPr="0091602E">
        <w:rPr>
          <w:rFonts w:ascii="Arial" w:hAnsi="Arial" w:cs="Arial"/>
          <w:sz w:val="24"/>
          <w:szCs w:val="24"/>
        </w:rPr>
        <w:t>for what purposes</w:t>
      </w:r>
    </w:p>
    <w:p w:rsidR="0091602E" w:rsidRPr="0091602E" w:rsidRDefault="0091602E" w:rsidP="0091602E">
      <w:pPr>
        <w:pStyle w:val="ListParagraph"/>
        <w:numPr>
          <w:ilvl w:val="0"/>
          <w:numId w:val="492"/>
        </w:numPr>
        <w:spacing w:after="0" w:line="360" w:lineRule="auto"/>
        <w:jc w:val="both"/>
        <w:rPr>
          <w:rFonts w:ascii="Arial" w:hAnsi="Arial" w:cs="Arial"/>
          <w:sz w:val="24"/>
          <w:szCs w:val="24"/>
        </w:rPr>
      </w:pPr>
      <w:r w:rsidRPr="0091602E">
        <w:rPr>
          <w:rFonts w:ascii="Arial" w:hAnsi="Arial" w:cs="Arial"/>
          <w:sz w:val="24"/>
          <w:szCs w:val="24"/>
        </w:rPr>
        <w:t>who can view, listen, or retain photographs/videos</w:t>
      </w:r>
    </w:p>
    <w:p w:rsidR="0091602E" w:rsidRPr="0091602E" w:rsidRDefault="0091602E" w:rsidP="0091602E">
      <w:pPr>
        <w:pStyle w:val="ListParagraph"/>
        <w:numPr>
          <w:ilvl w:val="0"/>
          <w:numId w:val="492"/>
        </w:numPr>
        <w:spacing w:after="0" w:line="360" w:lineRule="auto"/>
        <w:jc w:val="both"/>
        <w:rPr>
          <w:rFonts w:ascii="Arial" w:hAnsi="Arial" w:cs="Arial"/>
          <w:sz w:val="24"/>
          <w:szCs w:val="24"/>
        </w:rPr>
      </w:pPr>
      <w:r w:rsidRPr="0091602E">
        <w:rPr>
          <w:rFonts w:ascii="Arial" w:hAnsi="Arial" w:cs="Arial"/>
          <w:sz w:val="24"/>
          <w:szCs w:val="24"/>
        </w:rPr>
        <w:t>in what circumstances they can do this</w:t>
      </w:r>
    </w:p>
    <w:p w:rsidR="0091602E" w:rsidRPr="0091602E" w:rsidRDefault="0091602E" w:rsidP="0091602E">
      <w:pPr>
        <w:pStyle w:val="ListParagraph"/>
        <w:numPr>
          <w:ilvl w:val="0"/>
          <w:numId w:val="492"/>
        </w:numPr>
        <w:spacing w:after="0" w:line="360" w:lineRule="auto"/>
        <w:jc w:val="both"/>
        <w:rPr>
          <w:rFonts w:ascii="Arial" w:hAnsi="Arial" w:cs="Arial"/>
          <w:b/>
          <w:bCs/>
          <w:sz w:val="24"/>
          <w:szCs w:val="24"/>
          <w:lang w:val="en-US"/>
        </w:rPr>
      </w:pPr>
      <w:r w:rsidRPr="0091602E">
        <w:rPr>
          <w:rFonts w:ascii="Arial" w:hAnsi="Arial" w:cs="Arial"/>
          <w:sz w:val="24"/>
          <w:szCs w:val="24"/>
        </w:rPr>
        <w:t>for what purpose</w:t>
      </w:r>
    </w:p>
    <w:p w:rsidR="0091602E" w:rsidRDefault="0091602E" w:rsidP="001D6F8D">
      <w:pPr>
        <w:spacing w:after="0" w:line="360" w:lineRule="auto"/>
        <w:jc w:val="both"/>
        <w:rPr>
          <w:rFonts w:ascii="Arial" w:hAnsi="Arial" w:cs="Arial"/>
          <w:b/>
          <w:bCs/>
          <w:sz w:val="24"/>
          <w:szCs w:val="24"/>
          <w:lang w:val="en-US"/>
        </w:rPr>
      </w:pPr>
    </w:p>
    <w:p w:rsidR="001D6F8D" w:rsidRDefault="001D6F8D" w:rsidP="001D6F8D">
      <w:pPr>
        <w:spacing w:after="0" w:line="360" w:lineRule="auto"/>
        <w:jc w:val="both"/>
        <w:rPr>
          <w:rFonts w:ascii="Arial" w:hAnsi="Arial" w:cs="Arial"/>
          <w:b/>
          <w:bCs/>
          <w:sz w:val="24"/>
          <w:szCs w:val="24"/>
          <w:lang w:val="en-US"/>
        </w:rPr>
      </w:pPr>
      <w:r w:rsidRPr="00DB6A01">
        <w:rPr>
          <w:rFonts w:ascii="Arial" w:hAnsi="Arial" w:cs="Arial"/>
          <w:b/>
          <w:bCs/>
          <w:sz w:val="24"/>
          <w:szCs w:val="24"/>
          <w:lang w:val="en-US"/>
        </w:rPr>
        <w:t>Use of Photographs:</w:t>
      </w:r>
    </w:p>
    <w:p w:rsidR="00FC6ECC"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Photographs are used throughout </w:t>
      </w:r>
      <w:r w:rsidRPr="00DB6A01">
        <w:rPr>
          <w:rFonts w:ascii="Arial" w:hAnsi="Arial" w:cs="Arial"/>
          <w:bCs/>
          <w:color w:val="000000" w:themeColor="text1"/>
          <w:sz w:val="24"/>
          <w:szCs w:val="24"/>
        </w:rPr>
        <w:t>the service</w:t>
      </w:r>
      <w:r w:rsidRPr="00DB6A01">
        <w:rPr>
          <w:rFonts w:ascii="Arial" w:hAnsi="Arial" w:cs="Arial"/>
          <w:sz w:val="24"/>
          <w:szCs w:val="24"/>
          <w:lang w:val="en-US"/>
        </w:rPr>
        <w:t xml:space="preserve">for a variety of purposes. Generally </w:t>
      </w:r>
      <w:r>
        <w:rPr>
          <w:rFonts w:ascii="Arial" w:hAnsi="Arial" w:cs="Arial"/>
          <w:sz w:val="24"/>
          <w:szCs w:val="24"/>
          <w:lang w:val="en-US"/>
        </w:rPr>
        <w:t>Child Care</w:t>
      </w:r>
      <w:r w:rsidRPr="00DB6A01">
        <w:rPr>
          <w:rFonts w:ascii="Arial" w:hAnsi="Arial" w:cs="Arial"/>
          <w:sz w:val="24"/>
          <w:szCs w:val="24"/>
          <w:lang w:val="en-US"/>
        </w:rPr>
        <w:t xml:space="preserve"> practitioners take photographs of the children throughout the year to capture a particular example of play or something that a child has achieved. </w:t>
      </w:r>
    </w:p>
    <w:p w:rsidR="00FC6ECC" w:rsidRDefault="00FC6ECC"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743A15" w:rsidRDefault="00743A15" w:rsidP="001D6F8D">
      <w:pPr>
        <w:spacing w:after="0" w:line="360" w:lineRule="auto"/>
        <w:jc w:val="both"/>
        <w:rPr>
          <w:rFonts w:ascii="Arial" w:hAnsi="Arial" w:cs="Arial"/>
          <w:sz w:val="24"/>
          <w:szCs w:val="24"/>
          <w:lang w:val="en-US"/>
        </w:rPr>
      </w:pPr>
    </w:p>
    <w:p w:rsidR="001D6F8D"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lastRenderedPageBreak/>
        <w:t>In addition, we use photographs for:</w:t>
      </w:r>
    </w:p>
    <w:p w:rsidR="002C5908" w:rsidRDefault="002C5908">
      <w:pPr>
        <w:rPr>
          <w:rFonts w:ascii="Arial" w:hAnsi="Arial" w:cs="Arial"/>
          <w:sz w:val="24"/>
          <w:szCs w:val="24"/>
          <w:lang w:val="en-US"/>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10"/>
        <w:gridCol w:w="5732"/>
      </w:tblGrid>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shd w:val="clear" w:color="auto" w:fill="FFFF00"/>
            <w:vAlign w:val="center"/>
          </w:tcPr>
          <w:p w:rsidR="001D6F8D" w:rsidRPr="00DB6A01" w:rsidRDefault="001D6F8D" w:rsidP="001D6F8D">
            <w:pPr>
              <w:spacing w:line="360" w:lineRule="auto"/>
              <w:jc w:val="both"/>
              <w:rPr>
                <w:rFonts w:ascii="Arial" w:hAnsi="Arial" w:cs="Arial"/>
                <w:b/>
                <w:bCs/>
                <w:sz w:val="24"/>
                <w:szCs w:val="24"/>
                <w:lang w:val="en-US"/>
              </w:rPr>
            </w:pPr>
            <w:r w:rsidRPr="00DB6A01">
              <w:rPr>
                <w:rFonts w:ascii="Arial" w:hAnsi="Arial" w:cs="Arial"/>
                <w:b/>
                <w:bCs/>
                <w:sz w:val="24"/>
                <w:szCs w:val="24"/>
                <w:lang w:val="en-US"/>
              </w:rPr>
              <w:t>Photographs:</w:t>
            </w:r>
          </w:p>
        </w:tc>
        <w:tc>
          <w:tcPr>
            <w:tcW w:w="0" w:type="auto"/>
            <w:shd w:val="clear" w:color="auto" w:fill="FFFF00"/>
            <w:vAlign w:val="center"/>
          </w:tcPr>
          <w:p w:rsidR="001D6F8D" w:rsidRPr="00DB6A01" w:rsidRDefault="001D6F8D" w:rsidP="001D6F8D">
            <w:pPr>
              <w:spacing w:line="360" w:lineRule="auto"/>
              <w:jc w:val="both"/>
              <w:rPr>
                <w:rFonts w:ascii="Arial" w:hAnsi="Arial" w:cs="Arial"/>
                <w:b/>
                <w:bCs/>
                <w:sz w:val="24"/>
                <w:szCs w:val="24"/>
                <w:lang w:val="en-US"/>
              </w:rPr>
            </w:pPr>
            <w:r w:rsidRPr="00DB6A01">
              <w:rPr>
                <w:rFonts w:ascii="Arial" w:hAnsi="Arial" w:cs="Arial"/>
                <w:b/>
                <w:bCs/>
                <w:sz w:val="24"/>
                <w:szCs w:val="24"/>
                <w:lang w:val="en-US"/>
              </w:rPr>
              <w:t>Purpose:</w:t>
            </w:r>
          </w:p>
        </w:tc>
      </w:tr>
      <w:tr w:rsidR="001D6F8D" w:rsidRPr="00DB6A01" w:rsidTr="001D6F8D">
        <w:trPr>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Displays of children’s work</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A record of ideas and topic references </w:t>
            </w:r>
          </w:p>
        </w:tc>
      </w:tr>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Examples of children’s play</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As a part of an individual child’s profile </w:t>
            </w:r>
          </w:p>
        </w:tc>
      </w:tr>
      <w:tr w:rsidR="001D6F8D" w:rsidRPr="00DB6A01" w:rsidTr="001D6F8D">
        <w:trPr>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Classroom areas</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show the range of activities </w:t>
            </w:r>
          </w:p>
        </w:tc>
      </w:tr>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Class albums</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For children to look at and talk about</w:t>
            </w:r>
          </w:p>
        </w:tc>
      </w:tr>
      <w:tr w:rsidR="001D6F8D" w:rsidRPr="00DB6A01" w:rsidTr="001D6F8D">
        <w:trPr>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Policy folders</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explain the work of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 xml:space="preserve"> to parents/guardians and visitors</w:t>
            </w:r>
          </w:p>
        </w:tc>
      </w:tr>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Special events and festivals</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As a record of the year and for children and parents/guardians to look at and talk about</w:t>
            </w:r>
          </w:p>
        </w:tc>
      </w:tr>
      <w:tr w:rsidR="001D6F8D" w:rsidRPr="00DB6A01" w:rsidTr="001D6F8D">
        <w:trPr>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Birthday display</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Used as a class resource for talking about birthdays, months of the year etc.</w:t>
            </w:r>
          </w:p>
        </w:tc>
      </w:tr>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Photographic maps of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 xml:space="preserve"> and local environment</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A resource for topic work </w:t>
            </w:r>
          </w:p>
        </w:tc>
      </w:tr>
      <w:tr w:rsidR="001D6F8D" w:rsidRPr="00DB6A01" w:rsidTr="001D6F8D">
        <w:trPr>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From home </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act as a link between home and </w:t>
            </w:r>
            <w:r>
              <w:rPr>
                <w:rFonts w:ascii="Arial" w:hAnsi="Arial" w:cs="Arial"/>
                <w:sz w:val="24"/>
                <w:szCs w:val="24"/>
                <w:lang w:val="en-US"/>
              </w:rPr>
              <w:t>the service</w:t>
            </w:r>
          </w:p>
        </w:tc>
      </w:tr>
      <w:tr w:rsidR="001D6F8D" w:rsidRPr="00DB6A01" w:rsidTr="001D6F8D">
        <w:trPr>
          <w:cnfStyle w:val="000000100000" w:firstRow="0" w:lastRow="0" w:firstColumn="0" w:lastColumn="0" w:oddVBand="0" w:evenVBand="0" w:oddHBand="1" w:evenHBand="0" w:firstRowFirstColumn="0" w:firstRowLastColumn="0" w:lastRowFirstColumn="0" w:lastRowLastColumn="0"/>
          <w:trHeight w:val="552"/>
        </w:trPr>
        <w:tc>
          <w:tcPr>
            <w:tcW w:w="3510" w:type="dxa"/>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 xml:space="preserve">Children’s own photographs </w:t>
            </w:r>
          </w:p>
        </w:tc>
        <w:tc>
          <w:tcPr>
            <w:tcW w:w="0" w:type="auto"/>
            <w:vAlign w:val="center"/>
          </w:tcPr>
          <w:p w:rsidR="001D6F8D" w:rsidRPr="00DB6A01" w:rsidRDefault="001D6F8D" w:rsidP="001D6F8D">
            <w:pPr>
              <w:spacing w:line="360" w:lineRule="auto"/>
              <w:rPr>
                <w:rFonts w:ascii="Arial" w:hAnsi="Arial" w:cs="Arial"/>
                <w:sz w:val="24"/>
                <w:szCs w:val="24"/>
                <w:lang w:val="en-US"/>
              </w:rPr>
            </w:pPr>
            <w:r w:rsidRPr="00DB6A01">
              <w:rPr>
                <w:rFonts w:ascii="Arial" w:hAnsi="Arial" w:cs="Arial"/>
                <w:sz w:val="24"/>
                <w:szCs w:val="24"/>
                <w:lang w:val="en-US"/>
              </w:rPr>
              <w:t>Children take photographs on the digital camera, to gain experience in technology</w:t>
            </w:r>
          </w:p>
        </w:tc>
      </w:tr>
    </w:tbl>
    <w:p w:rsidR="001D6F8D" w:rsidRPr="00DB6A01" w:rsidRDefault="001D6F8D" w:rsidP="001D6F8D">
      <w:pPr>
        <w:spacing w:after="0" w:line="360" w:lineRule="auto"/>
        <w:jc w:val="both"/>
        <w:rPr>
          <w:rFonts w:ascii="Arial" w:hAnsi="Arial" w:cs="Arial"/>
          <w:sz w:val="24"/>
          <w:szCs w:val="24"/>
          <w:lang w:val="en-US"/>
        </w:rPr>
      </w:pPr>
    </w:p>
    <w:p w:rsidR="001D6F8D" w:rsidRPr="00FC6ECC" w:rsidRDefault="001D6F8D" w:rsidP="001D6F8D">
      <w:pPr>
        <w:spacing w:after="0" w:line="360" w:lineRule="auto"/>
        <w:jc w:val="both"/>
        <w:rPr>
          <w:rFonts w:ascii="Arial" w:hAnsi="Arial" w:cs="Arial"/>
          <w:b/>
          <w:color w:val="000000" w:themeColor="text1"/>
          <w:sz w:val="24"/>
          <w:szCs w:val="24"/>
          <w:lang w:val="en-US"/>
        </w:rPr>
      </w:pPr>
      <w:r w:rsidRPr="00FC6ECC">
        <w:rPr>
          <w:rFonts w:ascii="Arial" w:hAnsi="Arial" w:cs="Arial"/>
          <w:b/>
          <w:color w:val="000000" w:themeColor="text1"/>
          <w:sz w:val="24"/>
          <w:szCs w:val="24"/>
          <w:lang w:val="en-US"/>
        </w:rPr>
        <w:t>Storage of Photos:</w:t>
      </w:r>
    </w:p>
    <w:p w:rsidR="001D6F8D" w:rsidRDefault="001D6F8D" w:rsidP="001D6F8D">
      <w:pPr>
        <w:spacing w:after="0" w:line="360" w:lineRule="auto"/>
        <w:jc w:val="both"/>
        <w:rPr>
          <w:rFonts w:ascii="Arial" w:hAnsi="Arial" w:cs="Arial"/>
          <w:color w:val="000000" w:themeColor="text1"/>
          <w:sz w:val="24"/>
          <w:szCs w:val="24"/>
        </w:rPr>
      </w:pPr>
      <w:r w:rsidRPr="00FC6ECC">
        <w:rPr>
          <w:rFonts w:ascii="Arial" w:hAnsi="Arial" w:cs="Arial"/>
          <w:color w:val="000000" w:themeColor="text1"/>
          <w:sz w:val="24"/>
          <w:szCs w:val="24"/>
        </w:rPr>
        <w:t xml:space="preserve">Photographic or video recording will not be stored on devices in </w:t>
      </w:r>
      <w:r w:rsidRPr="00FC6ECC">
        <w:rPr>
          <w:rFonts w:ascii="Arial" w:hAnsi="Arial" w:cs="Arial"/>
          <w:bCs/>
          <w:color w:val="000000" w:themeColor="text1"/>
          <w:sz w:val="24"/>
          <w:szCs w:val="24"/>
        </w:rPr>
        <w:t xml:space="preserve">the service </w:t>
      </w:r>
      <w:r w:rsidRPr="00FC6ECC">
        <w:rPr>
          <w:rFonts w:ascii="Arial" w:hAnsi="Arial" w:cs="Arial"/>
          <w:color w:val="000000" w:themeColor="text1"/>
          <w:sz w:val="24"/>
          <w:szCs w:val="24"/>
        </w:rPr>
        <w:t>for extended periods of time. If a photograph is likely to be used again it will be stored securely and only accessed by those people authorised to do so. We will not re-use photos more than one-year-old, without further permission from the subject of the photo or the parent, as applicable.</w:t>
      </w:r>
    </w:p>
    <w:p w:rsidR="00743A15" w:rsidRPr="00FC6ECC" w:rsidRDefault="00743A15" w:rsidP="001D6F8D">
      <w:pPr>
        <w:spacing w:after="0" w:line="360" w:lineRule="auto"/>
        <w:jc w:val="both"/>
        <w:rPr>
          <w:rFonts w:ascii="Arial" w:hAnsi="Arial" w:cs="Arial"/>
          <w:color w:val="000000" w:themeColor="text1"/>
          <w:sz w:val="24"/>
          <w:szCs w:val="24"/>
        </w:rPr>
      </w:pPr>
    </w:p>
    <w:p w:rsidR="001D6F8D" w:rsidRPr="00FC6ECC" w:rsidRDefault="001D6F8D" w:rsidP="001D6F8D">
      <w:pPr>
        <w:spacing w:after="0" w:line="360" w:lineRule="auto"/>
        <w:jc w:val="both"/>
        <w:rPr>
          <w:rFonts w:ascii="Arial" w:hAnsi="Arial" w:cs="Arial"/>
          <w:b/>
          <w:color w:val="000000" w:themeColor="text1"/>
          <w:sz w:val="24"/>
          <w:szCs w:val="24"/>
        </w:rPr>
      </w:pPr>
      <w:r w:rsidRPr="00FC6ECC">
        <w:rPr>
          <w:rFonts w:ascii="Arial" w:hAnsi="Arial" w:cs="Arial"/>
          <w:b/>
          <w:color w:val="000000" w:themeColor="text1"/>
          <w:sz w:val="24"/>
          <w:szCs w:val="24"/>
        </w:rPr>
        <w:t xml:space="preserve">Social Media: </w:t>
      </w:r>
    </w:p>
    <w:p w:rsidR="001D6F8D" w:rsidRDefault="00BB65FA" w:rsidP="001D6F8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The Services does not post photographs on social media.</w:t>
      </w:r>
      <w:r w:rsidR="001D6F8D" w:rsidRPr="00FC6ECC">
        <w:rPr>
          <w:rFonts w:ascii="Arial" w:hAnsi="Arial" w:cs="Arial"/>
          <w:color w:val="000000" w:themeColor="text1"/>
          <w:sz w:val="24"/>
          <w:szCs w:val="24"/>
        </w:rPr>
        <w:t xml:space="preserve"> </w:t>
      </w:r>
    </w:p>
    <w:p w:rsidR="00743A15" w:rsidRDefault="00743A15" w:rsidP="001D6F8D">
      <w:pPr>
        <w:spacing w:after="0" w:line="360" w:lineRule="auto"/>
        <w:jc w:val="both"/>
        <w:rPr>
          <w:rFonts w:ascii="Arial" w:hAnsi="Arial" w:cs="Arial"/>
          <w:color w:val="000000" w:themeColor="text1"/>
          <w:sz w:val="24"/>
          <w:szCs w:val="24"/>
        </w:rPr>
      </w:pPr>
    </w:p>
    <w:p w:rsidR="00743A15" w:rsidRPr="00FC6ECC" w:rsidRDefault="00743A15" w:rsidP="001D6F8D">
      <w:pPr>
        <w:spacing w:after="0" w:line="360" w:lineRule="auto"/>
        <w:jc w:val="both"/>
        <w:rPr>
          <w:rFonts w:ascii="Arial" w:hAnsi="Arial" w:cs="Arial"/>
          <w:color w:val="000000" w:themeColor="text1"/>
          <w:sz w:val="24"/>
          <w:szCs w:val="24"/>
        </w:rPr>
      </w:pPr>
    </w:p>
    <w:p w:rsidR="001D6F8D" w:rsidRPr="00FC6ECC" w:rsidRDefault="001D6F8D" w:rsidP="001D6F8D">
      <w:pPr>
        <w:spacing w:after="0" w:line="360" w:lineRule="auto"/>
        <w:jc w:val="both"/>
        <w:rPr>
          <w:rFonts w:ascii="Arial" w:hAnsi="Arial" w:cs="Arial"/>
          <w:b/>
          <w:color w:val="000000" w:themeColor="text1"/>
          <w:sz w:val="24"/>
          <w:szCs w:val="24"/>
          <w:lang w:val="en-US"/>
        </w:rPr>
      </w:pPr>
    </w:p>
    <w:p w:rsidR="001D6F8D" w:rsidRPr="00FC6ECC" w:rsidRDefault="001D6F8D" w:rsidP="001D6F8D">
      <w:pPr>
        <w:spacing w:after="0" w:line="360" w:lineRule="auto"/>
        <w:jc w:val="both"/>
        <w:rPr>
          <w:rFonts w:ascii="Arial" w:hAnsi="Arial" w:cs="Arial"/>
          <w:b/>
          <w:color w:val="000000" w:themeColor="text1"/>
          <w:sz w:val="24"/>
          <w:szCs w:val="24"/>
          <w:lang w:val="en-US"/>
        </w:rPr>
      </w:pPr>
      <w:r w:rsidRPr="00FC6ECC">
        <w:rPr>
          <w:rFonts w:ascii="Arial" w:hAnsi="Arial" w:cs="Arial"/>
          <w:b/>
          <w:color w:val="000000" w:themeColor="text1"/>
          <w:sz w:val="24"/>
          <w:szCs w:val="24"/>
          <w:lang w:val="en-US"/>
        </w:rPr>
        <w:lastRenderedPageBreak/>
        <w:t>Disposal of Photographs:</w:t>
      </w:r>
    </w:p>
    <w:p w:rsidR="001D6F8D" w:rsidRDefault="001D6F8D" w:rsidP="001D6F8D">
      <w:pPr>
        <w:spacing w:after="0" w:line="360" w:lineRule="auto"/>
        <w:jc w:val="both"/>
        <w:rPr>
          <w:rFonts w:ascii="Arial" w:hAnsi="Arial" w:cs="Arial"/>
          <w:color w:val="000000" w:themeColor="text1"/>
          <w:sz w:val="24"/>
          <w:szCs w:val="24"/>
        </w:rPr>
      </w:pPr>
      <w:r w:rsidRPr="00FC6ECC">
        <w:rPr>
          <w:rFonts w:ascii="Arial" w:hAnsi="Arial" w:cs="Arial"/>
          <w:color w:val="000000" w:themeColor="text1"/>
          <w:sz w:val="24"/>
          <w:szCs w:val="24"/>
          <w:lang w:val="en-US"/>
        </w:rPr>
        <w:t xml:space="preserve">In the event that we no longer require a photo it will be disposed of as confidential waste. </w:t>
      </w:r>
      <w:r w:rsidRPr="00FC6ECC">
        <w:rPr>
          <w:rFonts w:ascii="Arial" w:hAnsi="Arial" w:cs="Arial"/>
          <w:color w:val="000000" w:themeColor="text1"/>
          <w:sz w:val="24"/>
          <w:szCs w:val="24"/>
        </w:rPr>
        <w:t>When photos are destroyed:</w:t>
      </w:r>
    </w:p>
    <w:p w:rsidR="00BB65FA" w:rsidRPr="00FC6ECC" w:rsidRDefault="00BB65FA" w:rsidP="001D6F8D">
      <w:pPr>
        <w:spacing w:after="0" w:line="360" w:lineRule="auto"/>
        <w:jc w:val="both"/>
        <w:rPr>
          <w:rFonts w:ascii="Arial" w:hAnsi="Arial" w:cs="Arial"/>
          <w:color w:val="000000" w:themeColor="text1"/>
          <w:sz w:val="24"/>
          <w:szCs w:val="24"/>
          <w:lang w:val="en-US"/>
        </w:rPr>
      </w:pPr>
    </w:p>
    <w:p w:rsidR="001D6F8D" w:rsidRPr="00FC6ECC" w:rsidRDefault="001D6F8D" w:rsidP="00AE385E">
      <w:pPr>
        <w:pStyle w:val="ListParagraph"/>
        <w:numPr>
          <w:ilvl w:val="0"/>
          <w:numId w:val="87"/>
        </w:numPr>
        <w:spacing w:after="0" w:line="360" w:lineRule="auto"/>
        <w:ind w:left="357" w:hanging="357"/>
        <w:jc w:val="both"/>
        <w:rPr>
          <w:rFonts w:ascii="Arial" w:hAnsi="Arial" w:cs="Arial"/>
          <w:color w:val="000000" w:themeColor="text1"/>
          <w:sz w:val="24"/>
          <w:szCs w:val="24"/>
        </w:rPr>
      </w:pPr>
      <w:r w:rsidRPr="00FC6ECC">
        <w:rPr>
          <w:rFonts w:ascii="Arial" w:hAnsi="Arial" w:cs="Arial"/>
          <w:color w:val="000000" w:themeColor="text1"/>
          <w:sz w:val="24"/>
          <w:szCs w:val="24"/>
        </w:rPr>
        <w:t>The memory card / USB stick erased.</w:t>
      </w:r>
    </w:p>
    <w:p w:rsidR="001D6F8D" w:rsidRPr="00FC6ECC" w:rsidRDefault="001D6F8D" w:rsidP="00AE385E">
      <w:pPr>
        <w:pStyle w:val="ListParagraph"/>
        <w:numPr>
          <w:ilvl w:val="0"/>
          <w:numId w:val="87"/>
        </w:numPr>
        <w:spacing w:after="0" w:line="360" w:lineRule="auto"/>
        <w:ind w:left="357" w:hanging="357"/>
        <w:jc w:val="both"/>
        <w:rPr>
          <w:rFonts w:ascii="Arial" w:hAnsi="Arial" w:cs="Arial"/>
          <w:color w:val="000000" w:themeColor="text1"/>
          <w:sz w:val="24"/>
          <w:szCs w:val="24"/>
        </w:rPr>
      </w:pPr>
      <w:r w:rsidRPr="00FC6ECC">
        <w:rPr>
          <w:rFonts w:ascii="Arial" w:hAnsi="Arial" w:cs="Arial"/>
          <w:color w:val="000000" w:themeColor="text1"/>
          <w:sz w:val="24"/>
          <w:szCs w:val="24"/>
        </w:rPr>
        <w:t>The computer file deleted.</w:t>
      </w:r>
    </w:p>
    <w:p w:rsidR="001D6F8D" w:rsidRPr="00FC6ECC" w:rsidRDefault="001D6F8D" w:rsidP="00AE385E">
      <w:pPr>
        <w:pStyle w:val="ListParagraph"/>
        <w:numPr>
          <w:ilvl w:val="0"/>
          <w:numId w:val="87"/>
        </w:numPr>
        <w:spacing w:after="0" w:line="360" w:lineRule="auto"/>
        <w:ind w:left="357" w:hanging="357"/>
        <w:jc w:val="both"/>
        <w:rPr>
          <w:rFonts w:ascii="Arial" w:hAnsi="Arial" w:cs="Arial"/>
          <w:color w:val="000000" w:themeColor="text1"/>
          <w:sz w:val="24"/>
          <w:szCs w:val="24"/>
        </w:rPr>
      </w:pPr>
      <w:r w:rsidRPr="00FC6ECC">
        <w:rPr>
          <w:rFonts w:ascii="Arial" w:hAnsi="Arial" w:cs="Arial"/>
          <w:color w:val="000000" w:themeColor="text1"/>
          <w:sz w:val="24"/>
          <w:szCs w:val="24"/>
        </w:rPr>
        <w:t>Hard/printed copies and any negatives are destroyed.</w:t>
      </w:r>
    </w:p>
    <w:p w:rsidR="001D6F8D" w:rsidRPr="00BA1EFD" w:rsidRDefault="001D6F8D" w:rsidP="001D6F8D">
      <w:pPr>
        <w:spacing w:after="0" w:line="360" w:lineRule="auto"/>
        <w:jc w:val="both"/>
        <w:rPr>
          <w:rFonts w:ascii="Arial" w:hAnsi="Arial" w:cs="Arial"/>
          <w:b/>
          <w:bCs/>
          <w:color w:val="000000" w:themeColor="text1"/>
          <w:sz w:val="16"/>
          <w:szCs w:val="16"/>
        </w:rPr>
      </w:pPr>
    </w:p>
    <w:p w:rsidR="001D6F8D" w:rsidRDefault="00BA1EFD" w:rsidP="001D6F8D">
      <w:pPr>
        <w:spacing w:after="0" w:line="360" w:lineRule="auto"/>
        <w:jc w:val="both"/>
        <w:rPr>
          <w:rFonts w:ascii="Arial" w:hAnsi="Arial" w:cs="Arial"/>
          <w:b/>
          <w:bCs/>
          <w:color w:val="000000" w:themeColor="text1"/>
          <w:sz w:val="24"/>
          <w:szCs w:val="24"/>
        </w:rPr>
      </w:pPr>
      <w:r w:rsidRPr="00BA1EFD">
        <w:rPr>
          <w:rFonts w:ascii="Arial" w:hAnsi="Arial" w:cs="Arial"/>
          <w:b/>
          <w:bCs/>
          <w:color w:val="000000" w:themeColor="text1"/>
          <w:sz w:val="24"/>
          <w:szCs w:val="24"/>
        </w:rPr>
        <w:t>CCTV:</w:t>
      </w:r>
    </w:p>
    <w:p w:rsidR="00121706" w:rsidRPr="00121706" w:rsidRDefault="00121706" w:rsidP="00121706">
      <w:pPr>
        <w:spacing w:after="0" w:line="360" w:lineRule="auto"/>
        <w:jc w:val="both"/>
        <w:rPr>
          <w:rFonts w:ascii="Arial" w:hAnsi="Arial" w:cs="Arial"/>
          <w:b/>
          <w:bCs/>
          <w:color w:val="000000" w:themeColor="text1"/>
          <w:sz w:val="24"/>
          <w:szCs w:val="24"/>
        </w:rPr>
      </w:pPr>
      <w:r w:rsidRPr="00121706">
        <w:rPr>
          <w:rFonts w:ascii="Arial" w:hAnsi="Arial" w:cs="Arial"/>
          <w:b/>
          <w:bCs/>
          <w:color w:val="000000" w:themeColor="text1"/>
          <w:sz w:val="24"/>
          <w:szCs w:val="24"/>
        </w:rPr>
        <w:t>Location:</w:t>
      </w:r>
    </w:p>
    <w:p w:rsidR="00121706" w:rsidRPr="00121706" w:rsidRDefault="00121706" w:rsidP="00121706">
      <w:pPr>
        <w:spacing w:after="0" w:line="360" w:lineRule="auto"/>
        <w:jc w:val="both"/>
        <w:rPr>
          <w:rFonts w:ascii="Arial" w:hAnsi="Arial" w:cs="Arial"/>
          <w:bCs/>
          <w:color w:val="000000" w:themeColor="text1"/>
          <w:sz w:val="24"/>
          <w:szCs w:val="24"/>
        </w:rPr>
      </w:pPr>
      <w:r w:rsidRPr="00121706">
        <w:rPr>
          <w:rFonts w:ascii="Arial" w:hAnsi="Arial" w:cs="Arial"/>
          <w:bCs/>
          <w:color w:val="000000" w:themeColor="text1"/>
          <w:sz w:val="24"/>
          <w:szCs w:val="24"/>
        </w:rPr>
        <w:t xml:space="preserve">The following areas are currently monitored by CCTV </w:t>
      </w:r>
    </w:p>
    <w:p w:rsidR="00BB65FA" w:rsidRPr="00121706" w:rsidRDefault="00121706" w:rsidP="00121706">
      <w:pPr>
        <w:spacing w:after="0" w:line="360" w:lineRule="auto"/>
        <w:jc w:val="both"/>
        <w:rPr>
          <w:rFonts w:ascii="Arial" w:hAnsi="Arial" w:cs="Arial"/>
          <w:bCs/>
          <w:color w:val="000000" w:themeColor="text1"/>
          <w:sz w:val="24"/>
          <w:szCs w:val="24"/>
        </w:rPr>
      </w:pPr>
      <w:r w:rsidRPr="00121706">
        <w:rPr>
          <w:rFonts w:ascii="Arial" w:hAnsi="Arial" w:cs="Arial"/>
          <w:bCs/>
          <w:color w:val="000000" w:themeColor="text1"/>
          <w:sz w:val="24"/>
          <w:szCs w:val="24"/>
        </w:rPr>
        <w:t>•</w:t>
      </w:r>
      <w:r w:rsidRPr="00121706">
        <w:rPr>
          <w:rFonts w:ascii="Arial" w:hAnsi="Arial" w:cs="Arial"/>
          <w:bCs/>
          <w:color w:val="000000" w:themeColor="text1"/>
          <w:sz w:val="24"/>
          <w:szCs w:val="24"/>
        </w:rPr>
        <w:tab/>
        <w:t>Front car park only.</w:t>
      </w:r>
    </w:p>
    <w:p w:rsidR="001D6F8D" w:rsidRPr="00121706" w:rsidRDefault="001D6F8D" w:rsidP="001D6F8D">
      <w:pPr>
        <w:spacing w:after="0" w:line="360" w:lineRule="auto"/>
        <w:jc w:val="both"/>
        <w:rPr>
          <w:rFonts w:ascii="Arial" w:hAnsi="Arial" w:cs="Arial"/>
          <w:sz w:val="16"/>
          <w:szCs w:val="16"/>
        </w:rPr>
      </w:pPr>
    </w:p>
    <w:p w:rsidR="001D6F8D" w:rsidRPr="00DB6A01" w:rsidRDefault="001D6F8D" w:rsidP="001D6F8D">
      <w:pPr>
        <w:spacing w:after="0" w:line="360" w:lineRule="auto"/>
        <w:jc w:val="both"/>
        <w:rPr>
          <w:rFonts w:ascii="Arial" w:hAnsi="Arial" w:cs="Arial"/>
          <w:b/>
          <w:sz w:val="24"/>
          <w:szCs w:val="24"/>
        </w:rPr>
      </w:pPr>
      <w:r w:rsidRPr="00DB6A01">
        <w:rPr>
          <w:rFonts w:ascii="Arial" w:hAnsi="Arial" w:cs="Arial"/>
          <w:b/>
          <w:sz w:val="24"/>
          <w:szCs w:val="24"/>
        </w:rPr>
        <w:t>This will be achieved by monitoring the system to:</w:t>
      </w:r>
    </w:p>
    <w:p w:rsidR="001D6F8D" w:rsidRPr="00DB6A01" w:rsidRDefault="001D6F8D" w:rsidP="00AE385E">
      <w:pPr>
        <w:numPr>
          <w:ilvl w:val="0"/>
          <w:numId w:val="187"/>
        </w:numPr>
        <w:spacing w:after="0" w:line="360" w:lineRule="auto"/>
        <w:contextualSpacing/>
        <w:jc w:val="both"/>
        <w:rPr>
          <w:rFonts w:ascii="Arial" w:hAnsi="Arial" w:cs="Arial"/>
          <w:sz w:val="24"/>
          <w:szCs w:val="24"/>
        </w:rPr>
      </w:pPr>
      <w:r w:rsidRPr="00DB6A01">
        <w:rPr>
          <w:rFonts w:ascii="Arial" w:hAnsi="Arial" w:cs="Arial"/>
          <w:sz w:val="24"/>
          <w:szCs w:val="24"/>
        </w:rPr>
        <w:t>Ensure that children are appropriately cared for.</w:t>
      </w:r>
    </w:p>
    <w:p w:rsidR="001D6F8D" w:rsidRPr="00DB6A01" w:rsidRDefault="001D6F8D" w:rsidP="00AE385E">
      <w:pPr>
        <w:numPr>
          <w:ilvl w:val="0"/>
          <w:numId w:val="187"/>
        </w:numPr>
        <w:spacing w:after="0" w:line="360" w:lineRule="auto"/>
        <w:contextualSpacing/>
        <w:jc w:val="both"/>
        <w:rPr>
          <w:rFonts w:ascii="Arial" w:hAnsi="Arial" w:cs="Arial"/>
          <w:sz w:val="24"/>
          <w:szCs w:val="24"/>
        </w:rPr>
      </w:pPr>
      <w:r w:rsidRPr="00DB6A01">
        <w:rPr>
          <w:rFonts w:ascii="Arial" w:hAnsi="Arial" w:cs="Arial"/>
          <w:sz w:val="24"/>
          <w:szCs w:val="24"/>
        </w:rPr>
        <w:t>Assist in the prevention and detection of crime.</w:t>
      </w:r>
    </w:p>
    <w:p w:rsidR="001D6F8D" w:rsidRPr="00DB6A01" w:rsidRDefault="001D6F8D" w:rsidP="00AE385E">
      <w:pPr>
        <w:numPr>
          <w:ilvl w:val="0"/>
          <w:numId w:val="187"/>
        </w:numPr>
        <w:spacing w:after="0" w:line="360" w:lineRule="auto"/>
        <w:contextualSpacing/>
        <w:jc w:val="both"/>
        <w:rPr>
          <w:rFonts w:ascii="Arial" w:hAnsi="Arial" w:cs="Arial"/>
          <w:sz w:val="24"/>
          <w:szCs w:val="24"/>
        </w:rPr>
      </w:pPr>
      <w:r w:rsidRPr="00DB6A01">
        <w:rPr>
          <w:rFonts w:ascii="Arial" w:hAnsi="Arial" w:cs="Arial"/>
          <w:sz w:val="24"/>
          <w:szCs w:val="24"/>
        </w:rPr>
        <w:t>Facilitate the identification of any activities/event which might warrant disciplinary       proceedings being taken against staff and assist in providing evidence.</w:t>
      </w:r>
    </w:p>
    <w:p w:rsidR="001D6F8D" w:rsidRPr="00DB6A01" w:rsidRDefault="001D6F8D" w:rsidP="00AE385E">
      <w:pPr>
        <w:numPr>
          <w:ilvl w:val="0"/>
          <w:numId w:val="188"/>
        </w:numPr>
        <w:spacing w:after="0" w:line="360" w:lineRule="auto"/>
        <w:contextualSpacing/>
        <w:jc w:val="both"/>
        <w:rPr>
          <w:rFonts w:ascii="Arial" w:hAnsi="Arial" w:cs="Arial"/>
          <w:sz w:val="24"/>
          <w:szCs w:val="24"/>
        </w:rPr>
      </w:pPr>
      <w:r w:rsidRPr="00DB6A01">
        <w:rPr>
          <w:rFonts w:ascii="Arial" w:hAnsi="Arial" w:cs="Arial"/>
          <w:sz w:val="24"/>
          <w:szCs w:val="24"/>
        </w:rPr>
        <w:t>Provide opportunities for staff training.</w:t>
      </w:r>
    </w:p>
    <w:p w:rsidR="001D6F8D" w:rsidRDefault="001D6F8D" w:rsidP="00AE385E">
      <w:pPr>
        <w:numPr>
          <w:ilvl w:val="0"/>
          <w:numId w:val="188"/>
        </w:numPr>
        <w:spacing w:after="0" w:line="360" w:lineRule="auto"/>
        <w:contextualSpacing/>
        <w:jc w:val="both"/>
        <w:rPr>
          <w:rFonts w:ascii="Arial" w:hAnsi="Arial" w:cs="Arial"/>
          <w:sz w:val="24"/>
          <w:szCs w:val="24"/>
        </w:rPr>
      </w:pPr>
      <w:r w:rsidRPr="00DB6A01">
        <w:rPr>
          <w:rFonts w:ascii="Arial" w:hAnsi="Arial" w:cs="Arial"/>
          <w:sz w:val="24"/>
          <w:szCs w:val="24"/>
        </w:rPr>
        <w:t>To investigate accidents.</w:t>
      </w:r>
    </w:p>
    <w:p w:rsidR="001D6F8D" w:rsidRPr="00A869F9" w:rsidRDefault="001D6F8D" w:rsidP="001D6F8D">
      <w:pPr>
        <w:spacing w:after="0" w:line="360" w:lineRule="auto"/>
        <w:jc w:val="both"/>
        <w:rPr>
          <w:rFonts w:ascii="Arial" w:hAnsi="Arial" w:cs="Arial"/>
          <w:b/>
          <w:sz w:val="16"/>
          <w:szCs w:val="16"/>
        </w:rPr>
      </w:pPr>
    </w:p>
    <w:p w:rsidR="001D6F8D" w:rsidRPr="00DB6A01" w:rsidRDefault="001D6F8D" w:rsidP="001D6F8D">
      <w:pPr>
        <w:spacing w:after="0" w:line="360" w:lineRule="auto"/>
        <w:jc w:val="both"/>
        <w:rPr>
          <w:rFonts w:ascii="Arial" w:hAnsi="Arial" w:cs="Arial"/>
          <w:b/>
          <w:sz w:val="24"/>
          <w:szCs w:val="24"/>
        </w:rPr>
      </w:pPr>
      <w:r w:rsidRPr="00DB6A01">
        <w:rPr>
          <w:rFonts w:ascii="Arial" w:hAnsi="Arial" w:cs="Arial"/>
          <w:b/>
          <w:sz w:val="24"/>
          <w:szCs w:val="24"/>
        </w:rPr>
        <w:t xml:space="preserve">The system will </w:t>
      </w:r>
      <w:r w:rsidRPr="00DB6A01">
        <w:rPr>
          <w:rFonts w:ascii="Arial" w:hAnsi="Arial" w:cs="Arial"/>
          <w:b/>
          <w:sz w:val="24"/>
          <w:szCs w:val="24"/>
          <w:u w:val="single"/>
        </w:rPr>
        <w:t>not</w:t>
      </w:r>
      <w:r w:rsidRPr="00DB6A01">
        <w:rPr>
          <w:rFonts w:ascii="Arial" w:hAnsi="Arial" w:cs="Arial"/>
          <w:b/>
          <w:sz w:val="24"/>
          <w:szCs w:val="24"/>
        </w:rPr>
        <w:t xml:space="preserve"> be used:</w:t>
      </w:r>
    </w:p>
    <w:p w:rsidR="001D6F8D" w:rsidRPr="00DB6A01" w:rsidRDefault="001D6F8D" w:rsidP="00AE385E">
      <w:pPr>
        <w:numPr>
          <w:ilvl w:val="0"/>
          <w:numId w:val="294"/>
        </w:numPr>
        <w:spacing w:after="0" w:line="360" w:lineRule="auto"/>
        <w:contextualSpacing/>
        <w:jc w:val="both"/>
        <w:rPr>
          <w:rFonts w:ascii="Arial" w:hAnsi="Arial" w:cs="Arial"/>
          <w:sz w:val="24"/>
          <w:szCs w:val="24"/>
        </w:rPr>
      </w:pPr>
      <w:r w:rsidRPr="00DB6A01">
        <w:rPr>
          <w:rFonts w:ascii="Arial" w:hAnsi="Arial" w:cs="Arial"/>
          <w:sz w:val="24"/>
          <w:szCs w:val="24"/>
        </w:rPr>
        <w:t>To provide recorded images for the world-wide-web.</w:t>
      </w:r>
    </w:p>
    <w:p w:rsidR="001D6F8D" w:rsidRPr="00DB6A01" w:rsidRDefault="001D6F8D" w:rsidP="00AE385E">
      <w:pPr>
        <w:numPr>
          <w:ilvl w:val="0"/>
          <w:numId w:val="294"/>
        </w:numPr>
        <w:spacing w:after="0" w:line="360" w:lineRule="auto"/>
        <w:contextualSpacing/>
        <w:jc w:val="both"/>
        <w:rPr>
          <w:rFonts w:ascii="Arial" w:hAnsi="Arial" w:cs="Arial"/>
          <w:sz w:val="24"/>
          <w:szCs w:val="24"/>
        </w:rPr>
      </w:pPr>
      <w:r w:rsidRPr="00DB6A01">
        <w:rPr>
          <w:rFonts w:ascii="Arial" w:hAnsi="Arial" w:cs="Arial"/>
          <w:sz w:val="24"/>
          <w:szCs w:val="24"/>
        </w:rPr>
        <w:t xml:space="preserve">To provide images for a third party, other than An </w:t>
      </w:r>
      <w:r>
        <w:rPr>
          <w:rFonts w:ascii="Arial" w:hAnsi="Arial" w:cs="Arial"/>
          <w:sz w:val="24"/>
          <w:szCs w:val="24"/>
        </w:rPr>
        <w:t>Garda</w:t>
      </w:r>
      <w:r w:rsidRPr="00DB6A01">
        <w:rPr>
          <w:rFonts w:ascii="Arial" w:hAnsi="Arial" w:cs="Arial"/>
          <w:sz w:val="24"/>
          <w:szCs w:val="24"/>
        </w:rPr>
        <w:t xml:space="preserve"> Síochána in the course of their enquiries.</w:t>
      </w:r>
    </w:p>
    <w:p w:rsidR="001D6F8D" w:rsidRPr="00DB6A01" w:rsidRDefault="001D6F8D" w:rsidP="00AE385E">
      <w:pPr>
        <w:pStyle w:val="ListParagraph"/>
        <w:numPr>
          <w:ilvl w:val="0"/>
          <w:numId w:val="294"/>
        </w:numPr>
        <w:spacing w:after="0" w:line="360" w:lineRule="auto"/>
        <w:jc w:val="both"/>
        <w:rPr>
          <w:rFonts w:ascii="Arial" w:hAnsi="Arial" w:cs="Arial"/>
          <w:sz w:val="24"/>
          <w:szCs w:val="24"/>
        </w:rPr>
      </w:pPr>
      <w:r w:rsidRPr="00DB6A01">
        <w:rPr>
          <w:rFonts w:ascii="Arial" w:hAnsi="Arial" w:cs="Arial"/>
          <w:color w:val="000000"/>
          <w:sz w:val="24"/>
          <w:szCs w:val="24"/>
        </w:rPr>
        <w:t>Daily monitoring of staff.</w:t>
      </w:r>
    </w:p>
    <w:p w:rsidR="001D6F8D" w:rsidRPr="00DB6A01" w:rsidRDefault="001D6F8D" w:rsidP="00AE385E">
      <w:pPr>
        <w:pStyle w:val="ListParagraph"/>
        <w:numPr>
          <w:ilvl w:val="0"/>
          <w:numId w:val="294"/>
        </w:numPr>
        <w:spacing w:after="0" w:line="360" w:lineRule="auto"/>
        <w:jc w:val="both"/>
        <w:rPr>
          <w:rFonts w:ascii="Arial" w:hAnsi="Arial" w:cs="Arial"/>
          <w:sz w:val="24"/>
          <w:szCs w:val="24"/>
        </w:rPr>
      </w:pPr>
      <w:r w:rsidRPr="00DB6A01">
        <w:rPr>
          <w:rFonts w:ascii="Arial" w:hAnsi="Arial" w:cs="Arial"/>
          <w:color w:val="000000"/>
          <w:sz w:val="24"/>
          <w:szCs w:val="24"/>
        </w:rPr>
        <w:t xml:space="preserve">Monitoring staff performance. </w:t>
      </w:r>
    </w:p>
    <w:p w:rsidR="001D6F8D" w:rsidRPr="00DB6A01" w:rsidRDefault="001D6F8D" w:rsidP="00AE385E">
      <w:pPr>
        <w:pStyle w:val="ListParagraph"/>
        <w:numPr>
          <w:ilvl w:val="0"/>
          <w:numId w:val="294"/>
        </w:numPr>
        <w:spacing w:after="0" w:line="360" w:lineRule="auto"/>
        <w:jc w:val="both"/>
        <w:rPr>
          <w:rFonts w:ascii="Arial" w:hAnsi="Arial" w:cs="Arial"/>
          <w:sz w:val="24"/>
          <w:szCs w:val="24"/>
        </w:rPr>
      </w:pPr>
      <w:r w:rsidRPr="00DB6A01">
        <w:rPr>
          <w:rFonts w:ascii="Arial" w:hAnsi="Arial" w:cs="Arial"/>
          <w:color w:val="000000"/>
          <w:sz w:val="24"/>
          <w:szCs w:val="24"/>
        </w:rPr>
        <w:t>A supervision tool.</w:t>
      </w:r>
    </w:p>
    <w:p w:rsidR="001D6F8D" w:rsidRPr="00DB6A01" w:rsidRDefault="001D6F8D" w:rsidP="00AE385E">
      <w:pPr>
        <w:pStyle w:val="ListParagraph"/>
        <w:numPr>
          <w:ilvl w:val="0"/>
          <w:numId w:val="294"/>
        </w:numPr>
        <w:spacing w:after="0" w:line="360" w:lineRule="auto"/>
        <w:jc w:val="both"/>
        <w:rPr>
          <w:rFonts w:ascii="Arial" w:hAnsi="Arial" w:cs="Arial"/>
          <w:sz w:val="24"/>
          <w:szCs w:val="24"/>
        </w:rPr>
      </w:pPr>
      <w:r w:rsidRPr="00DB6A01">
        <w:rPr>
          <w:rFonts w:ascii="Arial" w:hAnsi="Arial" w:cs="Arial"/>
          <w:color w:val="000000"/>
          <w:sz w:val="24"/>
          <w:szCs w:val="24"/>
        </w:rPr>
        <w:t>Recording any conversations.</w:t>
      </w:r>
    </w:p>
    <w:p w:rsidR="001D6F8D" w:rsidRDefault="001D6F8D" w:rsidP="001D6F8D">
      <w:pPr>
        <w:spacing w:after="0" w:line="360" w:lineRule="auto"/>
        <w:jc w:val="both"/>
        <w:rPr>
          <w:rFonts w:ascii="Arial" w:hAnsi="Arial" w:cs="Arial"/>
          <w:b/>
          <w:sz w:val="24"/>
          <w:szCs w:val="24"/>
        </w:rPr>
      </w:pPr>
    </w:p>
    <w:p w:rsidR="00BB65FA" w:rsidRDefault="00BB65FA" w:rsidP="001D6F8D">
      <w:pPr>
        <w:spacing w:after="0" w:line="360" w:lineRule="auto"/>
        <w:jc w:val="both"/>
        <w:rPr>
          <w:rFonts w:ascii="Arial" w:hAnsi="Arial" w:cs="Arial"/>
          <w:b/>
          <w:sz w:val="24"/>
          <w:szCs w:val="24"/>
        </w:rPr>
      </w:pPr>
    </w:p>
    <w:p w:rsidR="00BB65FA" w:rsidRDefault="00BB65FA" w:rsidP="001D6F8D">
      <w:pPr>
        <w:spacing w:after="0" w:line="360" w:lineRule="auto"/>
        <w:jc w:val="both"/>
        <w:rPr>
          <w:rFonts w:ascii="Arial" w:hAnsi="Arial" w:cs="Arial"/>
          <w:b/>
          <w:sz w:val="24"/>
          <w:szCs w:val="24"/>
        </w:rPr>
      </w:pPr>
    </w:p>
    <w:p w:rsidR="00743A15" w:rsidRDefault="00743A15">
      <w:pPr>
        <w:rPr>
          <w:rFonts w:ascii="Arial" w:hAnsi="Arial" w:cs="Arial"/>
          <w:b/>
          <w:sz w:val="24"/>
          <w:szCs w:val="24"/>
        </w:rPr>
      </w:pPr>
      <w:r>
        <w:rPr>
          <w:rFonts w:ascii="Arial" w:hAnsi="Arial" w:cs="Arial"/>
          <w:b/>
          <w:sz w:val="24"/>
          <w:szCs w:val="24"/>
        </w:rPr>
        <w:br w:type="page"/>
      </w:r>
    </w:p>
    <w:p w:rsidR="001D6F8D" w:rsidRPr="00DB6A01" w:rsidRDefault="001D6F8D" w:rsidP="001D6F8D">
      <w:pPr>
        <w:spacing w:after="0" w:line="360" w:lineRule="auto"/>
        <w:jc w:val="both"/>
        <w:rPr>
          <w:rFonts w:ascii="Arial" w:hAnsi="Arial" w:cs="Arial"/>
          <w:b/>
          <w:sz w:val="24"/>
          <w:szCs w:val="24"/>
        </w:rPr>
      </w:pPr>
      <w:r w:rsidRPr="00DB6A01">
        <w:rPr>
          <w:rFonts w:ascii="Arial" w:hAnsi="Arial" w:cs="Arial"/>
          <w:b/>
          <w:sz w:val="24"/>
          <w:szCs w:val="24"/>
        </w:rPr>
        <w:lastRenderedPageBreak/>
        <w:t>NOTE:</w:t>
      </w:r>
    </w:p>
    <w:p w:rsidR="001D6F8D" w:rsidRPr="00DB6A01" w:rsidRDefault="001D6F8D" w:rsidP="001D6F8D">
      <w:pPr>
        <w:spacing w:after="0" w:line="360" w:lineRule="auto"/>
        <w:jc w:val="both"/>
        <w:rPr>
          <w:rFonts w:ascii="Arial" w:hAnsi="Arial" w:cs="Arial"/>
          <w:b/>
          <w:bCs/>
          <w:iCs/>
          <w:sz w:val="24"/>
          <w:szCs w:val="24"/>
        </w:rPr>
      </w:pPr>
      <w:r w:rsidRPr="00DB6A01">
        <w:rPr>
          <w:rFonts w:ascii="Arial" w:hAnsi="Arial" w:cs="Arial"/>
          <w:sz w:val="24"/>
          <w:szCs w:val="24"/>
        </w:rPr>
        <w:t>If after viewing the CCTV for one the reasons stated that any inappropriate practice or breach of policies is observed this would be brought to the attention of the employee, they would have the opportunity to view same and depending on the matter this may result in invoking the discipline policy and procedure.</w:t>
      </w:r>
    </w:p>
    <w:p w:rsidR="001D6F8D" w:rsidRPr="00A869F9" w:rsidRDefault="001D6F8D" w:rsidP="001D6F8D">
      <w:pPr>
        <w:spacing w:after="0" w:line="360" w:lineRule="auto"/>
        <w:jc w:val="both"/>
        <w:rPr>
          <w:rFonts w:ascii="Arial" w:hAnsi="Arial" w:cs="Arial"/>
          <w:b/>
          <w:bCs/>
          <w:iCs/>
          <w:sz w:val="16"/>
          <w:szCs w:val="16"/>
        </w:rPr>
      </w:pPr>
    </w:p>
    <w:p w:rsidR="001D6F8D" w:rsidRPr="00742427" w:rsidRDefault="001D6F8D" w:rsidP="001D6F8D">
      <w:pPr>
        <w:spacing w:line="360" w:lineRule="auto"/>
        <w:jc w:val="both"/>
        <w:rPr>
          <w:b/>
        </w:rPr>
      </w:pPr>
      <w:r w:rsidRPr="00742427">
        <w:rPr>
          <w:rFonts w:ascii="Arial" w:eastAsia="Times New Roman" w:hAnsi="Arial" w:cs="Arial"/>
          <w:b/>
          <w:color w:val="000000"/>
          <w:sz w:val="24"/>
          <w:szCs w:val="24"/>
          <w:lang w:val="en-GB" w:eastAsia="en-GB"/>
        </w:rPr>
        <w:t>The Data Protection Acts of 1988 and 2003, and the 2016 General Data Protection Regulation (GDPR)</w:t>
      </w:r>
      <w:r w:rsidRPr="00742427">
        <w:rPr>
          <w:rFonts w:ascii="Arial" w:hAnsi="Arial" w:cs="Arial"/>
          <w:b/>
          <w:bCs/>
          <w:iCs/>
          <w:sz w:val="24"/>
          <w:szCs w:val="24"/>
        </w:rPr>
        <w:t xml:space="preserve">: </w:t>
      </w:r>
      <w:r w:rsidRPr="00DB6A01">
        <w:rPr>
          <w:rFonts w:ascii="Arial" w:hAnsi="Arial" w:cs="Arial"/>
          <w:sz w:val="24"/>
          <w:szCs w:val="24"/>
        </w:rPr>
        <w:t>CCTV digital images, if they show a recognisable person, are Personal Data and are covered by the Data Protection Acts.</w:t>
      </w:r>
    </w:p>
    <w:p w:rsidR="001D6F8D" w:rsidRPr="00BA1EFD" w:rsidRDefault="001D6F8D" w:rsidP="001D6F8D">
      <w:pPr>
        <w:spacing w:after="0" w:line="360" w:lineRule="auto"/>
        <w:jc w:val="both"/>
        <w:rPr>
          <w:rFonts w:ascii="Arial" w:hAnsi="Arial" w:cs="Arial"/>
          <w:b/>
          <w:bCs/>
          <w:color w:val="000000" w:themeColor="text1"/>
          <w:sz w:val="16"/>
          <w:szCs w:val="16"/>
        </w:rPr>
      </w:pPr>
    </w:p>
    <w:p w:rsidR="001D6F8D" w:rsidRPr="00A869F9" w:rsidRDefault="001D6F8D" w:rsidP="001D6F8D">
      <w:pPr>
        <w:spacing w:after="0" w:line="360" w:lineRule="auto"/>
        <w:jc w:val="both"/>
        <w:rPr>
          <w:rFonts w:ascii="Arial" w:hAnsi="Arial" w:cs="Arial"/>
          <w:b/>
          <w:bCs/>
          <w:sz w:val="16"/>
          <w:szCs w:val="16"/>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Fairness:</w:t>
      </w:r>
    </w:p>
    <w:p w:rsidR="001D6F8D"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Management respects and supports the individual’s entitlement to go about his/her lawful business and this is the primary consideration in the operation of CCTV. Although there will be inevitably some loss of privacy with CCTV cameras are not used to monitor the progress or activities in the ordinary course of lawful business. They are used to address concerns, deal with complaints or support investigations. </w:t>
      </w:r>
    </w:p>
    <w:p w:rsidR="00BB65FA" w:rsidRPr="00BA1EFD" w:rsidRDefault="00BB65FA" w:rsidP="001D6F8D">
      <w:pPr>
        <w:spacing w:after="0" w:line="360" w:lineRule="auto"/>
        <w:jc w:val="both"/>
        <w:rPr>
          <w:rFonts w:ascii="Arial" w:hAnsi="Arial" w:cs="Arial"/>
          <w:sz w:val="24"/>
          <w:szCs w:val="24"/>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Role of the Management: </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 xml:space="preserve">To ensure the system is always operational. </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To ensure that servicing and repairs are carried out as necessary to the system.</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To</w:t>
      </w:r>
      <w:r w:rsidR="00BB65FA">
        <w:rPr>
          <w:rFonts w:ascii="Arial" w:hAnsi="Arial" w:cs="Arial"/>
          <w:sz w:val="24"/>
          <w:szCs w:val="24"/>
        </w:rPr>
        <w:t xml:space="preserve"> </w:t>
      </w:r>
      <w:r w:rsidRPr="00DB6A01">
        <w:rPr>
          <w:rFonts w:ascii="Arial" w:hAnsi="Arial" w:cs="Arial"/>
          <w:color w:val="000000" w:themeColor="text1"/>
          <w:sz w:val="24"/>
          <w:szCs w:val="24"/>
        </w:rPr>
        <w:t>respond</w:t>
      </w:r>
      <w:r w:rsidRPr="00DB6A01">
        <w:rPr>
          <w:rFonts w:ascii="Arial" w:hAnsi="Arial" w:cs="Arial"/>
          <w:sz w:val="24"/>
          <w:szCs w:val="24"/>
        </w:rPr>
        <w:t xml:space="preserve"> to any individual’s written request to view a recording that exists of him/her or his/her children. </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 xml:space="preserve">To ensure prominent signage is in place that will make individuals aware that they are entering a CCTV area. </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To ensure that areas of privacy (toilets etc.) are not monitored using CCTV.</w:t>
      </w:r>
    </w:p>
    <w:p w:rsidR="001D6F8D" w:rsidRPr="00DB6A01" w:rsidRDefault="001D6F8D" w:rsidP="00AE385E">
      <w:pPr>
        <w:numPr>
          <w:ilvl w:val="0"/>
          <w:numId w:val="183"/>
        </w:numPr>
        <w:spacing w:after="0" w:line="360" w:lineRule="auto"/>
        <w:ind w:left="360"/>
        <w:jc w:val="both"/>
        <w:rPr>
          <w:rFonts w:ascii="Arial" w:hAnsi="Arial" w:cs="Arial"/>
          <w:sz w:val="24"/>
          <w:szCs w:val="24"/>
        </w:rPr>
      </w:pPr>
      <w:r w:rsidRPr="00DB6A01">
        <w:rPr>
          <w:rFonts w:ascii="Arial" w:hAnsi="Arial" w:cs="Arial"/>
          <w:sz w:val="24"/>
          <w:szCs w:val="24"/>
        </w:rPr>
        <w:t xml:space="preserve">To ensure confidentiality is maintained at all time. Recorded information will be stored in the office and will only be available to those directly connected with achieving the objectives of the system. </w:t>
      </w:r>
    </w:p>
    <w:p w:rsidR="001D6F8D" w:rsidRDefault="001D6F8D" w:rsidP="001D6F8D">
      <w:pPr>
        <w:spacing w:after="0" w:line="360" w:lineRule="auto"/>
        <w:jc w:val="both"/>
        <w:rPr>
          <w:rFonts w:ascii="Arial" w:hAnsi="Arial" w:cs="Arial"/>
          <w:b/>
          <w:bCs/>
          <w:sz w:val="24"/>
          <w:szCs w:val="24"/>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Traceability: </w:t>
      </w:r>
    </w:p>
    <w:p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Recordings must be logged and traceable throughout their life in the system. They must be identified by a unique serial number indelibly marked on the media shell. </w:t>
      </w:r>
    </w:p>
    <w:p w:rsidR="001D6F8D" w:rsidRPr="00A869F9" w:rsidRDefault="001D6F8D" w:rsidP="001D6F8D">
      <w:pPr>
        <w:spacing w:after="0" w:line="360" w:lineRule="auto"/>
        <w:jc w:val="both"/>
        <w:rPr>
          <w:rFonts w:ascii="Arial" w:hAnsi="Arial" w:cs="Arial"/>
          <w:sz w:val="16"/>
          <w:szCs w:val="16"/>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lastRenderedPageBreak/>
        <w:t xml:space="preserve">Time and Date Stamping: </w:t>
      </w:r>
    </w:p>
    <w:p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The correct time and date must be overlaid on the recording image. </w:t>
      </w:r>
    </w:p>
    <w:p w:rsidR="001D6F8D" w:rsidRPr="00A869F9" w:rsidRDefault="001D6F8D" w:rsidP="001D6F8D">
      <w:pPr>
        <w:spacing w:after="0" w:line="360" w:lineRule="auto"/>
        <w:jc w:val="both"/>
        <w:rPr>
          <w:rFonts w:ascii="Arial" w:hAnsi="Arial" w:cs="Arial"/>
          <w:sz w:val="16"/>
          <w:szCs w:val="16"/>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Copy/viewing Recordings: </w:t>
      </w:r>
    </w:p>
    <w:p w:rsidR="001D6F8D" w:rsidRPr="00FC6ECC" w:rsidRDefault="001D6F8D" w:rsidP="001D6F8D">
      <w:pPr>
        <w:spacing w:after="0" w:line="360" w:lineRule="auto"/>
        <w:jc w:val="both"/>
        <w:rPr>
          <w:rFonts w:ascii="Arial" w:hAnsi="Arial" w:cs="Arial"/>
          <w:color w:val="000000" w:themeColor="text1"/>
          <w:sz w:val="24"/>
          <w:szCs w:val="24"/>
        </w:rPr>
      </w:pPr>
      <w:r w:rsidRPr="00DB6A01">
        <w:rPr>
          <w:rFonts w:ascii="Arial" w:hAnsi="Arial" w:cs="Arial"/>
          <w:sz w:val="24"/>
          <w:szCs w:val="24"/>
        </w:rPr>
        <w:t xml:space="preserve">Management will respond to a request to view a recording by allowing the viewing to take place, in the presence of management on </w:t>
      </w:r>
      <w:r w:rsidRPr="00DB6A01">
        <w:rPr>
          <w:rFonts w:ascii="Arial" w:hAnsi="Arial" w:cs="Arial"/>
          <w:bCs/>
          <w:color w:val="000000" w:themeColor="text1"/>
          <w:sz w:val="24"/>
          <w:szCs w:val="24"/>
        </w:rPr>
        <w:t xml:space="preserve">the </w:t>
      </w:r>
      <w:r w:rsidRPr="00DB6A01">
        <w:rPr>
          <w:rFonts w:ascii="Arial" w:hAnsi="Arial" w:cs="Arial"/>
          <w:bCs/>
          <w:sz w:val="24"/>
          <w:szCs w:val="24"/>
        </w:rPr>
        <w:t>premises</w:t>
      </w:r>
      <w:r w:rsidRPr="00DB6A01">
        <w:rPr>
          <w:rFonts w:ascii="Arial" w:hAnsi="Arial" w:cs="Arial"/>
          <w:sz w:val="24"/>
          <w:szCs w:val="24"/>
        </w:rPr>
        <w:t xml:space="preserve">. This is to protect other children/staff that may be present on the recording. Copies of recorded information must be strictly controlled and only made in relation to incidents which are subject to investigation. They must only be given to authorised third parties. Copies can only be issued by </w:t>
      </w:r>
      <w:r w:rsidRPr="00DB6A01">
        <w:rPr>
          <w:rFonts w:ascii="Arial" w:hAnsi="Arial" w:cs="Arial"/>
          <w:color w:val="000000" w:themeColor="text1"/>
          <w:sz w:val="24"/>
          <w:szCs w:val="24"/>
        </w:rPr>
        <w:t>management.</w:t>
      </w:r>
    </w:p>
    <w:p w:rsidR="001D6F8D" w:rsidRPr="00FC6ECC" w:rsidRDefault="001D6F8D" w:rsidP="001D6F8D">
      <w:pPr>
        <w:spacing w:after="0" w:line="360" w:lineRule="auto"/>
        <w:jc w:val="both"/>
        <w:rPr>
          <w:rFonts w:ascii="Arial" w:hAnsi="Arial" w:cs="Arial"/>
          <w:b/>
          <w:bCs/>
          <w:color w:val="000000" w:themeColor="text1"/>
          <w:sz w:val="16"/>
          <w:szCs w:val="16"/>
        </w:rPr>
      </w:pPr>
    </w:p>
    <w:p w:rsidR="001D6F8D" w:rsidRPr="00FC6ECC" w:rsidRDefault="001D6F8D" w:rsidP="001D6F8D">
      <w:pPr>
        <w:spacing w:after="0" w:line="360" w:lineRule="auto"/>
        <w:jc w:val="both"/>
        <w:rPr>
          <w:rFonts w:ascii="Arial" w:hAnsi="Arial" w:cs="Arial"/>
          <w:b/>
          <w:bCs/>
          <w:color w:val="000000" w:themeColor="text1"/>
          <w:sz w:val="24"/>
          <w:szCs w:val="24"/>
        </w:rPr>
      </w:pPr>
      <w:r w:rsidRPr="00FC6ECC">
        <w:rPr>
          <w:rFonts w:ascii="Arial" w:hAnsi="Arial" w:cs="Arial"/>
          <w:b/>
          <w:bCs/>
          <w:color w:val="000000" w:themeColor="text1"/>
          <w:sz w:val="24"/>
          <w:szCs w:val="24"/>
        </w:rPr>
        <w:t xml:space="preserve">Retention: </w:t>
      </w:r>
    </w:p>
    <w:p w:rsidR="001D6F8D" w:rsidRPr="00FC6ECC" w:rsidRDefault="001D6F8D" w:rsidP="001D6F8D">
      <w:pPr>
        <w:spacing w:after="0" w:line="360" w:lineRule="auto"/>
        <w:jc w:val="both"/>
        <w:rPr>
          <w:rFonts w:ascii="Arial" w:hAnsi="Arial" w:cs="Arial"/>
          <w:color w:val="000000" w:themeColor="text1"/>
          <w:sz w:val="24"/>
          <w:szCs w:val="24"/>
        </w:rPr>
      </w:pPr>
      <w:r w:rsidRPr="00FC6ECC">
        <w:rPr>
          <w:rFonts w:ascii="Arial" w:hAnsi="Arial" w:cs="Arial"/>
          <w:color w:val="000000" w:themeColor="text1"/>
          <w:sz w:val="24"/>
          <w:szCs w:val="24"/>
        </w:rPr>
        <w:t>Recordings</w:t>
      </w:r>
      <w:r w:rsidR="00FC6ECC" w:rsidRPr="00FC6ECC">
        <w:rPr>
          <w:rFonts w:ascii="Arial" w:hAnsi="Arial" w:cs="Arial"/>
          <w:color w:val="000000" w:themeColor="text1"/>
          <w:sz w:val="24"/>
          <w:szCs w:val="24"/>
        </w:rPr>
        <w:t xml:space="preserve"> are retained for one month.</w:t>
      </w:r>
    </w:p>
    <w:p w:rsidR="001D6F8D" w:rsidRPr="00A869F9" w:rsidRDefault="001D6F8D" w:rsidP="001D6F8D">
      <w:pPr>
        <w:spacing w:after="0" w:line="360" w:lineRule="auto"/>
        <w:jc w:val="both"/>
        <w:rPr>
          <w:rFonts w:ascii="Arial" w:hAnsi="Arial" w:cs="Arial"/>
          <w:b/>
          <w:bCs/>
          <w:sz w:val="16"/>
          <w:szCs w:val="16"/>
        </w:rPr>
      </w:pPr>
    </w:p>
    <w:p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Access to Recordings: </w:t>
      </w:r>
    </w:p>
    <w:p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There is no obligation on </w:t>
      </w:r>
      <w:r w:rsidRPr="00DB6A01">
        <w:rPr>
          <w:rFonts w:ascii="Arial" w:hAnsi="Arial" w:cs="Arial"/>
          <w:bCs/>
          <w:color w:val="000000" w:themeColor="text1"/>
          <w:sz w:val="24"/>
          <w:szCs w:val="24"/>
        </w:rPr>
        <w:t>the service</w:t>
      </w:r>
      <w:r w:rsidR="00BB65FA">
        <w:rPr>
          <w:rFonts w:ascii="Arial" w:hAnsi="Arial" w:cs="Arial"/>
          <w:bCs/>
          <w:color w:val="000000" w:themeColor="text1"/>
          <w:sz w:val="24"/>
          <w:szCs w:val="24"/>
        </w:rPr>
        <w:t xml:space="preserve"> </w:t>
      </w:r>
      <w:r w:rsidRPr="00DB6A01">
        <w:rPr>
          <w:rFonts w:ascii="Arial" w:hAnsi="Arial" w:cs="Arial"/>
          <w:sz w:val="24"/>
          <w:szCs w:val="24"/>
        </w:rPr>
        <w:t xml:space="preserve">to comply with a request that it considers unreasonable or vexatious or if it involves disclosing identifiable images of third parties. Third parties must give consent. Recordings will however be provided, if required by law or authorised agencies such as the </w:t>
      </w:r>
      <w:r>
        <w:rPr>
          <w:rFonts w:ascii="Arial" w:hAnsi="Arial" w:cs="Arial"/>
          <w:sz w:val="24"/>
          <w:szCs w:val="24"/>
        </w:rPr>
        <w:t>Garda.</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Requests for access to recordings must be made in writing.</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Sufficient information must be provided to locate the relevant recording, a specific date and reasonable time window.</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Viewings will take place, if appropriate, in </w:t>
      </w:r>
      <w:r w:rsidRPr="00DB6A01">
        <w:rPr>
          <w:rFonts w:ascii="Arial" w:hAnsi="Arial" w:cs="Arial"/>
          <w:i/>
          <w:iCs/>
          <w:color w:val="000000" w:themeColor="text1"/>
          <w:sz w:val="24"/>
          <w:szCs w:val="24"/>
        </w:rPr>
        <w:t>the service</w:t>
      </w:r>
      <w:r w:rsidRPr="00DB6A01">
        <w:rPr>
          <w:rFonts w:ascii="Arial" w:hAnsi="Arial" w:cs="Arial"/>
          <w:i/>
          <w:iCs/>
          <w:sz w:val="24"/>
          <w:szCs w:val="24"/>
        </w:rPr>
        <w:t xml:space="preserve"> in the presence of management. </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Management will have 21 days to respond. </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If a copy of recording is given to a third party that third party must sign a declaration form that they will not share the tape with anyone else, copy it or use it for unauthorised purposes. </w:t>
      </w:r>
    </w:p>
    <w:p w:rsidR="001D6F8D" w:rsidRPr="00DB6A01" w:rsidRDefault="001D6F8D" w:rsidP="00AE385E">
      <w:pPr>
        <w:numPr>
          <w:ilvl w:val="0"/>
          <w:numId w:val="184"/>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An incident report will be completed for each incident requiring investigation </w:t>
      </w:r>
    </w:p>
    <w:p w:rsidR="001D6F8D" w:rsidRPr="00DB6A01" w:rsidRDefault="001D6F8D" w:rsidP="001D6F8D">
      <w:pPr>
        <w:spacing w:after="0" w:line="360" w:lineRule="auto"/>
        <w:jc w:val="both"/>
        <w:rPr>
          <w:rFonts w:ascii="Arial" w:hAnsi="Arial" w:cs="Arial"/>
          <w:sz w:val="24"/>
          <w:szCs w:val="24"/>
        </w:rPr>
      </w:pPr>
    </w:p>
    <w:p w:rsidR="001D6F8D"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access to or disclosure of the images is allowed, then the </w:t>
      </w:r>
      <w:r>
        <w:rPr>
          <w:rFonts w:ascii="Arial" w:hAnsi="Arial" w:cs="Arial"/>
          <w:sz w:val="24"/>
          <w:szCs w:val="24"/>
        </w:rPr>
        <w:t>following should be documented:</w:t>
      </w:r>
    </w:p>
    <w:p w:rsidR="001D6F8D" w:rsidRPr="00DB6A01" w:rsidRDefault="001D6F8D" w:rsidP="00AE385E">
      <w:pPr>
        <w:numPr>
          <w:ilvl w:val="1"/>
          <w:numId w:val="185"/>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date and time at which access was allowed or the date on which disclosure was made.</w:t>
      </w:r>
    </w:p>
    <w:p w:rsidR="001D6F8D" w:rsidRPr="00DB6A01" w:rsidRDefault="001D6F8D" w:rsidP="00AE385E">
      <w:pPr>
        <w:numPr>
          <w:ilvl w:val="1"/>
          <w:numId w:val="185"/>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lastRenderedPageBreak/>
        <w:t>The identification of any third party who was allowed access or to whom disclosure was made.</w:t>
      </w:r>
    </w:p>
    <w:p w:rsidR="001D6F8D" w:rsidRPr="00DB6A01" w:rsidRDefault="001D6F8D" w:rsidP="00AE385E">
      <w:pPr>
        <w:numPr>
          <w:ilvl w:val="1"/>
          <w:numId w:val="185"/>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reason for allowing access or disclosure.</w:t>
      </w:r>
    </w:p>
    <w:p w:rsidR="001D6F8D" w:rsidRPr="00DB6A01" w:rsidRDefault="001D6F8D" w:rsidP="00AE385E">
      <w:pPr>
        <w:numPr>
          <w:ilvl w:val="1"/>
          <w:numId w:val="185"/>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extent of the information to which access was allowed or which was disclosed.</w:t>
      </w:r>
    </w:p>
    <w:p w:rsidR="001D6F8D" w:rsidRPr="00DB6A01" w:rsidRDefault="001D6F8D" w:rsidP="00AE385E">
      <w:pPr>
        <w:numPr>
          <w:ilvl w:val="1"/>
          <w:numId w:val="185"/>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identity of the person authorising such access.</w:t>
      </w:r>
    </w:p>
    <w:p w:rsidR="001D6F8D" w:rsidRPr="00DB6A01" w:rsidRDefault="001D6F8D" w:rsidP="001D6F8D">
      <w:pPr>
        <w:autoSpaceDE w:val="0"/>
        <w:autoSpaceDN w:val="0"/>
        <w:adjustRightInd w:val="0"/>
        <w:spacing w:after="0" w:line="360" w:lineRule="auto"/>
        <w:ind w:left="720"/>
        <w:contextualSpacing/>
        <w:jc w:val="both"/>
        <w:rPr>
          <w:rFonts w:ascii="Arial" w:hAnsi="Arial" w:cs="Arial"/>
          <w:sz w:val="24"/>
          <w:szCs w:val="24"/>
        </w:rPr>
      </w:pPr>
    </w:p>
    <w:p w:rsidR="001D6F8D"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Where the images are determined to be personal data images of individuals (other than the data subject) may need to be disguised or blurred so that they are not readily identifiable. If the system does not have the facilities to carry out that type of editing, an editing company may need to be hired to carry it out.  If an editing company is hired, then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or designated member of staff needs to ensure that there is a contractual relationship between the Data Controller and the editing company.</w:t>
      </w:r>
    </w:p>
    <w:p w:rsidR="001D6F8D" w:rsidRPr="00DB6A01" w:rsidRDefault="001D6F8D" w:rsidP="001D6F8D">
      <w:pPr>
        <w:spacing w:after="0" w:line="360" w:lineRule="auto"/>
        <w:jc w:val="both"/>
        <w:rPr>
          <w:rFonts w:ascii="Arial" w:hAnsi="Arial" w:cs="Arial"/>
          <w:sz w:val="24"/>
          <w:szCs w:val="24"/>
        </w:rPr>
      </w:pPr>
    </w:p>
    <w:p w:rsidR="001D6F8D" w:rsidRPr="00DB6A01" w:rsidRDefault="001D6F8D" w:rsidP="001D6F8D">
      <w:pPr>
        <w:autoSpaceDE w:val="0"/>
        <w:autoSpaceDN w:val="0"/>
        <w:adjustRightInd w:val="0"/>
        <w:spacing w:after="0" w:line="360" w:lineRule="auto"/>
        <w:jc w:val="both"/>
        <w:rPr>
          <w:rFonts w:ascii="Arial" w:hAnsi="Arial" w:cs="Arial"/>
          <w:b/>
          <w:bCs/>
          <w:sz w:val="24"/>
          <w:szCs w:val="24"/>
        </w:rPr>
      </w:pPr>
      <w:r w:rsidRPr="00DB6A01">
        <w:rPr>
          <w:rFonts w:ascii="Arial" w:hAnsi="Arial" w:cs="Arial"/>
          <w:b/>
          <w:bCs/>
          <w:sz w:val="24"/>
          <w:szCs w:val="24"/>
        </w:rPr>
        <w:t>Data Subject Access Standards:</w:t>
      </w:r>
    </w:p>
    <w:p w:rsidR="001D6F8D"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All staff involved in operating the equipment must be able to recognise a request by data subjects for access to personal data in the form of recorded images by data subjects. Data subjects may be provided with a standard subject access request form which:</w:t>
      </w:r>
    </w:p>
    <w:p w:rsidR="001D6F8D" w:rsidRPr="00DB6A01" w:rsidRDefault="001D6F8D" w:rsidP="00AE385E">
      <w:pPr>
        <w:numPr>
          <w:ilvl w:val="0"/>
          <w:numId w:val="18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Indicates the information required in order to locate the images requested.</w:t>
      </w:r>
    </w:p>
    <w:p w:rsidR="001D6F8D" w:rsidRPr="00DB6A01" w:rsidRDefault="001D6F8D" w:rsidP="00AE385E">
      <w:pPr>
        <w:numPr>
          <w:ilvl w:val="0"/>
          <w:numId w:val="18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 that a fee will be charged for carrying out the search for the images.</w:t>
      </w:r>
    </w:p>
    <w:p w:rsidR="001D6F8D" w:rsidRPr="00DB6A01" w:rsidRDefault="001D6F8D" w:rsidP="00AE385E">
      <w:pPr>
        <w:numPr>
          <w:ilvl w:val="0"/>
          <w:numId w:val="18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maximum fee which may be charged for the supply of copies of data in response to a subject access request is set out in the Data Protection Acts, 1988 and 2003.</w:t>
      </w:r>
    </w:p>
    <w:p w:rsidR="001D6F8D" w:rsidRPr="00DB6A01" w:rsidRDefault="001D6F8D" w:rsidP="00AE385E">
      <w:pPr>
        <w:numPr>
          <w:ilvl w:val="0"/>
          <w:numId w:val="18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Ask whether the individual would be satisfied with merely viewing the images recorded.</w:t>
      </w:r>
    </w:p>
    <w:p w:rsidR="001D6F8D" w:rsidRDefault="001D6F8D" w:rsidP="00AE385E">
      <w:pPr>
        <w:numPr>
          <w:ilvl w:val="0"/>
          <w:numId w:val="18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 that the response will be provided promptly following receipt of the required fee and in any event within 40 days of receiving adequate information</w:t>
      </w:r>
    </w:p>
    <w:p w:rsidR="000F1C64" w:rsidRPr="00DB6A01" w:rsidRDefault="000F1C64" w:rsidP="000F1C64">
      <w:pPr>
        <w:autoSpaceDE w:val="0"/>
        <w:autoSpaceDN w:val="0"/>
        <w:adjustRightInd w:val="0"/>
        <w:spacing w:after="0" w:line="360" w:lineRule="auto"/>
        <w:jc w:val="both"/>
        <w:rPr>
          <w:rFonts w:ascii="Arial" w:hAnsi="Arial" w:cs="Arial"/>
          <w:sz w:val="24"/>
          <w:szCs w:val="24"/>
        </w:rPr>
      </w:pPr>
    </w:p>
    <w:p w:rsidR="00742273" w:rsidRPr="00D710FE" w:rsidRDefault="00742273" w:rsidP="000F1C64">
      <w:pPr>
        <w:pStyle w:val="ListParagraph"/>
        <w:spacing w:after="160" w:line="259" w:lineRule="auto"/>
        <w:jc w:val="center"/>
        <w:rPr>
          <w:rFonts w:ascii="Arial" w:hAnsi="Arial" w:cs="Arial"/>
          <w:b/>
          <w:sz w:val="24"/>
          <w:szCs w:val="24"/>
        </w:rPr>
      </w:pPr>
    </w:p>
    <w:p w:rsidR="004C3F0C" w:rsidRDefault="004C3F0C" w:rsidP="00742273">
      <w:pPr>
        <w:rPr>
          <w:rFonts w:ascii="Arial" w:hAnsi="Arial" w:cs="Arial"/>
          <w:bCs/>
          <w:sz w:val="72"/>
          <w:szCs w:val="72"/>
        </w:rPr>
      </w:pPr>
    </w:p>
    <w:p w:rsidR="00092D93" w:rsidRDefault="00092D93" w:rsidP="00742273">
      <w:pPr>
        <w:rPr>
          <w:rFonts w:ascii="Arial" w:hAnsi="Arial" w:cs="Arial"/>
          <w:bCs/>
          <w:sz w:val="72"/>
          <w:szCs w:val="72"/>
        </w:rPr>
      </w:pPr>
    </w:p>
    <w:p w:rsidR="00743A15" w:rsidRDefault="00743A15" w:rsidP="00742273">
      <w:pPr>
        <w:rPr>
          <w:rFonts w:ascii="Arial" w:hAnsi="Arial" w:cs="Arial"/>
          <w:bCs/>
          <w:sz w:val="72"/>
          <w:szCs w:val="72"/>
        </w:rPr>
      </w:pPr>
    </w:p>
    <w:p w:rsidR="00743A15" w:rsidRDefault="00743A15" w:rsidP="00742273">
      <w:pPr>
        <w:rPr>
          <w:rFonts w:ascii="Arial" w:hAnsi="Arial" w:cs="Arial"/>
          <w:bCs/>
          <w:sz w:val="72"/>
          <w:szCs w:val="72"/>
        </w:rPr>
      </w:pPr>
    </w:p>
    <w:p w:rsidR="00743A15" w:rsidRDefault="00743A15" w:rsidP="00742273">
      <w:pPr>
        <w:rPr>
          <w:rFonts w:ascii="Arial" w:hAnsi="Arial" w:cs="Arial"/>
          <w:bCs/>
          <w:sz w:val="72"/>
          <w:szCs w:val="72"/>
        </w:rPr>
      </w:pPr>
    </w:p>
    <w:p w:rsidR="00092D93" w:rsidRDefault="00092D93" w:rsidP="00742273">
      <w:pPr>
        <w:rPr>
          <w:rFonts w:ascii="Arial" w:hAnsi="Arial" w:cs="Arial"/>
          <w:bCs/>
          <w:sz w:val="72"/>
          <w:szCs w:val="72"/>
        </w:rPr>
      </w:pPr>
    </w:p>
    <w:p w:rsidR="000F1C64" w:rsidRDefault="00742273" w:rsidP="004C3F0C">
      <w:pPr>
        <w:jc w:val="center"/>
        <w:rPr>
          <w:rFonts w:ascii="Arial" w:hAnsi="Arial" w:cs="Arial"/>
          <w:b/>
          <w:sz w:val="28"/>
          <w:szCs w:val="28"/>
          <w:lang w:val="en-GB"/>
        </w:rPr>
      </w:pPr>
      <w:r w:rsidRPr="002D140B">
        <w:rPr>
          <w:rFonts w:ascii="Arial" w:hAnsi="Arial" w:cs="Arial"/>
          <w:bCs/>
          <w:sz w:val="72"/>
          <w:szCs w:val="72"/>
        </w:rPr>
        <w:t>SAFETY</w:t>
      </w:r>
    </w:p>
    <w:p w:rsidR="004C3F0C" w:rsidRDefault="004C3F0C">
      <w:pPr>
        <w:rPr>
          <w:rFonts w:ascii="Arial" w:hAnsi="Arial" w:cs="Arial"/>
          <w:b/>
          <w:sz w:val="28"/>
          <w:szCs w:val="28"/>
          <w:lang w:val="en-GB"/>
        </w:rPr>
      </w:pPr>
      <w:r>
        <w:rPr>
          <w:rFonts w:ascii="Arial" w:hAnsi="Arial" w:cs="Arial"/>
          <w:b/>
          <w:sz w:val="28"/>
          <w:szCs w:val="28"/>
          <w:lang w:val="en-GB"/>
        </w:rPr>
        <w:br w:type="page"/>
      </w:r>
    </w:p>
    <w:p w:rsidR="004C3F0C" w:rsidRPr="00FC6ECC" w:rsidRDefault="00D228E1" w:rsidP="00FC6ECC">
      <w:pPr>
        <w:spacing w:after="0" w:line="360" w:lineRule="auto"/>
        <w:rPr>
          <w:rFonts w:ascii="Arial" w:hAnsi="Arial" w:cs="Arial"/>
          <w:b/>
          <w:sz w:val="28"/>
          <w:szCs w:val="28"/>
          <w:lang w:val="en-GB"/>
        </w:rPr>
      </w:pPr>
      <w:r w:rsidRPr="00FC6ECC">
        <w:rPr>
          <w:rFonts w:ascii="Arial" w:hAnsi="Arial" w:cs="Arial"/>
          <w:b/>
          <w:sz w:val="28"/>
          <w:szCs w:val="28"/>
          <w:lang w:val="en-GB"/>
        </w:rPr>
        <w:lastRenderedPageBreak/>
        <w:t>16</w:t>
      </w:r>
      <w:r w:rsidR="004C3F0C" w:rsidRPr="00FC6ECC">
        <w:rPr>
          <w:rFonts w:ascii="Arial" w:hAnsi="Arial" w:cs="Arial"/>
          <w:b/>
          <w:sz w:val="28"/>
          <w:szCs w:val="28"/>
          <w:lang w:val="en-GB"/>
        </w:rPr>
        <w:t>. CHILD AND ADULT PROTECTION POLICY WITH SAFEGUARDING STATEMENT</w:t>
      </w:r>
    </w:p>
    <w:tbl>
      <w:tblPr>
        <w:tblStyle w:val="TableGrid"/>
        <w:tblW w:w="0" w:type="auto"/>
        <w:tblLook w:val="04A0" w:firstRow="1" w:lastRow="0" w:firstColumn="1" w:lastColumn="0" w:noHBand="0" w:noVBand="1"/>
      </w:tblPr>
      <w:tblGrid>
        <w:gridCol w:w="4644"/>
        <w:gridCol w:w="4372"/>
      </w:tblGrid>
      <w:tr w:rsidR="004C3F0C" w:rsidTr="004C3F0C">
        <w:tc>
          <w:tcPr>
            <w:tcW w:w="4644" w:type="dxa"/>
          </w:tcPr>
          <w:p w:rsidR="004C3F0C" w:rsidRDefault="004C3F0C" w:rsidP="004C3F0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4C3F0C" w:rsidRPr="0072088B" w:rsidRDefault="004C3F0C" w:rsidP="004C3F0C">
            <w:pPr>
              <w:pStyle w:val="NoSpacing"/>
              <w:spacing w:line="360" w:lineRule="auto"/>
              <w:jc w:val="both"/>
              <w:rPr>
                <w:rFonts w:ascii="Arial" w:hAnsi="Arial" w:cs="Arial"/>
                <w:b/>
                <w:sz w:val="24"/>
                <w:szCs w:val="24"/>
              </w:rPr>
            </w:pPr>
            <w:r>
              <w:rPr>
                <w:rFonts w:ascii="Arial" w:hAnsi="Arial" w:cs="Arial"/>
                <w:b/>
                <w:sz w:val="24"/>
                <w:szCs w:val="24"/>
              </w:rPr>
              <w:t xml:space="preserve">Child and Adult Protection Policy with Safeguarding Statement </w:t>
            </w:r>
          </w:p>
        </w:tc>
      </w:tr>
      <w:tr w:rsidR="004C3F0C" w:rsidTr="004C3F0C">
        <w:tc>
          <w:tcPr>
            <w:tcW w:w="4644" w:type="dxa"/>
          </w:tcPr>
          <w:p w:rsidR="004C3F0C" w:rsidRDefault="004C3F0C" w:rsidP="004C3F0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4C3F0C" w:rsidRDefault="00D228E1" w:rsidP="004C3F0C">
            <w:pPr>
              <w:pStyle w:val="NoSpacing"/>
              <w:spacing w:line="360" w:lineRule="auto"/>
              <w:jc w:val="both"/>
              <w:rPr>
                <w:rFonts w:ascii="Arial" w:hAnsi="Arial" w:cs="Arial"/>
                <w:b/>
                <w:sz w:val="24"/>
                <w:szCs w:val="24"/>
              </w:rPr>
            </w:pPr>
            <w:r>
              <w:rPr>
                <w:rFonts w:ascii="Arial" w:hAnsi="Arial" w:cs="Arial"/>
                <w:b/>
                <w:sz w:val="24"/>
                <w:szCs w:val="24"/>
              </w:rPr>
              <w:t>016</w:t>
            </w:r>
          </w:p>
        </w:tc>
      </w:tr>
      <w:tr w:rsidR="00FC6ECC" w:rsidTr="004C3F0C">
        <w:tc>
          <w:tcPr>
            <w:tcW w:w="4644" w:type="dxa"/>
          </w:tcPr>
          <w:p w:rsidR="00FC6ECC" w:rsidRDefault="00FC6ECC" w:rsidP="004C3F0C">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C6ECC" w:rsidRPr="00D5666E" w:rsidRDefault="00D40711" w:rsidP="004C3F0C">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C6ECC">
              <w:rPr>
                <w:rFonts w:ascii="Arial" w:hAnsi="Arial" w:cs="Arial"/>
                <w:b/>
                <w:sz w:val="24"/>
                <w:szCs w:val="24"/>
              </w:rPr>
              <w:t>,</w:t>
            </w:r>
            <w:r w:rsidR="00FC6ECC" w:rsidRPr="00D5666E">
              <w:rPr>
                <w:rFonts w:ascii="Arial" w:hAnsi="Arial" w:cs="Arial"/>
                <w:b/>
                <w:sz w:val="24"/>
                <w:szCs w:val="24"/>
              </w:rPr>
              <w:t xml:space="preserve"> CB</w:t>
            </w:r>
          </w:p>
        </w:tc>
      </w:tr>
      <w:tr w:rsidR="00FC6ECC" w:rsidRPr="00D710FE" w:rsidTr="004C3F0C">
        <w:tc>
          <w:tcPr>
            <w:tcW w:w="4644" w:type="dxa"/>
          </w:tcPr>
          <w:p w:rsidR="00FC6ECC" w:rsidRPr="00D710FE" w:rsidRDefault="00FC6ECC" w:rsidP="004C3F0C">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rsidR="00FC6ECC" w:rsidRPr="00D710FE" w:rsidRDefault="00EB5FB4" w:rsidP="004C3F0C">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B65FA" w:rsidRPr="00D710FE" w:rsidTr="004C3F0C">
        <w:tc>
          <w:tcPr>
            <w:tcW w:w="4644" w:type="dxa"/>
          </w:tcPr>
          <w:p w:rsidR="00BB65FA" w:rsidRPr="00D710FE" w:rsidRDefault="00BB65FA" w:rsidP="004C3F0C">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rsidR="00BB65FA" w:rsidRPr="00303C10" w:rsidRDefault="00BB65FA" w:rsidP="00BB65FA">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B65FA" w:rsidRPr="00D710FE" w:rsidTr="004C3F0C">
        <w:tc>
          <w:tcPr>
            <w:tcW w:w="4644" w:type="dxa"/>
          </w:tcPr>
          <w:p w:rsidR="00BB65FA" w:rsidRPr="00D710FE" w:rsidRDefault="00BB65FA" w:rsidP="004C3F0C">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rsidR="00BB65FA" w:rsidRPr="00E91B10" w:rsidRDefault="00BB65FA" w:rsidP="00BB65FA">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BB65FA" w:rsidRPr="00D710FE" w:rsidTr="004C3F0C">
        <w:tc>
          <w:tcPr>
            <w:tcW w:w="4644" w:type="dxa"/>
          </w:tcPr>
          <w:p w:rsidR="00BB65FA" w:rsidRPr="00D710FE" w:rsidRDefault="00BB65FA" w:rsidP="004C3F0C">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rsidR="00BB65FA" w:rsidRPr="00E91B10" w:rsidRDefault="00B45352" w:rsidP="00BB65FA">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BB65FA" w:rsidRPr="00D710FE" w:rsidTr="004C3F0C">
        <w:tc>
          <w:tcPr>
            <w:tcW w:w="4644" w:type="dxa"/>
          </w:tcPr>
          <w:p w:rsidR="00BB65FA" w:rsidRPr="00D710FE" w:rsidRDefault="00BB65FA" w:rsidP="004C3F0C">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rsidR="00BB65FA" w:rsidRPr="00E91B10" w:rsidRDefault="00BB65FA" w:rsidP="00BB65FA">
            <w:pPr>
              <w:pStyle w:val="NoSpacing"/>
              <w:spacing w:line="360" w:lineRule="auto"/>
              <w:jc w:val="both"/>
              <w:rPr>
                <w:rFonts w:ascii="Arial" w:hAnsi="Arial" w:cs="Arial"/>
                <w:b/>
                <w:sz w:val="24"/>
                <w:szCs w:val="24"/>
              </w:rPr>
            </w:pPr>
            <w:r w:rsidRPr="00E91B10">
              <w:rPr>
                <w:rFonts w:ascii="Arial" w:hAnsi="Arial" w:cs="Arial"/>
                <w:b/>
                <w:sz w:val="24"/>
                <w:szCs w:val="24"/>
              </w:rPr>
              <w:t>Email</w:t>
            </w:r>
            <w:r w:rsidR="00B45352">
              <w:rPr>
                <w:rFonts w:ascii="Arial" w:hAnsi="Arial" w:cs="Arial"/>
                <w:b/>
                <w:sz w:val="24"/>
                <w:szCs w:val="24"/>
              </w:rPr>
              <w:t>/website</w:t>
            </w:r>
          </w:p>
        </w:tc>
      </w:tr>
      <w:tr w:rsidR="004C3F0C" w:rsidRPr="00D710FE" w:rsidTr="004C3F0C">
        <w:tc>
          <w:tcPr>
            <w:tcW w:w="4644" w:type="dxa"/>
          </w:tcPr>
          <w:p w:rsidR="004C3F0C" w:rsidRPr="00D710FE" w:rsidRDefault="004C3F0C" w:rsidP="004C3F0C">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rsidR="004C3F0C" w:rsidRPr="00D710FE" w:rsidRDefault="00B45352" w:rsidP="004C3F0C">
            <w:pPr>
              <w:pStyle w:val="NoSpacing"/>
              <w:spacing w:line="360" w:lineRule="auto"/>
              <w:jc w:val="both"/>
              <w:rPr>
                <w:rFonts w:ascii="Arial" w:hAnsi="Arial" w:cs="Arial"/>
                <w:b/>
                <w:sz w:val="24"/>
                <w:szCs w:val="24"/>
              </w:rPr>
            </w:pPr>
            <w:r>
              <w:rPr>
                <w:rFonts w:ascii="Arial" w:hAnsi="Arial" w:cs="Arial"/>
                <w:b/>
                <w:sz w:val="24"/>
                <w:szCs w:val="24"/>
              </w:rPr>
              <w:t>July 2019</w:t>
            </w:r>
          </w:p>
        </w:tc>
      </w:tr>
      <w:tr w:rsidR="004C3F0C" w:rsidRPr="00D710FE" w:rsidTr="004C3F0C">
        <w:tc>
          <w:tcPr>
            <w:tcW w:w="4644" w:type="dxa"/>
          </w:tcPr>
          <w:p w:rsidR="004C3F0C" w:rsidRPr="00D710FE" w:rsidRDefault="004C3F0C" w:rsidP="004C3F0C">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rsidR="004C3F0C" w:rsidRPr="00D710FE" w:rsidRDefault="00B45352" w:rsidP="004C3F0C">
            <w:pPr>
              <w:pStyle w:val="NoSpacing"/>
              <w:spacing w:line="360" w:lineRule="auto"/>
              <w:jc w:val="both"/>
              <w:rPr>
                <w:rFonts w:ascii="Arial" w:hAnsi="Arial" w:cs="Arial"/>
                <w:b/>
                <w:sz w:val="24"/>
                <w:szCs w:val="24"/>
              </w:rPr>
            </w:pPr>
            <w:r>
              <w:rPr>
                <w:rFonts w:ascii="Arial" w:hAnsi="Arial" w:cs="Arial"/>
                <w:b/>
                <w:sz w:val="24"/>
                <w:szCs w:val="24"/>
              </w:rPr>
              <w:t>July 2020</w:t>
            </w:r>
          </w:p>
        </w:tc>
      </w:tr>
      <w:tr w:rsidR="004C3F0C" w:rsidRPr="00D710FE" w:rsidTr="004C3F0C">
        <w:tc>
          <w:tcPr>
            <w:tcW w:w="4644" w:type="dxa"/>
          </w:tcPr>
          <w:p w:rsidR="004C3F0C" w:rsidRPr="00D710FE" w:rsidRDefault="004C3F0C" w:rsidP="004C3F0C">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rsidR="004C3F0C" w:rsidRPr="00D710FE" w:rsidRDefault="004C3F0C" w:rsidP="004C3F0C">
            <w:pPr>
              <w:pStyle w:val="NoSpacing"/>
              <w:spacing w:line="360" w:lineRule="auto"/>
              <w:jc w:val="both"/>
              <w:rPr>
                <w:rFonts w:ascii="Arial" w:hAnsi="Arial" w:cs="Arial"/>
                <w:b/>
                <w:sz w:val="24"/>
                <w:szCs w:val="24"/>
              </w:rPr>
            </w:pPr>
            <w:r w:rsidRPr="00D710FE">
              <w:rPr>
                <w:rFonts w:ascii="Arial" w:hAnsi="Arial" w:cs="Arial"/>
                <w:b/>
                <w:sz w:val="24"/>
                <w:szCs w:val="24"/>
              </w:rPr>
              <w:t>54</w:t>
            </w:r>
          </w:p>
        </w:tc>
      </w:tr>
    </w:tbl>
    <w:p w:rsidR="004C3F0C" w:rsidRPr="00D710FE" w:rsidRDefault="004C3F0C" w:rsidP="004C3F0C">
      <w:pPr>
        <w:spacing w:after="160" w:line="259" w:lineRule="auto"/>
        <w:rPr>
          <w:rFonts w:ascii="Arial" w:hAnsi="Arial" w:cs="Arial"/>
          <w:b/>
          <w:sz w:val="28"/>
          <w:szCs w:val="28"/>
        </w:rPr>
      </w:pPr>
    </w:p>
    <w:p w:rsidR="004C3F0C" w:rsidRPr="00D710FE" w:rsidRDefault="004C3F0C" w:rsidP="004C3F0C">
      <w:pPr>
        <w:spacing w:after="160" w:line="259" w:lineRule="auto"/>
        <w:rPr>
          <w:rFonts w:ascii="Arial" w:hAnsi="Arial" w:cs="Arial"/>
          <w:b/>
          <w:sz w:val="24"/>
          <w:szCs w:val="24"/>
        </w:rPr>
      </w:pPr>
      <w:r w:rsidRPr="00D710FE">
        <w:rPr>
          <w:rFonts w:ascii="Arial" w:hAnsi="Arial" w:cs="Arial"/>
          <w:b/>
          <w:sz w:val="24"/>
          <w:szCs w:val="24"/>
        </w:rPr>
        <w:t xml:space="preserve">This policy has been communicated to parents/guardians.  </w:t>
      </w:r>
    </w:p>
    <w:p w:rsidR="004C3F0C" w:rsidRPr="00A72C77" w:rsidRDefault="004C3F0C" w:rsidP="004C3F0C">
      <w:pPr>
        <w:rPr>
          <w:rFonts w:ascii="Arial" w:hAnsi="Arial" w:cs="Arial"/>
          <w:b/>
          <w:sz w:val="24"/>
          <w:szCs w:val="24"/>
        </w:rPr>
      </w:pPr>
      <w:r w:rsidRPr="00D710F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4C3F0C" w:rsidRDefault="004C3F0C" w:rsidP="004C3F0C">
      <w:pPr>
        <w:spacing w:after="0" w:line="360" w:lineRule="auto"/>
        <w:rPr>
          <w:rFonts w:ascii="Arial" w:hAnsi="Arial" w:cs="Arial"/>
          <w:b/>
          <w:sz w:val="24"/>
          <w:szCs w:val="24"/>
          <w:lang w:val="en-GB"/>
        </w:rPr>
      </w:pPr>
    </w:p>
    <w:p w:rsidR="004C3F0C" w:rsidRPr="00D760D2" w:rsidRDefault="004C3F0C" w:rsidP="004C3F0C">
      <w:pPr>
        <w:spacing w:after="0" w:line="360" w:lineRule="auto"/>
        <w:rPr>
          <w:rFonts w:ascii="Arial" w:hAnsi="Arial" w:cs="Arial"/>
          <w:b/>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 (Síolta Standard 15 Legislation and Regulation, Síolta Standard 9: Health and Welfare) </w:t>
      </w:r>
      <w:r w:rsidRPr="00DB6A01">
        <w:rPr>
          <w:rFonts w:ascii="Arial" w:hAnsi="Arial" w:cs="Arial"/>
          <w:color w:val="00B050"/>
          <w:sz w:val="24"/>
          <w:szCs w:val="24"/>
        </w:rPr>
        <w:t>(</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xml:space="preserve">, National Standard 4: Records, National Standard 5: Organisation and Management, National Standard 7: Complaints, National Standard 11; Child Protection) </w:t>
      </w:r>
    </w:p>
    <w:p w:rsidR="004C3F0C" w:rsidRPr="00DB6A01"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The welfare of the child is paramount to us. Therefore, we want to make sure that the children in </w:t>
      </w:r>
      <w:r w:rsidRPr="00DB6A01">
        <w:rPr>
          <w:rFonts w:ascii="Arial" w:hAnsi="Arial" w:cs="Arial"/>
          <w:bCs/>
          <w:color w:val="000000" w:themeColor="text1"/>
          <w:sz w:val="24"/>
          <w:szCs w:val="24"/>
          <w:lang w:val="en-US"/>
        </w:rPr>
        <w:t>the service</w:t>
      </w:r>
      <w:r w:rsidRPr="00DB6A01">
        <w:rPr>
          <w:rFonts w:ascii="Arial" w:hAnsi="Arial" w:cs="Arial"/>
          <w:sz w:val="24"/>
          <w:szCs w:val="24"/>
        </w:rPr>
        <w:t xml:space="preserve">are protected and kept safe from harm while they are </w:t>
      </w:r>
      <w:r>
        <w:rPr>
          <w:rFonts w:ascii="Arial" w:hAnsi="Arial" w:cs="Arial"/>
          <w:sz w:val="24"/>
          <w:szCs w:val="24"/>
        </w:rPr>
        <w:t xml:space="preserve"> in our care. We do this by: </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Making sure that our staff and students are carefully selected, trained and supervised.</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procedures to recognise, respond to and report concerns about children’s protection and welfare.</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Making sure all staff are Garda vetted prior to engagement.</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clear codes of behaviour for management, staff and students.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accidents and incidents.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Giving parents/guardians, children and </w:t>
      </w:r>
      <w:r>
        <w:rPr>
          <w:rFonts w:ascii="Arial" w:hAnsi="Arial" w:cs="Arial"/>
          <w:sz w:val="24"/>
          <w:szCs w:val="24"/>
        </w:rPr>
        <w:t>staff</w:t>
      </w:r>
      <w:r w:rsidRPr="00DB6A01">
        <w:rPr>
          <w:rFonts w:ascii="Arial" w:hAnsi="Arial" w:cs="Arial"/>
          <w:sz w:val="24"/>
          <w:szCs w:val="24"/>
        </w:rPr>
        <w:t xml:space="preserve"> information about what we do and what to expect from us.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Letting parents/guardians and children know how to voice their concerns or complain if there is anything they are not happy about. Having a procedure to respond to these complaints.</w:t>
      </w:r>
    </w:p>
    <w:p w:rsidR="004C3F0C" w:rsidRPr="00315DE6" w:rsidRDefault="004C3F0C" w:rsidP="00AE385E">
      <w:pPr>
        <w:numPr>
          <w:ilvl w:val="0"/>
          <w:numId w:val="312"/>
        </w:numPr>
        <w:spacing w:after="0" w:line="360" w:lineRule="auto"/>
        <w:ind w:left="357" w:hanging="357"/>
        <w:jc w:val="both"/>
        <w:rPr>
          <w:rFonts w:ascii="Arial" w:hAnsi="Arial" w:cs="Arial"/>
          <w:i/>
          <w:sz w:val="24"/>
          <w:szCs w:val="24"/>
        </w:rPr>
      </w:pPr>
      <w:r>
        <w:rPr>
          <w:rFonts w:ascii="Arial" w:hAnsi="Arial" w:cs="Arial"/>
          <w:sz w:val="24"/>
          <w:szCs w:val="24"/>
        </w:rPr>
        <w:t>Having</w:t>
      </w:r>
      <w:r w:rsidRPr="00DB6A01">
        <w:rPr>
          <w:rFonts w:ascii="Arial" w:hAnsi="Arial" w:cs="Arial"/>
          <w:sz w:val="24"/>
          <w:szCs w:val="24"/>
        </w:rPr>
        <w:t xml:space="preserve"> a clear reporting procedure to be followed should a staff memb</w:t>
      </w:r>
      <w:r>
        <w:rPr>
          <w:rFonts w:ascii="Arial" w:hAnsi="Arial" w:cs="Arial"/>
          <w:sz w:val="24"/>
          <w:szCs w:val="24"/>
        </w:rPr>
        <w:t xml:space="preserve">er have a concern about a child with regard to </w:t>
      </w:r>
      <w:r w:rsidRPr="0086282D">
        <w:rPr>
          <w:rFonts w:ascii="Arial" w:hAnsi="Arial" w:cs="Arial"/>
          <w:i/>
          <w:sz w:val="24"/>
          <w:szCs w:val="24"/>
        </w:rPr>
        <w:t xml:space="preserve">Children First (2017) and </w:t>
      </w:r>
      <w:r>
        <w:rPr>
          <w:rFonts w:ascii="Arial" w:hAnsi="Arial" w:cs="Arial"/>
          <w:i/>
          <w:sz w:val="24"/>
          <w:szCs w:val="24"/>
        </w:rPr>
        <w:t xml:space="preserve">The </w:t>
      </w:r>
      <w:r w:rsidRPr="0086282D">
        <w:rPr>
          <w:rFonts w:ascii="Arial" w:hAnsi="Arial" w:cs="Arial"/>
          <w:i/>
          <w:sz w:val="24"/>
          <w:szCs w:val="24"/>
        </w:rPr>
        <w:t>Children First Act 2015</w:t>
      </w:r>
      <w:r>
        <w:rPr>
          <w:rFonts w:ascii="Arial" w:hAnsi="Arial" w:cs="Arial"/>
          <w:i/>
          <w:sz w:val="24"/>
          <w:szCs w:val="24"/>
        </w:rPr>
        <w:t>.</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allegations of abuse and neglect against staff members.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Pr>
          <w:rFonts w:ascii="Arial" w:hAnsi="Arial" w:cs="Arial"/>
          <w:sz w:val="24"/>
          <w:szCs w:val="24"/>
        </w:rPr>
        <w:t>Having a system where the policy and safeguarding statement is</w:t>
      </w:r>
      <w:r w:rsidRPr="00DB6A01">
        <w:rPr>
          <w:rFonts w:ascii="Arial" w:hAnsi="Arial" w:cs="Arial"/>
          <w:sz w:val="24"/>
          <w:szCs w:val="24"/>
        </w:rPr>
        <w:t xml:space="preserve"> reviewed annually by the Management. </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Policy:</w:t>
      </w:r>
    </w:p>
    <w:p w:rsidR="004C3F0C" w:rsidRDefault="004C3F0C" w:rsidP="004C3F0C">
      <w:pPr>
        <w:spacing w:after="0" w:line="360" w:lineRule="auto"/>
        <w:jc w:val="both"/>
        <w:rPr>
          <w:rFonts w:ascii="Arial" w:hAnsi="Arial" w:cs="Arial"/>
          <w:sz w:val="24"/>
          <w:szCs w:val="24"/>
        </w:rPr>
      </w:pPr>
      <w:r w:rsidRPr="00DB6A01">
        <w:rPr>
          <w:rFonts w:ascii="Arial" w:hAnsi="Arial" w:cs="Arial"/>
          <w:i/>
          <w:sz w:val="24"/>
          <w:szCs w:val="24"/>
        </w:rPr>
        <w:t>Children First: National Guidance for the Protection and Welfare of Children</w:t>
      </w:r>
      <w:r w:rsidRPr="00DB6A01">
        <w:rPr>
          <w:rFonts w:ascii="Arial" w:hAnsi="Arial" w:cs="Arial"/>
          <w:sz w:val="24"/>
          <w:szCs w:val="24"/>
        </w:rPr>
        <w:t xml:space="preserve"> published by the Department of </w:t>
      </w:r>
      <w:r>
        <w:rPr>
          <w:rFonts w:ascii="Arial" w:hAnsi="Arial" w:cs="Arial"/>
          <w:sz w:val="24"/>
          <w:szCs w:val="24"/>
        </w:rPr>
        <w:t>Child and Youth Affairs in 2017</w:t>
      </w:r>
      <w:r w:rsidRPr="00DB6A01">
        <w:rPr>
          <w:rFonts w:ascii="Arial" w:hAnsi="Arial" w:cs="Arial"/>
          <w:sz w:val="24"/>
          <w:szCs w:val="24"/>
        </w:rPr>
        <w:t xml:space="preserve"> and </w:t>
      </w:r>
      <w:r w:rsidRPr="00DB6A01">
        <w:rPr>
          <w:rFonts w:ascii="Arial" w:hAnsi="Arial" w:cs="Arial"/>
          <w:i/>
          <w:sz w:val="24"/>
          <w:szCs w:val="24"/>
        </w:rPr>
        <w:t>Our Duty to Care</w:t>
      </w:r>
      <w:r w:rsidRPr="00DB6A01">
        <w:rPr>
          <w:rFonts w:ascii="Arial" w:hAnsi="Arial" w:cs="Arial"/>
          <w:sz w:val="24"/>
          <w:szCs w:val="24"/>
        </w:rPr>
        <w:t xml:space="preserve"> form the basis of our services </w:t>
      </w:r>
      <w:r w:rsidRPr="00DB6A01">
        <w:rPr>
          <w:rFonts w:ascii="Arial" w:hAnsi="Arial" w:cs="Arial"/>
          <w:sz w:val="24"/>
          <w:szCs w:val="24"/>
          <w:lang w:val="en-GB"/>
        </w:rPr>
        <w:t>Child Protection Policy</w:t>
      </w:r>
      <w:r>
        <w:rPr>
          <w:rFonts w:ascii="Arial" w:hAnsi="Arial" w:cs="Arial"/>
          <w:sz w:val="24"/>
          <w:szCs w:val="24"/>
        </w:rPr>
        <w:t xml:space="preserve"> and P</w:t>
      </w:r>
      <w:r w:rsidRPr="00DB6A01">
        <w:rPr>
          <w:rFonts w:ascii="Arial" w:hAnsi="Arial" w:cs="Arial"/>
          <w:sz w:val="24"/>
          <w:szCs w:val="24"/>
        </w:rPr>
        <w:t xml:space="preserve">rocedures. </w:t>
      </w:r>
    </w:p>
    <w:p w:rsidR="004C3F0C" w:rsidRDefault="00DF05B9" w:rsidP="004C3F0C">
      <w:pPr>
        <w:spacing w:after="0" w:line="360" w:lineRule="auto"/>
        <w:jc w:val="both"/>
        <w:rPr>
          <w:rFonts w:ascii="Arial" w:hAnsi="Arial" w:cs="Arial"/>
          <w:sz w:val="24"/>
          <w:szCs w:val="24"/>
        </w:rPr>
      </w:pPr>
      <w:hyperlink r:id="rId20" w:history="1">
        <w:r w:rsidR="004C3F0C" w:rsidRPr="00BF5445">
          <w:rPr>
            <w:rStyle w:val="Hyperlink"/>
            <w:rFonts w:ascii="Arial" w:hAnsi="Arial" w:cs="Arial"/>
            <w:sz w:val="24"/>
            <w:szCs w:val="24"/>
          </w:rPr>
          <w:t>https://www.dcya.gov.ie/documents/publications/20171002ChildrenFirst2017.pdf</w:t>
        </w:r>
      </w:hyperlink>
    </w:p>
    <w:p w:rsidR="004C3F0C" w:rsidRPr="00DB6A01" w:rsidRDefault="00DF05B9" w:rsidP="004C3F0C">
      <w:pPr>
        <w:spacing w:after="0" w:line="360" w:lineRule="auto"/>
        <w:jc w:val="both"/>
        <w:rPr>
          <w:rFonts w:ascii="Arial" w:hAnsi="Arial" w:cs="Arial"/>
          <w:sz w:val="24"/>
          <w:szCs w:val="24"/>
        </w:rPr>
      </w:pPr>
      <w:hyperlink r:id="rId21" w:history="1">
        <w:r w:rsidR="004C3F0C" w:rsidRPr="00BF5445">
          <w:rPr>
            <w:rStyle w:val="Hyperlink"/>
            <w:rFonts w:ascii="Arial" w:hAnsi="Arial" w:cs="Arial"/>
            <w:sz w:val="24"/>
            <w:szCs w:val="24"/>
          </w:rPr>
          <w:t>https://www.dcya.gov.ie/documents/publications/ODTC_Full_Eng.pdf</w:t>
        </w:r>
      </w:hyperlink>
    </w:p>
    <w:p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See also the Child protection and Welfare Practice Handbook available at </w:t>
      </w:r>
      <w:hyperlink r:id="rId22" w:history="1">
        <w:r w:rsidRPr="00BF5445">
          <w:rPr>
            <w:rStyle w:val="Hyperlink"/>
            <w:rFonts w:ascii="Arial" w:hAnsi="Arial" w:cs="Arial"/>
            <w:sz w:val="24"/>
            <w:szCs w:val="24"/>
          </w:rPr>
          <w:t>http://www.tusla.ie/uploads/content/CF_WelfarePracticehandbook.pdf</w:t>
        </w:r>
      </w:hyperlink>
    </w:p>
    <w:p w:rsidR="004C3F0C" w:rsidRPr="00DB6A01" w:rsidRDefault="004C3F0C" w:rsidP="004C3F0C">
      <w:pPr>
        <w:spacing w:after="0" w:line="360" w:lineRule="auto"/>
        <w:jc w:val="both"/>
        <w:rPr>
          <w:rFonts w:ascii="Arial" w:hAnsi="Arial" w:cs="Arial"/>
          <w:sz w:val="24"/>
          <w:szCs w:val="24"/>
        </w:rPr>
      </w:pPr>
    </w:p>
    <w:p w:rsidR="004C3F0C" w:rsidRPr="003953D6" w:rsidRDefault="004C3F0C" w:rsidP="00AE385E">
      <w:pPr>
        <w:pStyle w:val="ListParagraph"/>
        <w:numPr>
          <w:ilvl w:val="0"/>
          <w:numId w:val="401"/>
        </w:numPr>
        <w:spacing w:after="0" w:line="360" w:lineRule="auto"/>
        <w:jc w:val="both"/>
        <w:rPr>
          <w:rFonts w:ascii="Arial" w:hAnsi="Arial" w:cs="Arial"/>
          <w:sz w:val="24"/>
          <w:szCs w:val="24"/>
        </w:rPr>
      </w:pPr>
      <w:r w:rsidRPr="003953D6">
        <w:rPr>
          <w:rFonts w:ascii="Arial" w:hAnsi="Arial" w:cs="Arial"/>
          <w:sz w:val="24"/>
          <w:szCs w:val="24"/>
        </w:rPr>
        <w:t xml:space="preserve">This policy is applicable at all times when children are in the care of </w:t>
      </w:r>
      <w:r w:rsidRPr="003953D6">
        <w:rPr>
          <w:rFonts w:ascii="Arial" w:hAnsi="Arial" w:cs="Arial"/>
          <w:color w:val="000000" w:themeColor="text1"/>
          <w:sz w:val="24"/>
          <w:szCs w:val="24"/>
        </w:rPr>
        <w:t>the service</w:t>
      </w:r>
      <w:r w:rsidRPr="003953D6">
        <w:rPr>
          <w:rFonts w:ascii="Arial" w:hAnsi="Arial" w:cs="Arial"/>
          <w:sz w:val="24"/>
          <w:szCs w:val="24"/>
        </w:rPr>
        <w:t>, including outings.</w:t>
      </w:r>
    </w:p>
    <w:p w:rsidR="004C3F0C" w:rsidRDefault="004C3F0C" w:rsidP="00AE385E">
      <w:pPr>
        <w:pStyle w:val="ListParagraph"/>
        <w:numPr>
          <w:ilvl w:val="0"/>
          <w:numId w:val="401"/>
        </w:numPr>
        <w:spacing w:after="0" w:line="360" w:lineRule="auto"/>
        <w:jc w:val="both"/>
        <w:rPr>
          <w:rFonts w:ascii="Arial" w:hAnsi="Arial" w:cs="Arial"/>
          <w:sz w:val="24"/>
          <w:szCs w:val="24"/>
        </w:rPr>
      </w:pPr>
      <w:r w:rsidRPr="003953D6">
        <w:rPr>
          <w:rFonts w:ascii="Arial" w:hAnsi="Arial" w:cs="Arial"/>
          <w:sz w:val="24"/>
          <w:szCs w:val="24"/>
        </w:rPr>
        <w:t>For the purpose of this policy, a “child” means anyone who is under 18 years of age who is not or has not been married.</w:t>
      </w:r>
    </w:p>
    <w:p w:rsidR="004C3F0C" w:rsidRPr="003953D6" w:rsidRDefault="004C3F0C" w:rsidP="00AE385E">
      <w:pPr>
        <w:pStyle w:val="ListParagraph"/>
        <w:numPr>
          <w:ilvl w:val="0"/>
          <w:numId w:val="401"/>
        </w:numPr>
        <w:spacing w:after="0" w:line="360" w:lineRule="auto"/>
        <w:jc w:val="both"/>
        <w:rPr>
          <w:rFonts w:ascii="Arial" w:hAnsi="Arial" w:cs="Arial"/>
          <w:sz w:val="24"/>
          <w:szCs w:val="24"/>
        </w:rPr>
      </w:pPr>
      <w:r w:rsidRPr="003953D6">
        <w:rPr>
          <w:rFonts w:ascii="Arial" w:hAnsi="Arial" w:cs="Arial"/>
          <w:sz w:val="24"/>
          <w:szCs w:val="24"/>
        </w:rPr>
        <w:lastRenderedPageBreak/>
        <w:t xml:space="preserve">All staff and persons who work within </w:t>
      </w:r>
      <w:r w:rsidRPr="003953D6">
        <w:rPr>
          <w:rFonts w:ascii="Arial" w:hAnsi="Arial" w:cs="Arial"/>
          <w:bCs/>
          <w:color w:val="000000" w:themeColor="text1"/>
          <w:sz w:val="24"/>
          <w:szCs w:val="24"/>
          <w:lang w:val="en-US"/>
        </w:rPr>
        <w:t>the service</w:t>
      </w:r>
      <w:r w:rsidRPr="003953D6">
        <w:rPr>
          <w:rFonts w:ascii="Arial" w:hAnsi="Arial" w:cs="Arial"/>
          <w:bCs/>
          <w:sz w:val="24"/>
          <w:szCs w:val="24"/>
          <w:lang w:val="en-US"/>
        </w:rPr>
        <w:t>,</w:t>
      </w:r>
      <w:r w:rsidRPr="003953D6">
        <w:rPr>
          <w:rFonts w:ascii="Arial" w:hAnsi="Arial" w:cs="Arial"/>
          <w:sz w:val="24"/>
          <w:szCs w:val="24"/>
        </w:rPr>
        <w:t>must read and understand this policy and procedures</w:t>
      </w:r>
      <w:r>
        <w:rPr>
          <w:rFonts w:ascii="Arial" w:hAnsi="Arial" w:cs="Arial"/>
          <w:sz w:val="24"/>
          <w:szCs w:val="24"/>
        </w:rPr>
        <w:t xml:space="preserve"> and the Child Safeguarding Statement</w:t>
      </w:r>
      <w:r w:rsidRPr="003953D6">
        <w:rPr>
          <w:rFonts w:ascii="Arial" w:hAnsi="Arial" w:cs="Arial"/>
          <w:sz w:val="24"/>
          <w:szCs w:val="24"/>
        </w:rPr>
        <w:t xml:space="preserve"> and it will be part of a new staff member’s induction training.    Clarification on any point may be sought from the </w:t>
      </w:r>
      <w:r>
        <w:rPr>
          <w:rFonts w:ascii="Arial" w:hAnsi="Arial" w:cs="Arial"/>
          <w:sz w:val="24"/>
          <w:szCs w:val="24"/>
        </w:rPr>
        <w:t>Designated Liaison Person or M</w:t>
      </w:r>
      <w:r w:rsidRPr="003953D6">
        <w:rPr>
          <w:rFonts w:ascii="Arial" w:hAnsi="Arial" w:cs="Arial"/>
          <w:sz w:val="24"/>
          <w:szCs w:val="24"/>
        </w:rPr>
        <w:t>anager.</w:t>
      </w:r>
    </w:p>
    <w:p w:rsidR="004C3F0C" w:rsidRDefault="004C3F0C" w:rsidP="004C3F0C">
      <w:pPr>
        <w:spacing w:after="0" w:line="360" w:lineRule="auto"/>
        <w:jc w:val="both"/>
        <w:rPr>
          <w:rFonts w:ascii="Arial" w:hAnsi="Arial" w:cs="Arial"/>
          <w:b/>
          <w:sz w:val="24"/>
          <w:szCs w:val="24"/>
        </w:rPr>
      </w:pPr>
    </w:p>
    <w:p w:rsidR="004C3F0C" w:rsidRPr="00E777CE" w:rsidRDefault="004C3F0C" w:rsidP="004C3F0C">
      <w:pPr>
        <w:autoSpaceDE w:val="0"/>
        <w:autoSpaceDN w:val="0"/>
        <w:adjustRightInd w:val="0"/>
        <w:spacing w:after="0" w:line="360" w:lineRule="auto"/>
        <w:jc w:val="both"/>
        <w:rPr>
          <w:rFonts w:ascii="Arial" w:hAnsi="Arial" w:cs="Arial"/>
          <w:b/>
          <w:sz w:val="24"/>
          <w:szCs w:val="24"/>
        </w:rPr>
      </w:pPr>
      <w:r w:rsidRPr="00E777CE">
        <w:rPr>
          <w:rFonts w:ascii="Arial" w:hAnsi="Arial" w:cs="Arial"/>
          <w:b/>
          <w:sz w:val="24"/>
          <w:szCs w:val="24"/>
        </w:rPr>
        <w:t>Our Statutory Obligations</w:t>
      </w:r>
    </w:p>
    <w:p w:rsidR="004C3F0C" w:rsidRPr="00E777CE" w:rsidRDefault="004C3F0C" w:rsidP="004C3F0C">
      <w:p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One of the main objectives of the Children First Act 2015 is to ensure that </w:t>
      </w:r>
      <w:r>
        <w:rPr>
          <w:rFonts w:ascii="Arial" w:hAnsi="Arial" w:cs="Arial"/>
          <w:color w:val="1A1A1A"/>
          <w:sz w:val="24"/>
          <w:szCs w:val="24"/>
        </w:rPr>
        <w:t xml:space="preserve">our service </w:t>
      </w:r>
      <w:r w:rsidRPr="00E777CE">
        <w:rPr>
          <w:rFonts w:ascii="Arial" w:hAnsi="Arial" w:cs="Arial"/>
          <w:color w:val="1A1A1A"/>
          <w:sz w:val="24"/>
          <w:szCs w:val="24"/>
        </w:rPr>
        <w:t xml:space="preserve">keeps children safe from harm while availing our service. </w:t>
      </w:r>
      <w:r>
        <w:rPr>
          <w:rFonts w:ascii="Arial" w:hAnsi="Arial" w:cs="Arial"/>
          <w:color w:val="1A1A1A"/>
          <w:sz w:val="24"/>
          <w:szCs w:val="24"/>
        </w:rPr>
        <w:t xml:space="preserve">We will </w:t>
      </w:r>
      <w:r w:rsidRPr="00E777CE">
        <w:rPr>
          <w:rFonts w:ascii="Arial" w:hAnsi="Arial" w:cs="Arial"/>
          <w:color w:val="1A1A1A"/>
          <w:sz w:val="24"/>
          <w:szCs w:val="24"/>
        </w:rPr>
        <w:t xml:space="preserve">prevent, as far as practicable, deliberate harm or abuse to the children availing of </w:t>
      </w:r>
      <w:r>
        <w:rPr>
          <w:rFonts w:ascii="Arial" w:hAnsi="Arial" w:cs="Arial"/>
          <w:color w:val="1A1A1A"/>
          <w:sz w:val="24"/>
          <w:szCs w:val="24"/>
        </w:rPr>
        <w:t>our</w:t>
      </w:r>
      <w:r w:rsidRPr="00E777CE">
        <w:rPr>
          <w:rFonts w:ascii="Arial" w:hAnsi="Arial" w:cs="Arial"/>
          <w:color w:val="1A1A1A"/>
          <w:sz w:val="24"/>
          <w:szCs w:val="24"/>
        </w:rPr>
        <w:t xml:space="preserve"> services. While it is not possible to remove all risk, </w:t>
      </w:r>
      <w:r>
        <w:rPr>
          <w:rFonts w:ascii="Arial" w:hAnsi="Arial" w:cs="Arial"/>
          <w:color w:val="1A1A1A"/>
          <w:sz w:val="24"/>
          <w:szCs w:val="24"/>
        </w:rPr>
        <w:t>from our service, we have</w:t>
      </w:r>
      <w:r w:rsidRPr="00E777CE">
        <w:rPr>
          <w:rFonts w:ascii="Arial" w:hAnsi="Arial" w:cs="Arial"/>
          <w:color w:val="1A1A1A"/>
          <w:sz w:val="24"/>
          <w:szCs w:val="24"/>
        </w:rPr>
        <w:t xml:space="preserve"> put in place policies and procedures to manage and reduce risk to the greatest possible extent.</w:t>
      </w:r>
    </w:p>
    <w:p w:rsidR="004C3F0C" w:rsidRPr="00E777CE" w:rsidRDefault="004C3F0C" w:rsidP="004C3F0C">
      <w:p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The Act places specific obligations on </w:t>
      </w:r>
      <w:r>
        <w:rPr>
          <w:rFonts w:ascii="Arial" w:hAnsi="Arial" w:cs="Arial"/>
          <w:color w:val="1A1A1A"/>
          <w:sz w:val="24"/>
          <w:szCs w:val="24"/>
        </w:rPr>
        <w:t>us</w:t>
      </w:r>
      <w:r w:rsidRPr="00E777CE">
        <w:rPr>
          <w:rFonts w:ascii="Arial" w:hAnsi="Arial" w:cs="Arial"/>
          <w:color w:val="1A1A1A"/>
          <w:sz w:val="24"/>
          <w:szCs w:val="24"/>
        </w:rPr>
        <w:t xml:space="preserve"> including the requirement to:</w:t>
      </w:r>
    </w:p>
    <w:p w:rsidR="004C3F0C" w:rsidRPr="00E777CE" w:rsidRDefault="004C3F0C" w:rsidP="00AE385E">
      <w:pPr>
        <w:pStyle w:val="ListParagraph"/>
        <w:numPr>
          <w:ilvl w:val="0"/>
          <w:numId w:val="400"/>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Keep children </w:t>
      </w:r>
      <w:r>
        <w:rPr>
          <w:rFonts w:ascii="Arial" w:hAnsi="Arial" w:cs="Arial"/>
          <w:b/>
          <w:bCs/>
          <w:color w:val="1A1A1A"/>
          <w:sz w:val="24"/>
          <w:szCs w:val="24"/>
        </w:rPr>
        <w:t>safe fr</w:t>
      </w:r>
      <w:r w:rsidRPr="00E777CE">
        <w:rPr>
          <w:rFonts w:ascii="Arial" w:hAnsi="Arial" w:cs="Arial"/>
          <w:b/>
          <w:bCs/>
          <w:color w:val="1A1A1A"/>
          <w:sz w:val="24"/>
          <w:szCs w:val="24"/>
        </w:rPr>
        <w:t xml:space="preserve">om harm </w:t>
      </w:r>
      <w:r w:rsidRPr="00E777CE">
        <w:rPr>
          <w:rFonts w:ascii="Arial" w:hAnsi="Arial" w:cs="Arial"/>
          <w:color w:val="1A1A1A"/>
          <w:sz w:val="24"/>
          <w:szCs w:val="24"/>
        </w:rPr>
        <w:t>while they are using our service</w:t>
      </w:r>
      <w:r>
        <w:rPr>
          <w:rFonts w:ascii="Arial" w:hAnsi="Arial" w:cs="Arial"/>
          <w:color w:val="1A1A1A"/>
          <w:sz w:val="24"/>
          <w:szCs w:val="24"/>
        </w:rPr>
        <w:t>.</w:t>
      </w:r>
    </w:p>
    <w:p w:rsidR="004C3F0C" w:rsidRPr="00E777CE" w:rsidRDefault="004C3F0C" w:rsidP="00AE385E">
      <w:pPr>
        <w:pStyle w:val="ListParagraph"/>
        <w:numPr>
          <w:ilvl w:val="0"/>
          <w:numId w:val="400"/>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Carry out a </w:t>
      </w:r>
      <w:r w:rsidRPr="00E777CE">
        <w:rPr>
          <w:rFonts w:ascii="Arial" w:hAnsi="Arial" w:cs="Arial"/>
          <w:b/>
          <w:bCs/>
          <w:color w:val="1A1A1A"/>
          <w:sz w:val="24"/>
          <w:szCs w:val="24"/>
        </w:rPr>
        <w:t xml:space="preserve">risk assessment </w:t>
      </w:r>
      <w:r w:rsidRPr="00E777CE">
        <w:rPr>
          <w:rFonts w:ascii="Arial" w:hAnsi="Arial" w:cs="Arial"/>
          <w:color w:val="1A1A1A"/>
          <w:sz w:val="24"/>
          <w:szCs w:val="24"/>
        </w:rPr>
        <w:t>to identify whether a child or young person could be harmed while receiving our services</w:t>
      </w:r>
      <w:r>
        <w:rPr>
          <w:rFonts w:ascii="Arial" w:hAnsi="Arial" w:cs="Arial"/>
          <w:color w:val="1A1A1A"/>
          <w:sz w:val="24"/>
          <w:szCs w:val="24"/>
        </w:rPr>
        <w:t>.</w:t>
      </w:r>
    </w:p>
    <w:p w:rsidR="004C3F0C" w:rsidRPr="00E777CE" w:rsidRDefault="004C3F0C" w:rsidP="00AE385E">
      <w:pPr>
        <w:pStyle w:val="ListParagraph"/>
        <w:numPr>
          <w:ilvl w:val="0"/>
          <w:numId w:val="400"/>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Develop a </w:t>
      </w:r>
      <w:r w:rsidRPr="00E777CE">
        <w:rPr>
          <w:rFonts w:ascii="Arial" w:hAnsi="Arial" w:cs="Arial"/>
          <w:b/>
          <w:bCs/>
          <w:color w:val="1A1A1A"/>
          <w:sz w:val="24"/>
          <w:szCs w:val="24"/>
        </w:rPr>
        <w:t xml:space="preserve">Child Safeguarding Statement </w:t>
      </w:r>
      <w:r w:rsidRPr="00E777CE">
        <w:rPr>
          <w:rFonts w:ascii="Arial" w:hAnsi="Arial" w:cs="Arial"/>
          <w:color w:val="1A1A1A"/>
          <w:sz w:val="24"/>
          <w:szCs w:val="24"/>
        </w:rPr>
        <w:t>that outlines the policies and procedures which are in place to manage the risks that have been identified</w:t>
      </w:r>
      <w:r>
        <w:rPr>
          <w:rFonts w:ascii="Arial" w:hAnsi="Arial" w:cs="Arial"/>
          <w:color w:val="1A1A1A"/>
          <w:sz w:val="24"/>
          <w:szCs w:val="24"/>
        </w:rPr>
        <w:t xml:space="preserve">. </w:t>
      </w:r>
      <w:r w:rsidRPr="00F316F6">
        <w:rPr>
          <w:rFonts w:ascii="Arial" w:hAnsi="Arial" w:cs="Arial"/>
          <w:i/>
          <w:color w:val="1A1A1A"/>
          <w:sz w:val="24"/>
          <w:szCs w:val="24"/>
        </w:rPr>
        <w:t>See APPENDIX 8</w:t>
      </w:r>
    </w:p>
    <w:p w:rsidR="004C3F0C" w:rsidRPr="00E777CE" w:rsidRDefault="004C3F0C" w:rsidP="00AE385E">
      <w:pPr>
        <w:pStyle w:val="ListParagraph"/>
        <w:numPr>
          <w:ilvl w:val="0"/>
          <w:numId w:val="400"/>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Appoint a </w:t>
      </w:r>
      <w:r w:rsidRPr="00E777CE">
        <w:rPr>
          <w:rFonts w:ascii="Arial" w:hAnsi="Arial" w:cs="Arial"/>
          <w:b/>
          <w:bCs/>
          <w:color w:val="1A1A1A"/>
          <w:sz w:val="24"/>
          <w:szCs w:val="24"/>
        </w:rPr>
        <w:t xml:space="preserve">relevant person </w:t>
      </w:r>
      <w:r w:rsidRPr="00E777CE">
        <w:rPr>
          <w:rFonts w:ascii="Arial" w:hAnsi="Arial" w:cs="Arial"/>
          <w:color w:val="1A1A1A"/>
          <w:sz w:val="24"/>
          <w:szCs w:val="24"/>
        </w:rPr>
        <w:t xml:space="preserve">to be the first point of contact in respect of the </w:t>
      </w:r>
      <w:r>
        <w:rPr>
          <w:rFonts w:ascii="Arial" w:hAnsi="Arial" w:cs="Arial"/>
          <w:color w:val="1A1A1A"/>
          <w:sz w:val="24"/>
          <w:szCs w:val="24"/>
        </w:rPr>
        <w:t>our</w:t>
      </w:r>
      <w:r w:rsidRPr="00E777CE">
        <w:rPr>
          <w:rFonts w:ascii="Arial" w:hAnsi="Arial" w:cs="Arial"/>
          <w:color w:val="1A1A1A"/>
          <w:sz w:val="24"/>
          <w:szCs w:val="24"/>
        </w:rPr>
        <w:t xml:space="preserve"> Child Safeguarding Statement</w:t>
      </w:r>
      <w:r>
        <w:rPr>
          <w:rFonts w:ascii="Arial" w:hAnsi="Arial" w:cs="Arial"/>
          <w:color w:val="1A1A1A"/>
          <w:sz w:val="24"/>
          <w:szCs w:val="24"/>
        </w:rPr>
        <w:t xml:space="preserve">. </w:t>
      </w:r>
      <w:r w:rsidRPr="009F00C7">
        <w:rPr>
          <w:rFonts w:ascii="Arial" w:hAnsi="Arial" w:cs="Arial"/>
          <w:i/>
          <w:color w:val="1A1A1A"/>
          <w:sz w:val="24"/>
          <w:szCs w:val="24"/>
        </w:rPr>
        <w:t>See APPENDIX 7</w:t>
      </w:r>
    </w:p>
    <w:p w:rsidR="004C3F0C" w:rsidRDefault="004C3F0C" w:rsidP="004C3F0C">
      <w:pPr>
        <w:spacing w:after="0" w:line="360" w:lineRule="auto"/>
        <w:jc w:val="both"/>
        <w:rPr>
          <w:rFonts w:ascii="Arial" w:hAnsi="Arial" w:cs="Arial"/>
          <w:b/>
          <w:sz w:val="24"/>
          <w:szCs w:val="24"/>
        </w:rPr>
      </w:pPr>
    </w:p>
    <w:p w:rsidR="004C3F0C" w:rsidRPr="002A1E2A" w:rsidRDefault="004C3F0C" w:rsidP="004C3F0C">
      <w:pPr>
        <w:spacing w:after="0" w:line="360" w:lineRule="auto"/>
        <w:jc w:val="both"/>
        <w:rPr>
          <w:rFonts w:ascii="Arial" w:hAnsi="Arial" w:cs="Arial"/>
          <w:b/>
          <w:sz w:val="24"/>
          <w:szCs w:val="24"/>
        </w:rPr>
      </w:pPr>
      <w:r w:rsidRPr="002A1E2A">
        <w:rPr>
          <w:rFonts w:ascii="Arial" w:hAnsi="Arial" w:cs="Arial"/>
          <w:b/>
          <w:sz w:val="24"/>
          <w:szCs w:val="24"/>
        </w:rPr>
        <w:t xml:space="preserve">As part of the policy, </w:t>
      </w:r>
      <w:r>
        <w:rPr>
          <w:rFonts w:ascii="Arial" w:hAnsi="Arial" w:cs="Arial"/>
          <w:b/>
          <w:color w:val="000000" w:themeColor="text1"/>
          <w:sz w:val="24"/>
          <w:szCs w:val="24"/>
        </w:rPr>
        <w:t>our</w:t>
      </w:r>
      <w:r w:rsidRPr="002A1E2A">
        <w:rPr>
          <w:rFonts w:ascii="Arial" w:hAnsi="Arial" w:cs="Arial"/>
          <w:b/>
          <w:color w:val="000000" w:themeColor="text1"/>
          <w:sz w:val="24"/>
          <w:szCs w:val="24"/>
        </w:rPr>
        <w:t xml:space="preserve"> service</w:t>
      </w:r>
      <w:r w:rsidRPr="002A1E2A">
        <w:rPr>
          <w:rFonts w:ascii="Arial" w:hAnsi="Arial" w:cs="Arial"/>
          <w:b/>
          <w:sz w:val="24"/>
          <w:szCs w:val="24"/>
        </w:rPr>
        <w:t xml:space="preserve"> will:</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Appoint both a Designated Liaison Person (DLP) for dealing with child protection conce</w:t>
      </w:r>
      <w:r>
        <w:rPr>
          <w:rFonts w:ascii="Arial" w:hAnsi="Arial" w:cs="Arial"/>
          <w:sz w:val="24"/>
          <w:szCs w:val="24"/>
        </w:rPr>
        <w:t xml:space="preserve">rns and a Deputy Liaison Person. </w:t>
      </w:r>
    </w:p>
    <w:p w:rsidR="004C3F0C" w:rsidRPr="009F00C7"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 xml:space="preserve">Provide induction training on the Child </w:t>
      </w:r>
      <w:r>
        <w:rPr>
          <w:rFonts w:ascii="Arial" w:hAnsi="Arial" w:cs="Arial"/>
          <w:sz w:val="24"/>
          <w:szCs w:val="24"/>
        </w:rPr>
        <w:t xml:space="preserve">and Adult </w:t>
      </w:r>
      <w:r w:rsidRPr="00DB6A01">
        <w:rPr>
          <w:rFonts w:ascii="Arial" w:hAnsi="Arial" w:cs="Arial"/>
          <w:sz w:val="24"/>
          <w:szCs w:val="24"/>
        </w:rPr>
        <w:t>Protection P</w:t>
      </w:r>
      <w:r>
        <w:rPr>
          <w:rFonts w:ascii="Arial" w:hAnsi="Arial" w:cs="Arial"/>
          <w:sz w:val="24"/>
          <w:szCs w:val="24"/>
        </w:rPr>
        <w:t xml:space="preserve">olicy to all staff and students and ensure that they understand their obligations as a ‘Mandated Person’ under the </w:t>
      </w:r>
      <w:r w:rsidRPr="00E777CE">
        <w:rPr>
          <w:rFonts w:ascii="Arial" w:hAnsi="Arial" w:cs="Arial"/>
          <w:color w:val="1A1A1A"/>
          <w:sz w:val="24"/>
          <w:szCs w:val="24"/>
        </w:rPr>
        <w:t>Children First Act 2015</w:t>
      </w:r>
      <w:r>
        <w:rPr>
          <w:rFonts w:ascii="Arial" w:hAnsi="Arial" w:cs="Arial"/>
          <w:color w:val="1A1A1A"/>
          <w:sz w:val="24"/>
          <w:szCs w:val="24"/>
        </w:rPr>
        <w:t>.</w:t>
      </w:r>
    </w:p>
    <w:p w:rsidR="004C3F0C" w:rsidRPr="009F00C7" w:rsidRDefault="004C3F0C" w:rsidP="00AE385E">
      <w:pPr>
        <w:pStyle w:val="ListParagraph"/>
        <w:numPr>
          <w:ilvl w:val="0"/>
          <w:numId w:val="313"/>
        </w:numPr>
        <w:autoSpaceDE w:val="0"/>
        <w:autoSpaceDN w:val="0"/>
        <w:adjustRightInd w:val="0"/>
        <w:spacing w:after="0" w:line="360" w:lineRule="auto"/>
        <w:ind w:left="360"/>
        <w:rPr>
          <w:rFonts w:ascii="Arial" w:hAnsi="Arial" w:cs="Arial"/>
          <w:color w:val="1A1A1A"/>
          <w:sz w:val="24"/>
          <w:szCs w:val="24"/>
        </w:rPr>
      </w:pPr>
      <w:r>
        <w:rPr>
          <w:rFonts w:ascii="Arial" w:hAnsi="Arial" w:cs="Arial"/>
          <w:color w:val="1A1A1A"/>
          <w:sz w:val="24"/>
          <w:szCs w:val="24"/>
        </w:rPr>
        <w:t>Maintain</w:t>
      </w:r>
      <w:r w:rsidRPr="009F00C7">
        <w:rPr>
          <w:rFonts w:ascii="Arial" w:hAnsi="Arial" w:cs="Arial"/>
          <w:color w:val="1A1A1A"/>
          <w:sz w:val="24"/>
          <w:szCs w:val="24"/>
        </w:rPr>
        <w:t xml:space="preserve"> a list of persons in the </w:t>
      </w:r>
      <w:r>
        <w:rPr>
          <w:rFonts w:ascii="Arial" w:hAnsi="Arial" w:cs="Arial"/>
          <w:color w:val="1A1A1A"/>
          <w:sz w:val="24"/>
          <w:szCs w:val="24"/>
        </w:rPr>
        <w:t>service who are Mandated P</w:t>
      </w:r>
      <w:r w:rsidRPr="009F00C7">
        <w:rPr>
          <w:rFonts w:ascii="Arial" w:hAnsi="Arial" w:cs="Arial"/>
          <w:color w:val="1A1A1A"/>
          <w:sz w:val="24"/>
          <w:szCs w:val="24"/>
        </w:rPr>
        <w:t>ersons under the Children First Act 2015</w:t>
      </w:r>
      <w:r>
        <w:rPr>
          <w:rFonts w:ascii="Arial" w:hAnsi="Arial" w:cs="Arial"/>
          <w:color w:val="1A1A1A"/>
          <w:sz w:val="24"/>
          <w:szCs w:val="24"/>
        </w:rPr>
        <w:t xml:space="preserve">. </w:t>
      </w:r>
      <w:r w:rsidRPr="009F00C7">
        <w:rPr>
          <w:rFonts w:ascii="Arial" w:hAnsi="Arial" w:cs="Arial"/>
          <w:i/>
          <w:color w:val="1A1A1A"/>
          <w:sz w:val="24"/>
          <w:szCs w:val="24"/>
        </w:rPr>
        <w:t xml:space="preserve">see APPENDIX </w:t>
      </w:r>
      <w:r>
        <w:rPr>
          <w:rFonts w:ascii="Arial" w:hAnsi="Arial" w:cs="Arial"/>
          <w:i/>
          <w:color w:val="1A1A1A"/>
          <w:sz w:val="24"/>
          <w:szCs w:val="24"/>
        </w:rPr>
        <w:t>9</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Ensure that all staff attend child protection training as appropriate.</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Provide supervision and support for staff and students in contact with children.</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 xml:space="preserve">Share information about the Child </w:t>
      </w:r>
      <w:r>
        <w:rPr>
          <w:rFonts w:ascii="Arial" w:hAnsi="Arial" w:cs="Arial"/>
          <w:sz w:val="24"/>
          <w:szCs w:val="24"/>
        </w:rPr>
        <w:t xml:space="preserve">and Adult </w:t>
      </w:r>
      <w:r w:rsidRPr="00DB6A01">
        <w:rPr>
          <w:rFonts w:ascii="Arial" w:hAnsi="Arial" w:cs="Arial"/>
          <w:sz w:val="24"/>
          <w:szCs w:val="24"/>
        </w:rPr>
        <w:t>Protection Policy with families.</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Pr>
          <w:rFonts w:ascii="Arial" w:hAnsi="Arial" w:cs="Arial"/>
          <w:sz w:val="24"/>
          <w:szCs w:val="24"/>
        </w:rPr>
        <w:lastRenderedPageBreak/>
        <w:t>Ensure t</w:t>
      </w:r>
      <w:r w:rsidRPr="00DB6A01">
        <w:rPr>
          <w:rFonts w:ascii="Arial" w:hAnsi="Arial" w:cs="Arial"/>
          <w:sz w:val="24"/>
          <w:szCs w:val="24"/>
        </w:rPr>
        <w:t xml:space="preserve">his policy will be shared with parents/guardians on enrolment </w:t>
      </w:r>
      <w:r>
        <w:rPr>
          <w:rFonts w:ascii="Arial" w:hAnsi="Arial" w:cs="Arial"/>
          <w:sz w:val="24"/>
          <w:szCs w:val="24"/>
        </w:rPr>
        <w:t>to</w:t>
      </w:r>
      <w:r w:rsidRPr="00DB6A01">
        <w:rPr>
          <w:rFonts w:ascii="Arial" w:hAnsi="Arial" w:cs="Arial"/>
          <w:sz w:val="24"/>
          <w:szCs w:val="24"/>
        </w:rPr>
        <w:t xml:space="preserve"> our service.</w:t>
      </w:r>
    </w:p>
    <w:p w:rsidR="004C3F0C" w:rsidRPr="00DB6A01" w:rsidRDefault="004C3F0C" w:rsidP="00AE385E">
      <w:pPr>
        <w:pStyle w:val="ListParagraph"/>
        <w:numPr>
          <w:ilvl w:val="0"/>
          <w:numId w:val="313"/>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Work and co-operate with the relevant statutory agencies as required.</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The Designated Liaison Person:</w:t>
      </w:r>
    </w:p>
    <w:p w:rsidR="004C3F0C" w:rsidRDefault="004C3F0C" w:rsidP="004C3F0C">
      <w:pPr>
        <w:spacing w:after="0" w:line="360" w:lineRule="auto"/>
        <w:jc w:val="both"/>
        <w:rPr>
          <w:rFonts w:ascii="Arial" w:hAnsi="Arial" w:cs="Arial"/>
          <w:sz w:val="24"/>
          <w:szCs w:val="24"/>
        </w:rPr>
      </w:pPr>
      <w:r w:rsidRPr="00DB6A01">
        <w:rPr>
          <w:rFonts w:ascii="Arial" w:hAnsi="Arial" w:cs="Arial"/>
          <w:bCs/>
          <w:color w:val="000000" w:themeColor="text1"/>
          <w:sz w:val="24"/>
          <w:szCs w:val="24"/>
          <w:lang w:val="en-US"/>
        </w:rPr>
        <w:t>We</w:t>
      </w:r>
      <w:r w:rsidRPr="00DB6A01">
        <w:rPr>
          <w:rFonts w:ascii="Arial" w:hAnsi="Arial" w:cs="Arial"/>
          <w:sz w:val="24"/>
          <w:szCs w:val="24"/>
        </w:rPr>
        <w:t xml:space="preserve">will at all times have an appointed Designated Liaison Person and a Deputy Liaison Person in the event of the Designated Liaison Person being unavailable. We will endeavour to send the Designated Liaison Person(s) on any necessary or new training courses available. </w:t>
      </w:r>
    </w:p>
    <w:p w:rsidR="00FC6ECC" w:rsidRPr="00DB6A01" w:rsidRDefault="00FC6ECC" w:rsidP="004C3F0C">
      <w:pPr>
        <w:spacing w:after="0" w:line="360" w:lineRule="auto"/>
        <w:jc w:val="both"/>
        <w:rPr>
          <w:rFonts w:ascii="Arial" w:hAnsi="Arial" w:cs="Arial"/>
          <w:sz w:val="24"/>
          <w:szCs w:val="24"/>
        </w:rPr>
      </w:pPr>
    </w:p>
    <w:p w:rsidR="004C3F0C" w:rsidRPr="00DB6A0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sz w:val="24"/>
          <w:szCs w:val="24"/>
        </w:rPr>
      </w:pPr>
      <w:r w:rsidRPr="00DB6A01">
        <w:rPr>
          <w:rFonts w:ascii="Arial" w:hAnsi="Arial" w:cs="Arial"/>
          <w:b/>
          <w:bCs/>
          <w:color w:val="000000" w:themeColor="text1"/>
          <w:sz w:val="24"/>
          <w:szCs w:val="24"/>
          <w:lang w:val="en-US"/>
        </w:rPr>
        <w:t>We have appointed a Designated Liaison Officer and a Deputy Designated Liaison Officer.</w:t>
      </w:r>
      <w:r w:rsidRPr="00DB6A01">
        <w:rPr>
          <w:rFonts w:ascii="Arial" w:hAnsi="Arial" w:cs="Arial"/>
          <w:b/>
          <w:bCs/>
          <w:sz w:val="24"/>
          <w:szCs w:val="24"/>
        </w:rPr>
        <w:t xml:space="preserve"> Their details and contact details are displayed on the </w:t>
      </w:r>
      <w:r w:rsidRPr="00DB6A01">
        <w:rPr>
          <w:rFonts w:ascii="Arial" w:hAnsi="Arial" w:cs="Arial"/>
          <w:b/>
          <w:sz w:val="24"/>
          <w:szCs w:val="24"/>
        </w:rPr>
        <w:t>parents/guardians’ board.</w:t>
      </w:r>
    </w:p>
    <w:p w:rsidR="00FC6ECC" w:rsidRDefault="00FC6EC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The Role of the Designated Liaison Persons is to:</w:t>
      </w:r>
    </w:p>
    <w:p w:rsidR="004C3F0C" w:rsidRPr="007252F3" w:rsidRDefault="004C3F0C" w:rsidP="00AE385E">
      <w:pPr>
        <w:pStyle w:val="ListParagraph"/>
        <w:numPr>
          <w:ilvl w:val="0"/>
          <w:numId w:val="406"/>
        </w:numPr>
        <w:autoSpaceDE w:val="0"/>
        <w:autoSpaceDN w:val="0"/>
        <w:adjustRightInd w:val="0"/>
        <w:spacing w:after="0" w:line="360" w:lineRule="auto"/>
        <w:jc w:val="both"/>
        <w:rPr>
          <w:rFonts w:ascii="Arial" w:hAnsi="Arial" w:cs="Arial"/>
          <w:b/>
          <w:sz w:val="24"/>
          <w:szCs w:val="24"/>
        </w:rPr>
      </w:pPr>
      <w:r w:rsidRPr="007252F3">
        <w:rPr>
          <w:rFonts w:ascii="Arial" w:hAnsi="Arial" w:cs="Arial"/>
          <w:sz w:val="24"/>
          <w:szCs w:val="24"/>
        </w:rPr>
        <w:t xml:space="preserve">Establish contact with the Duty Social Worker responsible for child protection in the organisations catchment area </w:t>
      </w:r>
      <w:r w:rsidRPr="007252F3">
        <w:rPr>
          <w:rFonts w:ascii="Arial" w:hAnsi="Arial" w:cs="Arial"/>
          <w:bCs/>
          <w:sz w:val="24"/>
          <w:szCs w:val="24"/>
          <w:lang w:val="en-US"/>
        </w:rPr>
        <w:t xml:space="preserve">and ensure that the organisation’s </w:t>
      </w:r>
      <w:r w:rsidRPr="00DB6A01">
        <w:rPr>
          <w:rFonts w:ascii="Arial" w:hAnsi="Arial" w:cs="Arial"/>
          <w:sz w:val="24"/>
          <w:szCs w:val="24"/>
          <w:lang w:val="en-GB"/>
        </w:rPr>
        <w:t>Child Protection Policy</w:t>
      </w:r>
      <w:r w:rsidRPr="007252F3">
        <w:rPr>
          <w:rFonts w:ascii="Arial" w:hAnsi="Arial" w:cs="Arial"/>
          <w:bCs/>
          <w:sz w:val="24"/>
          <w:szCs w:val="24"/>
          <w:lang w:val="en-US"/>
        </w:rPr>
        <w:t xml:space="preserve"> and procedures are followed where </w:t>
      </w:r>
      <w:r w:rsidRPr="007252F3">
        <w:rPr>
          <w:rFonts w:ascii="Arial" w:hAnsi="Arial" w:cs="Arial"/>
          <w:b/>
          <w:sz w:val="24"/>
          <w:szCs w:val="24"/>
        </w:rPr>
        <w:t xml:space="preserve">Criteria for Reporting: Definitions and Thresholds are reached or </w:t>
      </w:r>
      <w:r>
        <w:rPr>
          <w:rFonts w:ascii="Arial" w:hAnsi="Arial" w:cs="Arial"/>
          <w:b/>
          <w:bCs/>
          <w:sz w:val="24"/>
          <w:szCs w:val="24"/>
          <w:lang w:val="en-US"/>
        </w:rPr>
        <w:t>Reasonable Grounds for C</w:t>
      </w:r>
      <w:r w:rsidRPr="007252F3">
        <w:rPr>
          <w:rFonts w:ascii="Arial" w:hAnsi="Arial" w:cs="Arial"/>
          <w:b/>
          <w:bCs/>
          <w:sz w:val="24"/>
          <w:szCs w:val="24"/>
          <w:lang w:val="en-US"/>
        </w:rPr>
        <w:t>oncern</w:t>
      </w:r>
      <w:r w:rsidRPr="007252F3">
        <w:rPr>
          <w:rFonts w:ascii="Arial" w:hAnsi="Arial" w:cs="Arial"/>
          <w:bCs/>
          <w:sz w:val="24"/>
          <w:szCs w:val="24"/>
          <w:lang w:val="en-US"/>
        </w:rPr>
        <w:t xml:space="preserve"> exist about individual children.</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Be accessible to all staff.</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Ensure that they are knowledgeable about child protection and welfare and that they undertake any training considered necessary to keep updated on new developments.</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 xml:space="preserve">Ensure the Child </w:t>
      </w:r>
      <w:r>
        <w:rPr>
          <w:rFonts w:ascii="Arial" w:hAnsi="Arial" w:cs="Arial"/>
          <w:bCs/>
          <w:sz w:val="24"/>
          <w:szCs w:val="24"/>
          <w:lang w:val="en-US"/>
        </w:rPr>
        <w:t>and Adult Protection Policy and P</w:t>
      </w:r>
      <w:r w:rsidRPr="00DB6A01">
        <w:rPr>
          <w:rFonts w:ascii="Arial" w:hAnsi="Arial" w:cs="Arial"/>
          <w:bCs/>
          <w:sz w:val="24"/>
          <w:szCs w:val="24"/>
          <w:lang w:val="en-US"/>
        </w:rPr>
        <w:t xml:space="preserve">rocedures of </w:t>
      </w:r>
      <w:r w:rsidRPr="00DB6A01">
        <w:rPr>
          <w:rFonts w:ascii="Arial" w:hAnsi="Arial" w:cs="Arial"/>
          <w:bCs/>
          <w:color w:val="000000" w:themeColor="text1"/>
          <w:sz w:val="24"/>
          <w:szCs w:val="24"/>
          <w:lang w:val="en-US"/>
        </w:rPr>
        <w:t>the service</w:t>
      </w:r>
      <w:r w:rsidRPr="00DB6A01">
        <w:rPr>
          <w:rFonts w:ascii="Arial" w:hAnsi="Arial" w:cs="Arial"/>
          <w:bCs/>
          <w:sz w:val="24"/>
          <w:szCs w:val="24"/>
          <w:lang w:val="en-US"/>
        </w:rPr>
        <w:t xml:space="preserve"> are followed.</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Be responsible</w:t>
      </w:r>
      <w:r>
        <w:rPr>
          <w:rFonts w:ascii="Arial" w:hAnsi="Arial" w:cs="Arial"/>
          <w:bCs/>
          <w:sz w:val="24"/>
          <w:szCs w:val="24"/>
          <w:lang w:val="en-US"/>
        </w:rPr>
        <w:t xml:space="preserve">, as a Mandated Person, </w:t>
      </w:r>
      <w:r w:rsidRPr="00DB6A01">
        <w:rPr>
          <w:rFonts w:ascii="Arial" w:hAnsi="Arial" w:cs="Arial"/>
          <w:bCs/>
          <w:sz w:val="24"/>
          <w:szCs w:val="24"/>
          <w:lang w:val="en-US"/>
        </w:rPr>
        <w:t xml:space="preserve"> for reporting concerns about the protection and welfare of children to </w:t>
      </w:r>
      <w:r>
        <w:rPr>
          <w:rFonts w:ascii="Arial" w:hAnsi="Arial" w:cs="Arial"/>
          <w:bCs/>
          <w:sz w:val="24"/>
          <w:szCs w:val="24"/>
          <w:lang w:val="en-US"/>
        </w:rPr>
        <w:t>TUSLA</w:t>
      </w:r>
      <w:r w:rsidRPr="00DB6A01">
        <w:rPr>
          <w:rFonts w:ascii="Arial" w:hAnsi="Arial" w:cs="Arial"/>
          <w:bCs/>
          <w:sz w:val="24"/>
          <w:szCs w:val="24"/>
          <w:lang w:val="en-US"/>
        </w:rPr>
        <w:t xml:space="preserve"> – Child and Family Agency or An Garda Síochána.</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Ensure the appropriate information is included in the report to the Child and Family Agency and that the report is submitted in writing (under confidential cover) usi</w:t>
      </w:r>
      <w:r>
        <w:rPr>
          <w:rFonts w:ascii="Arial" w:hAnsi="Arial" w:cs="Arial"/>
          <w:bCs/>
          <w:sz w:val="24"/>
          <w:szCs w:val="24"/>
          <w:lang w:val="en-US"/>
        </w:rPr>
        <w:t xml:space="preserve">ng the Standard Reporting Form </w:t>
      </w:r>
      <w:r w:rsidRPr="009F00C7">
        <w:rPr>
          <w:rFonts w:ascii="Arial" w:hAnsi="Arial" w:cs="Arial"/>
          <w:bCs/>
          <w:i/>
          <w:sz w:val="24"/>
          <w:szCs w:val="24"/>
          <w:lang w:val="en-US"/>
        </w:rPr>
        <w:t>See Appendix 1</w:t>
      </w:r>
      <w:r w:rsidRPr="00DB6A01">
        <w:rPr>
          <w:rFonts w:ascii="Arial" w:hAnsi="Arial" w:cs="Arial"/>
          <w:bCs/>
          <w:sz w:val="24"/>
          <w:szCs w:val="24"/>
          <w:lang w:val="en-US"/>
        </w:rPr>
        <w:t>.</w:t>
      </w:r>
    </w:p>
    <w:p w:rsidR="004C3F0C" w:rsidRPr="00DB6A01" w:rsidRDefault="004C3F0C" w:rsidP="00AE385E">
      <w:pPr>
        <w:pStyle w:val="ListParagraph"/>
        <w:numPr>
          <w:ilvl w:val="0"/>
          <w:numId w:val="70"/>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lastRenderedPageBreak/>
        <w:t xml:space="preserve">To liaise with </w:t>
      </w:r>
      <w:r>
        <w:rPr>
          <w:rFonts w:ascii="Arial" w:hAnsi="Arial" w:cs="Arial"/>
          <w:bCs/>
          <w:sz w:val="24"/>
          <w:szCs w:val="24"/>
          <w:lang w:val="en-US"/>
        </w:rPr>
        <w:t xml:space="preserve">Tusla, </w:t>
      </w:r>
      <w:r w:rsidRPr="00DB6A01">
        <w:rPr>
          <w:rFonts w:ascii="Arial" w:hAnsi="Arial" w:cs="Arial"/>
          <w:bCs/>
          <w:sz w:val="24"/>
          <w:szCs w:val="24"/>
          <w:lang w:val="en-US"/>
        </w:rPr>
        <w:t>the Child and Family Agency, An Garda Síochána an</w:t>
      </w:r>
      <w:r>
        <w:rPr>
          <w:rFonts w:ascii="Arial" w:hAnsi="Arial" w:cs="Arial"/>
          <w:bCs/>
          <w:sz w:val="24"/>
          <w:szCs w:val="24"/>
          <w:lang w:val="en-US"/>
        </w:rPr>
        <w:t>d other agencies as appropriate [the Mandated Person who has a concern and makes a report also has a responsibility to liaise with the agencies as required]</w:t>
      </w:r>
    </w:p>
    <w:p w:rsidR="004C3F0C" w:rsidRPr="00DB6A01" w:rsidRDefault="004C3F0C" w:rsidP="00AE385E">
      <w:pPr>
        <w:numPr>
          <w:ilvl w:val="0"/>
          <w:numId w:val="67"/>
        </w:numPr>
        <w:spacing w:after="0" w:line="360" w:lineRule="auto"/>
        <w:ind w:left="357" w:hanging="357"/>
        <w:jc w:val="both"/>
        <w:rPr>
          <w:rFonts w:ascii="Arial" w:hAnsi="Arial" w:cs="Arial"/>
          <w:sz w:val="24"/>
          <w:szCs w:val="24"/>
          <w:lang w:val="en-US"/>
        </w:rPr>
      </w:pPr>
      <w:r w:rsidRPr="00DB6A01">
        <w:rPr>
          <w:rFonts w:ascii="Arial" w:hAnsi="Arial" w:cs="Arial"/>
          <w:bCs/>
          <w:sz w:val="24"/>
          <w:szCs w:val="24"/>
        </w:rPr>
        <w:t xml:space="preserve">To </w:t>
      </w:r>
      <w:r w:rsidRPr="00DB6A01">
        <w:rPr>
          <w:rFonts w:ascii="Arial" w:hAnsi="Arial" w:cs="Arial"/>
          <w:sz w:val="24"/>
          <w:szCs w:val="24"/>
          <w:lang w:val="en-US"/>
        </w:rPr>
        <w:t>provide information and advice on child protection and training within the organisation.</w:t>
      </w:r>
    </w:p>
    <w:p w:rsidR="004C3F0C" w:rsidRPr="00DB6A01" w:rsidRDefault="004C3F0C" w:rsidP="00AE385E">
      <w:pPr>
        <w:numPr>
          <w:ilvl w:val="0"/>
          <w:numId w:val="67"/>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Keep re</w:t>
      </w:r>
      <w:r>
        <w:rPr>
          <w:rFonts w:ascii="Arial" w:hAnsi="Arial" w:cs="Arial"/>
          <w:sz w:val="24"/>
          <w:szCs w:val="24"/>
          <w:lang w:val="en-US"/>
        </w:rPr>
        <w:t>levant people within the organis</w:t>
      </w:r>
      <w:r w:rsidRPr="00DB6A01">
        <w:rPr>
          <w:rFonts w:ascii="Arial" w:hAnsi="Arial" w:cs="Arial"/>
          <w:sz w:val="24"/>
          <w:szCs w:val="24"/>
          <w:lang w:val="en-US"/>
        </w:rPr>
        <w:t>ation informed of relevant issues, whilst maintain confidentiality.</w:t>
      </w:r>
    </w:p>
    <w:p w:rsidR="004C3F0C" w:rsidRPr="00DB6A01" w:rsidRDefault="004C3F0C" w:rsidP="00AE385E">
      <w:pPr>
        <w:numPr>
          <w:ilvl w:val="0"/>
          <w:numId w:val="67"/>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Ensure that an individual case record is maintained of the action taken by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 the liaison with other agencies and the outcome.</w:t>
      </w:r>
    </w:p>
    <w:p w:rsidR="004C3F0C" w:rsidRPr="00DB6A01" w:rsidRDefault="004C3F0C" w:rsidP="00AE385E">
      <w:pPr>
        <w:numPr>
          <w:ilvl w:val="0"/>
          <w:numId w:val="67"/>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Maintain a central log or record of all child protection and welfare concerns in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w:t>
      </w:r>
    </w:p>
    <w:p w:rsidR="004C3F0C" w:rsidRPr="009F00C7" w:rsidRDefault="004C3F0C" w:rsidP="00AE385E">
      <w:pPr>
        <w:numPr>
          <w:ilvl w:val="0"/>
          <w:numId w:val="67"/>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Ensure appropriate information is available at the time of referral and that the referral is confirmed in writing, under confidential cover.</w:t>
      </w: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r w:rsidRPr="00DF201D">
        <w:rPr>
          <w:rFonts w:ascii="Arial" w:hAnsi="Arial" w:cs="Arial"/>
          <w:b/>
          <w:sz w:val="24"/>
          <w:szCs w:val="24"/>
        </w:rPr>
        <w:t xml:space="preserve">Mandated Persons </w:t>
      </w:r>
    </w:p>
    <w:p w:rsidR="004C3F0C" w:rsidRDefault="004C3F0C" w:rsidP="004C3F0C">
      <w:pPr>
        <w:spacing w:after="0" w:line="360" w:lineRule="auto"/>
        <w:jc w:val="both"/>
        <w:rPr>
          <w:rFonts w:ascii="Arial" w:hAnsi="Arial" w:cs="Arial"/>
          <w:b/>
          <w:bCs/>
          <w:i/>
          <w:color w:val="1A1A1A"/>
          <w:sz w:val="24"/>
          <w:szCs w:val="24"/>
        </w:rPr>
      </w:pPr>
      <w:r>
        <w:rPr>
          <w:rFonts w:ascii="Arial" w:hAnsi="Arial" w:cs="Arial"/>
          <w:b/>
          <w:bCs/>
          <w:i/>
          <w:color w:val="1A1A1A"/>
          <w:sz w:val="24"/>
          <w:szCs w:val="24"/>
        </w:rPr>
        <w:t>Children First 2017:</w:t>
      </w:r>
      <w:r w:rsidRPr="00DF201D">
        <w:rPr>
          <w:rFonts w:ascii="Arial" w:hAnsi="Arial" w:cs="Arial"/>
          <w:b/>
          <w:bCs/>
          <w:i/>
          <w:color w:val="1A1A1A"/>
          <w:sz w:val="24"/>
          <w:szCs w:val="24"/>
        </w:rPr>
        <w:t xml:space="preserve"> Chapter 3 and Appendix 2 refer</w:t>
      </w:r>
      <w:r>
        <w:rPr>
          <w:rFonts w:ascii="Arial" w:hAnsi="Arial" w:cs="Arial"/>
          <w:b/>
          <w:bCs/>
          <w:i/>
          <w:color w:val="1A1A1A"/>
          <w:sz w:val="24"/>
          <w:szCs w:val="24"/>
        </w:rPr>
        <w:t>s</w:t>
      </w:r>
      <w:r w:rsidRPr="00DF201D">
        <w:rPr>
          <w:rFonts w:ascii="Arial" w:hAnsi="Arial" w:cs="Arial"/>
          <w:b/>
          <w:bCs/>
          <w:i/>
          <w:color w:val="1A1A1A"/>
          <w:sz w:val="24"/>
          <w:szCs w:val="24"/>
        </w:rPr>
        <w:t>.</w:t>
      </w:r>
    </w:p>
    <w:p w:rsidR="004C3F0C" w:rsidRPr="002A1E2A" w:rsidRDefault="004C3F0C" w:rsidP="004C3F0C">
      <w:pPr>
        <w:spacing w:after="0" w:line="360" w:lineRule="auto"/>
        <w:jc w:val="both"/>
        <w:rPr>
          <w:rFonts w:ascii="Arial" w:hAnsi="Arial" w:cs="Arial"/>
          <w:b/>
          <w:sz w:val="24"/>
          <w:szCs w:val="24"/>
        </w:rPr>
      </w:pPr>
      <w:r w:rsidRPr="00DF201D">
        <w:rPr>
          <w:rFonts w:ascii="Arial" w:hAnsi="Arial" w:cs="Arial"/>
          <w:b/>
          <w:bCs/>
          <w:i/>
          <w:color w:val="1A1A1A"/>
          <w:sz w:val="24"/>
          <w:szCs w:val="24"/>
        </w:rPr>
        <w:t xml:space="preserve">All childcare staff are ‘Mandated Persons’ </w:t>
      </w:r>
      <w:r>
        <w:rPr>
          <w:rFonts w:ascii="Arial" w:hAnsi="Arial" w:cs="Arial"/>
          <w:b/>
          <w:bCs/>
          <w:i/>
          <w:color w:val="1A1A1A"/>
          <w:sz w:val="24"/>
          <w:szCs w:val="24"/>
        </w:rPr>
        <w:t xml:space="preserve">under </w:t>
      </w:r>
      <w:r w:rsidRPr="002A1E2A">
        <w:rPr>
          <w:rFonts w:ascii="Arial" w:hAnsi="Arial" w:cs="Arial"/>
          <w:b/>
          <w:i/>
          <w:color w:val="1A1A1A"/>
          <w:sz w:val="24"/>
          <w:szCs w:val="24"/>
        </w:rPr>
        <w:t>The Children First Act 2015</w:t>
      </w:r>
      <w:r>
        <w:rPr>
          <w:rFonts w:ascii="Arial" w:hAnsi="Arial" w:cs="Arial"/>
          <w:b/>
          <w:i/>
          <w:color w:val="1A1A1A"/>
          <w:sz w:val="24"/>
          <w:szCs w:val="24"/>
        </w:rPr>
        <w:t>.</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t xml:space="preserve">The Children First Act 2015 places a legal obligation on certain people, to report child protection concerns at or above a defined threshold to Tusla - </w:t>
      </w:r>
      <w:r>
        <w:rPr>
          <w:rFonts w:ascii="Arial" w:hAnsi="Arial" w:cs="Arial"/>
          <w:color w:val="1A1A1A"/>
          <w:sz w:val="24"/>
          <w:szCs w:val="24"/>
        </w:rPr>
        <w:t>Child and Family Agency. These Mandated P</w:t>
      </w:r>
      <w:r w:rsidRPr="00DF201D">
        <w:rPr>
          <w:rFonts w:ascii="Arial" w:hAnsi="Arial" w:cs="Arial"/>
          <w:color w:val="1A1A1A"/>
          <w:sz w:val="24"/>
          <w:szCs w:val="24"/>
        </w:rPr>
        <w:t>ersons must also assist Tusla, on request, in its assessment of child protection concerns about children who have been the subject of a mandated report.</w:t>
      </w:r>
    </w:p>
    <w:p w:rsidR="004C3F0C" w:rsidRPr="00DF201D"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Mandated P</w:t>
      </w:r>
      <w:r w:rsidRPr="00DF201D">
        <w:rPr>
          <w:rFonts w:ascii="Arial" w:hAnsi="Arial" w:cs="Arial"/>
          <w:color w:val="1A1A1A"/>
          <w:sz w:val="24"/>
          <w:szCs w:val="24"/>
        </w:rPr>
        <w:t>ersons are people who have contact with children and/or families and who, because of their qualifications, training and/or employment role, are in a key position to help protec</w:t>
      </w:r>
      <w:r>
        <w:rPr>
          <w:rFonts w:ascii="Arial" w:hAnsi="Arial" w:cs="Arial"/>
          <w:color w:val="1A1A1A"/>
          <w:sz w:val="24"/>
          <w:szCs w:val="24"/>
        </w:rPr>
        <w:t>t children from harm. Mandated P</w:t>
      </w:r>
      <w:r w:rsidRPr="00DF201D">
        <w:rPr>
          <w:rFonts w:ascii="Arial" w:hAnsi="Arial" w:cs="Arial"/>
          <w:color w:val="1A1A1A"/>
          <w:sz w:val="24"/>
          <w:szCs w:val="24"/>
        </w:rPr>
        <w:t>ersons include professionals working with children</w:t>
      </w:r>
      <w:r>
        <w:rPr>
          <w:rFonts w:ascii="Arial" w:hAnsi="Arial" w:cs="Arial"/>
          <w:color w:val="1A1A1A"/>
          <w:sz w:val="24"/>
          <w:szCs w:val="24"/>
        </w:rPr>
        <w:t xml:space="preserve"> in early years settings. </w:t>
      </w:r>
    </w:p>
    <w:p w:rsidR="004C3F0C" w:rsidRPr="00DF201D" w:rsidRDefault="004C3F0C" w:rsidP="004C3F0C">
      <w:pPr>
        <w:autoSpaceDE w:val="0"/>
        <w:autoSpaceDN w:val="0"/>
        <w:adjustRightInd w:val="0"/>
        <w:spacing w:after="0" w:line="360" w:lineRule="auto"/>
        <w:jc w:val="both"/>
        <w:rPr>
          <w:rFonts w:ascii="Arial" w:hAnsi="Arial" w:cs="Arial"/>
          <w:i/>
          <w:color w:val="1A1A1A"/>
          <w:sz w:val="24"/>
          <w:szCs w:val="24"/>
        </w:rPr>
      </w:pPr>
    </w:p>
    <w:p w:rsidR="00B45352" w:rsidRDefault="00B45352" w:rsidP="004C3F0C">
      <w:pPr>
        <w:autoSpaceDE w:val="0"/>
        <w:autoSpaceDN w:val="0"/>
        <w:adjustRightInd w:val="0"/>
        <w:spacing w:after="0" w:line="360" w:lineRule="auto"/>
        <w:jc w:val="both"/>
        <w:rPr>
          <w:rFonts w:ascii="Arial" w:hAnsi="Arial" w:cs="Arial"/>
          <w:color w:val="1A1A1A"/>
          <w:sz w:val="24"/>
          <w:szCs w:val="24"/>
        </w:rPr>
      </w:pP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Mandated P</w:t>
      </w:r>
      <w:r w:rsidRPr="00DF201D">
        <w:rPr>
          <w:rFonts w:ascii="Arial" w:hAnsi="Arial" w:cs="Arial"/>
          <w:color w:val="1A1A1A"/>
          <w:sz w:val="24"/>
          <w:szCs w:val="24"/>
        </w:rPr>
        <w:t>ersons have two main legal obligations und</w:t>
      </w:r>
      <w:r>
        <w:rPr>
          <w:rFonts w:ascii="Arial" w:hAnsi="Arial" w:cs="Arial"/>
          <w:color w:val="1A1A1A"/>
          <w:sz w:val="24"/>
          <w:szCs w:val="24"/>
        </w:rPr>
        <w:t>er the Children First Act 2015.</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7252F3">
        <w:rPr>
          <w:rFonts w:ascii="Arial" w:hAnsi="Arial" w:cs="Arial"/>
          <w:b/>
          <w:color w:val="1A1A1A"/>
          <w:sz w:val="24"/>
          <w:szCs w:val="24"/>
        </w:rPr>
        <w:t>These are:</w:t>
      </w:r>
    </w:p>
    <w:p w:rsidR="004C3F0C" w:rsidRPr="00DF201D"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t>1. To report the harm of children above a defined threshold to Tusla;</w:t>
      </w:r>
    </w:p>
    <w:p w:rsidR="004C3F0C" w:rsidRPr="002A1E2A"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lastRenderedPageBreak/>
        <w:t>2. To assist Tusla, if requested, in assessing a concern which has been the subject of a mandated report.</w:t>
      </w:r>
    </w:p>
    <w:p w:rsidR="004C3F0C" w:rsidRPr="009F00C7" w:rsidRDefault="004C3F0C" w:rsidP="004C3F0C">
      <w:pPr>
        <w:spacing w:after="0" w:line="360" w:lineRule="auto"/>
        <w:jc w:val="both"/>
        <w:rPr>
          <w:rFonts w:ascii="Arial" w:hAnsi="Arial" w:cs="Arial"/>
          <w:bCs/>
          <w:i/>
          <w:sz w:val="24"/>
          <w:szCs w:val="24"/>
        </w:rPr>
      </w:pPr>
      <w:r w:rsidRPr="009F00C7">
        <w:rPr>
          <w:rFonts w:ascii="Arial" w:hAnsi="Arial" w:cs="Arial"/>
          <w:bCs/>
          <w:i/>
          <w:sz w:val="24"/>
          <w:szCs w:val="24"/>
        </w:rPr>
        <w:t>See APPENDIX 5 Mandated Persons Responsibilities</w:t>
      </w:r>
      <w:r w:rsidRPr="009F00C7">
        <w:rPr>
          <w:rFonts w:ascii="Arial" w:hAnsi="Arial" w:cs="Arial"/>
          <w:color w:val="1A1A1A"/>
          <w:sz w:val="24"/>
          <w:szCs w:val="24"/>
        </w:rPr>
        <w:t xml:space="preserve"> (</w:t>
      </w:r>
      <w:r w:rsidRPr="009F00C7">
        <w:rPr>
          <w:rFonts w:ascii="Arial" w:hAnsi="Arial" w:cs="Arial"/>
          <w:i/>
          <w:color w:val="1A1A1A"/>
          <w:sz w:val="24"/>
          <w:szCs w:val="24"/>
        </w:rPr>
        <w:t>Children First Act 2015)</w:t>
      </w:r>
    </w:p>
    <w:p w:rsidR="004C3F0C" w:rsidRPr="009F00C7" w:rsidRDefault="004C3F0C" w:rsidP="004C3F0C">
      <w:pPr>
        <w:spacing w:after="0" w:line="360" w:lineRule="auto"/>
        <w:jc w:val="both"/>
        <w:rPr>
          <w:rFonts w:ascii="Arial" w:hAnsi="Arial" w:cs="Arial"/>
          <w:i/>
          <w:sz w:val="24"/>
          <w:szCs w:val="24"/>
        </w:rPr>
      </w:pPr>
      <w:r w:rsidRPr="009F00C7">
        <w:rPr>
          <w:rFonts w:ascii="Arial" w:hAnsi="Arial" w:cs="Arial"/>
          <w:i/>
          <w:sz w:val="24"/>
          <w:szCs w:val="24"/>
        </w:rPr>
        <w:t xml:space="preserve">See APPENDIX </w:t>
      </w:r>
      <w:r>
        <w:rPr>
          <w:rFonts w:ascii="Arial" w:hAnsi="Arial" w:cs="Arial"/>
          <w:i/>
          <w:sz w:val="24"/>
          <w:szCs w:val="24"/>
        </w:rPr>
        <w:t>9List of Mandated Persons in Our Service</w:t>
      </w:r>
    </w:p>
    <w:p w:rsidR="004C3F0C" w:rsidRPr="00BD0B8A"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BD0B8A">
        <w:rPr>
          <w:rFonts w:ascii="Arial" w:hAnsi="Arial" w:cs="Arial"/>
          <w:b/>
          <w:sz w:val="24"/>
          <w:szCs w:val="24"/>
        </w:rPr>
        <w:t>IMPORTANT NOTE</w:t>
      </w: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It is important to note th</w:t>
      </w:r>
      <w:r>
        <w:rPr>
          <w:rFonts w:ascii="Arial" w:hAnsi="Arial" w:cs="Arial"/>
          <w:b/>
          <w:color w:val="1A1A1A"/>
          <w:sz w:val="24"/>
          <w:szCs w:val="24"/>
        </w:rPr>
        <w:t>at the statutory obligation of Mandated P</w:t>
      </w:r>
      <w:r w:rsidRPr="00BD0B8A">
        <w:rPr>
          <w:rFonts w:ascii="Arial" w:hAnsi="Arial" w:cs="Arial"/>
          <w:b/>
          <w:color w:val="1A1A1A"/>
          <w:sz w:val="24"/>
          <w:szCs w:val="24"/>
        </w:rPr>
        <w:t xml:space="preserve">ersons to report under the Children First Act 2015 must be discharged by the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and </w:t>
      </w:r>
      <w:r w:rsidRPr="00BD0B8A">
        <w:rPr>
          <w:rFonts w:ascii="Arial" w:hAnsi="Arial" w:cs="Arial"/>
          <w:b/>
          <w:color w:val="1A1A1A"/>
          <w:sz w:val="24"/>
          <w:szCs w:val="24"/>
          <w:u w:val="single"/>
        </w:rPr>
        <w:t>cannot</w:t>
      </w:r>
      <w:r w:rsidRPr="00BD0B8A">
        <w:rPr>
          <w:rFonts w:ascii="Arial" w:hAnsi="Arial" w:cs="Arial"/>
          <w:b/>
          <w:color w:val="1A1A1A"/>
          <w:sz w:val="24"/>
          <w:szCs w:val="24"/>
        </w:rPr>
        <w:t xml:space="preserve"> be discharged by the Designated</w:t>
      </w:r>
      <w:r>
        <w:rPr>
          <w:rFonts w:ascii="Arial" w:hAnsi="Arial" w:cs="Arial"/>
          <w:b/>
          <w:color w:val="1A1A1A"/>
          <w:sz w:val="24"/>
          <w:szCs w:val="24"/>
        </w:rPr>
        <w:t xml:space="preserve"> Liaison Person on their behalf. Within our setting the DLP’s will also fulfil the role of Mandated Persons.</w:t>
      </w:r>
      <w:r w:rsidRPr="00BD0B8A">
        <w:rPr>
          <w:rFonts w:ascii="Arial" w:hAnsi="Arial" w:cs="Arial"/>
          <w:b/>
          <w:color w:val="1A1A1A"/>
          <w:sz w:val="24"/>
          <w:szCs w:val="24"/>
        </w:rPr>
        <w:t xml:space="preserve"> This means th</w:t>
      </w:r>
      <w:r>
        <w:rPr>
          <w:rFonts w:ascii="Arial" w:hAnsi="Arial" w:cs="Arial"/>
          <w:b/>
          <w:color w:val="1A1A1A"/>
          <w:sz w:val="24"/>
          <w:szCs w:val="24"/>
        </w:rPr>
        <w:t>at if, as a Designated Liaison P</w:t>
      </w:r>
      <w:r w:rsidRPr="00BD0B8A">
        <w:rPr>
          <w:rFonts w:ascii="Arial" w:hAnsi="Arial" w:cs="Arial"/>
          <w:b/>
          <w:color w:val="1A1A1A"/>
          <w:sz w:val="24"/>
          <w:szCs w:val="24"/>
        </w:rPr>
        <w:t xml:space="preserve">erson, you are made aware of a concern about a child that meets or exceeds the thresholds of </w:t>
      </w:r>
      <w:r>
        <w:rPr>
          <w:rFonts w:ascii="Arial" w:hAnsi="Arial" w:cs="Arial"/>
          <w:b/>
          <w:color w:val="1A1A1A"/>
          <w:sz w:val="24"/>
          <w:szCs w:val="24"/>
        </w:rPr>
        <w:t>harm for mandated reporting, you</w:t>
      </w:r>
      <w:r w:rsidRPr="00BD0B8A">
        <w:rPr>
          <w:rFonts w:ascii="Arial" w:hAnsi="Arial" w:cs="Arial"/>
          <w:b/>
          <w:color w:val="1A1A1A"/>
          <w:sz w:val="24"/>
          <w:szCs w:val="24"/>
        </w:rPr>
        <w:t xml:space="preserve"> have a statutory obligation to make a report to Tusla arising from your position as a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w:t>
      </w: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 xml:space="preserve">While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ersons have statutory obligations to report mandated concerns, they may make a report jointly with another person, whether the other person is a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or not. In effect, this means that a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erson can make a joint r</w:t>
      </w:r>
      <w:r>
        <w:rPr>
          <w:rFonts w:ascii="Arial" w:hAnsi="Arial" w:cs="Arial"/>
          <w:b/>
          <w:color w:val="1A1A1A"/>
          <w:sz w:val="24"/>
          <w:szCs w:val="24"/>
        </w:rPr>
        <w:t>eport with a Designated Liaison P</w:t>
      </w:r>
      <w:r w:rsidRPr="00BD0B8A">
        <w:rPr>
          <w:rFonts w:ascii="Arial" w:hAnsi="Arial" w:cs="Arial"/>
          <w:b/>
          <w:color w:val="1A1A1A"/>
          <w:sz w:val="24"/>
          <w:szCs w:val="24"/>
        </w:rPr>
        <w:t>erson.</w:t>
      </w:r>
    </w:p>
    <w:p w:rsidR="004C3F0C" w:rsidRDefault="004C3F0C" w:rsidP="004C3F0C">
      <w:pPr>
        <w:autoSpaceDE w:val="0"/>
        <w:autoSpaceDN w:val="0"/>
        <w:adjustRightInd w:val="0"/>
        <w:spacing w:after="0" w:line="360" w:lineRule="auto"/>
        <w:rPr>
          <w:rFonts w:ascii="Arial" w:hAnsi="Arial" w:cs="Arial"/>
          <w:b/>
          <w:sz w:val="24"/>
          <w:szCs w:val="24"/>
        </w:rPr>
      </w:pPr>
    </w:p>
    <w:p w:rsidR="004C3F0C" w:rsidRPr="0028684C" w:rsidRDefault="004C3F0C" w:rsidP="004C3F0C">
      <w:pPr>
        <w:autoSpaceDE w:val="0"/>
        <w:autoSpaceDN w:val="0"/>
        <w:adjustRightInd w:val="0"/>
        <w:spacing w:after="0" w:line="360" w:lineRule="auto"/>
        <w:rPr>
          <w:rFonts w:ascii="Arial" w:hAnsi="Arial" w:cs="Arial"/>
          <w:b/>
          <w:sz w:val="24"/>
          <w:szCs w:val="24"/>
        </w:rPr>
      </w:pPr>
      <w:r>
        <w:rPr>
          <w:rFonts w:ascii="Arial" w:hAnsi="Arial" w:cs="Arial"/>
          <w:b/>
          <w:sz w:val="24"/>
          <w:szCs w:val="24"/>
        </w:rPr>
        <w:t>Criteria for Reporting: Definitions and T</w:t>
      </w:r>
      <w:r w:rsidRPr="0028684C">
        <w:rPr>
          <w:rFonts w:ascii="Arial" w:hAnsi="Arial" w:cs="Arial"/>
          <w:b/>
          <w:sz w:val="24"/>
          <w:szCs w:val="24"/>
        </w:rPr>
        <w:t>hresholds</w:t>
      </w:r>
    </w:p>
    <w:p w:rsidR="004C3F0C" w:rsidRPr="00681B59" w:rsidRDefault="004C3F0C" w:rsidP="004C3F0C">
      <w:pPr>
        <w:spacing w:after="0" w:line="360" w:lineRule="auto"/>
        <w:jc w:val="both"/>
        <w:rPr>
          <w:rFonts w:ascii="Arial" w:hAnsi="Arial" w:cs="Arial"/>
          <w:b/>
          <w:i/>
          <w:sz w:val="24"/>
          <w:szCs w:val="24"/>
        </w:rPr>
      </w:pPr>
      <w:r w:rsidRPr="00681B59">
        <w:rPr>
          <w:rFonts w:ascii="Arial" w:hAnsi="Arial" w:cs="Arial"/>
          <w:b/>
          <w:i/>
          <w:sz w:val="24"/>
          <w:szCs w:val="24"/>
        </w:rPr>
        <w:t>Chapter 3 Page 20 Children First – National Guidance for the Protection and Welfare of Children (2017)</w:t>
      </w:r>
      <w:r>
        <w:rPr>
          <w:rFonts w:ascii="Arial" w:hAnsi="Arial" w:cs="Arial"/>
          <w:b/>
          <w:i/>
          <w:sz w:val="24"/>
          <w:szCs w:val="24"/>
        </w:rPr>
        <w:t>.</w:t>
      </w:r>
    </w:p>
    <w:p w:rsidR="004C3F0C" w:rsidRPr="0028684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Mandated Persons within our setting are required to report any </w:t>
      </w:r>
      <w:r w:rsidRPr="0028684C">
        <w:rPr>
          <w:rFonts w:ascii="Arial" w:hAnsi="Arial" w:cs="Arial"/>
          <w:color w:val="1A1A1A"/>
          <w:sz w:val="24"/>
          <w:szCs w:val="24"/>
        </w:rPr>
        <w:t xml:space="preserve">knowledge, belief or reasonable suspicion that a child has been harmed, is being harmed, or is at risk of being harmed. The Act defines harm as assault, ill-treatment, neglect or sexual abuse, and covers single and multiple instances. The four types of abuse are described in </w:t>
      </w:r>
      <w:r w:rsidRPr="007263DC">
        <w:rPr>
          <w:rFonts w:ascii="Arial" w:hAnsi="Arial" w:cs="Arial"/>
          <w:i/>
          <w:color w:val="1A1A1A"/>
          <w:sz w:val="24"/>
          <w:szCs w:val="24"/>
        </w:rPr>
        <w:t>APPENDIX 2.</w:t>
      </w:r>
      <w:r w:rsidRPr="0028684C">
        <w:rPr>
          <w:rFonts w:ascii="Arial" w:hAnsi="Arial" w:cs="Arial"/>
          <w:color w:val="1A1A1A"/>
          <w:sz w:val="24"/>
          <w:szCs w:val="24"/>
        </w:rPr>
        <w:t xml:space="preserve"> The threshold of harm for each category of abuse at which </w:t>
      </w:r>
      <w:r>
        <w:rPr>
          <w:rFonts w:ascii="Arial" w:hAnsi="Arial" w:cs="Arial"/>
          <w:color w:val="1A1A1A"/>
          <w:sz w:val="24"/>
          <w:szCs w:val="24"/>
        </w:rPr>
        <w:t>M</w:t>
      </w:r>
      <w:r w:rsidRPr="0028684C">
        <w:rPr>
          <w:rFonts w:ascii="Arial" w:hAnsi="Arial" w:cs="Arial"/>
          <w:color w:val="1A1A1A"/>
          <w:sz w:val="24"/>
          <w:szCs w:val="24"/>
        </w:rPr>
        <w:t xml:space="preserve">andated </w:t>
      </w:r>
      <w:r>
        <w:rPr>
          <w:rFonts w:ascii="Arial" w:hAnsi="Arial" w:cs="Arial"/>
          <w:color w:val="1A1A1A"/>
          <w:sz w:val="24"/>
          <w:szCs w:val="24"/>
        </w:rPr>
        <w:t>P</w:t>
      </w:r>
      <w:r w:rsidRPr="0028684C">
        <w:rPr>
          <w:rFonts w:ascii="Arial" w:hAnsi="Arial" w:cs="Arial"/>
          <w:color w:val="1A1A1A"/>
          <w:sz w:val="24"/>
          <w:szCs w:val="24"/>
        </w:rPr>
        <w:t xml:space="preserve">ersons have a </w:t>
      </w:r>
      <w:r w:rsidRPr="0028684C">
        <w:rPr>
          <w:rFonts w:ascii="Arial" w:hAnsi="Arial" w:cs="Arial"/>
          <w:b/>
          <w:bCs/>
          <w:color w:val="1A1A1A"/>
          <w:sz w:val="24"/>
          <w:szCs w:val="24"/>
        </w:rPr>
        <w:t xml:space="preserve">legal </w:t>
      </w:r>
      <w:r w:rsidRPr="0028684C">
        <w:rPr>
          <w:rFonts w:ascii="Arial" w:hAnsi="Arial" w:cs="Arial"/>
          <w:color w:val="1A1A1A"/>
          <w:sz w:val="24"/>
          <w:szCs w:val="24"/>
        </w:rPr>
        <w:t>obligation to report concerns is outlined below.</w:t>
      </w:r>
    </w:p>
    <w:p w:rsidR="004C3F0C" w:rsidRDefault="004C3F0C" w:rsidP="004C3F0C">
      <w:pPr>
        <w:spacing w:after="0" w:line="360" w:lineRule="auto"/>
        <w:jc w:val="both"/>
        <w:rPr>
          <w:rFonts w:ascii="Arial" w:hAnsi="Arial" w:cs="Arial"/>
          <w:b/>
          <w:sz w:val="24"/>
          <w:szCs w:val="24"/>
        </w:rPr>
      </w:pPr>
    </w:p>
    <w:p w:rsidR="004C3F0C" w:rsidRPr="002A1E2A" w:rsidRDefault="004C3F0C" w:rsidP="004C3F0C">
      <w:pPr>
        <w:autoSpaceDE w:val="0"/>
        <w:autoSpaceDN w:val="0"/>
        <w:adjustRightInd w:val="0"/>
        <w:spacing w:after="0" w:line="360" w:lineRule="auto"/>
        <w:jc w:val="both"/>
        <w:rPr>
          <w:rFonts w:ascii="Arial" w:hAnsi="Arial" w:cs="Arial"/>
          <w:b/>
          <w:color w:val="000000"/>
          <w:sz w:val="24"/>
          <w:szCs w:val="24"/>
        </w:rPr>
      </w:pPr>
      <w:r w:rsidRPr="0028684C">
        <w:rPr>
          <w:rFonts w:ascii="Arial" w:hAnsi="Arial" w:cs="Arial"/>
          <w:b/>
          <w:color w:val="000000"/>
          <w:sz w:val="24"/>
          <w:szCs w:val="24"/>
        </w:rPr>
        <w:t>NEGLECT</w:t>
      </w:r>
      <w:r>
        <w:rPr>
          <w:rFonts w:ascii="Arial" w:hAnsi="Arial" w:cs="Arial"/>
          <w:b/>
          <w:color w:val="000000"/>
          <w:sz w:val="24"/>
          <w:szCs w:val="24"/>
        </w:rPr>
        <w:t xml:space="preserve">: </w:t>
      </w:r>
      <w:r w:rsidRPr="0028684C">
        <w:rPr>
          <w:rFonts w:ascii="Arial" w:hAnsi="Arial" w:cs="Arial"/>
          <w:color w:val="1A1A1A"/>
          <w:sz w:val="24"/>
          <w:szCs w:val="24"/>
        </w:rPr>
        <w:t>Neglect is defined as ‘to deprive a child of adequate food, warmth, clothing,</w:t>
      </w:r>
      <w:r w:rsidR="003C2BB1">
        <w:rPr>
          <w:rFonts w:ascii="Arial" w:hAnsi="Arial" w:cs="Arial"/>
          <w:color w:val="1A1A1A"/>
          <w:sz w:val="24"/>
          <w:szCs w:val="24"/>
        </w:rPr>
        <w:t xml:space="preserve"> </w:t>
      </w:r>
      <w:r w:rsidRPr="0028684C">
        <w:rPr>
          <w:rFonts w:ascii="Arial" w:hAnsi="Arial" w:cs="Arial"/>
          <w:color w:val="1A1A1A"/>
          <w:sz w:val="24"/>
          <w:szCs w:val="24"/>
        </w:rPr>
        <w:t>hygiene, supervision, safety or medical care’. The threshold of harm, at which</w:t>
      </w:r>
      <w:r w:rsidR="003C2BB1">
        <w:rPr>
          <w:rFonts w:ascii="Arial" w:hAnsi="Arial" w:cs="Arial"/>
          <w:color w:val="1A1A1A"/>
          <w:sz w:val="24"/>
          <w:szCs w:val="24"/>
        </w:rPr>
        <w:t xml:space="preserve"> </w:t>
      </w:r>
      <w:r w:rsidRPr="0028684C">
        <w:rPr>
          <w:rFonts w:ascii="Arial" w:hAnsi="Arial" w:cs="Arial"/>
          <w:color w:val="1A1A1A"/>
          <w:sz w:val="24"/>
          <w:szCs w:val="24"/>
        </w:rPr>
        <w:t>you must report to Tusla under the Children First Act 2015, is reached when</w:t>
      </w:r>
      <w:r w:rsidR="003C2BB1">
        <w:rPr>
          <w:rFonts w:ascii="Arial" w:hAnsi="Arial" w:cs="Arial"/>
          <w:color w:val="1A1A1A"/>
          <w:sz w:val="24"/>
          <w:szCs w:val="24"/>
        </w:rPr>
        <w:t xml:space="preserve"> </w:t>
      </w:r>
      <w:r w:rsidRPr="0028684C">
        <w:rPr>
          <w:rFonts w:ascii="Arial" w:hAnsi="Arial" w:cs="Arial"/>
          <w:color w:val="1A1A1A"/>
          <w:sz w:val="24"/>
          <w:szCs w:val="24"/>
        </w:rPr>
        <w:lastRenderedPageBreak/>
        <w:t>you know, believe or have reasonable grounds to suspect that a child’s needs</w:t>
      </w:r>
      <w:r w:rsidR="003C2BB1">
        <w:rPr>
          <w:rFonts w:ascii="Arial" w:hAnsi="Arial" w:cs="Arial"/>
          <w:color w:val="1A1A1A"/>
          <w:sz w:val="24"/>
          <w:szCs w:val="24"/>
        </w:rPr>
        <w:t xml:space="preserve"> </w:t>
      </w:r>
      <w:r w:rsidRPr="0028684C">
        <w:rPr>
          <w:rFonts w:ascii="Arial" w:hAnsi="Arial" w:cs="Arial"/>
          <w:color w:val="1A1A1A"/>
          <w:sz w:val="24"/>
          <w:szCs w:val="24"/>
        </w:rPr>
        <w:t>have been neglected, are being neglected, or are at risk of being neglected t</w:t>
      </w:r>
      <w:r>
        <w:rPr>
          <w:rFonts w:ascii="Arial" w:hAnsi="Arial" w:cs="Arial"/>
          <w:color w:val="1A1A1A"/>
          <w:sz w:val="24"/>
          <w:szCs w:val="24"/>
        </w:rPr>
        <w:t xml:space="preserve">o </w:t>
      </w:r>
      <w:r w:rsidRPr="0028684C">
        <w:rPr>
          <w:rFonts w:ascii="Arial" w:hAnsi="Arial" w:cs="Arial"/>
          <w:color w:val="1A1A1A"/>
          <w:sz w:val="24"/>
          <w:szCs w:val="24"/>
        </w:rPr>
        <w:t xml:space="preserve">the point where </w:t>
      </w:r>
      <w:r w:rsidRPr="0028684C">
        <w:rPr>
          <w:rFonts w:ascii="Arial" w:hAnsi="Arial" w:cs="Arial"/>
          <w:b/>
          <w:bCs/>
          <w:color w:val="1A1A1A"/>
          <w:sz w:val="24"/>
          <w:szCs w:val="24"/>
        </w:rPr>
        <w:t xml:space="preserve">the child’s health, development or welfare have been or </w:t>
      </w:r>
      <w:r w:rsidR="00C8617E" w:rsidRPr="0028684C">
        <w:rPr>
          <w:rFonts w:ascii="Arial" w:hAnsi="Arial" w:cs="Arial"/>
          <w:b/>
          <w:bCs/>
          <w:color w:val="1A1A1A"/>
          <w:sz w:val="24"/>
          <w:szCs w:val="24"/>
        </w:rPr>
        <w:t>are being</w:t>
      </w:r>
      <w:r w:rsidRPr="0028684C">
        <w:rPr>
          <w:rFonts w:ascii="Arial" w:hAnsi="Arial" w:cs="Arial"/>
          <w:b/>
          <w:bCs/>
          <w:color w:val="1A1A1A"/>
          <w:sz w:val="24"/>
          <w:szCs w:val="24"/>
        </w:rPr>
        <w:t xml:space="preserve"> seriously affected, or are likely to be seriously affected.</w:t>
      </w:r>
    </w:p>
    <w:p w:rsidR="004C3F0C" w:rsidRDefault="004C3F0C" w:rsidP="004C3F0C">
      <w:pPr>
        <w:autoSpaceDE w:val="0"/>
        <w:autoSpaceDN w:val="0"/>
        <w:adjustRightInd w:val="0"/>
        <w:spacing w:after="0" w:line="360" w:lineRule="auto"/>
        <w:jc w:val="both"/>
        <w:rPr>
          <w:rFonts w:ascii="Arial" w:hAnsi="Arial" w:cs="Arial"/>
          <w:color w:val="000000"/>
          <w:sz w:val="24"/>
          <w:szCs w:val="24"/>
        </w:rPr>
      </w:pPr>
    </w:p>
    <w:p w:rsidR="004C3F0C" w:rsidRDefault="004C3F0C" w:rsidP="004C3F0C">
      <w:pPr>
        <w:autoSpaceDE w:val="0"/>
        <w:autoSpaceDN w:val="0"/>
        <w:adjustRightInd w:val="0"/>
        <w:spacing w:after="0" w:line="360" w:lineRule="auto"/>
        <w:jc w:val="both"/>
        <w:rPr>
          <w:rFonts w:ascii="Arial" w:hAnsi="Arial" w:cs="Arial"/>
          <w:b/>
          <w:bCs/>
          <w:color w:val="1A1A1A"/>
          <w:sz w:val="24"/>
          <w:szCs w:val="24"/>
        </w:rPr>
      </w:pPr>
      <w:r w:rsidRPr="002A1E2A">
        <w:rPr>
          <w:rFonts w:ascii="Arial" w:hAnsi="Arial" w:cs="Arial"/>
          <w:b/>
          <w:color w:val="000000"/>
          <w:sz w:val="24"/>
          <w:szCs w:val="24"/>
        </w:rPr>
        <w:t>EMOTIONAL ABUSE/ILL-TREATMENT</w:t>
      </w:r>
      <w:r>
        <w:rPr>
          <w:rFonts w:ascii="Arial" w:hAnsi="Arial" w:cs="Arial"/>
          <w:b/>
          <w:color w:val="000000"/>
          <w:sz w:val="24"/>
          <w:szCs w:val="24"/>
        </w:rPr>
        <w:t xml:space="preserve">: </w:t>
      </w:r>
      <w:r w:rsidRPr="0028684C">
        <w:rPr>
          <w:rFonts w:ascii="Arial" w:hAnsi="Arial" w:cs="Arial"/>
          <w:color w:val="1A1A1A"/>
          <w:sz w:val="24"/>
          <w:szCs w:val="24"/>
        </w:rPr>
        <w:t>Ill-treatment is defined as ‘to abandon or cruelly treat the child, or to cause</w:t>
      </w:r>
      <w:r w:rsidR="003C2BB1">
        <w:rPr>
          <w:rFonts w:ascii="Arial" w:hAnsi="Arial" w:cs="Arial"/>
          <w:color w:val="1A1A1A"/>
          <w:sz w:val="24"/>
          <w:szCs w:val="24"/>
        </w:rPr>
        <w:t xml:space="preserve"> </w:t>
      </w:r>
      <w:r w:rsidRPr="0028684C">
        <w:rPr>
          <w:rFonts w:ascii="Arial" w:hAnsi="Arial" w:cs="Arial"/>
          <w:color w:val="1A1A1A"/>
          <w:sz w:val="24"/>
          <w:szCs w:val="24"/>
        </w:rPr>
        <w:t>or procure or allow the child to be abandoned or cruelly treated’. Emotional</w:t>
      </w:r>
      <w:r w:rsidR="003C2BB1">
        <w:rPr>
          <w:rFonts w:ascii="Arial" w:hAnsi="Arial" w:cs="Arial"/>
          <w:color w:val="1A1A1A"/>
          <w:sz w:val="24"/>
          <w:szCs w:val="24"/>
        </w:rPr>
        <w:t xml:space="preserve"> </w:t>
      </w:r>
      <w:r w:rsidRPr="0028684C">
        <w:rPr>
          <w:rFonts w:ascii="Arial" w:hAnsi="Arial" w:cs="Arial"/>
          <w:color w:val="1A1A1A"/>
          <w:sz w:val="24"/>
          <w:szCs w:val="24"/>
        </w:rPr>
        <w:t>abuse is covered in the definition of ill-treatment used in the Children First Act2015.The threshold of harm, at which you must report to Tusla under the Children</w:t>
      </w:r>
      <w:r w:rsidR="003C2BB1">
        <w:rPr>
          <w:rFonts w:ascii="Arial" w:hAnsi="Arial" w:cs="Arial"/>
          <w:color w:val="1A1A1A"/>
          <w:sz w:val="24"/>
          <w:szCs w:val="24"/>
        </w:rPr>
        <w:t xml:space="preserve"> </w:t>
      </w:r>
      <w:r w:rsidRPr="0028684C">
        <w:rPr>
          <w:rFonts w:ascii="Arial" w:hAnsi="Arial" w:cs="Arial"/>
          <w:color w:val="1A1A1A"/>
          <w:sz w:val="24"/>
          <w:szCs w:val="24"/>
        </w:rPr>
        <w:t>First Act 2015, is reached when you know, believe or have reasonable grounds</w:t>
      </w:r>
      <w:r w:rsidR="003C2BB1">
        <w:rPr>
          <w:rFonts w:ascii="Arial" w:hAnsi="Arial" w:cs="Arial"/>
          <w:color w:val="1A1A1A"/>
          <w:sz w:val="24"/>
          <w:szCs w:val="24"/>
        </w:rPr>
        <w:t xml:space="preserve"> </w:t>
      </w:r>
      <w:r w:rsidRPr="0028684C">
        <w:rPr>
          <w:rFonts w:ascii="Arial" w:hAnsi="Arial" w:cs="Arial"/>
          <w:color w:val="1A1A1A"/>
          <w:sz w:val="24"/>
          <w:szCs w:val="24"/>
        </w:rPr>
        <w:t>to suspect that a child has been, is being, or is at risk of being ill-treated to</w:t>
      </w:r>
      <w:r w:rsidR="003C2BB1">
        <w:rPr>
          <w:rFonts w:ascii="Arial" w:hAnsi="Arial" w:cs="Arial"/>
          <w:color w:val="1A1A1A"/>
          <w:sz w:val="24"/>
          <w:szCs w:val="24"/>
        </w:rPr>
        <w:t xml:space="preserve"> </w:t>
      </w:r>
      <w:r w:rsidRPr="0028684C">
        <w:rPr>
          <w:rFonts w:ascii="Arial" w:hAnsi="Arial" w:cs="Arial"/>
          <w:color w:val="1A1A1A"/>
          <w:sz w:val="24"/>
          <w:szCs w:val="24"/>
        </w:rPr>
        <w:t xml:space="preserve">the point where </w:t>
      </w:r>
      <w:r w:rsidRPr="0028684C">
        <w:rPr>
          <w:rFonts w:ascii="Arial" w:hAnsi="Arial" w:cs="Arial"/>
          <w:b/>
          <w:bCs/>
          <w:color w:val="1A1A1A"/>
          <w:sz w:val="24"/>
          <w:szCs w:val="24"/>
        </w:rPr>
        <w:t>the child’s health, development or welfare have been or are</w:t>
      </w:r>
      <w:r w:rsidR="003C2BB1">
        <w:rPr>
          <w:rFonts w:ascii="Arial" w:hAnsi="Arial" w:cs="Arial"/>
          <w:b/>
          <w:bCs/>
          <w:color w:val="1A1A1A"/>
          <w:sz w:val="24"/>
          <w:szCs w:val="24"/>
        </w:rPr>
        <w:t xml:space="preserve"> </w:t>
      </w:r>
      <w:r w:rsidRPr="0028684C">
        <w:rPr>
          <w:rFonts w:ascii="Arial" w:hAnsi="Arial" w:cs="Arial"/>
          <w:b/>
          <w:bCs/>
          <w:color w:val="1A1A1A"/>
          <w:sz w:val="24"/>
          <w:szCs w:val="24"/>
        </w:rPr>
        <w:t>being seriously affected, or are likely to be seriously affected.</w:t>
      </w:r>
    </w:p>
    <w:p w:rsidR="004C3F0C" w:rsidRPr="002A1E2A" w:rsidRDefault="004C3F0C" w:rsidP="004C3F0C">
      <w:pPr>
        <w:autoSpaceDE w:val="0"/>
        <w:autoSpaceDN w:val="0"/>
        <w:adjustRightInd w:val="0"/>
        <w:spacing w:after="0" w:line="360" w:lineRule="auto"/>
        <w:jc w:val="both"/>
        <w:rPr>
          <w:rFonts w:ascii="Arial" w:hAnsi="Arial" w:cs="Arial"/>
          <w:b/>
          <w:color w:val="000000"/>
          <w:sz w:val="24"/>
          <w:szCs w:val="24"/>
        </w:rPr>
      </w:pPr>
    </w:p>
    <w:p w:rsidR="004C3F0C" w:rsidRPr="002A1E2A" w:rsidRDefault="004C3F0C" w:rsidP="004C3F0C">
      <w:pPr>
        <w:autoSpaceDE w:val="0"/>
        <w:autoSpaceDN w:val="0"/>
        <w:adjustRightInd w:val="0"/>
        <w:spacing w:after="0" w:line="360" w:lineRule="auto"/>
        <w:jc w:val="both"/>
        <w:rPr>
          <w:rFonts w:ascii="Arial" w:hAnsi="Arial" w:cs="Arial"/>
          <w:b/>
          <w:color w:val="000000"/>
          <w:sz w:val="24"/>
          <w:szCs w:val="24"/>
        </w:rPr>
      </w:pPr>
      <w:r w:rsidRPr="002A1E2A">
        <w:rPr>
          <w:rFonts w:ascii="Arial" w:hAnsi="Arial" w:cs="Arial"/>
          <w:b/>
          <w:color w:val="000000"/>
          <w:sz w:val="24"/>
          <w:szCs w:val="24"/>
        </w:rPr>
        <w:t>PHYSICAL ABUSE</w:t>
      </w:r>
      <w:r>
        <w:rPr>
          <w:rFonts w:ascii="Arial" w:hAnsi="Arial" w:cs="Arial"/>
          <w:b/>
          <w:color w:val="000000"/>
          <w:sz w:val="24"/>
          <w:szCs w:val="24"/>
        </w:rPr>
        <w:t xml:space="preserve">: </w:t>
      </w:r>
      <w:r w:rsidRPr="0028684C">
        <w:rPr>
          <w:rFonts w:ascii="Arial" w:hAnsi="Arial" w:cs="Arial"/>
          <w:color w:val="1A1A1A"/>
          <w:sz w:val="24"/>
          <w:szCs w:val="24"/>
        </w:rPr>
        <w:t>Physical abuse is covered in the references to assault in the Children First</w:t>
      </w:r>
      <w:r w:rsidR="003C2BB1">
        <w:rPr>
          <w:rFonts w:ascii="Arial" w:hAnsi="Arial" w:cs="Arial"/>
          <w:color w:val="1A1A1A"/>
          <w:sz w:val="24"/>
          <w:szCs w:val="24"/>
        </w:rPr>
        <w:t xml:space="preserve"> </w:t>
      </w:r>
      <w:r w:rsidRPr="0028684C">
        <w:rPr>
          <w:rFonts w:ascii="Arial" w:hAnsi="Arial" w:cs="Arial"/>
          <w:color w:val="1A1A1A"/>
          <w:sz w:val="24"/>
          <w:szCs w:val="24"/>
        </w:rPr>
        <w:t>Act 2015. The threshold of harm, at which you must report to Tusla under the</w:t>
      </w:r>
      <w:r w:rsidR="003C2BB1">
        <w:rPr>
          <w:rFonts w:ascii="Arial" w:hAnsi="Arial" w:cs="Arial"/>
          <w:color w:val="1A1A1A"/>
          <w:sz w:val="24"/>
          <w:szCs w:val="24"/>
        </w:rPr>
        <w:t xml:space="preserve"> </w:t>
      </w:r>
      <w:r w:rsidRPr="0028684C">
        <w:rPr>
          <w:rFonts w:ascii="Arial" w:hAnsi="Arial" w:cs="Arial"/>
          <w:color w:val="1A1A1A"/>
          <w:sz w:val="24"/>
          <w:szCs w:val="24"/>
        </w:rPr>
        <w:t>Children First Act 2015, is reached when you know, believe or have reasonable</w:t>
      </w:r>
      <w:r w:rsidR="003C2BB1">
        <w:rPr>
          <w:rFonts w:ascii="Arial" w:hAnsi="Arial" w:cs="Arial"/>
          <w:color w:val="1A1A1A"/>
          <w:sz w:val="24"/>
          <w:szCs w:val="24"/>
        </w:rPr>
        <w:t xml:space="preserve"> </w:t>
      </w:r>
      <w:r w:rsidRPr="0028684C">
        <w:rPr>
          <w:rFonts w:ascii="Arial" w:hAnsi="Arial" w:cs="Arial"/>
          <w:color w:val="1A1A1A"/>
          <w:sz w:val="24"/>
          <w:szCs w:val="24"/>
        </w:rPr>
        <w:t>grounds to suspect that a child has been, is being, or is at risk of being</w:t>
      </w:r>
    </w:p>
    <w:p w:rsidR="004C3F0C" w:rsidRPr="0028684C" w:rsidRDefault="004C3F0C" w:rsidP="004C3F0C">
      <w:pPr>
        <w:autoSpaceDE w:val="0"/>
        <w:autoSpaceDN w:val="0"/>
        <w:adjustRightInd w:val="0"/>
        <w:spacing w:after="0" w:line="360" w:lineRule="auto"/>
        <w:jc w:val="both"/>
        <w:rPr>
          <w:rFonts w:ascii="Arial" w:hAnsi="Arial" w:cs="Arial"/>
          <w:b/>
          <w:bCs/>
          <w:color w:val="1A1A1A"/>
          <w:sz w:val="24"/>
          <w:szCs w:val="24"/>
        </w:rPr>
      </w:pPr>
      <w:r w:rsidRPr="0028684C">
        <w:rPr>
          <w:rFonts w:ascii="Arial" w:hAnsi="Arial" w:cs="Arial"/>
          <w:color w:val="1A1A1A"/>
          <w:sz w:val="24"/>
          <w:szCs w:val="24"/>
        </w:rPr>
        <w:t xml:space="preserve">assaulted and that as a result </w:t>
      </w:r>
      <w:r w:rsidRPr="0028684C">
        <w:rPr>
          <w:rFonts w:ascii="Arial" w:hAnsi="Arial" w:cs="Arial"/>
          <w:b/>
          <w:bCs/>
          <w:color w:val="1A1A1A"/>
          <w:sz w:val="24"/>
          <w:szCs w:val="24"/>
        </w:rPr>
        <w:t>the child’s health, development or welfare</w:t>
      </w:r>
      <w:r w:rsidR="003C2BB1">
        <w:rPr>
          <w:rFonts w:ascii="Arial" w:hAnsi="Arial" w:cs="Arial"/>
          <w:b/>
          <w:bCs/>
          <w:color w:val="1A1A1A"/>
          <w:sz w:val="24"/>
          <w:szCs w:val="24"/>
        </w:rPr>
        <w:t xml:space="preserve"> </w:t>
      </w:r>
      <w:r w:rsidRPr="0028684C">
        <w:rPr>
          <w:rFonts w:ascii="Arial" w:hAnsi="Arial" w:cs="Arial"/>
          <w:b/>
          <w:bCs/>
          <w:color w:val="1A1A1A"/>
          <w:sz w:val="24"/>
          <w:szCs w:val="24"/>
        </w:rPr>
        <w:t>have been or are being seriously affected, or are likely to be seriously</w:t>
      </w:r>
      <w:r w:rsidR="003C2BB1">
        <w:rPr>
          <w:rFonts w:ascii="Arial" w:hAnsi="Arial" w:cs="Arial"/>
          <w:b/>
          <w:bCs/>
          <w:color w:val="1A1A1A"/>
          <w:sz w:val="24"/>
          <w:szCs w:val="24"/>
        </w:rPr>
        <w:t xml:space="preserve"> </w:t>
      </w:r>
      <w:r w:rsidRPr="0028684C">
        <w:rPr>
          <w:rFonts w:ascii="Arial" w:hAnsi="Arial" w:cs="Arial"/>
          <w:b/>
          <w:bCs/>
          <w:color w:val="1A1A1A"/>
          <w:sz w:val="24"/>
          <w:szCs w:val="24"/>
        </w:rPr>
        <w:t>affected.</w:t>
      </w:r>
    </w:p>
    <w:p w:rsidR="004C3F0C" w:rsidRDefault="004C3F0C" w:rsidP="004C3F0C">
      <w:pPr>
        <w:autoSpaceDE w:val="0"/>
        <w:autoSpaceDN w:val="0"/>
        <w:adjustRightInd w:val="0"/>
        <w:spacing w:after="0" w:line="360" w:lineRule="auto"/>
        <w:jc w:val="both"/>
        <w:rPr>
          <w:rFonts w:ascii="Arial" w:hAnsi="Arial" w:cs="Arial"/>
          <w:color w:val="000000"/>
          <w:sz w:val="24"/>
          <w:szCs w:val="24"/>
        </w:rPr>
      </w:pPr>
    </w:p>
    <w:p w:rsidR="004C3F0C" w:rsidRDefault="004C3F0C" w:rsidP="004C3F0C">
      <w:pPr>
        <w:autoSpaceDE w:val="0"/>
        <w:autoSpaceDN w:val="0"/>
        <w:adjustRightInd w:val="0"/>
        <w:spacing w:after="0" w:line="360" w:lineRule="auto"/>
        <w:jc w:val="both"/>
        <w:rPr>
          <w:rFonts w:ascii="Arial" w:hAnsi="Arial" w:cs="Arial"/>
          <w:b/>
          <w:i/>
          <w:color w:val="1A1A1A"/>
          <w:sz w:val="24"/>
          <w:szCs w:val="24"/>
        </w:rPr>
      </w:pPr>
      <w:r w:rsidRPr="002A1E2A">
        <w:rPr>
          <w:rFonts w:ascii="Arial" w:hAnsi="Arial" w:cs="Arial"/>
          <w:b/>
          <w:color w:val="000000"/>
          <w:sz w:val="24"/>
          <w:szCs w:val="24"/>
        </w:rPr>
        <w:t>SEXUAL ABUSE</w:t>
      </w:r>
      <w:r>
        <w:rPr>
          <w:rFonts w:ascii="Arial" w:hAnsi="Arial" w:cs="Arial"/>
          <w:b/>
          <w:color w:val="000000"/>
          <w:sz w:val="24"/>
          <w:szCs w:val="24"/>
        </w:rPr>
        <w:t xml:space="preserve">: </w:t>
      </w:r>
      <w:r w:rsidRPr="0028684C">
        <w:rPr>
          <w:rFonts w:ascii="Arial" w:hAnsi="Arial" w:cs="Arial"/>
          <w:color w:val="1A1A1A"/>
          <w:sz w:val="24"/>
          <w:szCs w:val="24"/>
        </w:rPr>
        <w:t xml:space="preserve">If, as a </w:t>
      </w:r>
      <w:r>
        <w:rPr>
          <w:rFonts w:ascii="Arial" w:hAnsi="Arial" w:cs="Arial"/>
          <w:color w:val="1A1A1A"/>
          <w:sz w:val="24"/>
          <w:szCs w:val="24"/>
        </w:rPr>
        <w:t>M</w:t>
      </w:r>
      <w:r w:rsidRPr="0028684C">
        <w:rPr>
          <w:rFonts w:ascii="Arial" w:hAnsi="Arial" w:cs="Arial"/>
          <w:color w:val="1A1A1A"/>
          <w:sz w:val="24"/>
          <w:szCs w:val="24"/>
        </w:rPr>
        <w:t xml:space="preserve">andated </w:t>
      </w:r>
      <w:r>
        <w:rPr>
          <w:rFonts w:ascii="Arial" w:hAnsi="Arial" w:cs="Arial"/>
          <w:color w:val="1A1A1A"/>
          <w:sz w:val="24"/>
          <w:szCs w:val="24"/>
        </w:rPr>
        <w:t>P</w:t>
      </w:r>
      <w:r w:rsidRPr="0028684C">
        <w:rPr>
          <w:rFonts w:ascii="Arial" w:hAnsi="Arial" w:cs="Arial"/>
          <w:color w:val="1A1A1A"/>
          <w:sz w:val="24"/>
          <w:szCs w:val="24"/>
        </w:rPr>
        <w:t>erson, you know, believe or have reasonable grounds to</w:t>
      </w:r>
      <w:r w:rsidR="003C2BB1">
        <w:rPr>
          <w:rFonts w:ascii="Arial" w:hAnsi="Arial" w:cs="Arial"/>
          <w:color w:val="1A1A1A"/>
          <w:sz w:val="24"/>
          <w:szCs w:val="24"/>
        </w:rPr>
        <w:t xml:space="preserve"> </w:t>
      </w:r>
      <w:r w:rsidRPr="0028684C">
        <w:rPr>
          <w:rFonts w:ascii="Arial" w:hAnsi="Arial" w:cs="Arial"/>
          <w:color w:val="1A1A1A"/>
          <w:sz w:val="24"/>
          <w:szCs w:val="24"/>
        </w:rPr>
        <w:t>suspect that a child has been, is being, or is at risk of being sexually abused,</w:t>
      </w:r>
      <w:r w:rsidR="003C2BB1">
        <w:rPr>
          <w:rFonts w:ascii="Arial" w:hAnsi="Arial" w:cs="Arial"/>
          <w:color w:val="1A1A1A"/>
          <w:sz w:val="24"/>
          <w:szCs w:val="24"/>
        </w:rPr>
        <w:t xml:space="preserve"> </w:t>
      </w:r>
      <w:r w:rsidRPr="0028684C">
        <w:rPr>
          <w:rFonts w:ascii="Arial" w:hAnsi="Arial" w:cs="Arial"/>
          <w:color w:val="1A1A1A"/>
          <w:sz w:val="24"/>
          <w:szCs w:val="24"/>
        </w:rPr>
        <w:t>then you must report this to Tusla under the Children First Act 2015.Sexual abuse to be reported under the Children First Act 2015 [as amended</w:t>
      </w:r>
      <w:r w:rsidR="003C2BB1">
        <w:rPr>
          <w:rFonts w:ascii="Arial" w:hAnsi="Arial" w:cs="Arial"/>
          <w:color w:val="1A1A1A"/>
          <w:sz w:val="24"/>
          <w:szCs w:val="24"/>
        </w:rPr>
        <w:t xml:space="preserve"> </w:t>
      </w:r>
      <w:r w:rsidRPr="0028684C">
        <w:rPr>
          <w:rFonts w:ascii="Arial" w:hAnsi="Arial" w:cs="Arial"/>
          <w:color w:val="1A1A1A"/>
          <w:sz w:val="24"/>
          <w:szCs w:val="24"/>
        </w:rPr>
        <w:t>by section 55 of the Criminal Law (Sexual Offences) Act 2017] is defined as an</w:t>
      </w:r>
      <w:r w:rsidR="003C2BB1">
        <w:rPr>
          <w:rFonts w:ascii="Arial" w:hAnsi="Arial" w:cs="Arial"/>
          <w:color w:val="1A1A1A"/>
          <w:sz w:val="24"/>
          <w:szCs w:val="24"/>
        </w:rPr>
        <w:t xml:space="preserve"> </w:t>
      </w:r>
      <w:r w:rsidRPr="0028684C">
        <w:rPr>
          <w:rFonts w:ascii="Arial" w:hAnsi="Arial" w:cs="Arial"/>
          <w:color w:val="1A1A1A"/>
          <w:sz w:val="24"/>
          <w:szCs w:val="24"/>
        </w:rPr>
        <w:t>offence against the child, as listed in Schedule 3 of the Children First Act 2015.A full list of relevant offences against the child which are considered sexual</w:t>
      </w:r>
      <w:r w:rsidR="003C2BB1">
        <w:rPr>
          <w:rFonts w:ascii="Arial" w:hAnsi="Arial" w:cs="Arial"/>
          <w:color w:val="1A1A1A"/>
          <w:sz w:val="24"/>
          <w:szCs w:val="24"/>
        </w:rPr>
        <w:t xml:space="preserve"> </w:t>
      </w:r>
      <w:r w:rsidRPr="0028684C">
        <w:rPr>
          <w:rFonts w:ascii="Arial" w:hAnsi="Arial" w:cs="Arial"/>
          <w:color w:val="1A1A1A"/>
          <w:sz w:val="24"/>
          <w:szCs w:val="24"/>
        </w:rPr>
        <w:t xml:space="preserve">abuse is set out in </w:t>
      </w:r>
      <w:r w:rsidRPr="002A1E2A">
        <w:rPr>
          <w:rFonts w:ascii="Arial" w:hAnsi="Arial" w:cs="Arial"/>
          <w:b/>
          <w:bCs/>
          <w:i/>
          <w:color w:val="1A1A1A"/>
          <w:sz w:val="24"/>
          <w:szCs w:val="24"/>
        </w:rPr>
        <w:t xml:space="preserve">Appendix 3 </w:t>
      </w:r>
      <w:r w:rsidRPr="002A1E2A">
        <w:rPr>
          <w:rFonts w:ascii="Arial" w:hAnsi="Arial" w:cs="Arial"/>
          <w:b/>
          <w:i/>
          <w:color w:val="1A1A1A"/>
          <w:sz w:val="24"/>
          <w:szCs w:val="24"/>
        </w:rPr>
        <w:t xml:space="preserve">of Children First </w:t>
      </w:r>
      <w:r>
        <w:rPr>
          <w:rFonts w:ascii="Arial" w:hAnsi="Arial" w:cs="Arial"/>
          <w:b/>
          <w:i/>
          <w:color w:val="1A1A1A"/>
          <w:sz w:val="24"/>
          <w:szCs w:val="24"/>
        </w:rPr>
        <w:t>(</w:t>
      </w:r>
      <w:r w:rsidRPr="002A1E2A">
        <w:rPr>
          <w:rFonts w:ascii="Arial" w:hAnsi="Arial" w:cs="Arial"/>
          <w:b/>
          <w:i/>
          <w:color w:val="1A1A1A"/>
          <w:sz w:val="24"/>
          <w:szCs w:val="24"/>
        </w:rPr>
        <w:t>2017</w:t>
      </w:r>
      <w:r>
        <w:rPr>
          <w:rFonts w:ascii="Arial" w:hAnsi="Arial" w:cs="Arial"/>
          <w:b/>
          <w:i/>
          <w:color w:val="1A1A1A"/>
          <w:sz w:val="24"/>
          <w:szCs w:val="24"/>
        </w:rPr>
        <w:t>)</w:t>
      </w:r>
      <w:r w:rsidRPr="002A1E2A">
        <w:rPr>
          <w:rFonts w:ascii="Arial" w:hAnsi="Arial" w:cs="Arial"/>
          <w:b/>
          <w:i/>
          <w:color w:val="1A1A1A"/>
          <w:sz w:val="24"/>
          <w:szCs w:val="24"/>
        </w:rPr>
        <w:t>.</w:t>
      </w:r>
    </w:p>
    <w:p w:rsidR="004C3F0C" w:rsidRDefault="004C3F0C" w:rsidP="004C3F0C">
      <w:pPr>
        <w:autoSpaceDE w:val="0"/>
        <w:autoSpaceDN w:val="0"/>
        <w:adjustRightInd w:val="0"/>
        <w:spacing w:after="0" w:line="360" w:lineRule="auto"/>
        <w:jc w:val="both"/>
        <w:rPr>
          <w:rFonts w:ascii="Arial" w:hAnsi="Arial" w:cs="Arial"/>
          <w:b/>
          <w:i/>
          <w:color w:val="1A1A1A"/>
          <w:sz w:val="24"/>
          <w:szCs w:val="24"/>
        </w:rPr>
      </w:pPr>
    </w:p>
    <w:p w:rsidR="004C3F0C" w:rsidRDefault="004C3F0C" w:rsidP="004C3F0C">
      <w:pPr>
        <w:autoSpaceDE w:val="0"/>
        <w:autoSpaceDN w:val="0"/>
        <w:adjustRightInd w:val="0"/>
        <w:spacing w:after="0" w:line="360" w:lineRule="auto"/>
        <w:jc w:val="both"/>
        <w:rPr>
          <w:rFonts w:ascii="FilsonSoftBook" w:hAnsi="FilsonSoftBook" w:cs="FilsonSoftBook"/>
          <w:color w:val="1A1A1A"/>
          <w:sz w:val="21"/>
          <w:szCs w:val="21"/>
        </w:rPr>
      </w:pPr>
      <w:r w:rsidRPr="002A1E2A">
        <w:rPr>
          <w:rFonts w:ascii="Arial" w:hAnsi="Arial" w:cs="Arial"/>
          <w:color w:val="1A1A1A"/>
          <w:sz w:val="24"/>
          <w:szCs w:val="24"/>
        </w:rPr>
        <w:t xml:space="preserve">As all sexual abuse falls within the category of </w:t>
      </w:r>
      <w:r w:rsidRPr="002A1E2A">
        <w:rPr>
          <w:rFonts w:ascii="Arial" w:hAnsi="Arial" w:cs="Arial"/>
          <w:b/>
          <w:bCs/>
          <w:color w:val="1A1A1A"/>
          <w:sz w:val="24"/>
          <w:szCs w:val="24"/>
        </w:rPr>
        <w:t>seriously affecting a child’s health, welfare or development</w:t>
      </w:r>
      <w:r w:rsidRPr="002A1E2A">
        <w:rPr>
          <w:rFonts w:ascii="Arial" w:hAnsi="Arial" w:cs="Arial"/>
          <w:color w:val="1A1A1A"/>
          <w:sz w:val="24"/>
          <w:szCs w:val="24"/>
        </w:rPr>
        <w:t>, you must submit all concerns about sexual</w:t>
      </w:r>
      <w:r w:rsidR="003C2BB1">
        <w:rPr>
          <w:rFonts w:ascii="Arial" w:hAnsi="Arial" w:cs="Arial"/>
          <w:color w:val="1A1A1A"/>
          <w:sz w:val="24"/>
          <w:szCs w:val="24"/>
        </w:rPr>
        <w:t xml:space="preserve"> </w:t>
      </w:r>
      <w:r w:rsidRPr="002A1E2A">
        <w:rPr>
          <w:rFonts w:ascii="Arial" w:hAnsi="Arial" w:cs="Arial"/>
          <w:color w:val="1A1A1A"/>
          <w:sz w:val="24"/>
          <w:szCs w:val="24"/>
        </w:rPr>
        <w:t>abuse as a mandated report to Tusla. There is one exception, which deals with</w:t>
      </w:r>
      <w:r w:rsidR="003C2BB1">
        <w:rPr>
          <w:rFonts w:ascii="Arial" w:hAnsi="Arial" w:cs="Arial"/>
          <w:color w:val="1A1A1A"/>
          <w:sz w:val="24"/>
          <w:szCs w:val="24"/>
        </w:rPr>
        <w:t xml:space="preserve"> </w:t>
      </w:r>
      <w:r w:rsidRPr="002A1E2A">
        <w:rPr>
          <w:rFonts w:ascii="Arial" w:hAnsi="Arial" w:cs="Arial"/>
          <w:color w:val="1A1A1A"/>
          <w:sz w:val="24"/>
          <w:szCs w:val="24"/>
        </w:rPr>
        <w:t xml:space="preserve">certain </w:t>
      </w:r>
      <w:r w:rsidRPr="002A1E2A">
        <w:rPr>
          <w:rFonts w:ascii="Arial" w:hAnsi="Arial" w:cs="Arial"/>
          <w:color w:val="1A1A1A"/>
          <w:sz w:val="24"/>
          <w:szCs w:val="24"/>
        </w:rPr>
        <w:lastRenderedPageBreak/>
        <w:t>consensual sexual activity between teenagers, which is outlined on</w:t>
      </w:r>
      <w:r w:rsidR="003C2BB1">
        <w:rPr>
          <w:rFonts w:ascii="Arial" w:hAnsi="Arial" w:cs="Arial"/>
          <w:color w:val="1A1A1A"/>
          <w:sz w:val="24"/>
          <w:szCs w:val="24"/>
        </w:rPr>
        <w:t xml:space="preserve"> </w:t>
      </w:r>
      <w:r w:rsidRPr="002A1E2A">
        <w:rPr>
          <w:rFonts w:ascii="Arial" w:hAnsi="Arial" w:cs="Arial"/>
          <w:b/>
          <w:i/>
          <w:color w:val="1A1A1A"/>
          <w:sz w:val="24"/>
          <w:szCs w:val="24"/>
        </w:rPr>
        <w:t xml:space="preserve">page 23Children First </w:t>
      </w:r>
      <w:r>
        <w:rPr>
          <w:rFonts w:ascii="Arial" w:hAnsi="Arial" w:cs="Arial"/>
          <w:b/>
          <w:i/>
          <w:color w:val="1A1A1A"/>
          <w:sz w:val="24"/>
          <w:szCs w:val="24"/>
        </w:rPr>
        <w:t>(</w:t>
      </w:r>
      <w:r w:rsidRPr="002A1E2A">
        <w:rPr>
          <w:rFonts w:ascii="Arial" w:hAnsi="Arial" w:cs="Arial"/>
          <w:b/>
          <w:i/>
          <w:color w:val="1A1A1A"/>
          <w:sz w:val="24"/>
          <w:szCs w:val="24"/>
        </w:rPr>
        <w:t>2017</w:t>
      </w:r>
      <w:r>
        <w:rPr>
          <w:rFonts w:ascii="Arial" w:hAnsi="Arial" w:cs="Arial"/>
          <w:b/>
          <w:i/>
          <w:color w:val="1A1A1A"/>
          <w:sz w:val="24"/>
          <w:szCs w:val="24"/>
        </w:rPr>
        <w:t>)</w:t>
      </w:r>
      <w:r w:rsidRPr="002A1E2A">
        <w:rPr>
          <w:rFonts w:ascii="Arial" w:hAnsi="Arial" w:cs="Arial"/>
          <w:b/>
          <w:i/>
          <w:color w:val="1A1A1A"/>
          <w:sz w:val="24"/>
          <w:szCs w:val="24"/>
        </w:rPr>
        <w:t>.</w:t>
      </w:r>
    </w:p>
    <w:p w:rsidR="004C3F0C" w:rsidRDefault="004C3F0C" w:rsidP="004C3F0C">
      <w:pPr>
        <w:spacing w:after="0" w:line="360" w:lineRule="auto"/>
        <w:jc w:val="both"/>
        <w:rPr>
          <w:rFonts w:ascii="Arial" w:hAnsi="Arial" w:cs="Arial"/>
          <w:bCs/>
          <w:color w:val="000000" w:themeColor="text1"/>
          <w:sz w:val="24"/>
          <w:szCs w:val="24"/>
          <w:lang w:val="en-US"/>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bCs/>
          <w:color w:val="000000" w:themeColor="text1"/>
          <w:sz w:val="24"/>
          <w:szCs w:val="24"/>
          <w:lang w:val="en-US"/>
        </w:rPr>
        <w:t>The service</w:t>
      </w:r>
      <w:r w:rsidRPr="00DB6A01">
        <w:rPr>
          <w:rFonts w:ascii="Arial" w:hAnsi="Arial" w:cs="Arial"/>
          <w:sz w:val="24"/>
          <w:szCs w:val="24"/>
        </w:rPr>
        <w:t xml:space="preserve">endorses that the </w:t>
      </w:r>
      <w:r w:rsidRPr="007252F3">
        <w:rPr>
          <w:rFonts w:ascii="Arial" w:hAnsi="Arial" w:cs="Arial"/>
          <w:b/>
          <w:i/>
          <w:sz w:val="24"/>
          <w:szCs w:val="24"/>
        </w:rPr>
        <w:t xml:space="preserve">Children First </w:t>
      </w:r>
      <w:r>
        <w:rPr>
          <w:rFonts w:ascii="Arial" w:hAnsi="Arial" w:cs="Arial"/>
          <w:b/>
          <w:i/>
          <w:sz w:val="24"/>
          <w:szCs w:val="24"/>
        </w:rPr>
        <w:t>(2017)</w:t>
      </w:r>
      <w:r w:rsidRPr="00CC1CA1">
        <w:rPr>
          <w:rFonts w:ascii="Arial" w:hAnsi="Arial" w:cs="Arial"/>
          <w:b/>
          <w:i/>
          <w:sz w:val="24"/>
          <w:szCs w:val="24"/>
        </w:rPr>
        <w:t>Guidelines</w:t>
      </w:r>
      <w:r w:rsidRPr="00DB6A01">
        <w:rPr>
          <w:rFonts w:ascii="Arial" w:hAnsi="Arial" w:cs="Arial"/>
          <w:sz w:val="24"/>
          <w:szCs w:val="24"/>
        </w:rPr>
        <w:t xml:space="preserve"> advise that the ability to recognise child abuse depends as much on a person’s willingness to accept the possibility of its existence as it does on knowledge and information.   It is important to note that child abuse is not always readily visible.</w:t>
      </w: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r w:rsidRPr="00610A2D">
        <w:rPr>
          <w:rFonts w:ascii="Arial" w:hAnsi="Arial" w:cs="Arial"/>
          <w:b/>
          <w:sz w:val="24"/>
          <w:szCs w:val="24"/>
        </w:rPr>
        <w:t>Reasonable Grounds for Concern</w:t>
      </w:r>
    </w:p>
    <w:p w:rsidR="004C3F0C" w:rsidRPr="00610A2D" w:rsidRDefault="004C3F0C" w:rsidP="004C3F0C">
      <w:pPr>
        <w:autoSpaceDE w:val="0"/>
        <w:autoSpaceDN w:val="0"/>
        <w:adjustRightInd w:val="0"/>
        <w:spacing w:after="0" w:line="360" w:lineRule="auto"/>
        <w:jc w:val="both"/>
        <w:rPr>
          <w:rFonts w:ascii="Arial" w:hAnsi="Arial" w:cs="Arial"/>
          <w:b/>
          <w:i/>
          <w:sz w:val="24"/>
          <w:szCs w:val="24"/>
        </w:rPr>
      </w:pPr>
      <w:r w:rsidRPr="00610A2D">
        <w:rPr>
          <w:rFonts w:ascii="Arial" w:hAnsi="Arial" w:cs="Arial"/>
          <w:b/>
          <w:i/>
          <w:sz w:val="24"/>
          <w:szCs w:val="24"/>
        </w:rPr>
        <w:t>Chapter 2, Page 06 Children First (2017)</w:t>
      </w:r>
    </w:p>
    <w:p w:rsidR="004C3F0C" w:rsidRDefault="004C3F0C" w:rsidP="004C3F0C">
      <w:pPr>
        <w:autoSpaceDE w:val="0"/>
        <w:autoSpaceDN w:val="0"/>
        <w:adjustRightInd w:val="0"/>
        <w:spacing w:after="0" w:line="360" w:lineRule="auto"/>
        <w:jc w:val="both"/>
        <w:rPr>
          <w:rFonts w:ascii="Arial" w:hAnsi="Arial" w:cs="Arial"/>
          <w:b/>
          <w:bCs/>
          <w:color w:val="1A1A1A"/>
          <w:sz w:val="24"/>
          <w:szCs w:val="24"/>
        </w:rPr>
      </w:pPr>
      <w:r>
        <w:rPr>
          <w:rFonts w:ascii="Arial" w:hAnsi="Arial" w:cs="Arial"/>
          <w:color w:val="1A1A1A"/>
          <w:sz w:val="24"/>
          <w:szCs w:val="24"/>
        </w:rPr>
        <w:t>The DLPs or Mandated Persons sh</w:t>
      </w:r>
      <w:r w:rsidRPr="00610A2D">
        <w:rPr>
          <w:rFonts w:ascii="Arial" w:hAnsi="Arial" w:cs="Arial"/>
          <w:color w:val="1A1A1A"/>
          <w:sz w:val="24"/>
          <w:szCs w:val="24"/>
        </w:rPr>
        <w:t xml:space="preserve">ould always inform Tusla when you have </w:t>
      </w:r>
      <w:r w:rsidRPr="00610A2D">
        <w:rPr>
          <w:rFonts w:ascii="Arial" w:hAnsi="Arial" w:cs="Arial"/>
          <w:b/>
          <w:bCs/>
          <w:color w:val="1A1A1A"/>
          <w:sz w:val="24"/>
          <w:szCs w:val="24"/>
        </w:rPr>
        <w:t>reasonable grounds for</w:t>
      </w:r>
      <w:r w:rsidR="003C2BB1">
        <w:rPr>
          <w:rFonts w:ascii="Arial" w:hAnsi="Arial" w:cs="Arial"/>
          <w:b/>
          <w:bCs/>
          <w:color w:val="1A1A1A"/>
          <w:sz w:val="24"/>
          <w:szCs w:val="24"/>
        </w:rPr>
        <w:t xml:space="preserve"> </w:t>
      </w:r>
      <w:r w:rsidRPr="00610A2D">
        <w:rPr>
          <w:rFonts w:ascii="Arial" w:hAnsi="Arial" w:cs="Arial"/>
          <w:b/>
          <w:bCs/>
          <w:color w:val="1A1A1A"/>
          <w:sz w:val="24"/>
          <w:szCs w:val="24"/>
        </w:rPr>
        <w:t xml:space="preserve">concern </w:t>
      </w:r>
      <w:r w:rsidRPr="00610A2D">
        <w:rPr>
          <w:rFonts w:ascii="Arial" w:hAnsi="Arial" w:cs="Arial"/>
          <w:color w:val="1A1A1A"/>
          <w:sz w:val="24"/>
          <w:szCs w:val="24"/>
        </w:rPr>
        <w:t>that a child may have been, is being, or is at risk of being abused</w:t>
      </w:r>
      <w:r w:rsidR="003C2BB1">
        <w:rPr>
          <w:rFonts w:ascii="Arial" w:hAnsi="Arial" w:cs="Arial"/>
          <w:color w:val="1A1A1A"/>
          <w:sz w:val="24"/>
          <w:szCs w:val="24"/>
        </w:rPr>
        <w:t xml:space="preserve"> </w:t>
      </w:r>
      <w:r w:rsidRPr="00610A2D">
        <w:rPr>
          <w:rFonts w:ascii="Arial" w:hAnsi="Arial" w:cs="Arial"/>
          <w:color w:val="1A1A1A"/>
          <w:sz w:val="24"/>
          <w:szCs w:val="24"/>
        </w:rPr>
        <w:t xml:space="preserve">or neglected. </w:t>
      </w:r>
      <w:r>
        <w:rPr>
          <w:rFonts w:ascii="Arial" w:hAnsi="Arial" w:cs="Arial"/>
          <w:color w:val="1A1A1A"/>
          <w:sz w:val="24"/>
          <w:szCs w:val="24"/>
        </w:rPr>
        <w:t xml:space="preserve">We understand that if this is neglected or ignored, </w:t>
      </w:r>
      <w:r w:rsidRPr="00610A2D">
        <w:rPr>
          <w:rFonts w:ascii="Arial" w:hAnsi="Arial" w:cs="Arial"/>
          <w:color w:val="1A1A1A"/>
          <w:sz w:val="24"/>
          <w:szCs w:val="24"/>
        </w:rPr>
        <w:t xml:space="preserve"> it could result</w:t>
      </w:r>
      <w:r>
        <w:rPr>
          <w:rFonts w:ascii="Arial" w:hAnsi="Arial" w:cs="Arial"/>
          <w:color w:val="1A1A1A"/>
          <w:sz w:val="24"/>
          <w:szCs w:val="24"/>
        </w:rPr>
        <w:t xml:space="preserve"> i</w:t>
      </w:r>
      <w:r w:rsidRPr="00610A2D">
        <w:rPr>
          <w:rFonts w:ascii="Arial" w:hAnsi="Arial" w:cs="Arial"/>
          <w:color w:val="1A1A1A"/>
          <w:sz w:val="24"/>
          <w:szCs w:val="24"/>
        </w:rPr>
        <w:t xml:space="preserve">n ongoing harm to the child. </w:t>
      </w:r>
      <w:r>
        <w:rPr>
          <w:rFonts w:ascii="Arial" w:hAnsi="Arial" w:cs="Arial"/>
          <w:color w:val="1A1A1A"/>
          <w:sz w:val="24"/>
          <w:szCs w:val="24"/>
        </w:rPr>
        <w:t xml:space="preserve">We understand that it is not necessary for us </w:t>
      </w:r>
      <w:r w:rsidRPr="00610A2D">
        <w:rPr>
          <w:rFonts w:ascii="Arial" w:hAnsi="Arial" w:cs="Arial"/>
          <w:color w:val="1A1A1A"/>
          <w:sz w:val="24"/>
          <w:szCs w:val="24"/>
        </w:rPr>
        <w:t>to prove that abuse</w:t>
      </w:r>
      <w:r w:rsidR="003C2BB1">
        <w:rPr>
          <w:rFonts w:ascii="Arial" w:hAnsi="Arial" w:cs="Arial"/>
          <w:color w:val="1A1A1A"/>
          <w:sz w:val="24"/>
          <w:szCs w:val="24"/>
        </w:rPr>
        <w:t xml:space="preserve"> </w:t>
      </w:r>
      <w:r w:rsidRPr="00610A2D">
        <w:rPr>
          <w:rFonts w:ascii="Arial" w:hAnsi="Arial" w:cs="Arial"/>
          <w:color w:val="1A1A1A"/>
          <w:sz w:val="24"/>
          <w:szCs w:val="24"/>
        </w:rPr>
        <w:t xml:space="preserve">has occurred to report a concern to Tusla. All that is required </w:t>
      </w:r>
      <w:r>
        <w:rPr>
          <w:rFonts w:ascii="Arial" w:hAnsi="Arial" w:cs="Arial"/>
          <w:color w:val="1A1A1A"/>
          <w:sz w:val="24"/>
          <w:szCs w:val="24"/>
        </w:rPr>
        <w:t>of us is that we</w:t>
      </w:r>
      <w:r w:rsidRPr="00610A2D">
        <w:rPr>
          <w:rFonts w:ascii="Arial" w:hAnsi="Arial" w:cs="Arial"/>
          <w:color w:val="1A1A1A"/>
          <w:sz w:val="24"/>
          <w:szCs w:val="24"/>
        </w:rPr>
        <w:t xml:space="preserve"> have</w:t>
      </w:r>
      <w:r w:rsidR="003C2BB1">
        <w:rPr>
          <w:rFonts w:ascii="Arial" w:hAnsi="Arial" w:cs="Arial"/>
          <w:color w:val="1A1A1A"/>
          <w:sz w:val="24"/>
          <w:szCs w:val="24"/>
        </w:rPr>
        <w:t xml:space="preserve"> </w:t>
      </w:r>
      <w:r w:rsidRPr="00CC1CA1">
        <w:rPr>
          <w:rFonts w:ascii="Arial" w:hAnsi="Arial" w:cs="Arial"/>
          <w:b/>
          <w:i/>
          <w:color w:val="1A1A1A"/>
          <w:sz w:val="24"/>
          <w:szCs w:val="24"/>
        </w:rPr>
        <w:t>reasonable grounds for concern</w:t>
      </w:r>
      <w:r w:rsidRPr="00610A2D">
        <w:rPr>
          <w:rFonts w:ascii="Arial" w:hAnsi="Arial" w:cs="Arial"/>
          <w:color w:val="1A1A1A"/>
          <w:sz w:val="24"/>
          <w:szCs w:val="24"/>
        </w:rPr>
        <w:t>. It is Tusla’s role to assess concerns that are</w:t>
      </w:r>
      <w:r w:rsidR="003C2BB1">
        <w:rPr>
          <w:rFonts w:ascii="Arial" w:hAnsi="Arial" w:cs="Arial"/>
          <w:color w:val="1A1A1A"/>
          <w:sz w:val="24"/>
          <w:szCs w:val="24"/>
        </w:rPr>
        <w:t xml:space="preserve"> </w:t>
      </w:r>
      <w:r w:rsidRPr="00610A2D">
        <w:rPr>
          <w:rFonts w:ascii="Arial" w:hAnsi="Arial" w:cs="Arial"/>
          <w:color w:val="1A1A1A"/>
          <w:sz w:val="24"/>
          <w:szCs w:val="24"/>
        </w:rPr>
        <w:t xml:space="preserve">reported to it. </w:t>
      </w:r>
    </w:p>
    <w:p w:rsidR="004C3F0C" w:rsidRPr="00610A2D" w:rsidRDefault="004C3F0C" w:rsidP="004C3F0C">
      <w:pPr>
        <w:autoSpaceDE w:val="0"/>
        <w:autoSpaceDN w:val="0"/>
        <w:adjustRightInd w:val="0"/>
        <w:spacing w:after="0" w:line="360" w:lineRule="auto"/>
        <w:jc w:val="both"/>
        <w:rPr>
          <w:rFonts w:ascii="Arial" w:hAnsi="Arial" w:cs="Arial"/>
          <w:b/>
          <w:bCs/>
          <w:color w:val="1A1A1A"/>
          <w:sz w:val="24"/>
          <w:szCs w:val="24"/>
        </w:rPr>
      </w:pPr>
      <w:r w:rsidRPr="00610A2D">
        <w:rPr>
          <w:rFonts w:ascii="Arial" w:hAnsi="Arial" w:cs="Arial"/>
          <w:color w:val="1A1A1A"/>
          <w:sz w:val="24"/>
          <w:szCs w:val="24"/>
        </w:rPr>
        <w:t>Reasonable grounds for a child protection or welfare concern include:</w:t>
      </w:r>
    </w:p>
    <w:p w:rsidR="004C3F0C" w:rsidRPr="00610A2D" w:rsidRDefault="004C3F0C" w:rsidP="00AE385E">
      <w:pPr>
        <w:pStyle w:val="ListParagraph"/>
        <w:numPr>
          <w:ilvl w:val="0"/>
          <w:numId w:val="394"/>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Evidence, for example an injury or behaviour, that is consistent with abuse and is unlikely to have been caused in any other way</w:t>
      </w:r>
      <w:r>
        <w:rPr>
          <w:rFonts w:ascii="Arial" w:hAnsi="Arial" w:cs="Arial"/>
          <w:color w:val="1A1A1A"/>
          <w:sz w:val="24"/>
          <w:szCs w:val="24"/>
        </w:rPr>
        <w:t>.</w:t>
      </w:r>
    </w:p>
    <w:p w:rsidR="004C3F0C" w:rsidRPr="00610A2D" w:rsidRDefault="004C3F0C" w:rsidP="00AE385E">
      <w:pPr>
        <w:pStyle w:val="ListParagraph"/>
        <w:numPr>
          <w:ilvl w:val="0"/>
          <w:numId w:val="394"/>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Any concern about possible sexual abuse</w:t>
      </w:r>
      <w:r>
        <w:rPr>
          <w:rFonts w:ascii="Arial" w:hAnsi="Arial" w:cs="Arial"/>
          <w:color w:val="1A1A1A"/>
          <w:sz w:val="24"/>
          <w:szCs w:val="24"/>
        </w:rPr>
        <w:t>.</w:t>
      </w:r>
    </w:p>
    <w:p w:rsidR="004C3F0C" w:rsidRPr="00610A2D" w:rsidRDefault="004C3F0C" w:rsidP="00AE385E">
      <w:pPr>
        <w:pStyle w:val="ListParagraph"/>
        <w:numPr>
          <w:ilvl w:val="0"/>
          <w:numId w:val="394"/>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Consistent signs that a child is suffering from emotional or physical</w:t>
      </w:r>
      <w:r w:rsidR="00CF400F">
        <w:rPr>
          <w:rFonts w:ascii="Arial" w:hAnsi="Arial" w:cs="Arial"/>
          <w:color w:val="1A1A1A"/>
          <w:sz w:val="24"/>
          <w:szCs w:val="24"/>
        </w:rPr>
        <w:t xml:space="preserve"> </w:t>
      </w:r>
      <w:r w:rsidRPr="00610A2D">
        <w:rPr>
          <w:rFonts w:ascii="Arial" w:hAnsi="Arial" w:cs="Arial"/>
          <w:color w:val="1A1A1A"/>
          <w:sz w:val="24"/>
          <w:szCs w:val="24"/>
        </w:rPr>
        <w:t>neglect</w:t>
      </w:r>
      <w:r>
        <w:rPr>
          <w:rFonts w:ascii="Arial" w:hAnsi="Arial" w:cs="Arial"/>
          <w:color w:val="1A1A1A"/>
          <w:sz w:val="24"/>
          <w:szCs w:val="24"/>
        </w:rPr>
        <w:t>.</w:t>
      </w:r>
    </w:p>
    <w:p w:rsidR="004C3F0C" w:rsidRPr="00610A2D" w:rsidRDefault="004C3F0C" w:rsidP="00AE385E">
      <w:pPr>
        <w:pStyle w:val="ListParagraph"/>
        <w:numPr>
          <w:ilvl w:val="0"/>
          <w:numId w:val="394"/>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 child saying or indicating by other means that he or she has been</w:t>
      </w:r>
      <w:r w:rsidR="00CF400F">
        <w:rPr>
          <w:rFonts w:ascii="Arial" w:hAnsi="Arial" w:cs="Arial"/>
          <w:color w:val="1A1A1A"/>
          <w:sz w:val="24"/>
          <w:szCs w:val="24"/>
        </w:rPr>
        <w:t xml:space="preserve"> </w:t>
      </w:r>
      <w:r w:rsidRPr="00610A2D">
        <w:rPr>
          <w:rFonts w:ascii="Arial" w:hAnsi="Arial" w:cs="Arial"/>
          <w:color w:val="1A1A1A"/>
          <w:sz w:val="24"/>
          <w:szCs w:val="24"/>
        </w:rPr>
        <w:t>abused</w:t>
      </w:r>
      <w:r>
        <w:rPr>
          <w:rFonts w:ascii="Arial" w:hAnsi="Arial" w:cs="Arial"/>
          <w:color w:val="1A1A1A"/>
          <w:sz w:val="24"/>
          <w:szCs w:val="24"/>
        </w:rPr>
        <w:t>.</w:t>
      </w:r>
    </w:p>
    <w:p w:rsidR="004C3F0C" w:rsidRPr="00610A2D" w:rsidRDefault="004C3F0C" w:rsidP="00AE385E">
      <w:pPr>
        <w:pStyle w:val="ListParagraph"/>
        <w:numPr>
          <w:ilvl w:val="0"/>
          <w:numId w:val="394"/>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Admission or indication by an adult or a child of an alleged abuse</w:t>
      </w:r>
      <w:r w:rsidR="00CF400F">
        <w:rPr>
          <w:rFonts w:ascii="Arial" w:hAnsi="Arial" w:cs="Arial"/>
          <w:color w:val="1A1A1A"/>
          <w:sz w:val="24"/>
          <w:szCs w:val="24"/>
        </w:rPr>
        <w:t xml:space="preserve"> </w:t>
      </w:r>
      <w:r w:rsidRPr="00610A2D">
        <w:rPr>
          <w:rFonts w:ascii="Arial" w:hAnsi="Arial" w:cs="Arial"/>
          <w:color w:val="1A1A1A"/>
          <w:sz w:val="24"/>
          <w:szCs w:val="24"/>
        </w:rPr>
        <w:t>they committed</w:t>
      </w:r>
      <w:r>
        <w:rPr>
          <w:rFonts w:ascii="Arial" w:hAnsi="Arial" w:cs="Arial"/>
          <w:color w:val="1A1A1A"/>
          <w:sz w:val="24"/>
          <w:szCs w:val="24"/>
        </w:rPr>
        <w:t>.</w:t>
      </w:r>
    </w:p>
    <w:p w:rsidR="004C3F0C" w:rsidRPr="00610A2D" w:rsidRDefault="004C3F0C" w:rsidP="00AE385E">
      <w:pPr>
        <w:pStyle w:val="ListParagraph"/>
        <w:numPr>
          <w:ilvl w:val="0"/>
          <w:numId w:val="394"/>
        </w:numPr>
        <w:spacing w:after="0" w:line="360" w:lineRule="auto"/>
        <w:jc w:val="both"/>
        <w:rPr>
          <w:rFonts w:ascii="Arial" w:hAnsi="Arial" w:cs="Arial"/>
          <w:b/>
          <w:sz w:val="24"/>
          <w:szCs w:val="24"/>
        </w:rPr>
      </w:pPr>
      <w:r w:rsidRPr="00610A2D">
        <w:rPr>
          <w:rFonts w:ascii="Arial" w:hAnsi="Arial" w:cs="Arial"/>
          <w:color w:val="1A1A1A"/>
          <w:sz w:val="24"/>
          <w:szCs w:val="24"/>
        </w:rPr>
        <w:t>An account from a person who saw the child being abused</w:t>
      </w:r>
      <w:r>
        <w:rPr>
          <w:rFonts w:ascii="Arial" w:hAnsi="Arial" w:cs="Arial"/>
          <w:color w:val="1A1A1A"/>
          <w:sz w:val="24"/>
          <w:szCs w:val="24"/>
        </w:rPr>
        <w:t>.</w:t>
      </w:r>
    </w:p>
    <w:p w:rsidR="004C3F0C" w:rsidRDefault="004C3F0C" w:rsidP="004C3F0C">
      <w:pPr>
        <w:autoSpaceDE w:val="0"/>
        <w:autoSpaceDN w:val="0"/>
        <w:adjustRightInd w:val="0"/>
        <w:spacing w:after="0" w:line="240" w:lineRule="auto"/>
        <w:rPr>
          <w:rFonts w:ascii="FilsonSoftBook" w:hAnsi="FilsonSoftBook" w:cs="FilsonSoftBook"/>
          <w:color w:val="1A1A1A"/>
          <w:sz w:val="21"/>
          <w:szCs w:val="21"/>
        </w:rPr>
      </w:pPr>
    </w:p>
    <w:p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The guiding principles on reporting child abuse or neglect may be summarised</w:t>
      </w:r>
      <w:r w:rsidR="00CF400F">
        <w:rPr>
          <w:rFonts w:ascii="Arial" w:hAnsi="Arial" w:cs="Arial"/>
          <w:color w:val="1A1A1A"/>
          <w:sz w:val="24"/>
          <w:szCs w:val="24"/>
        </w:rPr>
        <w:t xml:space="preserve"> </w:t>
      </w:r>
      <w:r w:rsidRPr="00610A2D">
        <w:rPr>
          <w:rFonts w:ascii="Arial" w:hAnsi="Arial" w:cs="Arial"/>
          <w:color w:val="1A1A1A"/>
          <w:sz w:val="24"/>
          <w:szCs w:val="24"/>
        </w:rPr>
        <w:t>as follows:</w:t>
      </w:r>
    </w:p>
    <w:p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1. The safety and well-being of the child must take priority over concerns about adults against whom an allegation may be made</w:t>
      </w:r>
      <w:r>
        <w:rPr>
          <w:rFonts w:ascii="Arial" w:hAnsi="Arial" w:cs="Arial"/>
          <w:color w:val="1A1A1A"/>
          <w:sz w:val="24"/>
          <w:szCs w:val="24"/>
        </w:rPr>
        <w:t>.</w:t>
      </w:r>
    </w:p>
    <w:p w:rsidR="004C3F0C" w:rsidRPr="00610A2D" w:rsidRDefault="004C3F0C" w:rsidP="004C3F0C">
      <w:pPr>
        <w:spacing w:after="0" w:line="360" w:lineRule="auto"/>
        <w:jc w:val="both"/>
        <w:rPr>
          <w:rFonts w:ascii="Arial" w:hAnsi="Arial" w:cs="Arial"/>
          <w:b/>
          <w:sz w:val="24"/>
          <w:szCs w:val="24"/>
        </w:rPr>
      </w:pPr>
      <w:r w:rsidRPr="00610A2D">
        <w:rPr>
          <w:rFonts w:ascii="Arial" w:hAnsi="Arial" w:cs="Arial"/>
          <w:color w:val="1A1A1A"/>
          <w:sz w:val="24"/>
          <w:szCs w:val="24"/>
        </w:rPr>
        <w:t>2. Reports of concerns should be made without delay to Tusla</w:t>
      </w:r>
      <w:r>
        <w:rPr>
          <w:rFonts w:ascii="Arial" w:hAnsi="Arial" w:cs="Arial"/>
          <w:color w:val="1A1A1A"/>
          <w:sz w:val="24"/>
          <w:szCs w:val="24"/>
        </w:rPr>
        <w:t>.</w:t>
      </w:r>
    </w:p>
    <w:p w:rsidR="004C3F0C" w:rsidRDefault="004C3F0C" w:rsidP="004C3F0C">
      <w:pPr>
        <w:spacing w:after="0" w:line="360" w:lineRule="auto"/>
        <w:jc w:val="both"/>
        <w:rPr>
          <w:rFonts w:ascii="Arial" w:hAnsi="Arial" w:cs="Arial"/>
          <w:b/>
          <w:sz w:val="24"/>
          <w:szCs w:val="24"/>
        </w:rPr>
      </w:pPr>
    </w:p>
    <w:p w:rsidR="00CF400F" w:rsidRDefault="00CF400F"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lastRenderedPageBreak/>
        <w:t>Recognising Concerns:</w:t>
      </w:r>
    </w:p>
    <w:p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Staff and students may at times be concerned about the general welfare and development of children they work with and they can d</w:t>
      </w:r>
      <w:r>
        <w:rPr>
          <w:rFonts w:ascii="Arial" w:hAnsi="Arial" w:cs="Arial"/>
          <w:sz w:val="24"/>
          <w:szCs w:val="24"/>
        </w:rPr>
        <w:t>iscuss any concerns with their M</w:t>
      </w:r>
      <w:r w:rsidRPr="00DB6A01">
        <w:rPr>
          <w:rFonts w:ascii="Arial" w:hAnsi="Arial" w:cs="Arial"/>
          <w:sz w:val="24"/>
          <w:szCs w:val="24"/>
        </w:rPr>
        <w:t>anager and/ Designated Liaison Person at any time.</w:t>
      </w:r>
    </w:p>
    <w:p w:rsidR="00CF400F" w:rsidRDefault="00CF400F" w:rsidP="004C3F0C">
      <w:pPr>
        <w:spacing w:after="0" w:line="360" w:lineRule="auto"/>
        <w:jc w:val="both"/>
        <w:rPr>
          <w:rFonts w:ascii="Arial" w:hAnsi="Arial" w:cs="Arial"/>
          <w:sz w:val="24"/>
          <w:szCs w:val="24"/>
        </w:rPr>
      </w:pPr>
    </w:p>
    <w:p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All staff and students should be familiar with the definitions of abuse and the signs and symptoms of abuse</w:t>
      </w:r>
      <w:r w:rsidR="00CF400F">
        <w:rPr>
          <w:rFonts w:ascii="Arial" w:hAnsi="Arial" w:cs="Arial"/>
          <w:sz w:val="24"/>
          <w:szCs w:val="24"/>
        </w:rPr>
        <w:t xml:space="preserve"> </w:t>
      </w:r>
      <w:r w:rsidRPr="00DB6A01">
        <w:rPr>
          <w:rFonts w:ascii="Arial" w:hAnsi="Arial" w:cs="Arial"/>
          <w:sz w:val="24"/>
          <w:szCs w:val="24"/>
        </w:rPr>
        <w:t xml:space="preserve">as outlined in </w:t>
      </w:r>
      <w:r w:rsidRPr="00DB6A01">
        <w:rPr>
          <w:rFonts w:ascii="Arial" w:hAnsi="Arial" w:cs="Arial"/>
          <w:i/>
          <w:sz w:val="24"/>
          <w:szCs w:val="24"/>
        </w:rPr>
        <w:t>Children’s First</w:t>
      </w:r>
      <w:r w:rsidR="00FC6ECC">
        <w:rPr>
          <w:rFonts w:ascii="Arial" w:hAnsi="Arial" w:cs="Arial"/>
          <w:sz w:val="24"/>
          <w:szCs w:val="24"/>
        </w:rPr>
        <w:t>(2017).</w:t>
      </w:r>
    </w:p>
    <w:p w:rsidR="004C3F0C" w:rsidRDefault="004C3F0C" w:rsidP="004C3F0C">
      <w:pPr>
        <w:spacing w:after="0" w:line="360" w:lineRule="auto"/>
        <w:jc w:val="both"/>
        <w:rPr>
          <w:rFonts w:ascii="Arial" w:hAnsi="Arial" w:cs="Arial"/>
          <w:i/>
          <w:sz w:val="24"/>
          <w:szCs w:val="24"/>
        </w:rPr>
      </w:pPr>
      <w:r w:rsidRPr="009F00C7">
        <w:rPr>
          <w:rFonts w:ascii="Arial" w:hAnsi="Arial" w:cs="Arial"/>
          <w:i/>
          <w:sz w:val="24"/>
          <w:szCs w:val="24"/>
        </w:rPr>
        <w:t>see APPENDIX 2</w:t>
      </w:r>
      <w:r>
        <w:rPr>
          <w:rFonts w:ascii="Arial" w:hAnsi="Arial" w:cs="Arial"/>
          <w:i/>
          <w:sz w:val="24"/>
          <w:szCs w:val="24"/>
        </w:rPr>
        <w:t>:</w:t>
      </w:r>
      <w:r w:rsidRPr="009F00C7">
        <w:rPr>
          <w:rFonts w:ascii="Arial" w:hAnsi="Arial" w:cs="Arial"/>
          <w:i/>
          <w:sz w:val="24"/>
          <w:szCs w:val="24"/>
        </w:rPr>
        <w:t>TYPES OF CHILD ABUSE AND HOW THEY  MAY BE RECOGNISED</w:t>
      </w:r>
    </w:p>
    <w:p w:rsidR="004C3F0C" w:rsidRDefault="004C3F0C" w:rsidP="004C3F0C">
      <w:pPr>
        <w:autoSpaceDE w:val="0"/>
        <w:autoSpaceDN w:val="0"/>
        <w:adjustRightInd w:val="0"/>
        <w:spacing w:after="0" w:line="360" w:lineRule="auto"/>
        <w:jc w:val="both"/>
        <w:rPr>
          <w:rFonts w:ascii="Arial" w:hAnsi="Arial" w:cs="Arial"/>
          <w:b/>
          <w:sz w:val="24"/>
          <w:szCs w:val="24"/>
        </w:rPr>
      </w:pPr>
    </w:p>
    <w:p w:rsidR="004C3F0C" w:rsidRPr="003953D6" w:rsidRDefault="004C3F0C" w:rsidP="004C3F0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Disclosures of Abuse from a C</w:t>
      </w:r>
      <w:r w:rsidRPr="003953D6">
        <w:rPr>
          <w:rFonts w:ascii="Arial" w:hAnsi="Arial" w:cs="Arial"/>
          <w:b/>
          <w:sz w:val="24"/>
          <w:szCs w:val="24"/>
        </w:rPr>
        <w:t>hild</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If, a M</w:t>
      </w:r>
      <w:r w:rsidRPr="003953D6">
        <w:rPr>
          <w:rFonts w:ascii="Arial" w:hAnsi="Arial" w:cs="Arial"/>
          <w:color w:val="1A1A1A"/>
          <w:sz w:val="24"/>
          <w:szCs w:val="24"/>
        </w:rPr>
        <w:t xml:space="preserve">andated </w:t>
      </w:r>
      <w:r>
        <w:rPr>
          <w:rFonts w:ascii="Arial" w:hAnsi="Arial" w:cs="Arial"/>
          <w:color w:val="1A1A1A"/>
          <w:sz w:val="24"/>
          <w:szCs w:val="24"/>
        </w:rPr>
        <w:t>P</w:t>
      </w:r>
      <w:r w:rsidRPr="003953D6">
        <w:rPr>
          <w:rFonts w:ascii="Arial" w:hAnsi="Arial" w:cs="Arial"/>
          <w:color w:val="1A1A1A"/>
          <w:sz w:val="24"/>
          <w:szCs w:val="24"/>
        </w:rPr>
        <w:t xml:space="preserve">erson, </w:t>
      </w:r>
      <w:r>
        <w:rPr>
          <w:rFonts w:ascii="Arial" w:hAnsi="Arial" w:cs="Arial"/>
          <w:color w:val="1A1A1A"/>
          <w:sz w:val="24"/>
          <w:szCs w:val="24"/>
        </w:rPr>
        <w:t xml:space="preserve">within our setting receives </w:t>
      </w:r>
      <w:r w:rsidRPr="003953D6">
        <w:rPr>
          <w:rFonts w:ascii="Arial" w:hAnsi="Arial" w:cs="Arial"/>
          <w:color w:val="1A1A1A"/>
          <w:sz w:val="24"/>
          <w:szCs w:val="24"/>
        </w:rPr>
        <w:t>a disclosure of harm from a child, which</w:t>
      </w:r>
      <w:r w:rsidR="00CF400F">
        <w:rPr>
          <w:rFonts w:ascii="Arial" w:hAnsi="Arial" w:cs="Arial"/>
          <w:color w:val="1A1A1A"/>
          <w:sz w:val="24"/>
          <w:szCs w:val="24"/>
        </w:rPr>
        <w:t xml:space="preserve"> </w:t>
      </w:r>
      <w:r w:rsidRPr="003953D6">
        <w:rPr>
          <w:rFonts w:ascii="Arial" w:hAnsi="Arial" w:cs="Arial"/>
          <w:color w:val="1A1A1A"/>
          <w:sz w:val="24"/>
          <w:szCs w:val="24"/>
        </w:rPr>
        <w:t xml:space="preserve">is above the thresholds set out </w:t>
      </w:r>
      <w:r>
        <w:rPr>
          <w:rFonts w:ascii="Arial" w:hAnsi="Arial" w:cs="Arial"/>
          <w:color w:val="1A1A1A"/>
          <w:sz w:val="24"/>
          <w:szCs w:val="24"/>
        </w:rPr>
        <w:t xml:space="preserve">in </w:t>
      </w:r>
      <w:r>
        <w:rPr>
          <w:rFonts w:ascii="Arial" w:hAnsi="Arial" w:cs="Arial"/>
          <w:b/>
          <w:sz w:val="24"/>
          <w:szCs w:val="24"/>
        </w:rPr>
        <w:t>Criteria for Reporting: Definitions and T</w:t>
      </w:r>
      <w:r w:rsidRPr="0028684C">
        <w:rPr>
          <w:rFonts w:ascii="Arial" w:hAnsi="Arial" w:cs="Arial"/>
          <w:b/>
          <w:sz w:val="24"/>
          <w:szCs w:val="24"/>
        </w:rPr>
        <w:t>hresholds</w:t>
      </w:r>
      <w:r w:rsidR="00CF400F">
        <w:rPr>
          <w:rFonts w:ascii="Arial" w:hAnsi="Arial" w:cs="Arial"/>
          <w:b/>
          <w:sz w:val="24"/>
          <w:szCs w:val="24"/>
        </w:rPr>
        <w:t xml:space="preserve"> </w:t>
      </w:r>
      <w:r>
        <w:rPr>
          <w:rFonts w:ascii="Arial" w:hAnsi="Arial" w:cs="Arial"/>
          <w:color w:val="1A1A1A"/>
          <w:sz w:val="24"/>
          <w:szCs w:val="24"/>
        </w:rPr>
        <w:t>they</w:t>
      </w:r>
      <w:r w:rsidRPr="003953D6">
        <w:rPr>
          <w:rFonts w:ascii="Arial" w:hAnsi="Arial" w:cs="Arial"/>
          <w:color w:val="1A1A1A"/>
          <w:sz w:val="24"/>
          <w:szCs w:val="24"/>
        </w:rPr>
        <w:t xml:space="preserve"> must make a mandated report o</w:t>
      </w:r>
      <w:r w:rsidR="00CF400F">
        <w:rPr>
          <w:rFonts w:ascii="Arial" w:hAnsi="Arial" w:cs="Arial"/>
          <w:color w:val="1A1A1A"/>
          <w:sz w:val="24"/>
          <w:szCs w:val="24"/>
        </w:rPr>
        <w:t xml:space="preserve">f </w:t>
      </w:r>
      <w:r w:rsidRPr="003953D6">
        <w:rPr>
          <w:rFonts w:ascii="Arial" w:hAnsi="Arial" w:cs="Arial"/>
          <w:color w:val="1A1A1A"/>
          <w:sz w:val="24"/>
          <w:szCs w:val="24"/>
        </w:rPr>
        <w:t xml:space="preserve">the concern to Tusla. </w:t>
      </w:r>
      <w:r>
        <w:rPr>
          <w:rFonts w:ascii="Arial" w:hAnsi="Arial" w:cs="Arial"/>
          <w:b/>
          <w:bCs/>
          <w:color w:val="1A1A1A"/>
          <w:sz w:val="24"/>
          <w:szCs w:val="24"/>
        </w:rPr>
        <w:t xml:space="preserve">They are  not required to </w:t>
      </w:r>
      <w:r w:rsidRPr="003953D6">
        <w:rPr>
          <w:rFonts w:ascii="Arial" w:hAnsi="Arial" w:cs="Arial"/>
          <w:b/>
          <w:bCs/>
          <w:color w:val="1A1A1A"/>
          <w:sz w:val="24"/>
          <w:szCs w:val="24"/>
        </w:rPr>
        <w:t>judge the truth of the claims or</w:t>
      </w:r>
      <w:r w:rsidR="00CF400F">
        <w:rPr>
          <w:rFonts w:ascii="Arial" w:hAnsi="Arial" w:cs="Arial"/>
          <w:b/>
          <w:bCs/>
          <w:color w:val="1A1A1A"/>
          <w:sz w:val="24"/>
          <w:szCs w:val="24"/>
        </w:rPr>
        <w:t xml:space="preserve"> </w:t>
      </w:r>
      <w:r w:rsidRPr="003953D6">
        <w:rPr>
          <w:rFonts w:ascii="Arial" w:hAnsi="Arial" w:cs="Arial"/>
          <w:b/>
          <w:bCs/>
          <w:color w:val="1A1A1A"/>
          <w:sz w:val="24"/>
          <w:szCs w:val="24"/>
        </w:rPr>
        <w:t>the credibility of the child</w:t>
      </w:r>
      <w:r w:rsidRPr="003953D6">
        <w:rPr>
          <w:rFonts w:ascii="Arial" w:hAnsi="Arial" w:cs="Arial"/>
          <w:color w:val="1A1A1A"/>
          <w:sz w:val="24"/>
          <w:szCs w:val="24"/>
        </w:rPr>
        <w:t>. If the concern does not meet the threshold to be</w:t>
      </w:r>
      <w:r w:rsidR="00CF400F">
        <w:rPr>
          <w:rFonts w:ascii="Arial" w:hAnsi="Arial" w:cs="Arial"/>
          <w:color w:val="1A1A1A"/>
          <w:sz w:val="24"/>
          <w:szCs w:val="24"/>
        </w:rPr>
        <w:t xml:space="preserve"> </w:t>
      </w:r>
      <w:r w:rsidRPr="003953D6">
        <w:rPr>
          <w:rFonts w:ascii="Arial" w:hAnsi="Arial" w:cs="Arial"/>
          <w:color w:val="1A1A1A"/>
          <w:sz w:val="24"/>
          <w:szCs w:val="24"/>
        </w:rPr>
        <w:t xml:space="preserve">reported as a mandated </w:t>
      </w:r>
      <w:r>
        <w:rPr>
          <w:rFonts w:ascii="Arial" w:hAnsi="Arial" w:cs="Arial"/>
          <w:color w:val="1A1A1A"/>
          <w:sz w:val="24"/>
          <w:szCs w:val="24"/>
        </w:rPr>
        <w:t xml:space="preserve">concern you should report it to </w:t>
      </w:r>
      <w:r w:rsidRPr="003953D6">
        <w:rPr>
          <w:rFonts w:ascii="Arial" w:hAnsi="Arial" w:cs="Arial"/>
          <w:color w:val="1A1A1A"/>
          <w:sz w:val="24"/>
          <w:szCs w:val="24"/>
        </w:rPr>
        <w:t xml:space="preserve">Tusla as a </w:t>
      </w:r>
      <w:r w:rsidRPr="003953D6">
        <w:rPr>
          <w:rFonts w:ascii="Arial" w:hAnsi="Arial" w:cs="Arial"/>
          <w:b/>
          <w:i/>
          <w:color w:val="1A1A1A"/>
          <w:sz w:val="24"/>
          <w:szCs w:val="24"/>
        </w:rPr>
        <w:t>reasonable</w:t>
      </w:r>
      <w:r w:rsidR="00CF400F">
        <w:rPr>
          <w:rFonts w:ascii="Arial" w:hAnsi="Arial" w:cs="Arial"/>
          <w:b/>
          <w:i/>
          <w:color w:val="1A1A1A"/>
          <w:sz w:val="24"/>
          <w:szCs w:val="24"/>
        </w:rPr>
        <w:t xml:space="preserve"> </w:t>
      </w:r>
      <w:r w:rsidRPr="003953D6">
        <w:rPr>
          <w:rFonts w:ascii="Arial" w:hAnsi="Arial" w:cs="Arial"/>
          <w:b/>
          <w:i/>
          <w:color w:val="1A1A1A"/>
          <w:sz w:val="24"/>
          <w:szCs w:val="24"/>
        </w:rPr>
        <w:t>concern</w:t>
      </w:r>
      <w:r>
        <w:rPr>
          <w:rFonts w:ascii="Arial" w:hAnsi="Arial" w:cs="Arial"/>
          <w:color w:val="1A1A1A"/>
          <w:sz w:val="24"/>
          <w:szCs w:val="24"/>
        </w:rPr>
        <w:t>.</w:t>
      </w:r>
    </w:p>
    <w:p w:rsidR="004C3F0C" w:rsidRPr="003953D6" w:rsidRDefault="004C3F0C" w:rsidP="004C3F0C">
      <w:pPr>
        <w:autoSpaceDE w:val="0"/>
        <w:autoSpaceDN w:val="0"/>
        <w:adjustRightInd w:val="0"/>
        <w:spacing w:after="0" w:line="360" w:lineRule="auto"/>
        <w:jc w:val="both"/>
        <w:rPr>
          <w:rFonts w:ascii="Arial" w:hAnsi="Arial" w:cs="Arial"/>
          <w:b/>
          <w:sz w:val="24"/>
          <w:szCs w:val="24"/>
        </w:rPr>
      </w:pPr>
    </w:p>
    <w:p w:rsidR="004C3F0C" w:rsidRPr="003953D6"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It is our duty within this setting to report any disclosure even if there is a reluctance to do so for a number of reasons, for example the child </w:t>
      </w:r>
      <w:r w:rsidRPr="003953D6">
        <w:rPr>
          <w:rFonts w:ascii="Arial" w:hAnsi="Arial" w:cs="Arial"/>
          <w:color w:val="1A1A1A"/>
          <w:sz w:val="24"/>
          <w:szCs w:val="24"/>
        </w:rPr>
        <w:t>may say that they do not</w:t>
      </w:r>
      <w:r w:rsidR="00CF400F">
        <w:rPr>
          <w:rFonts w:ascii="Arial" w:hAnsi="Arial" w:cs="Arial"/>
          <w:color w:val="1A1A1A"/>
          <w:sz w:val="24"/>
          <w:szCs w:val="24"/>
        </w:rPr>
        <w:t xml:space="preserve"> </w:t>
      </w:r>
      <w:r w:rsidRPr="003953D6">
        <w:rPr>
          <w:rFonts w:ascii="Arial" w:hAnsi="Arial" w:cs="Arial"/>
          <w:color w:val="1A1A1A"/>
          <w:sz w:val="24"/>
          <w:szCs w:val="24"/>
        </w:rPr>
        <w:t>want the disclosure to be repo</w:t>
      </w:r>
      <w:r>
        <w:rPr>
          <w:rFonts w:ascii="Arial" w:hAnsi="Arial" w:cs="Arial"/>
          <w:color w:val="1A1A1A"/>
          <w:sz w:val="24"/>
          <w:szCs w:val="24"/>
        </w:rPr>
        <w:t xml:space="preserve">rted.  However, we </w:t>
      </w:r>
      <w:r w:rsidRPr="003953D6">
        <w:rPr>
          <w:rFonts w:ascii="Arial" w:hAnsi="Arial" w:cs="Arial"/>
          <w:color w:val="1A1A1A"/>
          <w:sz w:val="24"/>
          <w:szCs w:val="24"/>
        </w:rPr>
        <w:t>inform Tusla of all risks to children</w:t>
      </w:r>
      <w:r w:rsidR="00CF400F">
        <w:rPr>
          <w:rFonts w:ascii="Arial" w:hAnsi="Arial" w:cs="Arial"/>
          <w:color w:val="1A1A1A"/>
          <w:sz w:val="24"/>
          <w:szCs w:val="24"/>
        </w:rPr>
        <w:t xml:space="preserve"> </w:t>
      </w:r>
      <w:r w:rsidRPr="003953D6">
        <w:rPr>
          <w:rFonts w:ascii="Arial" w:hAnsi="Arial" w:cs="Arial"/>
          <w:color w:val="1A1A1A"/>
          <w:sz w:val="24"/>
          <w:szCs w:val="24"/>
        </w:rPr>
        <w:t>above the threshold, as the removal of a risk to one child does not necessarily</w:t>
      </w:r>
      <w:r w:rsidR="00CF400F">
        <w:rPr>
          <w:rFonts w:ascii="Arial" w:hAnsi="Arial" w:cs="Arial"/>
          <w:color w:val="1A1A1A"/>
          <w:sz w:val="24"/>
          <w:szCs w:val="24"/>
        </w:rPr>
        <w:t xml:space="preserve"> </w:t>
      </w:r>
      <w:r w:rsidRPr="003953D6">
        <w:rPr>
          <w:rFonts w:ascii="Arial" w:hAnsi="Arial" w:cs="Arial"/>
          <w:color w:val="1A1A1A"/>
          <w:sz w:val="24"/>
          <w:szCs w:val="24"/>
        </w:rPr>
        <w:t>mean that there are no other children at risk. The information contained in a</w:t>
      </w:r>
      <w:r w:rsidR="00CF400F">
        <w:rPr>
          <w:rFonts w:ascii="Arial" w:hAnsi="Arial" w:cs="Arial"/>
          <w:color w:val="1A1A1A"/>
          <w:sz w:val="24"/>
          <w:szCs w:val="24"/>
        </w:rPr>
        <w:t xml:space="preserve"> </w:t>
      </w:r>
      <w:r w:rsidRPr="003953D6">
        <w:rPr>
          <w:rFonts w:ascii="Arial" w:hAnsi="Arial" w:cs="Arial"/>
          <w:color w:val="1A1A1A"/>
          <w:sz w:val="24"/>
          <w:szCs w:val="24"/>
        </w:rPr>
        <w:t xml:space="preserve">disclosure may be critical to Tusla’s assessment of risk to another child </w:t>
      </w:r>
      <w:r w:rsidR="00C8617E" w:rsidRPr="003953D6">
        <w:rPr>
          <w:rFonts w:ascii="Arial" w:hAnsi="Arial" w:cs="Arial"/>
          <w:color w:val="1A1A1A"/>
          <w:sz w:val="24"/>
          <w:szCs w:val="24"/>
        </w:rPr>
        <w:t>either</w:t>
      </w:r>
      <w:r w:rsidR="00CF400F">
        <w:rPr>
          <w:rFonts w:ascii="Arial" w:hAnsi="Arial" w:cs="Arial"/>
          <w:color w:val="1A1A1A"/>
          <w:sz w:val="24"/>
          <w:szCs w:val="24"/>
        </w:rPr>
        <w:t xml:space="preserve"> </w:t>
      </w:r>
      <w:r w:rsidR="00C8617E" w:rsidRPr="003953D6">
        <w:rPr>
          <w:rFonts w:ascii="Arial" w:hAnsi="Arial" w:cs="Arial"/>
          <w:color w:val="1A1A1A"/>
          <w:sz w:val="24"/>
          <w:szCs w:val="24"/>
        </w:rPr>
        <w:t>now</w:t>
      </w:r>
      <w:r w:rsidRPr="003953D6">
        <w:rPr>
          <w:rFonts w:ascii="Arial" w:hAnsi="Arial" w:cs="Arial"/>
          <w:color w:val="1A1A1A"/>
          <w:sz w:val="24"/>
          <w:szCs w:val="24"/>
        </w:rPr>
        <w:t xml:space="preserve"> or in the future.</w:t>
      </w:r>
    </w:p>
    <w:p w:rsidR="004C3F0C" w:rsidRPr="003953D6"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Professionals within our setting will </w:t>
      </w:r>
      <w:r w:rsidRPr="003953D6">
        <w:rPr>
          <w:rFonts w:ascii="Arial" w:hAnsi="Arial" w:cs="Arial"/>
          <w:color w:val="1A1A1A"/>
          <w:sz w:val="24"/>
          <w:szCs w:val="24"/>
        </w:rPr>
        <w:t>deal with disclosures of abuse sensitively and professionally. The</w:t>
      </w:r>
      <w:r w:rsidR="00CF400F">
        <w:rPr>
          <w:rFonts w:ascii="Arial" w:hAnsi="Arial" w:cs="Arial"/>
          <w:color w:val="1A1A1A"/>
          <w:sz w:val="24"/>
          <w:szCs w:val="24"/>
        </w:rPr>
        <w:t xml:space="preserve"> </w:t>
      </w:r>
      <w:r w:rsidRPr="003953D6">
        <w:rPr>
          <w:rFonts w:ascii="Arial" w:hAnsi="Arial" w:cs="Arial"/>
          <w:color w:val="1A1A1A"/>
          <w:sz w:val="24"/>
          <w:szCs w:val="24"/>
        </w:rPr>
        <w:t>following approach is suggested as best practice for dealing with these</w:t>
      </w:r>
      <w:r w:rsidR="00CF400F">
        <w:rPr>
          <w:rFonts w:ascii="Arial" w:hAnsi="Arial" w:cs="Arial"/>
          <w:color w:val="1A1A1A"/>
          <w:sz w:val="24"/>
          <w:szCs w:val="24"/>
        </w:rPr>
        <w:t xml:space="preserve"> </w:t>
      </w:r>
      <w:r w:rsidRPr="003953D6">
        <w:rPr>
          <w:rFonts w:ascii="Arial" w:hAnsi="Arial" w:cs="Arial"/>
          <w:color w:val="1A1A1A"/>
          <w:sz w:val="24"/>
          <w:szCs w:val="24"/>
        </w:rPr>
        <w:t>disclosures.</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React calmly</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Listen carefully and attentively</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Take the child seriously</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Reassure the child that they have taken the right action in talking to you</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Do not promise to keep anything secret</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Ask questions for clarification only. Do not ask leading questions</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lastRenderedPageBreak/>
        <w:t xml:space="preserve">Check back with the child that what you have heard is correct </w:t>
      </w:r>
      <w:r w:rsidR="00C8617E" w:rsidRPr="003953D6">
        <w:rPr>
          <w:rFonts w:ascii="Arial" w:hAnsi="Arial" w:cs="Arial"/>
          <w:color w:val="1A1A1A"/>
          <w:sz w:val="24"/>
          <w:szCs w:val="24"/>
        </w:rPr>
        <w:t>and understood</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Do not express any opinions about the alleged abuser</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Ensure that the child understands the procedures that will follow</w:t>
      </w:r>
      <w:r>
        <w:rPr>
          <w:rFonts w:ascii="Arial" w:hAnsi="Arial" w:cs="Arial"/>
          <w:color w:val="1A1A1A"/>
          <w:sz w:val="24"/>
          <w:szCs w:val="24"/>
        </w:rPr>
        <w:t>.</w:t>
      </w:r>
    </w:p>
    <w:p w:rsidR="004C3F0C" w:rsidRPr="003953D6" w:rsidRDefault="004C3F0C" w:rsidP="00AE385E">
      <w:pPr>
        <w:pStyle w:val="ListParagraph"/>
        <w:numPr>
          <w:ilvl w:val="0"/>
          <w:numId w:val="402"/>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Make a written record of the conversation as soon as possible, in as much</w:t>
      </w:r>
      <w:r w:rsidR="00CF400F">
        <w:rPr>
          <w:rFonts w:ascii="Arial" w:hAnsi="Arial" w:cs="Arial"/>
          <w:color w:val="1A1A1A"/>
          <w:sz w:val="24"/>
          <w:szCs w:val="24"/>
        </w:rPr>
        <w:t xml:space="preserve"> </w:t>
      </w:r>
      <w:r w:rsidRPr="003953D6">
        <w:rPr>
          <w:rFonts w:ascii="Arial" w:hAnsi="Arial" w:cs="Arial"/>
          <w:color w:val="1A1A1A"/>
          <w:sz w:val="24"/>
          <w:szCs w:val="24"/>
        </w:rPr>
        <w:t>detail as possible</w:t>
      </w:r>
      <w:r>
        <w:rPr>
          <w:rFonts w:ascii="Arial" w:hAnsi="Arial" w:cs="Arial"/>
          <w:color w:val="1A1A1A"/>
          <w:sz w:val="24"/>
          <w:szCs w:val="24"/>
        </w:rPr>
        <w:t>.</w:t>
      </w:r>
    </w:p>
    <w:p w:rsidR="004C3F0C" w:rsidRPr="004F5A2D" w:rsidRDefault="004C3F0C" w:rsidP="00AE385E">
      <w:pPr>
        <w:pStyle w:val="ListParagraph"/>
        <w:numPr>
          <w:ilvl w:val="0"/>
          <w:numId w:val="402"/>
        </w:numPr>
        <w:autoSpaceDE w:val="0"/>
        <w:autoSpaceDN w:val="0"/>
        <w:adjustRightInd w:val="0"/>
        <w:spacing w:after="0" w:line="360" w:lineRule="auto"/>
        <w:rPr>
          <w:rFonts w:ascii="Arial" w:hAnsi="Arial" w:cs="Arial"/>
          <w:color w:val="1A1A1A"/>
          <w:sz w:val="24"/>
          <w:szCs w:val="24"/>
        </w:rPr>
      </w:pPr>
      <w:r w:rsidRPr="004F5A2D">
        <w:rPr>
          <w:rFonts w:ascii="Arial" w:hAnsi="Arial" w:cs="Arial"/>
          <w:color w:val="1A1A1A"/>
          <w:sz w:val="24"/>
          <w:szCs w:val="24"/>
        </w:rPr>
        <w:t>Treat the information confidentially, subject to the requirements of Children First (2017) and legislation</w:t>
      </w:r>
      <w:r>
        <w:rPr>
          <w:rFonts w:ascii="Arial" w:hAnsi="Arial" w:cs="Arial"/>
          <w:color w:val="1A1A1A"/>
          <w:sz w:val="24"/>
          <w:szCs w:val="24"/>
        </w:rPr>
        <w:t>.</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Ongoing Support:</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Following a disclosure by a child, it is important that staff continue in a supportive relationship with the child. Disclosure is a huge step for many children.  </w:t>
      </w:r>
    </w:p>
    <w:p w:rsidR="004C3F0C"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b/>
          <w:sz w:val="24"/>
          <w:szCs w:val="24"/>
        </w:rPr>
      </w:pPr>
      <w:r>
        <w:rPr>
          <w:rFonts w:ascii="Arial" w:hAnsi="Arial" w:cs="Arial"/>
          <w:b/>
          <w:sz w:val="24"/>
          <w:szCs w:val="24"/>
        </w:rPr>
        <w:t xml:space="preserve">Staff </w:t>
      </w:r>
      <w:r w:rsidRPr="00DB6A01">
        <w:rPr>
          <w:rFonts w:ascii="Arial" w:hAnsi="Arial" w:cs="Arial"/>
          <w:b/>
          <w:sz w:val="24"/>
          <w:szCs w:val="24"/>
        </w:rPr>
        <w:t>should continue to offer support, particularly through:</w:t>
      </w:r>
    </w:p>
    <w:p w:rsidR="004C3F0C" w:rsidRPr="00DB6A01" w:rsidRDefault="004C3F0C" w:rsidP="00AE385E">
      <w:pPr>
        <w:numPr>
          <w:ilvl w:val="0"/>
          <w:numId w:val="68"/>
        </w:numPr>
        <w:spacing w:after="0" w:line="360" w:lineRule="auto"/>
        <w:ind w:left="357" w:hanging="357"/>
        <w:jc w:val="both"/>
        <w:rPr>
          <w:rFonts w:ascii="Arial" w:hAnsi="Arial" w:cs="Arial"/>
          <w:sz w:val="24"/>
          <w:szCs w:val="24"/>
        </w:rPr>
      </w:pPr>
      <w:r w:rsidRPr="00DB6A01">
        <w:rPr>
          <w:rFonts w:ascii="Arial" w:hAnsi="Arial" w:cs="Arial"/>
          <w:sz w:val="24"/>
          <w:szCs w:val="24"/>
        </w:rPr>
        <w:t>Maintaining a positive relationship with the child.</w:t>
      </w:r>
    </w:p>
    <w:p w:rsidR="004C3F0C" w:rsidRPr="00DB6A01" w:rsidRDefault="004C3F0C" w:rsidP="00AE385E">
      <w:pPr>
        <w:numPr>
          <w:ilvl w:val="0"/>
          <w:numId w:val="68"/>
        </w:numPr>
        <w:spacing w:after="0" w:line="360" w:lineRule="auto"/>
        <w:ind w:left="357" w:hanging="357"/>
        <w:jc w:val="both"/>
        <w:rPr>
          <w:rFonts w:ascii="Arial" w:hAnsi="Arial" w:cs="Arial"/>
          <w:sz w:val="24"/>
          <w:szCs w:val="24"/>
        </w:rPr>
      </w:pPr>
      <w:r w:rsidRPr="00DB6A01">
        <w:rPr>
          <w:rFonts w:ascii="Arial" w:hAnsi="Arial" w:cs="Arial"/>
          <w:sz w:val="24"/>
          <w:szCs w:val="24"/>
        </w:rPr>
        <w:t>Keeping lines of communication open by listening carefully to the child.</w:t>
      </w:r>
    </w:p>
    <w:p w:rsidR="004C3F0C" w:rsidRPr="00DB6A01" w:rsidRDefault="004C3F0C" w:rsidP="00AE385E">
      <w:pPr>
        <w:numPr>
          <w:ilvl w:val="0"/>
          <w:numId w:val="68"/>
        </w:numPr>
        <w:spacing w:after="0" w:line="360" w:lineRule="auto"/>
        <w:ind w:left="357" w:hanging="357"/>
        <w:jc w:val="both"/>
        <w:rPr>
          <w:rFonts w:ascii="Arial" w:hAnsi="Arial" w:cs="Arial"/>
          <w:sz w:val="24"/>
          <w:szCs w:val="24"/>
        </w:rPr>
      </w:pPr>
      <w:r w:rsidRPr="00DB6A01">
        <w:rPr>
          <w:rFonts w:ascii="Arial" w:hAnsi="Arial" w:cs="Arial"/>
          <w:sz w:val="24"/>
          <w:szCs w:val="24"/>
        </w:rPr>
        <w:t>Continue to include the child in the usual activities.</w:t>
      </w:r>
    </w:p>
    <w:p w:rsidR="004C3F0C" w:rsidRPr="00DB6A01" w:rsidRDefault="004C3F0C" w:rsidP="00AE385E">
      <w:pPr>
        <w:numPr>
          <w:ilvl w:val="0"/>
          <w:numId w:val="68"/>
        </w:numPr>
        <w:spacing w:after="0" w:line="360" w:lineRule="auto"/>
        <w:ind w:left="357" w:hanging="357"/>
        <w:jc w:val="both"/>
        <w:rPr>
          <w:rFonts w:ascii="Arial" w:hAnsi="Arial" w:cs="Arial"/>
          <w:sz w:val="24"/>
          <w:szCs w:val="24"/>
        </w:rPr>
      </w:pPr>
      <w:r w:rsidRPr="00DB6A01">
        <w:rPr>
          <w:rFonts w:ascii="Arial" w:hAnsi="Arial" w:cs="Arial"/>
          <w:sz w:val="24"/>
          <w:szCs w:val="24"/>
        </w:rPr>
        <w:t>Any further disclosure should be treated as a first disclosure and responded to as in Reporting Procedures in this policy.</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Procedure when a referral is not made to the Child and Family Agency:</w:t>
      </w:r>
    </w:p>
    <w:p w:rsidR="004C3F0C" w:rsidRPr="0028684C" w:rsidRDefault="004C3F0C" w:rsidP="004C3F0C">
      <w:pPr>
        <w:autoSpaceDE w:val="0"/>
        <w:autoSpaceDN w:val="0"/>
        <w:adjustRightInd w:val="0"/>
        <w:spacing w:after="0" w:line="360" w:lineRule="auto"/>
        <w:rPr>
          <w:rFonts w:ascii="Arial" w:hAnsi="Arial" w:cs="Arial"/>
          <w:b/>
          <w:sz w:val="24"/>
          <w:szCs w:val="24"/>
        </w:rPr>
      </w:pPr>
      <w:r w:rsidRPr="00DB6A01">
        <w:rPr>
          <w:rFonts w:ascii="Arial" w:hAnsi="Arial" w:cs="Arial"/>
          <w:sz w:val="24"/>
          <w:szCs w:val="24"/>
        </w:rPr>
        <w:t xml:space="preserve">A suspicion which is not </w:t>
      </w:r>
      <w:r>
        <w:rPr>
          <w:rFonts w:ascii="Arial" w:hAnsi="Arial" w:cs="Arial"/>
          <w:sz w:val="24"/>
          <w:szCs w:val="24"/>
        </w:rPr>
        <w:t>identified</w:t>
      </w:r>
      <w:r w:rsidRPr="00DB6A01">
        <w:rPr>
          <w:rFonts w:ascii="Arial" w:hAnsi="Arial" w:cs="Arial"/>
          <w:sz w:val="24"/>
          <w:szCs w:val="24"/>
        </w:rPr>
        <w:t xml:space="preserve"> by </w:t>
      </w:r>
      <w:r>
        <w:rPr>
          <w:rFonts w:ascii="Arial" w:hAnsi="Arial" w:cs="Arial"/>
          <w:b/>
          <w:sz w:val="24"/>
          <w:szCs w:val="24"/>
        </w:rPr>
        <w:t>Criteria for Reporting: Definitions and T</w:t>
      </w:r>
      <w:r w:rsidRPr="0028684C">
        <w:rPr>
          <w:rFonts w:ascii="Arial" w:hAnsi="Arial" w:cs="Arial"/>
          <w:b/>
          <w:sz w:val="24"/>
          <w:szCs w:val="24"/>
        </w:rPr>
        <w:t>hresholds</w:t>
      </w:r>
      <w:r>
        <w:rPr>
          <w:rFonts w:ascii="Arial" w:hAnsi="Arial" w:cs="Arial"/>
          <w:b/>
          <w:sz w:val="24"/>
          <w:szCs w:val="24"/>
        </w:rPr>
        <w:t xml:space="preserve"> or Reasonable Grounds for Concern.</w:t>
      </w:r>
    </w:p>
    <w:p w:rsidR="004C3F0C" w:rsidRPr="00DB6A01" w:rsidRDefault="004C3F0C" w:rsidP="00AE385E">
      <w:pPr>
        <w:pStyle w:val="ListParagraph"/>
        <w:numPr>
          <w:ilvl w:val="0"/>
          <w:numId w:val="286"/>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 xml:space="preserve">In </w:t>
      </w:r>
      <w:r>
        <w:rPr>
          <w:rFonts w:ascii="Arial" w:hAnsi="Arial" w:cs="Arial"/>
          <w:sz w:val="24"/>
          <w:szCs w:val="24"/>
        </w:rPr>
        <w:t>t</w:t>
      </w:r>
      <w:r w:rsidRPr="00DB6A01">
        <w:rPr>
          <w:rFonts w:ascii="Arial" w:hAnsi="Arial" w:cs="Arial"/>
          <w:sz w:val="24"/>
          <w:szCs w:val="24"/>
        </w:rPr>
        <w:t xml:space="preserve">his case, the concern and any informal consultation will be documented and kept confidentially and securely.  </w:t>
      </w:r>
    </w:p>
    <w:p w:rsidR="004C3F0C" w:rsidRPr="0013032D" w:rsidRDefault="004C3F0C" w:rsidP="00AE385E">
      <w:pPr>
        <w:pStyle w:val="ListParagraph"/>
        <w:numPr>
          <w:ilvl w:val="0"/>
          <w:numId w:val="286"/>
        </w:numPr>
        <w:spacing w:after="0" w:line="360" w:lineRule="auto"/>
        <w:jc w:val="both"/>
        <w:rPr>
          <w:rFonts w:ascii="Arial" w:hAnsi="Arial" w:cs="Arial"/>
          <w:b/>
          <w:sz w:val="24"/>
          <w:szCs w:val="24"/>
        </w:rPr>
      </w:pPr>
      <w:r w:rsidRPr="0013032D">
        <w:rPr>
          <w:rFonts w:ascii="Arial" w:hAnsi="Arial" w:cs="Arial"/>
          <w:sz w:val="24"/>
          <w:szCs w:val="24"/>
        </w:rPr>
        <w:t xml:space="preserve">The DLP will inform the member of staff or student who raised the concern that it is not being referred in writing, indicating the reasons. The DLP will advise the individual that they may make a report themselves </w:t>
      </w:r>
      <w:r w:rsidRPr="0013032D">
        <w:rPr>
          <w:rFonts w:ascii="Arial" w:hAnsi="Arial" w:cs="Arial"/>
          <w:b/>
          <w:sz w:val="24"/>
          <w:szCs w:val="24"/>
        </w:rPr>
        <w:t>see</w:t>
      </w:r>
      <w:r w:rsidR="00CF400F">
        <w:rPr>
          <w:rFonts w:ascii="Arial" w:hAnsi="Arial" w:cs="Arial"/>
          <w:b/>
          <w:sz w:val="24"/>
          <w:szCs w:val="24"/>
        </w:rPr>
        <w:t xml:space="preserve"> </w:t>
      </w:r>
      <w:r w:rsidRPr="0013032D">
        <w:rPr>
          <w:rFonts w:ascii="Arial" w:hAnsi="Arial" w:cs="Arial"/>
          <w:b/>
          <w:sz w:val="24"/>
          <w:szCs w:val="24"/>
        </w:rPr>
        <w:t>Mandated Persons</w:t>
      </w:r>
      <w:r>
        <w:rPr>
          <w:rFonts w:ascii="Arial" w:hAnsi="Arial" w:cs="Arial"/>
          <w:b/>
          <w:sz w:val="24"/>
          <w:szCs w:val="24"/>
        </w:rPr>
        <w:t xml:space="preserve"> and Making a Mandated Report. </w:t>
      </w:r>
      <w:r>
        <w:rPr>
          <w:rFonts w:ascii="Arial" w:hAnsi="Arial" w:cs="Arial"/>
          <w:sz w:val="24"/>
          <w:szCs w:val="24"/>
        </w:rPr>
        <w:t>T</w:t>
      </w:r>
      <w:r w:rsidRPr="0013032D">
        <w:rPr>
          <w:rFonts w:ascii="Arial" w:hAnsi="Arial" w:cs="Arial"/>
          <w:sz w:val="24"/>
          <w:szCs w:val="24"/>
        </w:rPr>
        <w:t>he provision of the</w:t>
      </w:r>
      <w:r w:rsidRPr="0013032D">
        <w:rPr>
          <w:rFonts w:ascii="Arial" w:hAnsi="Arial" w:cs="Arial"/>
          <w:i/>
          <w:sz w:val="24"/>
          <w:szCs w:val="24"/>
        </w:rPr>
        <w:t xml:space="preserve"> Protection for Persons Reporting Child Abuse Act, 1998</w:t>
      </w:r>
      <w:r w:rsidRPr="0013032D">
        <w:rPr>
          <w:rFonts w:ascii="Arial" w:hAnsi="Arial" w:cs="Arial"/>
          <w:sz w:val="24"/>
          <w:szCs w:val="24"/>
        </w:rPr>
        <w:t xml:space="preserve"> will apply.  </w:t>
      </w:r>
    </w:p>
    <w:p w:rsidR="004C3F0C" w:rsidRPr="00DB6A01" w:rsidRDefault="004C3F0C" w:rsidP="00AE385E">
      <w:pPr>
        <w:pStyle w:val="ListParagraph"/>
        <w:numPr>
          <w:ilvl w:val="0"/>
          <w:numId w:val="286"/>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 xml:space="preserve">Persons reporting suspected child abuse or neglect should not interview the child or the child’s parents/guardians in any detail about the alleged abuse. This may </w:t>
      </w:r>
      <w:r w:rsidRPr="00DB6A01">
        <w:rPr>
          <w:rFonts w:ascii="Arial" w:hAnsi="Arial" w:cs="Arial"/>
          <w:sz w:val="24"/>
          <w:szCs w:val="24"/>
        </w:rPr>
        <w:lastRenderedPageBreak/>
        <w:t xml:space="preserve">be more appropriately carried out by the </w:t>
      </w:r>
      <w:r>
        <w:rPr>
          <w:rFonts w:ascii="Arial" w:hAnsi="Arial" w:cs="Arial"/>
          <w:sz w:val="24"/>
          <w:szCs w:val="24"/>
        </w:rPr>
        <w:t>TUSLA</w:t>
      </w:r>
      <w:r w:rsidRPr="00DB6A01">
        <w:rPr>
          <w:rFonts w:ascii="Arial" w:hAnsi="Arial" w:cs="Arial"/>
          <w:sz w:val="24"/>
          <w:szCs w:val="24"/>
        </w:rPr>
        <w:t xml:space="preserve"> Duty Social Worker or </w:t>
      </w:r>
      <w:r w:rsidRPr="00DB6A01">
        <w:rPr>
          <w:rFonts w:ascii="Arial" w:hAnsi="Arial" w:cs="Arial"/>
          <w:bCs/>
          <w:sz w:val="24"/>
          <w:szCs w:val="24"/>
          <w:lang w:val="en-US"/>
        </w:rPr>
        <w:t>An Garda Síochána</w:t>
      </w:r>
      <w:r w:rsidRPr="00DB6A01">
        <w:rPr>
          <w:rFonts w:ascii="Arial" w:hAnsi="Arial" w:cs="Arial"/>
          <w:sz w:val="24"/>
          <w:szCs w:val="24"/>
        </w:rPr>
        <w:t>.</w:t>
      </w:r>
    </w:p>
    <w:p w:rsidR="004C3F0C" w:rsidRPr="00DB6A01" w:rsidRDefault="004C3F0C" w:rsidP="00AE385E">
      <w:pPr>
        <w:pStyle w:val="ListParagraph"/>
        <w:numPr>
          <w:ilvl w:val="0"/>
          <w:numId w:val="286"/>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lang w:val="en-US"/>
        </w:rPr>
        <w:t xml:space="preserve">If staff, students or volunteers have any concerns these should be discussed </w:t>
      </w:r>
      <w:r>
        <w:rPr>
          <w:rFonts w:ascii="Arial" w:hAnsi="Arial" w:cs="Arial"/>
          <w:sz w:val="24"/>
          <w:szCs w:val="24"/>
          <w:lang w:val="en-US"/>
        </w:rPr>
        <w:t xml:space="preserve">immediately </w:t>
      </w:r>
      <w:r w:rsidRPr="00DB6A01">
        <w:rPr>
          <w:rFonts w:ascii="Arial" w:hAnsi="Arial" w:cs="Arial"/>
          <w:sz w:val="24"/>
          <w:szCs w:val="24"/>
          <w:lang w:val="en-US"/>
        </w:rPr>
        <w:t>with the Designated Liaison Person.</w:t>
      </w:r>
    </w:p>
    <w:p w:rsidR="00FC6ECC" w:rsidRPr="00DB6A01" w:rsidRDefault="00FC6ECC" w:rsidP="004C3F0C">
      <w:pPr>
        <w:spacing w:after="0" w:line="360" w:lineRule="auto"/>
        <w:jc w:val="both"/>
        <w:rPr>
          <w:rFonts w:ascii="Arial" w:hAnsi="Arial" w:cs="Arial"/>
          <w:sz w:val="24"/>
          <w:szCs w:val="24"/>
        </w:rPr>
      </w:pPr>
    </w:p>
    <w:p w:rsidR="004C3F0C" w:rsidRDefault="004C3F0C" w:rsidP="004C3F0C">
      <w:pPr>
        <w:spacing w:after="0" w:line="360" w:lineRule="auto"/>
        <w:jc w:val="both"/>
        <w:rPr>
          <w:rFonts w:ascii="Arial" w:hAnsi="Arial" w:cs="Arial"/>
          <w:b/>
          <w:sz w:val="24"/>
          <w:szCs w:val="24"/>
        </w:rPr>
      </w:pPr>
      <w:r w:rsidRPr="00DC2594">
        <w:rPr>
          <w:rFonts w:ascii="Arial" w:hAnsi="Arial" w:cs="Arial"/>
          <w:b/>
          <w:sz w:val="24"/>
          <w:szCs w:val="24"/>
        </w:rPr>
        <w:t>Making a Mandated Report</w:t>
      </w:r>
    </w:p>
    <w:p w:rsidR="004C3F0C" w:rsidRPr="00DC2594" w:rsidRDefault="004C3F0C" w:rsidP="004C3F0C">
      <w:pPr>
        <w:spacing w:after="0" w:line="360" w:lineRule="auto"/>
        <w:jc w:val="both"/>
        <w:rPr>
          <w:rFonts w:ascii="Arial" w:hAnsi="Arial" w:cs="Arial"/>
          <w:b/>
          <w:i/>
          <w:sz w:val="24"/>
          <w:szCs w:val="24"/>
          <w:highlight w:val="yellow"/>
        </w:rPr>
      </w:pPr>
      <w:r w:rsidRPr="00DC2594">
        <w:rPr>
          <w:rFonts w:ascii="Arial" w:hAnsi="Arial" w:cs="Arial"/>
          <w:b/>
          <w:i/>
          <w:sz w:val="24"/>
          <w:szCs w:val="24"/>
        </w:rPr>
        <w:t>Chapter 3, Page 24 Children First (2017)</w:t>
      </w:r>
    </w:p>
    <w:p w:rsidR="004C3F0C" w:rsidRPr="00DC2594" w:rsidRDefault="004C3F0C" w:rsidP="004C3F0C">
      <w:pPr>
        <w:autoSpaceDE w:val="0"/>
        <w:autoSpaceDN w:val="0"/>
        <w:adjustRightInd w:val="0"/>
        <w:spacing w:after="0" w:line="360" w:lineRule="auto"/>
        <w:jc w:val="both"/>
        <w:rPr>
          <w:rFonts w:ascii="Arial" w:hAnsi="Arial" w:cs="Arial"/>
          <w:color w:val="1A1A1A"/>
          <w:sz w:val="24"/>
          <w:szCs w:val="24"/>
        </w:rPr>
      </w:pPr>
      <w:r w:rsidRPr="00DC2594">
        <w:rPr>
          <w:rFonts w:ascii="Arial" w:hAnsi="Arial" w:cs="Arial"/>
          <w:color w:val="1A1A1A"/>
          <w:sz w:val="24"/>
          <w:szCs w:val="24"/>
        </w:rPr>
        <w:t xml:space="preserve">Section 14 of the Children First Act 2015 requires </w:t>
      </w:r>
      <w:r>
        <w:rPr>
          <w:rFonts w:ascii="Arial" w:hAnsi="Arial" w:cs="Arial"/>
          <w:color w:val="1A1A1A"/>
          <w:sz w:val="24"/>
          <w:szCs w:val="24"/>
        </w:rPr>
        <w:t>M</w:t>
      </w:r>
      <w:r w:rsidRPr="00DC2594">
        <w:rPr>
          <w:rFonts w:ascii="Arial" w:hAnsi="Arial" w:cs="Arial"/>
          <w:color w:val="1A1A1A"/>
          <w:sz w:val="24"/>
          <w:szCs w:val="24"/>
        </w:rPr>
        <w:t xml:space="preserve">andated </w:t>
      </w:r>
      <w:r>
        <w:rPr>
          <w:rFonts w:ascii="Arial" w:hAnsi="Arial" w:cs="Arial"/>
          <w:color w:val="1A1A1A"/>
          <w:sz w:val="24"/>
          <w:szCs w:val="24"/>
        </w:rPr>
        <w:t>P</w:t>
      </w:r>
      <w:r w:rsidRPr="00DC2594">
        <w:rPr>
          <w:rFonts w:ascii="Arial" w:hAnsi="Arial" w:cs="Arial"/>
          <w:color w:val="1A1A1A"/>
          <w:sz w:val="24"/>
          <w:szCs w:val="24"/>
        </w:rPr>
        <w:t xml:space="preserve">ersons to report a mandated concern to Tusla ‘as soon as practicable’. </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68505C" w:rsidRDefault="004C3F0C"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t>Mandated Persons will:</w:t>
      </w:r>
    </w:p>
    <w:p w:rsidR="004C3F0C" w:rsidRPr="00DC2594" w:rsidRDefault="004C3F0C" w:rsidP="00AE385E">
      <w:pPr>
        <w:pStyle w:val="ListParagraph"/>
        <w:numPr>
          <w:ilvl w:val="0"/>
          <w:numId w:val="403"/>
        </w:num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S</w:t>
      </w:r>
      <w:r w:rsidRPr="00DC2594">
        <w:rPr>
          <w:rFonts w:ascii="Arial" w:hAnsi="Arial" w:cs="Arial"/>
          <w:color w:val="1A1A1A"/>
          <w:sz w:val="24"/>
          <w:szCs w:val="24"/>
        </w:rPr>
        <w:t xml:space="preserve">ubmit a report of a mandated concern to Tusla using the required report form, on which you should indicate that you are a </w:t>
      </w:r>
      <w:r>
        <w:rPr>
          <w:rFonts w:ascii="Arial" w:hAnsi="Arial" w:cs="Arial"/>
          <w:color w:val="1A1A1A"/>
          <w:sz w:val="24"/>
          <w:szCs w:val="24"/>
        </w:rPr>
        <w:t>M</w:t>
      </w:r>
      <w:r w:rsidRPr="00DC2594">
        <w:rPr>
          <w:rFonts w:ascii="Arial" w:hAnsi="Arial" w:cs="Arial"/>
          <w:color w:val="1A1A1A"/>
          <w:sz w:val="24"/>
          <w:szCs w:val="24"/>
        </w:rPr>
        <w:t xml:space="preserve">andated </w:t>
      </w:r>
      <w:r>
        <w:rPr>
          <w:rFonts w:ascii="Arial" w:hAnsi="Arial" w:cs="Arial"/>
          <w:color w:val="1A1A1A"/>
          <w:sz w:val="24"/>
          <w:szCs w:val="24"/>
        </w:rPr>
        <w:t>P</w:t>
      </w:r>
      <w:r w:rsidRPr="00DC2594">
        <w:rPr>
          <w:rFonts w:ascii="Arial" w:hAnsi="Arial" w:cs="Arial"/>
          <w:color w:val="1A1A1A"/>
          <w:sz w:val="24"/>
          <w:szCs w:val="24"/>
        </w:rPr>
        <w:t xml:space="preserve">erson and that your report is about a mandated concern. </w:t>
      </w:r>
    </w:p>
    <w:p w:rsidR="004C3F0C" w:rsidRPr="00B372AD" w:rsidRDefault="004C3F0C" w:rsidP="00AE385E">
      <w:pPr>
        <w:pStyle w:val="ListParagraph"/>
        <w:numPr>
          <w:ilvl w:val="0"/>
          <w:numId w:val="403"/>
        </w:numPr>
        <w:autoSpaceDE w:val="0"/>
        <w:autoSpaceDN w:val="0"/>
        <w:adjustRightInd w:val="0"/>
        <w:spacing w:after="0" w:line="360" w:lineRule="auto"/>
        <w:jc w:val="both"/>
        <w:rPr>
          <w:rFonts w:ascii="Arial" w:hAnsi="Arial" w:cs="Arial"/>
          <w:i/>
          <w:color w:val="1A1A1A"/>
          <w:sz w:val="24"/>
          <w:szCs w:val="24"/>
        </w:rPr>
      </w:pPr>
      <w:r>
        <w:rPr>
          <w:rFonts w:ascii="Arial" w:hAnsi="Arial" w:cs="Arial"/>
          <w:color w:val="1A1A1A"/>
          <w:sz w:val="24"/>
          <w:szCs w:val="24"/>
        </w:rPr>
        <w:t>I</w:t>
      </w:r>
      <w:r w:rsidRPr="00DC2594">
        <w:rPr>
          <w:rFonts w:ascii="Arial" w:hAnsi="Arial" w:cs="Arial"/>
          <w:color w:val="1A1A1A"/>
          <w:sz w:val="24"/>
          <w:szCs w:val="24"/>
        </w:rPr>
        <w:t xml:space="preserve">nclude as much relevant information as possible in the report as this will aid effective and early intervention for the child and may reduce the likelihood of Tusla needing to contact you for further information. </w:t>
      </w:r>
      <w:r>
        <w:rPr>
          <w:rFonts w:ascii="Arial" w:hAnsi="Arial" w:cs="Arial"/>
          <w:color w:val="1A1A1A"/>
          <w:sz w:val="24"/>
          <w:szCs w:val="24"/>
        </w:rPr>
        <w:t xml:space="preserve">The </w:t>
      </w:r>
      <w:r w:rsidRPr="00DC2594">
        <w:rPr>
          <w:rFonts w:ascii="Arial" w:hAnsi="Arial" w:cs="Arial"/>
          <w:color w:val="1A1A1A"/>
          <w:sz w:val="24"/>
          <w:szCs w:val="24"/>
        </w:rPr>
        <w:t>report form and contact details on the Tusla website (</w:t>
      </w:r>
      <w:hyperlink r:id="rId23" w:history="1">
        <w:r w:rsidRPr="00DC2594">
          <w:rPr>
            <w:rStyle w:val="Hyperlink"/>
            <w:rFonts w:ascii="Arial" w:hAnsi="Arial" w:cs="Arial"/>
            <w:sz w:val="24"/>
            <w:szCs w:val="24"/>
          </w:rPr>
          <w:t>www.tusla.ie</w:t>
        </w:r>
      </w:hyperlink>
      <w:r w:rsidRPr="00DC2594">
        <w:rPr>
          <w:rFonts w:ascii="Arial" w:hAnsi="Arial" w:cs="Arial"/>
          <w:color w:val="1A1A1A"/>
          <w:sz w:val="24"/>
          <w:szCs w:val="24"/>
        </w:rPr>
        <w:t xml:space="preserve">). </w:t>
      </w:r>
      <w:r w:rsidRPr="00B372AD">
        <w:rPr>
          <w:rFonts w:ascii="Arial" w:hAnsi="Arial" w:cs="Arial"/>
          <w:i/>
          <w:color w:val="1A1A1A"/>
          <w:sz w:val="24"/>
          <w:szCs w:val="24"/>
        </w:rPr>
        <w:t>See also APPENDICIES 1 and 4</w:t>
      </w:r>
    </w:p>
    <w:p w:rsidR="004C3F0C" w:rsidRPr="004F5A2D" w:rsidRDefault="004C3F0C" w:rsidP="00AE385E">
      <w:pPr>
        <w:pStyle w:val="ListParagraph"/>
        <w:numPr>
          <w:ilvl w:val="0"/>
          <w:numId w:val="403"/>
        </w:numPr>
        <w:autoSpaceDE w:val="0"/>
        <w:autoSpaceDN w:val="0"/>
        <w:adjustRightInd w:val="0"/>
        <w:spacing w:after="0" w:line="360" w:lineRule="auto"/>
        <w:jc w:val="both"/>
        <w:rPr>
          <w:rFonts w:ascii="Arial" w:hAnsi="Arial" w:cs="Arial"/>
          <w:color w:val="1A1A1A"/>
          <w:sz w:val="24"/>
          <w:szCs w:val="24"/>
        </w:rPr>
      </w:pPr>
      <w:r w:rsidRPr="004F5A2D">
        <w:rPr>
          <w:rFonts w:ascii="Arial" w:hAnsi="Arial" w:cs="Arial"/>
          <w:color w:val="1A1A1A"/>
          <w:sz w:val="24"/>
          <w:szCs w:val="24"/>
        </w:rPr>
        <w:t>Post or submit electronically the mandated report form to Tusla.</w:t>
      </w:r>
    </w:p>
    <w:p w:rsidR="004C3F0C" w:rsidRPr="004C77F6" w:rsidRDefault="004C3F0C" w:rsidP="00AE385E">
      <w:pPr>
        <w:pStyle w:val="ListParagraph"/>
        <w:numPr>
          <w:ilvl w:val="0"/>
          <w:numId w:val="403"/>
        </w:numPr>
        <w:autoSpaceDE w:val="0"/>
        <w:autoSpaceDN w:val="0"/>
        <w:adjustRightInd w:val="0"/>
        <w:spacing w:after="0" w:line="360" w:lineRule="auto"/>
        <w:jc w:val="both"/>
        <w:rPr>
          <w:rFonts w:ascii="Arial" w:hAnsi="Arial" w:cs="Arial"/>
          <w:color w:val="1A1A1A"/>
          <w:sz w:val="24"/>
          <w:szCs w:val="24"/>
        </w:rPr>
      </w:pPr>
      <w:r w:rsidRPr="004C77F6">
        <w:rPr>
          <w:rFonts w:ascii="Arial" w:hAnsi="Arial" w:cs="Arial"/>
          <w:color w:val="1A1A1A"/>
          <w:sz w:val="24"/>
          <w:szCs w:val="24"/>
        </w:rPr>
        <w:t>Not report the same concer</w:t>
      </w:r>
      <w:r>
        <w:rPr>
          <w:rFonts w:ascii="Arial" w:hAnsi="Arial" w:cs="Arial"/>
          <w:color w:val="1A1A1A"/>
          <w:sz w:val="24"/>
          <w:szCs w:val="24"/>
        </w:rPr>
        <w:t xml:space="preserve">n more than once. However, if the Mandated Person </w:t>
      </w:r>
      <w:r w:rsidRPr="004C77F6">
        <w:rPr>
          <w:rFonts w:ascii="Arial" w:hAnsi="Arial" w:cs="Arial"/>
          <w:color w:val="1A1A1A"/>
          <w:sz w:val="24"/>
          <w:szCs w:val="24"/>
        </w:rPr>
        <w:t>become</w:t>
      </w:r>
      <w:r>
        <w:rPr>
          <w:rFonts w:ascii="Arial" w:hAnsi="Arial" w:cs="Arial"/>
          <w:color w:val="1A1A1A"/>
          <w:sz w:val="24"/>
          <w:szCs w:val="24"/>
        </w:rPr>
        <w:t>s</w:t>
      </w:r>
      <w:r w:rsidRPr="004C77F6">
        <w:rPr>
          <w:rFonts w:ascii="Arial" w:hAnsi="Arial" w:cs="Arial"/>
          <w:color w:val="1A1A1A"/>
          <w:sz w:val="24"/>
          <w:szCs w:val="24"/>
        </w:rPr>
        <w:t xml:space="preserve"> aware of any additional information, a further report should be made to Tusla. In addition, </w:t>
      </w:r>
      <w:r>
        <w:rPr>
          <w:rFonts w:ascii="Arial" w:hAnsi="Arial" w:cs="Arial"/>
          <w:color w:val="1A1A1A"/>
          <w:sz w:val="24"/>
          <w:szCs w:val="24"/>
        </w:rPr>
        <w:t>Mandated Persons</w:t>
      </w:r>
      <w:r w:rsidRPr="004C77F6">
        <w:rPr>
          <w:rFonts w:ascii="Arial" w:hAnsi="Arial" w:cs="Arial"/>
          <w:color w:val="1A1A1A"/>
          <w:sz w:val="24"/>
          <w:szCs w:val="24"/>
        </w:rPr>
        <w:t xml:space="preserve"> are not required to make a report where the sole basis for your knowledge, belief or suspicion of harm is as a result of becoming aware that another </w:t>
      </w:r>
      <w:r>
        <w:rPr>
          <w:rFonts w:ascii="Arial" w:hAnsi="Arial" w:cs="Arial"/>
          <w:color w:val="1A1A1A"/>
          <w:sz w:val="24"/>
          <w:szCs w:val="24"/>
        </w:rPr>
        <w:t>M</w:t>
      </w:r>
      <w:r w:rsidRPr="004C77F6">
        <w:rPr>
          <w:rFonts w:ascii="Arial" w:hAnsi="Arial" w:cs="Arial"/>
          <w:color w:val="1A1A1A"/>
          <w:sz w:val="24"/>
          <w:szCs w:val="24"/>
        </w:rPr>
        <w:t xml:space="preserve">andated </w:t>
      </w:r>
      <w:r>
        <w:rPr>
          <w:rFonts w:ascii="Arial" w:hAnsi="Arial" w:cs="Arial"/>
          <w:color w:val="1A1A1A"/>
          <w:sz w:val="24"/>
          <w:szCs w:val="24"/>
        </w:rPr>
        <w:t>P</w:t>
      </w:r>
      <w:r w:rsidRPr="004C77F6">
        <w:rPr>
          <w:rFonts w:ascii="Arial" w:hAnsi="Arial" w:cs="Arial"/>
          <w:color w:val="1A1A1A"/>
          <w:sz w:val="24"/>
          <w:szCs w:val="24"/>
        </w:rPr>
        <w:t>erson has made a report to Tusla about the child.</w:t>
      </w:r>
    </w:p>
    <w:p w:rsidR="004C3F0C" w:rsidRPr="00390C68" w:rsidRDefault="004C3F0C" w:rsidP="004C3F0C">
      <w:pPr>
        <w:pStyle w:val="ListParagraph"/>
        <w:autoSpaceDE w:val="0"/>
        <w:autoSpaceDN w:val="0"/>
        <w:adjustRightInd w:val="0"/>
        <w:spacing w:after="0" w:line="360" w:lineRule="auto"/>
        <w:ind w:left="763"/>
        <w:jc w:val="both"/>
        <w:rPr>
          <w:rFonts w:ascii="Arial" w:hAnsi="Arial" w:cs="Arial"/>
          <w:color w:val="1A1A1A"/>
          <w:sz w:val="24"/>
          <w:szCs w:val="24"/>
        </w:rPr>
      </w:pP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NOTE</w:t>
      </w: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If the concern may require urgent intervention to make the child safe, section 14(7) of the Children First Act 2015 allows</w:t>
      </w:r>
      <w:r>
        <w:rPr>
          <w:rFonts w:ascii="Arial" w:hAnsi="Arial" w:cs="Arial"/>
          <w:b/>
          <w:color w:val="1A1A1A"/>
          <w:sz w:val="24"/>
          <w:szCs w:val="24"/>
        </w:rPr>
        <w:t xml:space="preserve"> the Mandated Person</w:t>
      </w:r>
      <w:r w:rsidRPr="00BD0B8A">
        <w:rPr>
          <w:rFonts w:ascii="Arial" w:hAnsi="Arial" w:cs="Arial"/>
          <w:b/>
          <w:color w:val="1A1A1A"/>
          <w:sz w:val="24"/>
          <w:szCs w:val="24"/>
        </w:rPr>
        <w:t xml:space="preserve"> to alert Tusla of the concern in advance of submitting a written report. </w:t>
      </w:r>
      <w:r>
        <w:rPr>
          <w:rFonts w:ascii="Arial" w:hAnsi="Arial" w:cs="Arial"/>
          <w:b/>
          <w:color w:val="1A1A1A"/>
          <w:sz w:val="24"/>
          <w:szCs w:val="24"/>
        </w:rPr>
        <w:t>The Mandated Person</w:t>
      </w:r>
      <w:r w:rsidRPr="00BD0B8A">
        <w:rPr>
          <w:rFonts w:ascii="Arial" w:hAnsi="Arial" w:cs="Arial"/>
          <w:b/>
          <w:color w:val="1A1A1A"/>
          <w:sz w:val="24"/>
          <w:szCs w:val="24"/>
        </w:rPr>
        <w:t xml:space="preserve"> must then submit a mandated report to Tusla on the report form within three days.</w:t>
      </w: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 xml:space="preserve">A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who makes a report to an authorised person is protected from civil liability under the Protections for Persons Reporting Child Abuse Act 1998. </w:t>
      </w: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color w:val="1A1A1A"/>
          <w:sz w:val="24"/>
          <w:szCs w:val="24"/>
        </w:rPr>
      </w:pP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i/>
          <w:color w:val="1A1A1A"/>
          <w:sz w:val="24"/>
          <w:szCs w:val="24"/>
        </w:rPr>
      </w:pPr>
      <w:r w:rsidRPr="00BD0B8A">
        <w:rPr>
          <w:rFonts w:ascii="Arial" w:hAnsi="Arial" w:cs="Arial"/>
          <w:b/>
          <w:color w:val="1A1A1A"/>
          <w:sz w:val="24"/>
          <w:szCs w:val="24"/>
        </w:rPr>
        <w:t xml:space="preserve">Details on how Tusla deals with concerns received can be found in </w:t>
      </w:r>
      <w:r w:rsidRPr="00BD0B8A">
        <w:rPr>
          <w:rFonts w:ascii="Arial" w:hAnsi="Arial" w:cs="Arial"/>
          <w:b/>
          <w:i/>
          <w:color w:val="1A1A1A"/>
          <w:sz w:val="24"/>
          <w:szCs w:val="24"/>
        </w:rPr>
        <w:t>Chapter 5 of Children First (2017)</w:t>
      </w: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color w:val="1A1A1A"/>
          <w:sz w:val="24"/>
          <w:szCs w:val="24"/>
        </w:rPr>
      </w:pPr>
    </w:p>
    <w:p w:rsidR="004C3F0C" w:rsidRDefault="004C3F0C" w:rsidP="004C3F0C">
      <w:pPr>
        <w:autoSpaceDE w:val="0"/>
        <w:autoSpaceDN w:val="0"/>
        <w:adjustRightInd w:val="0"/>
        <w:spacing w:after="0" w:line="240" w:lineRule="auto"/>
        <w:rPr>
          <w:rFonts w:ascii="FilsonSoftBook" w:hAnsi="FilsonSoftBook" w:cs="FilsonSoftBook"/>
          <w:color w:val="1A1A1A"/>
          <w:sz w:val="21"/>
          <w:szCs w:val="21"/>
        </w:rPr>
      </w:pPr>
    </w:p>
    <w:p w:rsidR="004C3F0C" w:rsidRPr="00390C68"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390C68">
        <w:rPr>
          <w:rFonts w:ascii="Arial" w:hAnsi="Arial" w:cs="Arial"/>
          <w:b/>
          <w:sz w:val="24"/>
          <w:szCs w:val="24"/>
        </w:rPr>
        <w:t>Under no circumstances should a child be left in a</w:t>
      </w:r>
      <w:r w:rsidR="00CF400F">
        <w:rPr>
          <w:rFonts w:ascii="Arial" w:hAnsi="Arial" w:cs="Arial"/>
          <w:b/>
          <w:sz w:val="24"/>
          <w:szCs w:val="24"/>
        </w:rPr>
        <w:t xml:space="preserve"> </w:t>
      </w:r>
      <w:r w:rsidRPr="00390C68">
        <w:rPr>
          <w:rFonts w:ascii="Arial" w:hAnsi="Arial" w:cs="Arial"/>
          <w:b/>
          <w:sz w:val="24"/>
          <w:szCs w:val="24"/>
        </w:rPr>
        <w:t>situation that exposes him or her to harm or risk of harm</w:t>
      </w:r>
      <w:r w:rsidR="00CF400F">
        <w:rPr>
          <w:rFonts w:ascii="Arial" w:hAnsi="Arial" w:cs="Arial"/>
          <w:b/>
          <w:sz w:val="24"/>
          <w:szCs w:val="24"/>
        </w:rPr>
        <w:t xml:space="preserve"> </w:t>
      </w:r>
      <w:r w:rsidRPr="00390C68">
        <w:rPr>
          <w:rFonts w:ascii="Arial" w:hAnsi="Arial" w:cs="Arial"/>
          <w:b/>
          <w:sz w:val="24"/>
          <w:szCs w:val="24"/>
        </w:rPr>
        <w:t>pending intervention by Tusla. If you think the child is in</w:t>
      </w:r>
      <w:r w:rsidR="00CF400F">
        <w:rPr>
          <w:rFonts w:ascii="Arial" w:hAnsi="Arial" w:cs="Arial"/>
          <w:b/>
          <w:sz w:val="24"/>
          <w:szCs w:val="24"/>
        </w:rPr>
        <w:t xml:space="preserve"> </w:t>
      </w:r>
      <w:r w:rsidRPr="00390C68">
        <w:rPr>
          <w:rFonts w:ascii="Arial" w:hAnsi="Arial" w:cs="Arial"/>
          <w:b/>
          <w:sz w:val="24"/>
          <w:szCs w:val="24"/>
        </w:rPr>
        <w:t>immediate danger and you cannot contact Tusla, you</w:t>
      </w:r>
      <w:r w:rsidR="00CF400F">
        <w:rPr>
          <w:rFonts w:ascii="Arial" w:hAnsi="Arial" w:cs="Arial"/>
          <w:b/>
          <w:sz w:val="24"/>
          <w:szCs w:val="24"/>
        </w:rPr>
        <w:t xml:space="preserve"> </w:t>
      </w:r>
      <w:r w:rsidRPr="00390C68">
        <w:rPr>
          <w:rFonts w:ascii="Arial" w:hAnsi="Arial" w:cs="Arial"/>
          <w:b/>
          <w:sz w:val="24"/>
          <w:szCs w:val="24"/>
        </w:rPr>
        <w:t>should contact the Gardaí.</w:t>
      </w:r>
    </w:p>
    <w:p w:rsidR="004C3F0C" w:rsidRDefault="004C3F0C" w:rsidP="004C3F0C">
      <w:pPr>
        <w:autoSpaceDE w:val="0"/>
        <w:autoSpaceDN w:val="0"/>
        <w:adjustRightInd w:val="0"/>
        <w:spacing w:after="0" w:line="360" w:lineRule="auto"/>
        <w:jc w:val="both"/>
        <w:rPr>
          <w:rFonts w:ascii="Arial" w:hAnsi="Arial" w:cs="Arial"/>
          <w:b/>
          <w:sz w:val="24"/>
          <w:szCs w:val="24"/>
        </w:rPr>
      </w:pPr>
    </w:p>
    <w:p w:rsidR="004C3F0C" w:rsidRDefault="004C3F0C" w:rsidP="004C3F0C">
      <w:pPr>
        <w:autoSpaceDE w:val="0"/>
        <w:autoSpaceDN w:val="0"/>
        <w:adjustRightInd w:val="0"/>
        <w:spacing w:after="0" w:line="360" w:lineRule="auto"/>
        <w:jc w:val="both"/>
        <w:rPr>
          <w:rFonts w:ascii="Arial" w:hAnsi="Arial" w:cs="Arial"/>
          <w:b/>
          <w:sz w:val="24"/>
          <w:szCs w:val="24"/>
        </w:rPr>
      </w:pPr>
      <w:r w:rsidRPr="004C77F6">
        <w:rPr>
          <w:rFonts w:ascii="Arial" w:hAnsi="Arial" w:cs="Arial"/>
          <w:b/>
          <w:sz w:val="24"/>
          <w:szCs w:val="24"/>
        </w:rPr>
        <w:t>Inf</w:t>
      </w:r>
      <w:r>
        <w:rPr>
          <w:rFonts w:ascii="Arial" w:hAnsi="Arial" w:cs="Arial"/>
          <w:b/>
          <w:sz w:val="24"/>
          <w:szCs w:val="24"/>
        </w:rPr>
        <w:t>orming the Family That a Report is Being M</w:t>
      </w:r>
      <w:r w:rsidRPr="004C77F6">
        <w:rPr>
          <w:rFonts w:ascii="Arial" w:hAnsi="Arial" w:cs="Arial"/>
          <w:b/>
          <w:sz w:val="24"/>
          <w:szCs w:val="24"/>
        </w:rPr>
        <w:t>ade</w:t>
      </w:r>
    </w:p>
    <w:p w:rsidR="00CF400F" w:rsidRDefault="00CF400F" w:rsidP="004C3F0C">
      <w:pPr>
        <w:autoSpaceDE w:val="0"/>
        <w:autoSpaceDN w:val="0"/>
        <w:adjustRightInd w:val="0"/>
        <w:spacing w:after="0" w:line="360" w:lineRule="auto"/>
        <w:jc w:val="both"/>
        <w:rPr>
          <w:rFonts w:ascii="Arial" w:hAnsi="Arial" w:cs="Arial"/>
          <w:b/>
          <w:sz w:val="24"/>
          <w:szCs w:val="24"/>
        </w:rPr>
      </w:pPr>
    </w:p>
    <w:p w:rsidR="004C3F0C" w:rsidRDefault="004C3F0C" w:rsidP="004C3F0C">
      <w:pPr>
        <w:autoSpaceDE w:val="0"/>
        <w:autoSpaceDN w:val="0"/>
        <w:adjustRightInd w:val="0"/>
        <w:spacing w:after="0" w:line="360" w:lineRule="auto"/>
        <w:jc w:val="both"/>
        <w:rPr>
          <w:rFonts w:ascii="Arial" w:hAnsi="Arial" w:cs="Arial"/>
          <w:b/>
          <w:i/>
          <w:sz w:val="24"/>
          <w:szCs w:val="24"/>
        </w:rPr>
      </w:pPr>
      <w:r w:rsidRPr="004C77F6">
        <w:rPr>
          <w:rFonts w:ascii="Arial" w:hAnsi="Arial" w:cs="Arial"/>
          <w:b/>
          <w:i/>
          <w:sz w:val="24"/>
          <w:szCs w:val="24"/>
        </w:rPr>
        <w:t>Chapter 3, Page 25 Children First (2017)</w:t>
      </w:r>
    </w:p>
    <w:p w:rsidR="00CF400F" w:rsidRPr="004C77F6" w:rsidRDefault="00CF400F" w:rsidP="004C3F0C">
      <w:pPr>
        <w:autoSpaceDE w:val="0"/>
        <w:autoSpaceDN w:val="0"/>
        <w:adjustRightInd w:val="0"/>
        <w:spacing w:after="0" w:line="360" w:lineRule="auto"/>
        <w:jc w:val="both"/>
        <w:rPr>
          <w:rFonts w:ascii="Arial" w:hAnsi="Arial" w:cs="Arial"/>
          <w:b/>
          <w:i/>
          <w:sz w:val="24"/>
          <w:szCs w:val="24"/>
        </w:rPr>
      </w:pPr>
    </w:p>
    <w:p w:rsidR="004C3F0C" w:rsidRPr="004C77F6" w:rsidRDefault="004C3F0C" w:rsidP="004C3F0C">
      <w:pPr>
        <w:autoSpaceDE w:val="0"/>
        <w:autoSpaceDN w:val="0"/>
        <w:adjustRightInd w:val="0"/>
        <w:spacing w:after="0" w:line="360" w:lineRule="auto"/>
        <w:jc w:val="both"/>
        <w:rPr>
          <w:rFonts w:ascii="Arial" w:hAnsi="Arial" w:cs="Arial"/>
          <w:sz w:val="24"/>
          <w:szCs w:val="24"/>
        </w:rPr>
      </w:pPr>
      <w:r w:rsidRPr="004C77F6">
        <w:rPr>
          <w:rFonts w:ascii="Arial" w:hAnsi="Arial" w:cs="Arial"/>
          <w:sz w:val="24"/>
          <w:szCs w:val="24"/>
        </w:rPr>
        <w:t>The Children First Act 2015 does not require you to inform the family that a report under the legislation is being made to Tusla. However, it is good practice to tell the family that a report is being made and the reasons for the decision.</w:t>
      </w:r>
    </w:p>
    <w:p w:rsidR="004C3F0C" w:rsidRDefault="004C3F0C" w:rsidP="004C3F0C">
      <w:pPr>
        <w:autoSpaceDE w:val="0"/>
        <w:autoSpaceDN w:val="0"/>
        <w:adjustRightInd w:val="0"/>
        <w:spacing w:after="0" w:line="360" w:lineRule="auto"/>
        <w:jc w:val="both"/>
        <w:rPr>
          <w:rFonts w:ascii="Arial" w:hAnsi="Arial" w:cs="Arial"/>
          <w:sz w:val="24"/>
          <w:szCs w:val="24"/>
        </w:rPr>
      </w:pPr>
    </w:p>
    <w:p w:rsidR="004C3F0C" w:rsidRPr="004C77F6" w:rsidRDefault="004C3F0C" w:rsidP="004C3F0C">
      <w:pPr>
        <w:autoSpaceDE w:val="0"/>
        <w:autoSpaceDN w:val="0"/>
        <w:adjustRightInd w:val="0"/>
        <w:spacing w:after="0" w:line="360" w:lineRule="auto"/>
        <w:jc w:val="both"/>
        <w:rPr>
          <w:rFonts w:ascii="Arial" w:hAnsi="Arial" w:cs="Arial"/>
          <w:sz w:val="24"/>
          <w:szCs w:val="24"/>
        </w:rPr>
      </w:pPr>
      <w:r w:rsidRPr="004C77F6">
        <w:rPr>
          <w:rFonts w:ascii="Arial" w:hAnsi="Arial" w:cs="Arial"/>
          <w:sz w:val="24"/>
          <w:szCs w:val="24"/>
        </w:rPr>
        <w:t xml:space="preserve">It is not necessary to inform the family that a report is being made if by doing so the child will be placed at further risk or where the family’s knowledge of the report could impair Tusla’s ability to carry out a risk assessment. Also, </w:t>
      </w:r>
      <w:r>
        <w:rPr>
          <w:rFonts w:ascii="Arial" w:hAnsi="Arial" w:cs="Arial"/>
          <w:sz w:val="24"/>
          <w:szCs w:val="24"/>
        </w:rPr>
        <w:t xml:space="preserve">the family do not need to be informed if by doing so it may </w:t>
      </w:r>
      <w:r w:rsidRPr="004C77F6">
        <w:rPr>
          <w:rFonts w:ascii="Arial" w:hAnsi="Arial" w:cs="Arial"/>
          <w:sz w:val="24"/>
          <w:szCs w:val="24"/>
        </w:rPr>
        <w:t xml:space="preserve">place </w:t>
      </w:r>
      <w:r>
        <w:rPr>
          <w:rFonts w:ascii="Arial" w:hAnsi="Arial" w:cs="Arial"/>
          <w:sz w:val="24"/>
          <w:szCs w:val="24"/>
        </w:rPr>
        <w:t xml:space="preserve">staff in the service </w:t>
      </w:r>
      <w:r w:rsidRPr="004C77F6">
        <w:rPr>
          <w:rFonts w:ascii="Arial" w:hAnsi="Arial" w:cs="Arial"/>
          <w:sz w:val="24"/>
          <w:szCs w:val="24"/>
        </w:rPr>
        <w:t>at risk of harm from the family.</w:t>
      </w:r>
    </w:p>
    <w:p w:rsidR="004C3F0C" w:rsidRPr="00BD0B8A" w:rsidRDefault="004C3F0C" w:rsidP="004C3F0C">
      <w:pPr>
        <w:autoSpaceDE w:val="0"/>
        <w:autoSpaceDN w:val="0"/>
        <w:adjustRightInd w:val="0"/>
        <w:spacing w:after="0" w:line="360" w:lineRule="auto"/>
        <w:rPr>
          <w:rFonts w:ascii="Arial" w:hAnsi="Arial" w:cs="Arial"/>
          <w:b/>
          <w:sz w:val="24"/>
          <w:szCs w:val="24"/>
        </w:rPr>
      </w:pPr>
    </w:p>
    <w:p w:rsidR="00672063" w:rsidRDefault="00672063" w:rsidP="004C3F0C">
      <w:pPr>
        <w:autoSpaceDE w:val="0"/>
        <w:autoSpaceDN w:val="0"/>
        <w:adjustRightInd w:val="0"/>
        <w:spacing w:after="0" w:line="360" w:lineRule="auto"/>
        <w:rPr>
          <w:rFonts w:ascii="Arial" w:hAnsi="Arial" w:cs="Arial"/>
          <w:b/>
          <w:sz w:val="24"/>
          <w:szCs w:val="24"/>
        </w:rPr>
      </w:pPr>
    </w:p>
    <w:p w:rsidR="00672063" w:rsidRDefault="00672063" w:rsidP="004C3F0C">
      <w:pPr>
        <w:autoSpaceDE w:val="0"/>
        <w:autoSpaceDN w:val="0"/>
        <w:adjustRightInd w:val="0"/>
        <w:spacing w:after="0" w:line="360" w:lineRule="auto"/>
        <w:rPr>
          <w:rFonts w:ascii="Arial" w:hAnsi="Arial" w:cs="Arial"/>
          <w:b/>
          <w:sz w:val="24"/>
          <w:szCs w:val="24"/>
        </w:rPr>
      </w:pPr>
    </w:p>
    <w:p w:rsidR="00672063" w:rsidRDefault="00672063" w:rsidP="004C3F0C">
      <w:pPr>
        <w:autoSpaceDE w:val="0"/>
        <w:autoSpaceDN w:val="0"/>
        <w:adjustRightInd w:val="0"/>
        <w:spacing w:after="0" w:line="360" w:lineRule="auto"/>
        <w:rPr>
          <w:rFonts w:ascii="Arial" w:hAnsi="Arial" w:cs="Arial"/>
          <w:b/>
          <w:sz w:val="24"/>
          <w:szCs w:val="24"/>
        </w:rPr>
      </w:pPr>
    </w:p>
    <w:p w:rsidR="00743A15" w:rsidRDefault="00743A15">
      <w:pPr>
        <w:rPr>
          <w:rFonts w:ascii="Arial" w:hAnsi="Arial" w:cs="Arial"/>
          <w:b/>
          <w:sz w:val="24"/>
          <w:szCs w:val="24"/>
        </w:rPr>
      </w:pPr>
      <w:r>
        <w:rPr>
          <w:rFonts w:ascii="Arial" w:hAnsi="Arial" w:cs="Arial"/>
          <w:b/>
          <w:sz w:val="24"/>
          <w:szCs w:val="24"/>
        </w:rPr>
        <w:br w:type="page"/>
      </w:r>
    </w:p>
    <w:p w:rsidR="004C3F0C" w:rsidRDefault="004C3F0C" w:rsidP="004C3F0C">
      <w:pPr>
        <w:autoSpaceDE w:val="0"/>
        <w:autoSpaceDN w:val="0"/>
        <w:adjustRightInd w:val="0"/>
        <w:spacing w:after="0" w:line="360" w:lineRule="auto"/>
        <w:rPr>
          <w:rFonts w:ascii="Arial" w:hAnsi="Arial" w:cs="Arial"/>
          <w:b/>
          <w:sz w:val="24"/>
          <w:szCs w:val="24"/>
        </w:rPr>
      </w:pPr>
      <w:r>
        <w:rPr>
          <w:rFonts w:ascii="Arial" w:hAnsi="Arial" w:cs="Arial"/>
          <w:b/>
          <w:sz w:val="24"/>
          <w:szCs w:val="24"/>
        </w:rPr>
        <w:lastRenderedPageBreak/>
        <w:t>Consequences of N</w:t>
      </w:r>
      <w:r w:rsidRPr="00BD0B8A">
        <w:rPr>
          <w:rFonts w:ascii="Arial" w:hAnsi="Arial" w:cs="Arial"/>
          <w:b/>
          <w:sz w:val="24"/>
          <w:szCs w:val="24"/>
        </w:rPr>
        <w:t>on-reporting</w:t>
      </w:r>
    </w:p>
    <w:p w:rsidR="00CF400F" w:rsidRPr="00BD0B8A" w:rsidRDefault="00CF400F" w:rsidP="004C3F0C">
      <w:pPr>
        <w:autoSpaceDE w:val="0"/>
        <w:autoSpaceDN w:val="0"/>
        <w:adjustRightInd w:val="0"/>
        <w:spacing w:after="0" w:line="360" w:lineRule="auto"/>
        <w:rPr>
          <w:rFonts w:ascii="Arial" w:hAnsi="Arial" w:cs="Arial"/>
          <w:b/>
          <w:sz w:val="24"/>
          <w:szCs w:val="24"/>
        </w:rPr>
      </w:pPr>
    </w:p>
    <w:p w:rsidR="004C3F0C" w:rsidRDefault="004C3F0C" w:rsidP="004C3F0C">
      <w:pPr>
        <w:autoSpaceDE w:val="0"/>
        <w:autoSpaceDN w:val="0"/>
        <w:adjustRightInd w:val="0"/>
        <w:spacing w:after="0" w:line="360" w:lineRule="auto"/>
        <w:rPr>
          <w:rFonts w:ascii="Arial" w:hAnsi="Arial" w:cs="Arial"/>
          <w:b/>
          <w:i/>
          <w:sz w:val="24"/>
          <w:szCs w:val="24"/>
        </w:rPr>
      </w:pPr>
      <w:r w:rsidRPr="00BD0B8A">
        <w:rPr>
          <w:rFonts w:ascii="Arial" w:hAnsi="Arial" w:cs="Arial"/>
          <w:b/>
          <w:i/>
          <w:sz w:val="24"/>
          <w:szCs w:val="24"/>
        </w:rPr>
        <w:t>Chapter 3, Page 2 Children First (2017)</w:t>
      </w:r>
    </w:p>
    <w:p w:rsidR="00CF400F" w:rsidRPr="00BD0B8A" w:rsidRDefault="00CF400F" w:rsidP="004C3F0C">
      <w:pPr>
        <w:autoSpaceDE w:val="0"/>
        <w:autoSpaceDN w:val="0"/>
        <w:adjustRightInd w:val="0"/>
        <w:spacing w:after="0" w:line="360" w:lineRule="auto"/>
        <w:rPr>
          <w:rFonts w:ascii="Arial" w:hAnsi="Arial" w:cs="Arial"/>
          <w:b/>
          <w:i/>
          <w:sz w:val="24"/>
          <w:szCs w:val="24"/>
        </w:rPr>
      </w:pPr>
    </w:p>
    <w:p w:rsidR="004C3F0C" w:rsidRPr="006D23AA" w:rsidRDefault="004C3F0C" w:rsidP="004C3F0C">
      <w:pPr>
        <w:autoSpaceDE w:val="0"/>
        <w:autoSpaceDN w:val="0"/>
        <w:adjustRightInd w:val="0"/>
        <w:spacing w:after="0" w:line="360" w:lineRule="auto"/>
        <w:jc w:val="both"/>
        <w:rPr>
          <w:rFonts w:ascii="Arial" w:hAnsi="Arial" w:cs="Arial"/>
          <w:color w:val="1A1A1A"/>
          <w:sz w:val="24"/>
          <w:szCs w:val="24"/>
        </w:rPr>
      </w:pPr>
      <w:r w:rsidRPr="006D23AA">
        <w:rPr>
          <w:rFonts w:ascii="Arial" w:hAnsi="Arial" w:cs="Arial"/>
          <w:color w:val="1A1A1A"/>
          <w:sz w:val="24"/>
          <w:szCs w:val="24"/>
        </w:rPr>
        <w:t xml:space="preserve">The Children First Act 2015 does not impose criminal sanctions on </w:t>
      </w:r>
      <w:r>
        <w:rPr>
          <w:rFonts w:ascii="Arial" w:hAnsi="Arial" w:cs="Arial"/>
          <w:color w:val="1A1A1A"/>
          <w:sz w:val="24"/>
          <w:szCs w:val="24"/>
        </w:rPr>
        <w:t>M</w:t>
      </w:r>
      <w:r w:rsidRPr="006D23AA">
        <w:rPr>
          <w:rFonts w:ascii="Arial" w:hAnsi="Arial" w:cs="Arial"/>
          <w:color w:val="1A1A1A"/>
          <w:sz w:val="24"/>
          <w:szCs w:val="24"/>
        </w:rPr>
        <w:t xml:space="preserve">andated </w:t>
      </w:r>
      <w:r>
        <w:rPr>
          <w:rFonts w:ascii="Arial" w:hAnsi="Arial" w:cs="Arial"/>
          <w:color w:val="1A1A1A"/>
          <w:sz w:val="24"/>
          <w:szCs w:val="24"/>
        </w:rPr>
        <w:t>P</w:t>
      </w:r>
      <w:r w:rsidRPr="006D23AA">
        <w:rPr>
          <w:rFonts w:ascii="Arial" w:hAnsi="Arial" w:cs="Arial"/>
          <w:color w:val="1A1A1A"/>
          <w:sz w:val="24"/>
          <w:szCs w:val="24"/>
        </w:rPr>
        <w:t xml:space="preserve">ersons who fail to make a report to Tusla. However, </w:t>
      </w:r>
      <w:r>
        <w:rPr>
          <w:rFonts w:ascii="Arial" w:hAnsi="Arial" w:cs="Arial"/>
          <w:color w:val="1A1A1A"/>
          <w:sz w:val="24"/>
          <w:szCs w:val="24"/>
        </w:rPr>
        <w:t>all staff</w:t>
      </w:r>
      <w:r w:rsidRPr="006D23AA">
        <w:rPr>
          <w:rFonts w:ascii="Arial" w:hAnsi="Arial" w:cs="Arial"/>
          <w:color w:val="1A1A1A"/>
          <w:sz w:val="24"/>
          <w:szCs w:val="24"/>
        </w:rPr>
        <w:t xml:space="preserve"> should be aware that there are possible consequences for a failure to report. There are a number of administrative actions that Tusla could take if, after an investigation, it emerges that </w:t>
      </w:r>
      <w:r>
        <w:rPr>
          <w:rFonts w:ascii="Arial" w:hAnsi="Arial" w:cs="Arial"/>
          <w:color w:val="1A1A1A"/>
          <w:sz w:val="24"/>
          <w:szCs w:val="24"/>
        </w:rPr>
        <w:t>Mandated Persons</w:t>
      </w:r>
      <w:r w:rsidRPr="006D23AA">
        <w:rPr>
          <w:rFonts w:ascii="Arial" w:hAnsi="Arial" w:cs="Arial"/>
          <w:color w:val="1A1A1A"/>
          <w:sz w:val="24"/>
          <w:szCs w:val="24"/>
        </w:rPr>
        <w:t xml:space="preserve"> did not make a mandated report and a child was subsequently left at risk or harmed.</w:t>
      </w:r>
    </w:p>
    <w:p w:rsidR="004C3F0C" w:rsidRPr="006D23AA"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6D23AA">
        <w:rPr>
          <w:rFonts w:ascii="Arial" w:hAnsi="Arial" w:cs="Arial"/>
          <w:color w:val="1A1A1A"/>
          <w:sz w:val="24"/>
          <w:szCs w:val="24"/>
        </w:rPr>
        <w:t>The Criminal Justice (Withhold</w:t>
      </w:r>
      <w:r>
        <w:rPr>
          <w:rFonts w:ascii="Arial" w:hAnsi="Arial" w:cs="Arial"/>
          <w:color w:val="1A1A1A"/>
          <w:sz w:val="24"/>
          <w:szCs w:val="24"/>
        </w:rPr>
        <w:t>ing of Information on Offences A</w:t>
      </w:r>
      <w:r w:rsidRPr="006D23AA">
        <w:rPr>
          <w:rFonts w:ascii="Arial" w:hAnsi="Arial" w:cs="Arial"/>
          <w:color w:val="1A1A1A"/>
          <w:sz w:val="24"/>
          <w:szCs w:val="24"/>
        </w:rPr>
        <w:t xml:space="preserve">gainst </w:t>
      </w:r>
      <w:r w:rsidR="00C8617E" w:rsidRPr="006D23AA">
        <w:rPr>
          <w:rFonts w:ascii="Arial" w:hAnsi="Arial" w:cs="Arial"/>
          <w:color w:val="1A1A1A"/>
          <w:sz w:val="24"/>
          <w:szCs w:val="24"/>
        </w:rPr>
        <w:t>Children and</w:t>
      </w:r>
      <w:r w:rsidRPr="006D23AA">
        <w:rPr>
          <w:rFonts w:ascii="Arial" w:hAnsi="Arial" w:cs="Arial"/>
          <w:color w:val="1A1A1A"/>
          <w:sz w:val="24"/>
          <w:szCs w:val="24"/>
        </w:rPr>
        <w:t xml:space="preserve"> Vulnerable Persons) Act 2012 requires that any person who has </w:t>
      </w:r>
      <w:r w:rsidR="00C8617E" w:rsidRPr="006D23AA">
        <w:rPr>
          <w:rFonts w:ascii="Arial" w:hAnsi="Arial" w:cs="Arial"/>
          <w:color w:val="1A1A1A"/>
          <w:sz w:val="24"/>
          <w:szCs w:val="24"/>
        </w:rPr>
        <w:t>information about</w:t>
      </w:r>
      <w:r w:rsidRPr="006D23AA">
        <w:rPr>
          <w:rFonts w:ascii="Arial" w:hAnsi="Arial" w:cs="Arial"/>
          <w:color w:val="1A1A1A"/>
          <w:sz w:val="24"/>
          <w:szCs w:val="24"/>
        </w:rPr>
        <w:t xml:space="preserve"> a serious offence against a child, which may result in charges </w:t>
      </w:r>
      <w:r w:rsidR="00C8617E" w:rsidRPr="006D23AA">
        <w:rPr>
          <w:rFonts w:ascii="Arial" w:hAnsi="Arial" w:cs="Arial"/>
          <w:color w:val="1A1A1A"/>
          <w:sz w:val="24"/>
          <w:szCs w:val="24"/>
        </w:rPr>
        <w:t>or prosecution</w:t>
      </w:r>
      <w:r w:rsidRPr="006D23AA">
        <w:rPr>
          <w:rFonts w:ascii="Arial" w:hAnsi="Arial" w:cs="Arial"/>
          <w:color w:val="1A1A1A"/>
          <w:sz w:val="24"/>
          <w:szCs w:val="24"/>
        </w:rPr>
        <w:t xml:space="preserve">, must report this to An Garda Síochána. Failure to report under </w:t>
      </w:r>
      <w:r w:rsidR="00C8617E" w:rsidRPr="006D23AA">
        <w:rPr>
          <w:rFonts w:ascii="Arial" w:hAnsi="Arial" w:cs="Arial"/>
          <w:color w:val="1A1A1A"/>
          <w:sz w:val="24"/>
          <w:szCs w:val="24"/>
        </w:rPr>
        <w:t>the Act</w:t>
      </w:r>
      <w:r w:rsidRPr="006D23AA">
        <w:rPr>
          <w:rFonts w:ascii="Arial" w:hAnsi="Arial" w:cs="Arial"/>
          <w:color w:val="1A1A1A"/>
          <w:sz w:val="24"/>
          <w:szCs w:val="24"/>
        </w:rPr>
        <w:t xml:space="preserve"> is a criminal offence under that legislation. This obligation is </w:t>
      </w:r>
      <w:r w:rsidRPr="006D23AA">
        <w:rPr>
          <w:rFonts w:ascii="Arial" w:hAnsi="Arial" w:cs="Arial"/>
          <w:b/>
          <w:bCs/>
          <w:color w:val="1A1A1A"/>
          <w:sz w:val="24"/>
          <w:szCs w:val="24"/>
        </w:rPr>
        <w:t xml:space="preserve">in addition </w:t>
      </w:r>
      <w:r w:rsidR="00C8617E" w:rsidRPr="006D23AA">
        <w:rPr>
          <w:rFonts w:ascii="Arial" w:hAnsi="Arial" w:cs="Arial"/>
          <w:b/>
          <w:bCs/>
          <w:color w:val="1A1A1A"/>
          <w:sz w:val="24"/>
          <w:szCs w:val="24"/>
        </w:rPr>
        <w:t>to</w:t>
      </w:r>
      <w:r w:rsidR="00C8617E" w:rsidRPr="006D23AA">
        <w:rPr>
          <w:rFonts w:ascii="Arial" w:hAnsi="Arial" w:cs="Arial"/>
          <w:color w:val="1A1A1A"/>
          <w:sz w:val="24"/>
          <w:szCs w:val="24"/>
        </w:rPr>
        <w:t xml:space="preserve"> any</w:t>
      </w:r>
      <w:r w:rsidRPr="006D23AA">
        <w:rPr>
          <w:rFonts w:ascii="Arial" w:hAnsi="Arial" w:cs="Arial"/>
          <w:color w:val="1A1A1A"/>
          <w:sz w:val="24"/>
          <w:szCs w:val="24"/>
        </w:rPr>
        <w:t xml:space="preserve"> obligations under the Children First Act 2015.</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p>
    <w:p w:rsidR="004C3F0C" w:rsidRPr="006D23A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6D23AA">
        <w:rPr>
          <w:rFonts w:ascii="Arial" w:hAnsi="Arial" w:cs="Arial"/>
          <w:b/>
          <w:color w:val="1A1A1A"/>
          <w:sz w:val="24"/>
          <w:szCs w:val="24"/>
        </w:rPr>
        <w:t>NOTE</w:t>
      </w:r>
    </w:p>
    <w:p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color w:val="1A1A1A"/>
          <w:sz w:val="24"/>
          <w:szCs w:val="24"/>
        </w:rPr>
      </w:pPr>
      <w:r w:rsidRPr="00BD0B8A">
        <w:rPr>
          <w:rFonts w:ascii="Arial" w:hAnsi="Arial" w:cs="Arial"/>
          <w:b/>
          <w:color w:val="1A1A1A"/>
          <w:sz w:val="24"/>
          <w:szCs w:val="24"/>
        </w:rPr>
        <w:t>Failure to report a child protection concern may invoke the Disciplinary Policy of this service.</w:t>
      </w: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4C77F6">
        <w:rPr>
          <w:rFonts w:ascii="Arial" w:hAnsi="Arial" w:cs="Arial"/>
          <w:b/>
          <w:sz w:val="24"/>
          <w:szCs w:val="24"/>
        </w:rPr>
        <w:t>A concern could come to attention in a number of ways:</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A child tells you or indicates that he/ she is being abused. This is called a disclosure.</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An admission or indication from alleged abuser.</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A concern about a potential risk to children posed by a specific person, even if the children are unidentifiable.</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Information from someone who saw the child being abused.</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Evidence of an injury or behaviour that is consistent with abuse and unlikely to be caused in any other way.</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lastRenderedPageBreak/>
        <w:t>Consistent indication over a period of time that a child is suffering from physical or emotional neglect.</w:t>
      </w:r>
    </w:p>
    <w:p w:rsidR="004C3F0C" w:rsidRPr="00DB6A01"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An injury or behaviour which is consistent with abuse, but an innocent explanation is given.</w:t>
      </w:r>
    </w:p>
    <w:p w:rsidR="004C3F0C" w:rsidRDefault="004C3F0C" w:rsidP="00AE385E">
      <w:pPr>
        <w:pStyle w:val="ListParagraph"/>
        <w:numPr>
          <w:ilvl w:val="0"/>
          <w:numId w:val="285"/>
        </w:numPr>
        <w:spacing w:after="0" w:line="360" w:lineRule="auto"/>
        <w:ind w:left="357"/>
        <w:jc w:val="both"/>
        <w:rPr>
          <w:rFonts w:ascii="Arial" w:hAnsi="Arial" w:cs="Arial"/>
          <w:sz w:val="24"/>
          <w:szCs w:val="24"/>
        </w:rPr>
      </w:pPr>
      <w:r w:rsidRPr="00DB6A01">
        <w:rPr>
          <w:rFonts w:ascii="Arial" w:hAnsi="Arial" w:cs="Arial"/>
          <w:sz w:val="24"/>
          <w:szCs w:val="24"/>
        </w:rPr>
        <w:t>Concern about the behaviour or practice of a colleague</w:t>
      </w:r>
      <w:r>
        <w:rPr>
          <w:rFonts w:ascii="Arial" w:hAnsi="Arial" w:cs="Arial"/>
          <w:sz w:val="24"/>
          <w:szCs w:val="24"/>
        </w:rPr>
        <w:t>.</w:t>
      </w:r>
    </w:p>
    <w:p w:rsidR="00CF400F" w:rsidRPr="00CF400F" w:rsidRDefault="00CF400F" w:rsidP="00CF400F">
      <w:pPr>
        <w:spacing w:after="0" w:line="360" w:lineRule="auto"/>
        <w:jc w:val="both"/>
        <w:rPr>
          <w:rFonts w:ascii="Arial" w:hAnsi="Arial" w:cs="Arial"/>
          <w:sz w:val="24"/>
          <w:szCs w:val="24"/>
        </w:rPr>
      </w:pPr>
    </w:p>
    <w:p w:rsidR="004C3F0C" w:rsidRDefault="004C3F0C" w:rsidP="004C3F0C">
      <w:pPr>
        <w:spacing w:after="0" w:line="360" w:lineRule="auto"/>
        <w:jc w:val="both"/>
        <w:rPr>
          <w:rFonts w:ascii="Arial" w:hAnsi="Arial" w:cs="Arial"/>
          <w:sz w:val="24"/>
          <w:szCs w:val="24"/>
        </w:rPr>
      </w:pPr>
    </w:p>
    <w:p w:rsidR="004C3F0C" w:rsidRPr="00BD0B8A"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BD0B8A">
        <w:rPr>
          <w:rFonts w:ascii="Arial" w:hAnsi="Arial" w:cs="Arial"/>
          <w:b/>
          <w:sz w:val="24"/>
          <w:szCs w:val="24"/>
        </w:rPr>
        <w:t>NOTE</w:t>
      </w:r>
    </w:p>
    <w:p w:rsidR="004C3F0C" w:rsidRPr="008E4389"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i/>
          <w:sz w:val="24"/>
          <w:szCs w:val="24"/>
        </w:rPr>
      </w:pPr>
      <w:r w:rsidRPr="00BD0B8A">
        <w:rPr>
          <w:rFonts w:ascii="Arial" w:hAnsi="Arial" w:cs="Arial"/>
          <w:b/>
          <w:sz w:val="24"/>
          <w:szCs w:val="24"/>
        </w:rPr>
        <w:t xml:space="preserve">All personnel are expected to consult </w:t>
      </w:r>
      <w:r w:rsidRPr="00BD0B8A">
        <w:rPr>
          <w:rFonts w:ascii="Arial" w:hAnsi="Arial" w:cs="Arial"/>
          <w:b/>
          <w:i/>
          <w:sz w:val="24"/>
          <w:szCs w:val="24"/>
        </w:rPr>
        <w:t xml:space="preserve">Children First 2017 [Chapter 2, Page 07 Children First (2017)] </w:t>
      </w:r>
      <w:r w:rsidRPr="00BD0B8A">
        <w:rPr>
          <w:rFonts w:ascii="Arial" w:hAnsi="Arial" w:cs="Arial"/>
          <w:b/>
          <w:sz w:val="24"/>
          <w:szCs w:val="24"/>
        </w:rPr>
        <w:t xml:space="preserve">and the </w:t>
      </w:r>
      <w:r w:rsidRPr="00BD0B8A">
        <w:rPr>
          <w:rFonts w:ascii="Arial" w:hAnsi="Arial" w:cs="Arial"/>
          <w:b/>
          <w:i/>
          <w:sz w:val="24"/>
          <w:szCs w:val="24"/>
        </w:rPr>
        <w:t>Child Protection and Welfare Practice Handbook</w:t>
      </w:r>
      <w:r w:rsidRPr="00BD0B8A">
        <w:rPr>
          <w:rFonts w:ascii="Arial" w:hAnsi="Arial" w:cs="Arial"/>
          <w:b/>
          <w:sz w:val="24"/>
          <w:szCs w:val="24"/>
        </w:rPr>
        <w:t xml:space="preserve"> for detailed information on the signs and symptoms of abuse. </w:t>
      </w:r>
      <w:r w:rsidRPr="008E4389">
        <w:rPr>
          <w:rFonts w:ascii="Arial" w:hAnsi="Arial" w:cs="Arial"/>
          <w:b/>
          <w:i/>
          <w:sz w:val="24"/>
          <w:szCs w:val="24"/>
        </w:rPr>
        <w:t>See APPENDIX 2: TYPES OF CHILD ABUSE AND HOW THEY MAY BE RECOGNISED</w:t>
      </w:r>
    </w:p>
    <w:p w:rsidR="004C3F0C" w:rsidRPr="006D23AA" w:rsidRDefault="004C3F0C" w:rsidP="004C3F0C">
      <w:pPr>
        <w:spacing w:after="0" w:line="360" w:lineRule="auto"/>
        <w:jc w:val="both"/>
        <w:rPr>
          <w:rFonts w:ascii="Arial" w:hAnsi="Arial" w:cs="Arial"/>
          <w:sz w:val="24"/>
          <w:szCs w:val="24"/>
        </w:rPr>
      </w:pPr>
    </w:p>
    <w:p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The Reporting Procedure: </w:t>
      </w:r>
    </w:p>
    <w:p w:rsidR="00CF400F" w:rsidRDefault="00CF400F" w:rsidP="004C3F0C">
      <w:pPr>
        <w:spacing w:after="0" w:line="360" w:lineRule="auto"/>
        <w:jc w:val="both"/>
        <w:rPr>
          <w:rFonts w:ascii="Arial" w:hAnsi="Arial" w:cs="Arial"/>
          <w:b/>
          <w:sz w:val="24"/>
          <w:szCs w:val="24"/>
        </w:rPr>
      </w:pPr>
    </w:p>
    <w:p w:rsidR="004C3F0C" w:rsidRPr="0028684C" w:rsidRDefault="004C3F0C" w:rsidP="004C3F0C">
      <w:pPr>
        <w:autoSpaceDE w:val="0"/>
        <w:autoSpaceDN w:val="0"/>
        <w:adjustRightInd w:val="0"/>
        <w:spacing w:after="0" w:line="360" w:lineRule="auto"/>
        <w:rPr>
          <w:rFonts w:ascii="Arial" w:hAnsi="Arial" w:cs="Arial"/>
          <w:b/>
          <w:sz w:val="24"/>
          <w:szCs w:val="24"/>
        </w:rPr>
      </w:pPr>
      <w:r w:rsidRPr="00DB6A01">
        <w:rPr>
          <w:rFonts w:ascii="Arial" w:hAnsi="Arial" w:cs="Arial"/>
          <w:sz w:val="24"/>
          <w:szCs w:val="24"/>
        </w:rPr>
        <w:t xml:space="preserve">Any member of staff who has a concern about a child in </w:t>
      </w:r>
      <w:r w:rsidRPr="00DB6A01">
        <w:rPr>
          <w:rFonts w:ascii="Arial" w:hAnsi="Arial" w:cs="Arial"/>
          <w:color w:val="000000" w:themeColor="text1"/>
          <w:sz w:val="24"/>
          <w:szCs w:val="24"/>
        </w:rPr>
        <w:t>the service</w:t>
      </w:r>
      <w:r w:rsidRPr="00DB6A01">
        <w:rPr>
          <w:rFonts w:ascii="Arial" w:hAnsi="Arial" w:cs="Arial"/>
          <w:sz w:val="24"/>
          <w:szCs w:val="24"/>
          <w:lang w:val="en-US"/>
        </w:rPr>
        <w:t xml:space="preserve">currently being abused, abused in the past, or likely to be at risk of abuse, </w:t>
      </w:r>
      <w:r w:rsidRPr="00DB6A01">
        <w:rPr>
          <w:rFonts w:ascii="Arial" w:hAnsi="Arial" w:cs="Arial"/>
          <w:sz w:val="24"/>
          <w:szCs w:val="24"/>
        </w:rPr>
        <w:t>is obliged to verbally relay their concern to the Designated Liaison Person as a matter of urgency.</w:t>
      </w:r>
      <w:r>
        <w:rPr>
          <w:rFonts w:ascii="Arial" w:hAnsi="Arial" w:cs="Arial"/>
          <w:b/>
          <w:sz w:val="24"/>
          <w:szCs w:val="24"/>
        </w:rPr>
        <w:t xml:space="preserve"> See Criteria for Reporting: Definitions and T</w:t>
      </w:r>
      <w:r w:rsidRPr="0028684C">
        <w:rPr>
          <w:rFonts w:ascii="Arial" w:hAnsi="Arial" w:cs="Arial"/>
          <w:b/>
          <w:sz w:val="24"/>
          <w:szCs w:val="24"/>
        </w:rPr>
        <w:t>hresholds</w:t>
      </w:r>
      <w:r>
        <w:rPr>
          <w:rFonts w:ascii="Arial" w:hAnsi="Arial" w:cs="Arial"/>
          <w:b/>
          <w:sz w:val="24"/>
          <w:szCs w:val="24"/>
        </w:rPr>
        <w:t>.</w:t>
      </w:r>
    </w:p>
    <w:p w:rsidR="004C3F0C" w:rsidRPr="00DB6A01" w:rsidRDefault="004C3F0C" w:rsidP="004C3F0C">
      <w:pPr>
        <w:spacing w:after="0" w:line="360" w:lineRule="auto"/>
        <w:ind w:left="426"/>
        <w:contextualSpacing/>
        <w:jc w:val="both"/>
        <w:rPr>
          <w:rFonts w:ascii="Arial" w:hAnsi="Arial" w:cs="Arial"/>
          <w:sz w:val="24"/>
          <w:szCs w:val="24"/>
        </w:rPr>
      </w:pP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Pr>
          <w:rFonts w:ascii="Arial" w:hAnsi="Arial" w:cs="Arial"/>
          <w:sz w:val="24"/>
          <w:szCs w:val="24"/>
        </w:rPr>
        <w:t xml:space="preserve">Mandated staff who have a </w:t>
      </w:r>
      <w:r w:rsidRPr="00DB6A01">
        <w:rPr>
          <w:rFonts w:ascii="Arial" w:hAnsi="Arial" w:cs="Arial"/>
          <w:sz w:val="24"/>
          <w:szCs w:val="24"/>
        </w:rPr>
        <w:t>concern should r</w:t>
      </w:r>
      <w:r>
        <w:rPr>
          <w:rFonts w:ascii="Arial" w:hAnsi="Arial" w:cs="Arial"/>
          <w:sz w:val="24"/>
          <w:szCs w:val="24"/>
        </w:rPr>
        <w:t xml:space="preserve">ecord in writing what the child </w:t>
      </w:r>
      <w:r w:rsidRPr="00DB6A01">
        <w:rPr>
          <w:rFonts w:ascii="Arial" w:hAnsi="Arial" w:cs="Arial"/>
          <w:sz w:val="24"/>
          <w:szCs w:val="24"/>
        </w:rPr>
        <w:t>has said, including as far as possible, the exact words utilised by the child.</w:t>
      </w:r>
    </w:p>
    <w:p w:rsidR="004C3F0C"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The </w:t>
      </w:r>
      <w:r>
        <w:rPr>
          <w:rFonts w:ascii="Arial" w:hAnsi="Arial" w:cs="Arial"/>
          <w:sz w:val="24"/>
          <w:szCs w:val="24"/>
        </w:rPr>
        <w:t xml:space="preserve">mandated staff must inform the </w:t>
      </w:r>
      <w:r w:rsidRPr="00DB6A01">
        <w:rPr>
          <w:rFonts w:ascii="Arial" w:hAnsi="Arial" w:cs="Arial"/>
          <w:sz w:val="24"/>
          <w:szCs w:val="24"/>
        </w:rPr>
        <w:t>Designated Liaison Person</w:t>
      </w:r>
      <w:r>
        <w:rPr>
          <w:rFonts w:ascii="Arial" w:hAnsi="Arial" w:cs="Arial"/>
          <w:sz w:val="24"/>
          <w:szCs w:val="24"/>
        </w:rPr>
        <w:t>.</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Pr>
          <w:rFonts w:ascii="Arial" w:hAnsi="Arial" w:cs="Arial"/>
          <w:sz w:val="24"/>
          <w:szCs w:val="24"/>
        </w:rPr>
        <w:t xml:space="preserve">Details must be </w:t>
      </w:r>
      <w:r w:rsidRPr="00DB6A01">
        <w:rPr>
          <w:rFonts w:ascii="Arial" w:hAnsi="Arial" w:cs="Arial"/>
          <w:sz w:val="24"/>
          <w:szCs w:val="24"/>
        </w:rPr>
        <w:t>record</w:t>
      </w:r>
      <w:r>
        <w:rPr>
          <w:rFonts w:ascii="Arial" w:hAnsi="Arial" w:cs="Arial"/>
          <w:sz w:val="24"/>
          <w:szCs w:val="24"/>
        </w:rPr>
        <w:t xml:space="preserve">ed by mandated staff </w:t>
      </w:r>
      <w:r w:rsidRPr="00DB6A01">
        <w:rPr>
          <w:rFonts w:ascii="Arial" w:hAnsi="Arial" w:cs="Arial"/>
          <w:sz w:val="24"/>
          <w:szCs w:val="24"/>
        </w:rPr>
        <w:t xml:space="preserve">on the </w:t>
      </w:r>
      <w:r>
        <w:rPr>
          <w:rFonts w:ascii="Arial" w:hAnsi="Arial" w:cs="Arial"/>
          <w:sz w:val="24"/>
          <w:szCs w:val="24"/>
        </w:rPr>
        <w:t>TUSLA</w:t>
      </w:r>
      <w:r w:rsidRPr="00DB6A01">
        <w:rPr>
          <w:rFonts w:ascii="Arial" w:hAnsi="Arial" w:cs="Arial"/>
          <w:sz w:val="24"/>
          <w:szCs w:val="24"/>
        </w:rPr>
        <w:t xml:space="preserve"> Standard Reporting Form, which is in the Forms Folder in the Office, which must then be signed by the person making the report. </w:t>
      </w:r>
      <w:r w:rsidRPr="008E4389">
        <w:rPr>
          <w:rFonts w:ascii="Arial" w:hAnsi="Arial" w:cs="Arial"/>
          <w:i/>
          <w:sz w:val="24"/>
          <w:szCs w:val="24"/>
        </w:rPr>
        <w:t>See Appendix 1</w:t>
      </w:r>
      <w:r>
        <w:rPr>
          <w:rFonts w:ascii="Arial" w:hAnsi="Arial" w:cs="Arial"/>
          <w:sz w:val="24"/>
          <w:szCs w:val="24"/>
        </w:rPr>
        <w:t xml:space="preserve">: </w:t>
      </w:r>
      <w:r w:rsidRPr="00DB6A01">
        <w:rPr>
          <w:rFonts w:ascii="Arial" w:hAnsi="Arial" w:cs="Arial"/>
          <w:sz w:val="24"/>
          <w:szCs w:val="24"/>
        </w:rPr>
        <w:t xml:space="preserve">Standard Reporting Form or </w:t>
      </w:r>
      <w:r w:rsidRPr="00CE1AE6">
        <w:rPr>
          <w:rFonts w:ascii="Arial" w:hAnsi="Arial" w:cs="Arial"/>
          <w:sz w:val="24"/>
          <w:szCs w:val="24"/>
        </w:rPr>
        <w:t>http://www.tusla.ie/services/child-protection-welfare/publications-and-forms</w:t>
      </w:r>
      <w:r w:rsidRPr="0013032D">
        <w:rPr>
          <w:rFonts w:ascii="Arial" w:hAnsi="Arial" w:cs="Arial"/>
          <w:b/>
          <w:sz w:val="24"/>
          <w:szCs w:val="24"/>
        </w:rPr>
        <w:t>See Making a Mandated Report</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Unless it would put the child at further risk to do so, the </w:t>
      </w:r>
      <w:r w:rsidRPr="00EB0F61">
        <w:rPr>
          <w:rFonts w:ascii="Arial" w:hAnsi="Arial" w:cs="Arial"/>
          <w:b/>
          <w:sz w:val="24"/>
          <w:szCs w:val="24"/>
        </w:rPr>
        <w:t>Designated Liaison Person</w:t>
      </w:r>
      <w:r w:rsidR="00001880">
        <w:rPr>
          <w:rFonts w:ascii="Arial" w:hAnsi="Arial" w:cs="Arial"/>
          <w:b/>
          <w:sz w:val="24"/>
          <w:szCs w:val="24"/>
        </w:rPr>
        <w:t xml:space="preserve"> </w:t>
      </w:r>
      <w:r w:rsidRPr="00EB0F61">
        <w:rPr>
          <w:rFonts w:ascii="Arial" w:hAnsi="Arial" w:cs="Arial"/>
          <w:b/>
          <w:sz w:val="24"/>
          <w:szCs w:val="24"/>
        </w:rPr>
        <w:t>or Manager</w:t>
      </w:r>
      <w:r w:rsidRPr="00DB6A01">
        <w:rPr>
          <w:rFonts w:ascii="Arial" w:hAnsi="Arial" w:cs="Arial"/>
          <w:sz w:val="24"/>
          <w:szCs w:val="24"/>
        </w:rPr>
        <w:t xml:space="preserve"> will make every effort to contact the parents/guardians to discuss the concern made by the child.   A written record will be kept of this meeting with the parents/guardians.   </w:t>
      </w:r>
    </w:p>
    <w:p w:rsidR="004C3F0C" w:rsidRPr="00024A95" w:rsidRDefault="004C3F0C" w:rsidP="00AE385E">
      <w:pPr>
        <w:pStyle w:val="ListParagraph"/>
        <w:numPr>
          <w:ilvl w:val="0"/>
          <w:numId w:val="66"/>
        </w:numPr>
        <w:spacing w:after="0" w:line="360" w:lineRule="auto"/>
        <w:jc w:val="both"/>
        <w:rPr>
          <w:rFonts w:ascii="Arial" w:hAnsi="Arial" w:cs="Arial"/>
          <w:b/>
          <w:i/>
          <w:sz w:val="24"/>
          <w:szCs w:val="24"/>
        </w:rPr>
      </w:pPr>
      <w:r w:rsidRPr="00024A95">
        <w:rPr>
          <w:rFonts w:ascii="Arial" w:hAnsi="Arial" w:cs="Arial"/>
          <w:sz w:val="24"/>
          <w:szCs w:val="24"/>
        </w:rPr>
        <w:lastRenderedPageBreak/>
        <w:t xml:space="preserve">The Designated Liaison Person will examine the </w:t>
      </w:r>
      <w:r w:rsidRPr="00024A95">
        <w:rPr>
          <w:rFonts w:ascii="Arial" w:hAnsi="Arial" w:cs="Arial"/>
          <w:b/>
          <w:sz w:val="24"/>
          <w:szCs w:val="24"/>
        </w:rPr>
        <w:t>Criteria for Reporting: Definitions and Thresholds</w:t>
      </w:r>
      <w:r w:rsidRPr="00024A95">
        <w:rPr>
          <w:rFonts w:ascii="Arial" w:hAnsi="Arial" w:cs="Arial"/>
          <w:sz w:val="24"/>
          <w:szCs w:val="24"/>
        </w:rPr>
        <w:t xml:space="preserve"> or determine if </w:t>
      </w:r>
      <w:r w:rsidRPr="00024A95">
        <w:rPr>
          <w:rFonts w:ascii="Arial" w:hAnsi="Arial" w:cs="Arial"/>
          <w:b/>
          <w:sz w:val="24"/>
          <w:szCs w:val="24"/>
        </w:rPr>
        <w:t xml:space="preserve">Reasonable Grounds for Concern </w:t>
      </w:r>
      <w:r w:rsidRPr="00024A95">
        <w:rPr>
          <w:rFonts w:ascii="Arial" w:hAnsi="Arial" w:cs="Arial"/>
          <w:sz w:val="24"/>
          <w:szCs w:val="24"/>
        </w:rPr>
        <w:t xml:space="preserve">are present. </w:t>
      </w:r>
      <w:r w:rsidRPr="00024A95">
        <w:rPr>
          <w:rFonts w:ascii="Arial" w:hAnsi="Arial" w:cs="Arial"/>
          <w:b/>
          <w:i/>
          <w:sz w:val="24"/>
          <w:szCs w:val="24"/>
        </w:rPr>
        <w:t xml:space="preserve">Remember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erson</w:t>
      </w:r>
      <w:r>
        <w:rPr>
          <w:rFonts w:ascii="Arial" w:hAnsi="Arial" w:cs="Arial"/>
          <w:b/>
          <w:i/>
          <w:sz w:val="24"/>
          <w:szCs w:val="24"/>
        </w:rPr>
        <w:t>s</w:t>
      </w:r>
      <w:r w:rsidRPr="00024A95">
        <w:rPr>
          <w:rFonts w:ascii="Arial" w:hAnsi="Arial" w:cs="Arial"/>
          <w:b/>
          <w:i/>
          <w:sz w:val="24"/>
          <w:szCs w:val="24"/>
        </w:rPr>
        <w:t xml:space="preserve">, should be aware that the legal obligations under the Children First Act 2015 to report mandated concerns rest with the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 xml:space="preserve">erson and </w:t>
      </w:r>
      <w:r w:rsidRPr="00024A95">
        <w:rPr>
          <w:rFonts w:ascii="Arial" w:hAnsi="Arial" w:cs="Arial"/>
          <w:b/>
          <w:i/>
          <w:sz w:val="24"/>
          <w:szCs w:val="24"/>
          <w:u w:val="single"/>
        </w:rPr>
        <w:t>not</w:t>
      </w:r>
      <w:r w:rsidRPr="00024A95">
        <w:rPr>
          <w:rFonts w:ascii="Arial" w:hAnsi="Arial" w:cs="Arial"/>
          <w:b/>
          <w:i/>
          <w:sz w:val="24"/>
          <w:szCs w:val="24"/>
        </w:rPr>
        <w:t xml:space="preserve"> with the designated liaison person.</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Immediate action must be taken to protect the child in question and indeed any other children who may be considered at ‘risk’.</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A child will never be interviewed regarding the concern by any staff. However, all comments made by the child will be noted.</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Allegations against staff will be dealt with separately and the disciplinary procedure will be followed as necessary</w:t>
      </w:r>
      <w:r>
        <w:rPr>
          <w:rFonts w:ascii="Arial" w:hAnsi="Arial" w:cs="Arial"/>
          <w:sz w:val="24"/>
          <w:szCs w:val="24"/>
        </w:rPr>
        <w:t>.</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In cases of emergency, where a child is deemed to be at immediate and serious risk and a Duty Social worker is unavailable, An Garda Síochána should be contacted.   </w:t>
      </w:r>
      <w:r w:rsidRPr="00024A95">
        <w:rPr>
          <w:rFonts w:ascii="Arial" w:hAnsi="Arial" w:cs="Arial"/>
          <w:b/>
          <w:sz w:val="24"/>
          <w:szCs w:val="24"/>
        </w:rPr>
        <w:t>Under no circumstances should a child be left in a dangerous situation pending TUSLA intervention.</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will take care to ensure that actions taken by them do not undermine or frustrate any investigations being conducted by </w:t>
      </w:r>
      <w:r>
        <w:rPr>
          <w:rFonts w:ascii="Arial" w:hAnsi="Arial" w:cs="Arial"/>
          <w:sz w:val="24"/>
          <w:szCs w:val="24"/>
        </w:rPr>
        <w:t>TUSLA</w:t>
      </w:r>
      <w:r w:rsidRPr="00DB6A01">
        <w:rPr>
          <w:rFonts w:ascii="Arial" w:hAnsi="Arial" w:cs="Arial"/>
          <w:sz w:val="24"/>
          <w:szCs w:val="24"/>
        </w:rPr>
        <w:t xml:space="preserve"> or An Garda Síochána.   Close liaisons will be maintained with these authorities to achieve this.</w:t>
      </w:r>
    </w:p>
    <w:p w:rsidR="004C3F0C" w:rsidRPr="00B372AD" w:rsidRDefault="004C3F0C" w:rsidP="00AE385E">
      <w:pPr>
        <w:numPr>
          <w:ilvl w:val="0"/>
          <w:numId w:val="66"/>
        </w:numPr>
        <w:spacing w:after="0" w:line="360" w:lineRule="auto"/>
        <w:ind w:left="426" w:hanging="426"/>
        <w:contextualSpacing/>
        <w:jc w:val="both"/>
        <w:rPr>
          <w:rFonts w:ascii="Arial" w:hAnsi="Arial" w:cs="Arial"/>
          <w:i/>
          <w:sz w:val="24"/>
          <w:szCs w:val="24"/>
        </w:rPr>
      </w:pPr>
      <w:r w:rsidRPr="00DB6A01">
        <w:rPr>
          <w:rFonts w:ascii="Arial" w:hAnsi="Arial" w:cs="Arial"/>
          <w:sz w:val="24"/>
          <w:szCs w:val="24"/>
        </w:rPr>
        <w:t xml:space="preserve">Where there are reasonable grounds a report should be made to </w:t>
      </w:r>
      <w:r>
        <w:rPr>
          <w:rFonts w:ascii="Arial" w:hAnsi="Arial" w:cs="Arial"/>
          <w:sz w:val="24"/>
          <w:szCs w:val="24"/>
        </w:rPr>
        <w:t xml:space="preserve">TUSLA </w:t>
      </w:r>
      <w:r w:rsidRPr="00024A95">
        <w:rPr>
          <w:rFonts w:ascii="Arial" w:hAnsi="Arial" w:cs="Arial"/>
          <w:b/>
          <w:sz w:val="24"/>
          <w:szCs w:val="24"/>
        </w:rPr>
        <w:t>See Making a Mandated Report</w:t>
      </w:r>
      <w:r w:rsidRPr="00DB6A01">
        <w:rPr>
          <w:rFonts w:ascii="Arial" w:hAnsi="Arial" w:cs="Arial"/>
          <w:sz w:val="24"/>
          <w:szCs w:val="24"/>
        </w:rPr>
        <w:t>.   Each area has a social worker on duty for a certain number of hours each day. The duty social worker is available to meet with, or talk on the telephone, to persons wishing to report child protection concerns. The Duty Social Worker will assess the information available.</w:t>
      </w:r>
      <w:r w:rsidRPr="00B372AD">
        <w:rPr>
          <w:rFonts w:ascii="Arial" w:hAnsi="Arial" w:cs="Arial"/>
          <w:i/>
          <w:sz w:val="24"/>
          <w:szCs w:val="24"/>
        </w:rPr>
        <w:t xml:space="preserve"> See APPENDIX   4</w:t>
      </w:r>
      <w:r>
        <w:rPr>
          <w:rFonts w:ascii="Arial" w:hAnsi="Arial" w:cs="Arial"/>
          <w:i/>
          <w:sz w:val="24"/>
          <w:szCs w:val="24"/>
        </w:rPr>
        <w:t>:</w:t>
      </w:r>
      <w:r w:rsidRPr="00B372AD">
        <w:rPr>
          <w:rFonts w:ascii="Arial" w:hAnsi="Arial" w:cs="Arial"/>
          <w:i/>
          <w:sz w:val="24"/>
          <w:szCs w:val="24"/>
        </w:rPr>
        <w:t xml:space="preserve"> Contact Details.</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lang w:val="en-US"/>
        </w:rPr>
        <w:t>Once a report is submitted, the duty social worker may need to speak with the person who had the initial concern</w:t>
      </w:r>
      <w:r w:rsidRPr="00DB6A01">
        <w:rPr>
          <w:rFonts w:ascii="Arial" w:hAnsi="Arial" w:cs="Arial"/>
          <w:sz w:val="24"/>
          <w:szCs w:val="24"/>
        </w:rPr>
        <w:t>.</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In the event that the Designated Liaison Person makes a decision not to report to </w:t>
      </w:r>
      <w:r>
        <w:rPr>
          <w:rFonts w:ascii="Arial" w:hAnsi="Arial" w:cs="Arial"/>
          <w:sz w:val="24"/>
          <w:szCs w:val="24"/>
        </w:rPr>
        <w:t>TUSLA</w:t>
      </w:r>
      <w:r w:rsidRPr="00DB6A01">
        <w:rPr>
          <w:rFonts w:ascii="Arial" w:hAnsi="Arial" w:cs="Arial"/>
          <w:sz w:val="24"/>
          <w:szCs w:val="24"/>
        </w:rPr>
        <w:t xml:space="preserve">, full details of the decision must be recorded including the reasons for not reporting plus any action taken. This report should be stored as confidential by the Designated Liaison Person in the child’s records and kept by </w:t>
      </w:r>
      <w:r w:rsidRPr="00DB6A01">
        <w:rPr>
          <w:rFonts w:ascii="Arial" w:hAnsi="Arial" w:cs="Arial"/>
          <w:color w:val="000000" w:themeColor="text1"/>
          <w:sz w:val="24"/>
          <w:szCs w:val="24"/>
        </w:rPr>
        <w:t>the service</w:t>
      </w:r>
      <w:r>
        <w:rPr>
          <w:rFonts w:ascii="Arial" w:hAnsi="Arial" w:cs="Arial"/>
          <w:sz w:val="24"/>
          <w:szCs w:val="24"/>
        </w:rPr>
        <w:t xml:space="preserve"> in a secure place</w:t>
      </w:r>
      <w:r w:rsidRPr="00DB6A01">
        <w:rPr>
          <w:rFonts w:ascii="Arial" w:hAnsi="Arial" w:cs="Arial"/>
          <w:sz w:val="24"/>
          <w:szCs w:val="24"/>
        </w:rPr>
        <w:t>.</w:t>
      </w:r>
      <w:r w:rsidRPr="00024A95">
        <w:rPr>
          <w:rFonts w:ascii="Arial" w:hAnsi="Arial" w:cs="Arial"/>
          <w:b/>
          <w:i/>
          <w:sz w:val="24"/>
          <w:szCs w:val="24"/>
        </w:rPr>
        <w:t xml:space="preserve"> Remember as a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i/>
          <w:sz w:val="24"/>
          <w:szCs w:val="24"/>
        </w:rPr>
        <w:t>P</w:t>
      </w:r>
      <w:r w:rsidRPr="00024A95">
        <w:rPr>
          <w:rFonts w:ascii="Arial" w:hAnsi="Arial" w:cs="Arial"/>
          <w:b/>
          <w:i/>
          <w:sz w:val="24"/>
          <w:szCs w:val="24"/>
        </w:rPr>
        <w:t xml:space="preserve">erson, you should be aware that the legal obligations under the Children First Act 2015 to report </w:t>
      </w:r>
      <w:r w:rsidRPr="00024A95">
        <w:rPr>
          <w:rFonts w:ascii="Arial" w:hAnsi="Arial" w:cs="Arial"/>
          <w:b/>
          <w:i/>
          <w:sz w:val="24"/>
          <w:szCs w:val="24"/>
        </w:rPr>
        <w:lastRenderedPageBreak/>
        <w:t xml:space="preserve">mandated concerns rest with the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 xml:space="preserve">erson and </w:t>
      </w:r>
      <w:r w:rsidRPr="00024A95">
        <w:rPr>
          <w:rFonts w:ascii="Arial" w:hAnsi="Arial" w:cs="Arial"/>
          <w:b/>
          <w:i/>
          <w:sz w:val="24"/>
          <w:szCs w:val="24"/>
          <w:u w:val="single"/>
        </w:rPr>
        <w:t>not</w:t>
      </w:r>
      <w:r>
        <w:rPr>
          <w:rFonts w:ascii="Arial" w:hAnsi="Arial" w:cs="Arial"/>
          <w:b/>
          <w:i/>
          <w:sz w:val="24"/>
          <w:szCs w:val="24"/>
        </w:rPr>
        <w:t xml:space="preserve"> with the Designated Liaison P</w:t>
      </w:r>
      <w:r w:rsidRPr="00024A95">
        <w:rPr>
          <w:rFonts w:ascii="Arial" w:hAnsi="Arial" w:cs="Arial"/>
          <w:b/>
          <w:i/>
          <w:sz w:val="24"/>
          <w:szCs w:val="24"/>
        </w:rPr>
        <w:t>erson.</w:t>
      </w:r>
    </w:p>
    <w:p w:rsidR="004C3F0C" w:rsidRPr="00DB6A01" w:rsidRDefault="004C3F0C" w:rsidP="00AE385E">
      <w:pPr>
        <w:numPr>
          <w:ilvl w:val="0"/>
          <w:numId w:val="66"/>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Allegations or concerns should not be investigated by the Designated Liaison Person or a staff member but passed on to </w:t>
      </w:r>
      <w:r>
        <w:rPr>
          <w:rFonts w:ascii="Arial" w:hAnsi="Arial" w:cs="Arial"/>
          <w:sz w:val="24"/>
          <w:szCs w:val="24"/>
        </w:rPr>
        <w:t>TUSLA</w:t>
      </w:r>
      <w:r w:rsidRPr="00DB6A01">
        <w:rPr>
          <w:rFonts w:ascii="Arial" w:hAnsi="Arial" w:cs="Arial"/>
          <w:sz w:val="24"/>
          <w:szCs w:val="24"/>
        </w:rPr>
        <w:t xml:space="preserve"> /</w:t>
      </w:r>
      <w:r>
        <w:rPr>
          <w:rFonts w:ascii="Arial" w:hAnsi="Arial" w:cs="Arial"/>
          <w:sz w:val="24"/>
          <w:szCs w:val="24"/>
        </w:rPr>
        <w:t>Garda</w:t>
      </w:r>
      <w:r w:rsidRPr="00DB6A01">
        <w:rPr>
          <w:rFonts w:ascii="Arial" w:hAnsi="Arial" w:cs="Arial"/>
          <w:sz w:val="24"/>
          <w:szCs w:val="24"/>
        </w:rPr>
        <w:t xml:space="preserve"> to follow through.</w:t>
      </w:r>
    </w:p>
    <w:p w:rsidR="004C3F0C" w:rsidRPr="00DB6A01"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r>
        <w:rPr>
          <w:rFonts w:ascii="Arial" w:hAnsi="Arial" w:cs="Arial"/>
          <w:b/>
          <w:sz w:val="24"/>
          <w:szCs w:val="24"/>
        </w:rPr>
        <w:t>Dealing with a</w:t>
      </w:r>
      <w:r w:rsidRPr="00DB6A01">
        <w:rPr>
          <w:rFonts w:ascii="Arial" w:hAnsi="Arial" w:cs="Arial"/>
          <w:b/>
          <w:sz w:val="24"/>
          <w:szCs w:val="24"/>
        </w:rPr>
        <w:t xml:space="preserve"> Retrospective Disclosure by an Adult of Abuse as a Child:</w:t>
      </w:r>
    </w:p>
    <w:p w:rsidR="004C3F0C" w:rsidRPr="007A0EEA" w:rsidRDefault="004C3F0C" w:rsidP="004C3F0C">
      <w:pPr>
        <w:spacing w:after="0" w:line="360" w:lineRule="auto"/>
        <w:jc w:val="both"/>
        <w:rPr>
          <w:rFonts w:ascii="Arial" w:hAnsi="Arial" w:cs="Arial"/>
          <w:b/>
          <w:i/>
          <w:sz w:val="24"/>
          <w:szCs w:val="24"/>
        </w:rPr>
      </w:pPr>
      <w:r w:rsidRPr="007A0EEA">
        <w:rPr>
          <w:rFonts w:ascii="Arial" w:hAnsi="Arial" w:cs="Arial"/>
          <w:b/>
          <w:i/>
          <w:sz w:val="24"/>
          <w:szCs w:val="24"/>
        </w:rPr>
        <w:t>Chapter 3, Page 23 Children First (2017)</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7A0EEA">
        <w:rPr>
          <w:rFonts w:ascii="Arial" w:hAnsi="Arial" w:cs="Arial"/>
          <w:color w:val="1A1A1A"/>
          <w:sz w:val="24"/>
          <w:szCs w:val="24"/>
        </w:rPr>
        <w:t xml:space="preserve">Some adults may disclose abuse that took place during their childhood. Such disclosures may come to light when an adult attends counselling, or is being treated for a psychiatric or health problem. </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7A0EEA" w:rsidRDefault="004C3F0C" w:rsidP="004C3F0C">
      <w:pPr>
        <w:autoSpaceDE w:val="0"/>
        <w:autoSpaceDN w:val="0"/>
        <w:adjustRightInd w:val="0"/>
        <w:spacing w:after="0" w:line="360" w:lineRule="auto"/>
        <w:jc w:val="both"/>
        <w:rPr>
          <w:rFonts w:ascii="Arial" w:hAnsi="Arial" w:cs="Arial"/>
          <w:color w:val="1A1A1A"/>
          <w:sz w:val="24"/>
          <w:szCs w:val="24"/>
        </w:rPr>
      </w:pPr>
      <w:r w:rsidRPr="007A0EEA">
        <w:rPr>
          <w:rFonts w:ascii="Arial" w:hAnsi="Arial" w:cs="Arial"/>
          <w:color w:val="1A1A1A"/>
          <w:sz w:val="24"/>
          <w:szCs w:val="24"/>
        </w:rPr>
        <w:t>The reporting requirements under the Children First Act 2015 apply only to</w:t>
      </w:r>
      <w:r w:rsidR="00001880">
        <w:rPr>
          <w:rFonts w:ascii="Arial" w:hAnsi="Arial" w:cs="Arial"/>
          <w:color w:val="1A1A1A"/>
          <w:sz w:val="24"/>
          <w:szCs w:val="24"/>
        </w:rPr>
        <w:t xml:space="preserve"> </w:t>
      </w:r>
      <w:r w:rsidRPr="007A0EEA">
        <w:rPr>
          <w:rFonts w:ascii="Arial" w:hAnsi="Arial" w:cs="Arial"/>
          <w:color w:val="1A1A1A"/>
          <w:sz w:val="24"/>
          <w:szCs w:val="24"/>
        </w:rPr>
        <w:t xml:space="preserve">information that </w:t>
      </w:r>
      <w:r>
        <w:rPr>
          <w:rFonts w:ascii="Arial" w:hAnsi="Arial" w:cs="Arial"/>
          <w:color w:val="1A1A1A"/>
          <w:sz w:val="24"/>
          <w:szCs w:val="24"/>
        </w:rPr>
        <w:t>M</w:t>
      </w:r>
      <w:r w:rsidRPr="007A0EEA">
        <w:rPr>
          <w:rFonts w:ascii="Arial" w:hAnsi="Arial" w:cs="Arial"/>
          <w:color w:val="1A1A1A"/>
          <w:sz w:val="24"/>
          <w:szCs w:val="24"/>
        </w:rPr>
        <w:t xml:space="preserve">andated </w:t>
      </w:r>
      <w:r>
        <w:rPr>
          <w:rFonts w:ascii="Arial" w:hAnsi="Arial" w:cs="Arial"/>
          <w:color w:val="1A1A1A"/>
          <w:sz w:val="24"/>
          <w:szCs w:val="24"/>
        </w:rPr>
        <w:t>P</w:t>
      </w:r>
      <w:r w:rsidRPr="007A0EEA">
        <w:rPr>
          <w:rFonts w:ascii="Arial" w:hAnsi="Arial" w:cs="Arial"/>
          <w:color w:val="1A1A1A"/>
          <w:sz w:val="24"/>
          <w:szCs w:val="24"/>
        </w:rPr>
        <w:t>erson</w:t>
      </w:r>
      <w:r>
        <w:rPr>
          <w:rFonts w:ascii="Arial" w:hAnsi="Arial" w:cs="Arial"/>
          <w:color w:val="1A1A1A"/>
          <w:sz w:val="24"/>
          <w:szCs w:val="24"/>
        </w:rPr>
        <w:t>s</w:t>
      </w:r>
      <w:r w:rsidRPr="007A0EEA">
        <w:rPr>
          <w:rFonts w:ascii="Arial" w:hAnsi="Arial" w:cs="Arial"/>
          <w:color w:val="1A1A1A"/>
          <w:sz w:val="24"/>
          <w:szCs w:val="24"/>
        </w:rPr>
        <w:t xml:space="preserve">, </w:t>
      </w:r>
      <w:r>
        <w:rPr>
          <w:rFonts w:ascii="Arial" w:hAnsi="Arial" w:cs="Arial"/>
          <w:color w:val="1A1A1A"/>
          <w:sz w:val="24"/>
          <w:szCs w:val="24"/>
        </w:rPr>
        <w:t xml:space="preserve">who </w:t>
      </w:r>
      <w:r w:rsidRPr="007A0EEA">
        <w:rPr>
          <w:rFonts w:ascii="Arial" w:hAnsi="Arial" w:cs="Arial"/>
          <w:color w:val="1A1A1A"/>
          <w:sz w:val="24"/>
          <w:szCs w:val="24"/>
        </w:rPr>
        <w:t xml:space="preserve">received or became aware of since the Act came into force, whether the harm occurred before or after that point. However, if </w:t>
      </w:r>
      <w:r>
        <w:rPr>
          <w:rFonts w:ascii="Arial" w:hAnsi="Arial" w:cs="Arial"/>
          <w:color w:val="1A1A1A"/>
          <w:sz w:val="24"/>
          <w:szCs w:val="24"/>
        </w:rPr>
        <w:t>they</w:t>
      </w:r>
      <w:r w:rsidRPr="007A0EEA">
        <w:rPr>
          <w:rFonts w:ascii="Arial" w:hAnsi="Arial" w:cs="Arial"/>
          <w:color w:val="1A1A1A"/>
          <w:sz w:val="24"/>
          <w:szCs w:val="24"/>
        </w:rPr>
        <w:t xml:space="preserve"> have a reasonable concern about past abuse, where information came to </w:t>
      </w:r>
      <w:r>
        <w:rPr>
          <w:rFonts w:ascii="Arial" w:hAnsi="Arial" w:cs="Arial"/>
          <w:color w:val="1A1A1A"/>
          <w:sz w:val="24"/>
          <w:szCs w:val="24"/>
        </w:rPr>
        <w:t>their</w:t>
      </w:r>
      <w:r w:rsidRPr="007A0EEA">
        <w:rPr>
          <w:rFonts w:ascii="Arial" w:hAnsi="Arial" w:cs="Arial"/>
          <w:color w:val="1A1A1A"/>
          <w:sz w:val="24"/>
          <w:szCs w:val="24"/>
        </w:rPr>
        <w:t xml:space="preserve"> attention before the Act and there is a possible</w:t>
      </w:r>
      <w:r w:rsidR="00001880">
        <w:rPr>
          <w:rFonts w:ascii="Arial" w:hAnsi="Arial" w:cs="Arial"/>
          <w:color w:val="1A1A1A"/>
          <w:sz w:val="24"/>
          <w:szCs w:val="24"/>
        </w:rPr>
        <w:t xml:space="preserve"> </w:t>
      </w:r>
      <w:r w:rsidRPr="007A0EEA">
        <w:rPr>
          <w:rFonts w:ascii="Arial" w:hAnsi="Arial" w:cs="Arial"/>
          <w:color w:val="1A1A1A"/>
          <w:sz w:val="24"/>
          <w:szCs w:val="24"/>
        </w:rPr>
        <w:t xml:space="preserve">continuing risk to children, </w:t>
      </w:r>
      <w:r>
        <w:rPr>
          <w:rFonts w:ascii="Arial" w:hAnsi="Arial" w:cs="Arial"/>
          <w:color w:val="1A1A1A"/>
          <w:sz w:val="24"/>
          <w:szCs w:val="24"/>
        </w:rPr>
        <w:t>they</w:t>
      </w:r>
      <w:r w:rsidRPr="007A0EEA">
        <w:rPr>
          <w:rFonts w:ascii="Arial" w:hAnsi="Arial" w:cs="Arial"/>
          <w:color w:val="1A1A1A"/>
          <w:sz w:val="24"/>
          <w:szCs w:val="24"/>
        </w:rPr>
        <w:t xml:space="preserve"> should report it to Tusla under </w:t>
      </w:r>
      <w:r w:rsidRPr="007A0EEA">
        <w:rPr>
          <w:rFonts w:ascii="Arial" w:hAnsi="Arial" w:cs="Arial"/>
          <w:b/>
          <w:i/>
          <w:sz w:val="24"/>
          <w:szCs w:val="24"/>
        </w:rPr>
        <w:t>Children First (2017</w:t>
      </w:r>
      <w:r w:rsidRPr="008E4389">
        <w:rPr>
          <w:rFonts w:ascii="Arial" w:hAnsi="Arial" w:cs="Arial"/>
          <w:b/>
          <w:i/>
          <w:sz w:val="24"/>
          <w:szCs w:val="24"/>
        </w:rPr>
        <w:t>) Guidance</w:t>
      </w:r>
      <w:r w:rsidRPr="007A0EEA">
        <w:rPr>
          <w:rFonts w:ascii="Arial" w:hAnsi="Arial" w:cs="Arial"/>
          <w:sz w:val="24"/>
          <w:szCs w:val="24"/>
        </w:rPr>
        <w:t>.</w:t>
      </w:r>
    </w:p>
    <w:p w:rsidR="004C3F0C" w:rsidRPr="00DB6A01" w:rsidRDefault="004C3F0C" w:rsidP="004C3F0C">
      <w:pPr>
        <w:pStyle w:val="ListParagraph"/>
        <w:spacing w:after="0" w:line="360" w:lineRule="auto"/>
        <w:jc w:val="both"/>
        <w:rPr>
          <w:rFonts w:ascii="Arial" w:hAnsi="Arial" w:cs="Arial"/>
          <w:sz w:val="24"/>
          <w:szCs w:val="24"/>
        </w:rPr>
      </w:pPr>
    </w:p>
    <w:p w:rsidR="004C3F0C" w:rsidRPr="00742427" w:rsidRDefault="004C3F0C" w:rsidP="004C3F0C">
      <w:pPr>
        <w:spacing w:line="360" w:lineRule="auto"/>
        <w:jc w:val="both"/>
      </w:pPr>
      <w:r w:rsidRPr="00742427">
        <w:rPr>
          <w:rFonts w:ascii="Arial" w:eastAsia="Times New Roman" w:hAnsi="Arial" w:cs="Arial"/>
          <w:color w:val="000000"/>
          <w:sz w:val="24"/>
          <w:szCs w:val="24"/>
          <w:lang w:val="en-GB" w:eastAsia="en-GB"/>
        </w:rPr>
        <w:t>The Data Protection Acts of 1988 and 2003, and the 2016 General Data Protection Regulation (GDPR)</w:t>
      </w:r>
      <w:r w:rsidRPr="00742427">
        <w:rPr>
          <w:rFonts w:ascii="Arial" w:hAnsi="Arial" w:cs="Arial"/>
          <w:color w:val="1A1A1A"/>
          <w:sz w:val="24"/>
          <w:szCs w:val="24"/>
        </w:rPr>
        <w:t>do not prevent the sharing of information on a reasonable and proportionate basis for the purposes of child protection. Tusla has the authority to share information concerning a child who is the subject of a risk assessment with a Mandated Person who has been asked to provide assistance. Tusla must only share what is necessary and proportionate in the circumstances of each individual case.</w:t>
      </w:r>
      <w:r w:rsidRPr="006567BA">
        <w:rPr>
          <w:rFonts w:ascii="Arial" w:hAnsi="Arial" w:cs="Arial"/>
          <w:color w:val="1A1A1A"/>
          <w:sz w:val="24"/>
          <w:szCs w:val="24"/>
        </w:rPr>
        <w:t xml:space="preserve"> Information that Tusla shares with the Mandated Person, if assisting it to carry out an assessment, must not be shared with a third party, unless Tusla considers it appropriate and authorises in writing that the information may be shared. </w:t>
      </w:r>
    </w:p>
    <w:p w:rsidR="004C3F0C" w:rsidRPr="00607C52" w:rsidRDefault="004C3F0C" w:rsidP="004C3F0C">
      <w:pPr>
        <w:autoSpaceDE w:val="0"/>
        <w:autoSpaceDN w:val="0"/>
        <w:adjustRightInd w:val="0"/>
        <w:spacing w:after="0" w:line="360" w:lineRule="auto"/>
        <w:jc w:val="both"/>
        <w:rPr>
          <w:rFonts w:ascii="Arial" w:hAnsi="Arial" w:cs="Arial"/>
          <w:i/>
          <w:color w:val="1A1A1A"/>
          <w:sz w:val="24"/>
          <w:szCs w:val="24"/>
        </w:rPr>
      </w:pPr>
      <w:r w:rsidRPr="006567BA">
        <w:rPr>
          <w:rFonts w:ascii="Arial" w:hAnsi="Arial" w:cs="Arial"/>
          <w:color w:val="1A1A1A"/>
          <w:sz w:val="24"/>
          <w:szCs w:val="24"/>
        </w:rPr>
        <w:t>Section 17 of the Children First A</w:t>
      </w:r>
      <w:r>
        <w:rPr>
          <w:rFonts w:ascii="Arial" w:hAnsi="Arial" w:cs="Arial"/>
          <w:color w:val="1A1A1A"/>
          <w:sz w:val="24"/>
          <w:szCs w:val="24"/>
        </w:rPr>
        <w:t xml:space="preserve">ct 2015 makes it an offence </w:t>
      </w:r>
      <w:r w:rsidRPr="006567BA">
        <w:rPr>
          <w:rFonts w:ascii="Arial" w:hAnsi="Arial" w:cs="Arial"/>
          <w:color w:val="1A1A1A"/>
          <w:sz w:val="24"/>
          <w:szCs w:val="24"/>
        </w:rPr>
        <w:t xml:space="preserve"> to</w:t>
      </w:r>
      <w:r w:rsidR="00001880">
        <w:rPr>
          <w:rFonts w:ascii="Arial" w:hAnsi="Arial" w:cs="Arial"/>
          <w:color w:val="1A1A1A"/>
          <w:sz w:val="24"/>
          <w:szCs w:val="24"/>
        </w:rPr>
        <w:t xml:space="preserve"> </w:t>
      </w:r>
      <w:r w:rsidRPr="006567BA">
        <w:rPr>
          <w:rFonts w:ascii="Arial" w:hAnsi="Arial" w:cs="Arial"/>
          <w:color w:val="1A1A1A"/>
          <w:sz w:val="24"/>
          <w:szCs w:val="24"/>
        </w:rPr>
        <w:t>disclose information to a third party which has been shared by Tusla during</w:t>
      </w:r>
      <w:r w:rsidR="00001880">
        <w:rPr>
          <w:rFonts w:ascii="Arial" w:hAnsi="Arial" w:cs="Arial"/>
          <w:color w:val="1A1A1A"/>
          <w:sz w:val="24"/>
          <w:szCs w:val="24"/>
        </w:rPr>
        <w:t xml:space="preserve"> </w:t>
      </w:r>
      <w:r w:rsidRPr="006567BA">
        <w:rPr>
          <w:rFonts w:ascii="Arial" w:hAnsi="Arial" w:cs="Arial"/>
          <w:color w:val="1A1A1A"/>
          <w:sz w:val="24"/>
          <w:szCs w:val="24"/>
        </w:rPr>
        <w:t>the course of an assessment, unless Tusla has given written authorisation</w:t>
      </w:r>
      <w:r w:rsidR="00001880">
        <w:rPr>
          <w:rFonts w:ascii="Arial" w:hAnsi="Arial" w:cs="Arial"/>
          <w:color w:val="1A1A1A"/>
          <w:sz w:val="24"/>
          <w:szCs w:val="24"/>
        </w:rPr>
        <w:t xml:space="preserve"> </w:t>
      </w:r>
      <w:r w:rsidRPr="006567BA">
        <w:rPr>
          <w:rFonts w:ascii="Arial" w:hAnsi="Arial" w:cs="Arial"/>
          <w:color w:val="1A1A1A"/>
          <w:sz w:val="24"/>
          <w:szCs w:val="24"/>
        </w:rPr>
        <w:t xml:space="preserve">to do so. </w:t>
      </w:r>
      <w:r>
        <w:rPr>
          <w:rFonts w:ascii="Arial" w:hAnsi="Arial" w:cs="Arial"/>
          <w:color w:val="1A1A1A"/>
          <w:sz w:val="24"/>
          <w:szCs w:val="24"/>
        </w:rPr>
        <w:t>Failure</w:t>
      </w:r>
      <w:r w:rsidRPr="006567BA">
        <w:rPr>
          <w:rFonts w:ascii="Arial" w:hAnsi="Arial" w:cs="Arial"/>
          <w:color w:val="1A1A1A"/>
          <w:sz w:val="24"/>
          <w:szCs w:val="24"/>
        </w:rPr>
        <w:t xml:space="preserve"> to comply with this section, </w:t>
      </w:r>
      <w:r>
        <w:rPr>
          <w:rFonts w:ascii="Arial" w:hAnsi="Arial" w:cs="Arial"/>
          <w:color w:val="1A1A1A"/>
          <w:sz w:val="24"/>
          <w:szCs w:val="24"/>
        </w:rPr>
        <w:t xml:space="preserve">may result in liability of a </w:t>
      </w:r>
      <w:r w:rsidRPr="006567BA">
        <w:rPr>
          <w:rFonts w:ascii="Arial" w:hAnsi="Arial" w:cs="Arial"/>
          <w:color w:val="1A1A1A"/>
          <w:sz w:val="24"/>
          <w:szCs w:val="24"/>
        </w:rPr>
        <w:t>fine or</w:t>
      </w:r>
      <w:r w:rsidR="00001880">
        <w:rPr>
          <w:rFonts w:ascii="Arial" w:hAnsi="Arial" w:cs="Arial"/>
          <w:color w:val="1A1A1A"/>
          <w:sz w:val="24"/>
          <w:szCs w:val="24"/>
        </w:rPr>
        <w:t xml:space="preserve"> </w:t>
      </w:r>
      <w:r w:rsidRPr="006567BA">
        <w:rPr>
          <w:rFonts w:ascii="Arial" w:hAnsi="Arial" w:cs="Arial"/>
          <w:color w:val="1A1A1A"/>
          <w:sz w:val="24"/>
          <w:szCs w:val="24"/>
        </w:rPr>
        <w:t>imprisonment for up to six months or both. This offence can also be applied</w:t>
      </w:r>
      <w:r w:rsidR="00001880">
        <w:rPr>
          <w:rFonts w:ascii="Arial" w:hAnsi="Arial" w:cs="Arial"/>
          <w:color w:val="1A1A1A"/>
          <w:sz w:val="24"/>
          <w:szCs w:val="24"/>
        </w:rPr>
        <w:t xml:space="preserve"> </w:t>
      </w:r>
      <w:r w:rsidRPr="006567BA">
        <w:rPr>
          <w:rFonts w:ascii="Arial" w:hAnsi="Arial" w:cs="Arial"/>
          <w:color w:val="1A1A1A"/>
          <w:sz w:val="24"/>
          <w:szCs w:val="24"/>
        </w:rPr>
        <w:t>to an organisation.</w:t>
      </w:r>
      <w:r w:rsidR="00001880">
        <w:rPr>
          <w:rFonts w:ascii="Arial" w:hAnsi="Arial" w:cs="Arial"/>
          <w:color w:val="1A1A1A"/>
          <w:sz w:val="24"/>
          <w:szCs w:val="24"/>
        </w:rPr>
        <w:t xml:space="preserve"> </w:t>
      </w:r>
      <w:r w:rsidRPr="00607C52">
        <w:rPr>
          <w:rFonts w:ascii="Arial" w:hAnsi="Arial" w:cs="Arial"/>
          <w:i/>
          <w:color w:val="1A1A1A"/>
          <w:sz w:val="24"/>
          <w:szCs w:val="24"/>
        </w:rPr>
        <w:t>Chapter 3, Page 27 Children First (2017)</w:t>
      </w:r>
    </w:p>
    <w:p w:rsidR="004C3F0C" w:rsidRPr="006567BA" w:rsidRDefault="004C3F0C"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lastRenderedPageBreak/>
        <w:t>Within our setting:</w:t>
      </w:r>
    </w:p>
    <w:p w:rsidR="004C3F0C" w:rsidRPr="006567BA" w:rsidRDefault="004C3F0C" w:rsidP="00AE385E">
      <w:pPr>
        <w:pStyle w:val="ListParagraph"/>
        <w:numPr>
          <w:ilvl w:val="0"/>
          <w:numId w:val="404"/>
        </w:numPr>
        <w:spacing w:after="0" w:line="360" w:lineRule="auto"/>
        <w:jc w:val="both"/>
        <w:rPr>
          <w:rFonts w:ascii="Arial" w:eastAsia="Times New Roman" w:hAnsi="Arial" w:cs="Arial"/>
          <w:sz w:val="24"/>
          <w:szCs w:val="24"/>
        </w:rPr>
      </w:pPr>
      <w:r w:rsidRPr="006567BA">
        <w:rPr>
          <w:rFonts w:ascii="Arial" w:eastAsia="Times New Roman" w:hAnsi="Arial" w:cs="Arial"/>
          <w:sz w:val="24"/>
          <w:szCs w:val="24"/>
        </w:rPr>
        <w:t>Confidentiality is of the utmost importance and extends to all areas of our service. Confidentiality is about treating sensitive information that arises in a trusting relationship and doing so in a manner that is respectful, professional and purposeful.</w:t>
      </w:r>
    </w:p>
    <w:p w:rsidR="004C3F0C" w:rsidRPr="006567BA" w:rsidRDefault="004C3F0C" w:rsidP="00AE385E">
      <w:pPr>
        <w:pStyle w:val="ListParagraph"/>
        <w:numPr>
          <w:ilvl w:val="0"/>
          <w:numId w:val="404"/>
        </w:numPr>
        <w:spacing w:after="0" w:line="360" w:lineRule="auto"/>
        <w:jc w:val="both"/>
        <w:rPr>
          <w:rFonts w:ascii="Arial" w:eastAsia="Times New Roman" w:hAnsi="Arial" w:cs="Arial"/>
          <w:sz w:val="24"/>
          <w:szCs w:val="24"/>
        </w:rPr>
      </w:pPr>
      <w:r w:rsidRPr="006567BA">
        <w:rPr>
          <w:rFonts w:ascii="Arial" w:eastAsia="Times New Roman" w:hAnsi="Arial" w:cs="Arial"/>
          <w:sz w:val="24"/>
          <w:szCs w:val="24"/>
        </w:rPr>
        <w:t xml:space="preserve">It is our policy to keep all personal information about our children, families, and staff private. Confidential and personal information about our children/parents/guardians will only be shared by the Manager and Designated Liaison Person in relation to child safety, in line with this </w:t>
      </w:r>
      <w:r w:rsidRPr="00DB6A01">
        <w:rPr>
          <w:rFonts w:ascii="Arial" w:hAnsi="Arial" w:cs="Arial"/>
          <w:sz w:val="24"/>
          <w:szCs w:val="24"/>
          <w:lang w:val="en-GB"/>
        </w:rPr>
        <w:t>Child Protection Policy</w:t>
      </w:r>
      <w:r w:rsidRPr="006567BA">
        <w:rPr>
          <w:rFonts w:ascii="Arial" w:eastAsia="Times New Roman" w:hAnsi="Arial" w:cs="Arial"/>
          <w:sz w:val="24"/>
          <w:szCs w:val="24"/>
        </w:rPr>
        <w:t xml:space="preserve">. </w:t>
      </w:r>
      <w:r w:rsidRPr="006567BA">
        <w:rPr>
          <w:rFonts w:ascii="Arial" w:eastAsia="Times New Roman" w:hAnsi="Arial" w:cs="Arial"/>
          <w:sz w:val="24"/>
          <w:szCs w:val="24"/>
          <w:lang w:val="en-GB"/>
        </w:rPr>
        <w:t>Any breach of confidentiality by any member of staff will lead to disciplinary action.</w:t>
      </w:r>
      <w:r w:rsidRPr="006567BA">
        <w:rPr>
          <w:rFonts w:ascii="Arial" w:eastAsia="Times New Roman" w:hAnsi="Arial" w:cs="Arial"/>
          <w:sz w:val="24"/>
          <w:szCs w:val="24"/>
        </w:rPr>
        <w:t xml:space="preserve"> (For further information see our Confidentiality Policy).</w:t>
      </w:r>
    </w:p>
    <w:p w:rsidR="004C3F0C" w:rsidRDefault="004C3F0C" w:rsidP="004C3F0C">
      <w:pPr>
        <w:spacing w:after="0" w:line="360" w:lineRule="auto"/>
        <w:jc w:val="both"/>
        <w:rPr>
          <w:rFonts w:ascii="Arial" w:eastAsia="Times New Roman" w:hAnsi="Arial" w:cs="Arial"/>
          <w:b/>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Allegations Against Staff: </w:t>
      </w:r>
    </w:p>
    <w:p w:rsidR="004C3F0C" w:rsidRPr="00A05B9B" w:rsidRDefault="004C3F0C" w:rsidP="004C3F0C">
      <w:pPr>
        <w:spacing w:after="0" w:line="360" w:lineRule="auto"/>
        <w:jc w:val="both"/>
        <w:rPr>
          <w:rFonts w:ascii="Arial" w:eastAsia="Times New Roman" w:hAnsi="Arial" w:cs="Arial"/>
          <w:sz w:val="24"/>
          <w:szCs w:val="24"/>
        </w:rPr>
      </w:pPr>
      <w:r>
        <w:rPr>
          <w:rFonts w:ascii="Arial" w:eastAsia="Times New Roman" w:hAnsi="Arial" w:cs="Arial"/>
          <w:sz w:val="24"/>
          <w:szCs w:val="24"/>
        </w:rPr>
        <w:t>As the Manager is the Designated Liaison P</w:t>
      </w:r>
      <w:r w:rsidRPr="00A05B9B">
        <w:rPr>
          <w:rFonts w:ascii="Arial" w:eastAsia="Times New Roman" w:hAnsi="Arial" w:cs="Arial"/>
          <w:sz w:val="24"/>
          <w:szCs w:val="24"/>
        </w:rPr>
        <w:t xml:space="preserve">erson the Board of Directors should deal with the HR investigation. It is required to separate these issues </w:t>
      </w:r>
      <w:r w:rsidR="00BA1EFD">
        <w:rPr>
          <w:rFonts w:ascii="Arial" w:eastAsia="Times New Roman" w:hAnsi="Arial" w:cs="Arial"/>
          <w:sz w:val="24"/>
          <w:szCs w:val="24"/>
        </w:rPr>
        <w:t xml:space="preserve">and manage them independently. </w:t>
      </w:r>
      <w:r w:rsidRPr="00A05B9B">
        <w:rPr>
          <w:rFonts w:ascii="Arial" w:eastAsia="Times New Roman" w:hAnsi="Arial" w:cs="Arial"/>
          <w:sz w:val="24"/>
          <w:szCs w:val="24"/>
        </w:rPr>
        <w:t>Therefore the Board of Directors may outsource this function to somebody with e</w:t>
      </w:r>
      <w:r w:rsidR="00BA1EFD">
        <w:rPr>
          <w:rFonts w:ascii="Arial" w:eastAsia="Times New Roman" w:hAnsi="Arial" w:cs="Arial"/>
          <w:sz w:val="24"/>
          <w:szCs w:val="24"/>
        </w:rPr>
        <w:t xml:space="preserve">xpertise outside the service. </w:t>
      </w:r>
      <w:r w:rsidRPr="00A05B9B">
        <w:rPr>
          <w:rFonts w:ascii="Arial" w:eastAsia="Times New Roman" w:hAnsi="Arial" w:cs="Arial"/>
          <w:sz w:val="24"/>
          <w:szCs w:val="24"/>
        </w:rPr>
        <w:t xml:space="preserve">This allows the Manager to deal with TUSLA and the child’s family.  </w:t>
      </w:r>
    </w:p>
    <w:p w:rsidR="004C3F0C" w:rsidRPr="00A05B9B" w:rsidRDefault="004C3F0C" w:rsidP="004C3F0C">
      <w:pPr>
        <w:spacing w:after="0" w:line="360" w:lineRule="auto"/>
        <w:jc w:val="both"/>
        <w:rPr>
          <w:rFonts w:ascii="Arial" w:eastAsia="Times New Roman" w:hAnsi="Arial" w:cs="Arial"/>
          <w:b/>
          <w:bCs/>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Policy and Procedure on Response to Allegations of Abuse against Employees, Volunteers and Students:</w:t>
      </w:r>
    </w:p>
    <w:p w:rsidR="004C3F0C" w:rsidRPr="00FC6ECC"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Child Protection is about promoting the welfare of children who attend a </w:t>
      </w:r>
      <w:r>
        <w:rPr>
          <w:rFonts w:ascii="Arial" w:eastAsia="Times New Roman" w:hAnsi="Arial" w:cs="Arial"/>
          <w:sz w:val="24"/>
          <w:szCs w:val="24"/>
        </w:rPr>
        <w:t>Child Care</w:t>
      </w:r>
      <w:r w:rsidRPr="00DB6A01">
        <w:rPr>
          <w:rFonts w:ascii="Arial" w:eastAsia="Times New Roman" w:hAnsi="Arial" w:cs="Arial"/>
          <w:sz w:val="24"/>
          <w:szCs w:val="24"/>
        </w:rPr>
        <w:t xml:space="preserve"> service/school. To this end it also encompasses the monitoring of professional practice within an organisation.</w:t>
      </w:r>
      <w:r w:rsidR="00001880">
        <w:rPr>
          <w:rFonts w:ascii="Arial" w:eastAsia="Times New Roman" w:hAnsi="Arial" w:cs="Arial"/>
          <w:sz w:val="24"/>
          <w:szCs w:val="24"/>
        </w:rPr>
        <w:t xml:space="preserve"> </w:t>
      </w:r>
      <w:r w:rsidRPr="00DB6A01">
        <w:rPr>
          <w:rFonts w:ascii="Arial" w:eastAsia="Times New Roman" w:hAnsi="Arial" w:cs="Arial"/>
          <w:sz w:val="24"/>
          <w:szCs w:val="24"/>
        </w:rPr>
        <w:t>An organisation has a legal and moral responsibility to respond to any allegation of abuse either verbal or physical of a child by a member of staff, student or volunteer.</w:t>
      </w:r>
      <w:r w:rsidR="00001880">
        <w:rPr>
          <w:rFonts w:ascii="Arial" w:eastAsia="Times New Roman" w:hAnsi="Arial" w:cs="Arial"/>
          <w:sz w:val="24"/>
          <w:szCs w:val="24"/>
        </w:rPr>
        <w:t xml:space="preserve"> </w:t>
      </w:r>
      <w:r w:rsidRPr="00DB6A01">
        <w:rPr>
          <w:rFonts w:ascii="Arial" w:hAnsi="Arial" w:cs="Arial"/>
          <w:color w:val="000000" w:themeColor="text1"/>
          <w:sz w:val="24"/>
          <w:szCs w:val="24"/>
        </w:rPr>
        <w:t>This procedure</w:t>
      </w:r>
      <w:r w:rsidRPr="00DB6A01">
        <w:rPr>
          <w:rFonts w:ascii="Arial" w:eastAsia="Times New Roman" w:hAnsi="Arial" w:cs="Arial"/>
          <w:sz w:val="24"/>
          <w:szCs w:val="24"/>
          <w:lang w:val="en-US"/>
        </w:rPr>
        <w:t xml:space="preserve"> is in line with the guidance given in </w:t>
      </w:r>
      <w:r w:rsidRPr="00DB6A01">
        <w:rPr>
          <w:rFonts w:ascii="Arial" w:eastAsia="Times New Roman" w:hAnsi="Arial" w:cs="Arial"/>
          <w:i/>
          <w:sz w:val="24"/>
          <w:szCs w:val="24"/>
          <w:lang w:val="en-US"/>
        </w:rPr>
        <w:t xml:space="preserve">Children First </w:t>
      </w:r>
      <w:r>
        <w:rPr>
          <w:rFonts w:ascii="Arial" w:eastAsia="Times New Roman" w:hAnsi="Arial" w:cs="Arial"/>
          <w:i/>
          <w:sz w:val="24"/>
          <w:szCs w:val="24"/>
          <w:lang w:val="en-US"/>
        </w:rPr>
        <w:t>(2017)</w:t>
      </w:r>
    </w:p>
    <w:p w:rsidR="004C3F0C" w:rsidRPr="00DB6A01" w:rsidRDefault="004C3F0C" w:rsidP="004C3F0C">
      <w:pPr>
        <w:spacing w:after="0" w:line="360" w:lineRule="auto"/>
        <w:jc w:val="both"/>
        <w:rPr>
          <w:rFonts w:ascii="Arial" w:eastAsia="Times New Roman" w:hAnsi="Arial" w:cs="Arial"/>
          <w:b/>
          <w:sz w:val="24"/>
          <w:szCs w:val="24"/>
        </w:rPr>
      </w:pPr>
    </w:p>
    <w:p w:rsidR="004C3F0C" w:rsidRPr="00135443" w:rsidRDefault="004C3F0C" w:rsidP="004C3F0C">
      <w:pPr>
        <w:spacing w:after="0" w:line="360" w:lineRule="auto"/>
        <w:jc w:val="both"/>
        <w:rPr>
          <w:rFonts w:ascii="Arial" w:eastAsia="Times New Roman" w:hAnsi="Arial" w:cs="Arial"/>
          <w:b/>
          <w:sz w:val="24"/>
          <w:szCs w:val="24"/>
        </w:rPr>
      </w:pPr>
      <w:r w:rsidRPr="00135443">
        <w:rPr>
          <w:rFonts w:ascii="Arial" w:eastAsia="Times New Roman" w:hAnsi="Arial" w:cs="Arial"/>
          <w:b/>
          <w:sz w:val="24"/>
          <w:szCs w:val="24"/>
        </w:rPr>
        <w:t>Response to allegations of abuse against employees, volunteers, students</w:t>
      </w:r>
    </w:p>
    <w:p w:rsidR="004C3F0C" w:rsidRDefault="004C3F0C" w:rsidP="004C3F0C">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rPr>
        <w:t>Allegations of abuse may be made against adults working with children, employees, volunteers, students and child</w:t>
      </w:r>
      <w:r w:rsidR="00BA1EFD">
        <w:rPr>
          <w:rFonts w:ascii="Arial" w:eastAsia="Times New Roman" w:hAnsi="Arial" w:cs="Arial"/>
          <w:sz w:val="24"/>
          <w:szCs w:val="24"/>
        </w:rPr>
        <w:t>-</w:t>
      </w:r>
      <w:r w:rsidRPr="00DB6A01">
        <w:rPr>
          <w:rFonts w:ascii="Arial" w:eastAsia="Times New Roman" w:hAnsi="Arial" w:cs="Arial"/>
          <w:sz w:val="24"/>
          <w:szCs w:val="24"/>
        </w:rPr>
        <w:t xml:space="preserve">minders. The following guidelines should be followed in the event of such an allegation of abuse against an employee during the execution </w:t>
      </w:r>
      <w:r w:rsidRPr="00DB6A01">
        <w:rPr>
          <w:rFonts w:ascii="Arial" w:eastAsia="Times New Roman" w:hAnsi="Arial" w:cs="Arial"/>
          <w:sz w:val="24"/>
          <w:szCs w:val="24"/>
        </w:rPr>
        <w:lastRenderedPageBreak/>
        <w:t>of that employee’s duties</w:t>
      </w:r>
      <w:r w:rsidRPr="00DB6A01">
        <w:rPr>
          <w:rFonts w:ascii="Arial" w:eastAsia="Times New Roman" w:hAnsi="Arial" w:cs="Arial"/>
          <w:sz w:val="24"/>
          <w:szCs w:val="24"/>
          <w:lang w:val="en-US"/>
        </w:rPr>
        <w:t xml:space="preserve"> or where information about an employee in relation to a situation outside of the work context is reported.</w:t>
      </w:r>
    </w:p>
    <w:p w:rsidR="004C3F0C" w:rsidRPr="00DB6A01"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Our first duty of care in this situation is to the child and our first priority is to ensure that no child is exposed to unnecessary risk.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If an allegation is made against an employee or other person working within </w:t>
      </w:r>
      <w:r w:rsidRPr="00DB6A01">
        <w:rPr>
          <w:rFonts w:ascii="Arial" w:hAnsi="Arial" w:cs="Arial"/>
          <w:color w:val="000000" w:themeColor="text1"/>
          <w:sz w:val="24"/>
          <w:szCs w:val="24"/>
        </w:rPr>
        <w:t>the service</w:t>
      </w:r>
      <w:r w:rsidRPr="00DB6A01">
        <w:rPr>
          <w:rFonts w:ascii="Arial" w:eastAsia="Times New Roman" w:hAnsi="Arial" w:cs="Arial"/>
          <w:sz w:val="24"/>
          <w:szCs w:val="24"/>
        </w:rPr>
        <w:t xml:space="preserve"> to another employee or other person, they must inform the Designated Liaison Persons verbally and simultaneously record what they have been told or what they may have observed. Action taken in reporting an allegation of child abuse against an employee should be based on an opinion formed reasonably and in good faith.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details of this concern must be recorded on the Standard Reporting Form, which is in the Forms Folder in the Office, which must then be signed by the person making the report and they will be reminded of the need for confidentiality in this matter.</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 xml:space="preserve">anager will inform the member of staff that an allegation has been made against them. The disciplinary procedure for staff will be followed in this instance. </w:t>
      </w:r>
    </w:p>
    <w:p w:rsidR="00BA1EFD" w:rsidRPr="00DB6A01" w:rsidRDefault="00BA1EFD"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anager must privately inform the employee, about whom the allega</w:t>
      </w:r>
      <w:r>
        <w:rPr>
          <w:rFonts w:ascii="Arial" w:eastAsia="Times New Roman" w:hAnsi="Arial" w:cs="Arial"/>
          <w:sz w:val="24"/>
          <w:szCs w:val="24"/>
        </w:rPr>
        <w:t>tion is made, of the following:</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fact that an allegation has been made against him/her</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nature of the allegation</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The employee should be afforded </w:t>
      </w:r>
      <w:r>
        <w:rPr>
          <w:rFonts w:ascii="Arial" w:eastAsia="Times New Roman" w:hAnsi="Arial" w:cs="Arial"/>
          <w:sz w:val="24"/>
          <w:szCs w:val="24"/>
        </w:rPr>
        <w:t>an opportunity to respond. The M</w:t>
      </w:r>
      <w:r w:rsidRPr="00DB6A01">
        <w:rPr>
          <w:rFonts w:ascii="Arial" w:eastAsia="Times New Roman" w:hAnsi="Arial" w:cs="Arial"/>
          <w:sz w:val="24"/>
          <w:szCs w:val="24"/>
        </w:rPr>
        <w:t xml:space="preserve">anager should note the response and pass on this information when making a formal report to </w:t>
      </w:r>
      <w:r>
        <w:rPr>
          <w:rFonts w:ascii="Arial" w:eastAsia="Times New Roman" w:hAnsi="Arial" w:cs="Arial"/>
          <w:sz w:val="24"/>
          <w:szCs w:val="24"/>
        </w:rPr>
        <w:t>TUSLA</w:t>
      </w:r>
      <w:r w:rsidRPr="00DB6A01">
        <w:rPr>
          <w:rFonts w:ascii="Arial" w:eastAsia="Times New Roman" w:hAnsi="Arial" w:cs="Arial"/>
          <w:sz w:val="24"/>
          <w:szCs w:val="24"/>
        </w:rPr>
        <w:t>.</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The employee should also be informed of their right to an adjournment of the meeting until such time as they can seek appropriate representation. The action will be guided by the agreed procedures (Disciplinary Procedure), the applicable employment contract and the rules of natural justice.   While adhering to the principle of natural justice enshrined within our constitution in relation to the rights of the accused, the vulnerability of the alleged victim must be foremost in our mind, therefore any postponement must be afforded within a reasonable time frame that is 24 hours.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lastRenderedPageBreak/>
        <w:t>The parents/guardians of the alleged victim must be informed immediately by the Designated Liaison Person.</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name or any identifying inf</w:t>
      </w:r>
      <w:r>
        <w:rPr>
          <w:rFonts w:ascii="Arial" w:eastAsia="Times New Roman" w:hAnsi="Arial" w:cs="Arial"/>
          <w:sz w:val="24"/>
          <w:szCs w:val="24"/>
        </w:rPr>
        <w:t xml:space="preserve">ormation of the reporting adult would generally be given to the staff member or worker </w:t>
      </w:r>
      <w:r w:rsidRPr="00DB6A01">
        <w:rPr>
          <w:rFonts w:ascii="Arial" w:eastAsia="Times New Roman" w:hAnsi="Arial" w:cs="Arial"/>
          <w:sz w:val="24"/>
          <w:szCs w:val="24"/>
        </w:rPr>
        <w:t>against whom the a</w:t>
      </w:r>
      <w:r>
        <w:rPr>
          <w:rFonts w:ascii="Arial" w:eastAsia="Times New Roman" w:hAnsi="Arial" w:cs="Arial"/>
          <w:sz w:val="24"/>
          <w:szCs w:val="24"/>
        </w:rPr>
        <w:t>llegation has been made by the M</w:t>
      </w:r>
      <w:r w:rsidRPr="00DB6A01">
        <w:rPr>
          <w:rFonts w:ascii="Arial" w:eastAsia="Times New Roman" w:hAnsi="Arial" w:cs="Arial"/>
          <w:sz w:val="24"/>
          <w:szCs w:val="24"/>
        </w:rPr>
        <w:t>anage</w:t>
      </w:r>
      <w:r>
        <w:rPr>
          <w:rFonts w:ascii="Arial" w:eastAsia="Times New Roman" w:hAnsi="Arial" w:cs="Arial"/>
          <w:sz w:val="24"/>
          <w:szCs w:val="24"/>
        </w:rPr>
        <w:t xml:space="preserve">r. There may be exceptional circumstances </w:t>
      </w:r>
      <w:r w:rsidRPr="00DB6A01">
        <w:rPr>
          <w:rFonts w:ascii="Arial" w:eastAsia="Times New Roman" w:hAnsi="Arial" w:cs="Arial"/>
          <w:sz w:val="24"/>
          <w:szCs w:val="24"/>
        </w:rPr>
        <w:t xml:space="preserve">pending </w:t>
      </w:r>
      <w:r>
        <w:rPr>
          <w:rFonts w:ascii="Arial" w:eastAsia="Times New Roman" w:hAnsi="Arial" w:cs="Arial"/>
          <w:sz w:val="24"/>
          <w:szCs w:val="24"/>
        </w:rPr>
        <w:t>TUSLA advice or consultation, where this may not be the case.</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When an allegation is received it will be assessed promptly and carefully.</w:t>
      </w:r>
    </w:p>
    <w:p w:rsidR="004C3F0C" w:rsidRPr="00DB6A01" w:rsidRDefault="004C3F0C" w:rsidP="00AE385E">
      <w:pPr>
        <w:pStyle w:val="ListParagraph"/>
        <w:numPr>
          <w:ilvl w:val="0"/>
          <w:numId w:val="71"/>
        </w:numPr>
        <w:spacing w:after="0" w:line="360" w:lineRule="auto"/>
        <w:ind w:left="357" w:hanging="357"/>
        <w:contextualSpacing w:val="0"/>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 xml:space="preserve">anager may then ask the member of staff who the allegation has been made against to leave the premises immediately and they will be suspended on full pay until the matter has been fully investigated.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However, all allegations may not require a worker to be sent home i.e. allegations of poor practice where increased levels of supervision may be sufficient until matter is sorted out. Poor practice will be dealt with under the Disciplinary Procedure as necessary.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At this point in the process it will be necessary to decide whether a formal report should be made to </w:t>
      </w:r>
      <w:r>
        <w:rPr>
          <w:rFonts w:ascii="Arial" w:eastAsia="Times New Roman" w:hAnsi="Arial" w:cs="Arial"/>
          <w:sz w:val="24"/>
          <w:szCs w:val="24"/>
        </w:rPr>
        <w:t>TUSLA</w:t>
      </w:r>
      <w:r w:rsidRPr="00DB6A01">
        <w:rPr>
          <w:rFonts w:ascii="Arial" w:eastAsia="Times New Roman" w:hAnsi="Arial" w:cs="Arial"/>
          <w:sz w:val="24"/>
          <w:szCs w:val="24"/>
        </w:rPr>
        <w:t xml:space="preserve"> – this decision should be based on </w:t>
      </w:r>
      <w:r w:rsidRPr="0007214D">
        <w:rPr>
          <w:rFonts w:ascii="Arial" w:eastAsia="Times New Roman" w:hAnsi="Arial" w:cs="Arial"/>
          <w:b/>
          <w:i/>
          <w:sz w:val="24"/>
          <w:szCs w:val="24"/>
        </w:rPr>
        <w:t>reasonable grounds for concern.</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If it is felt that there are grounds for concern all matters relating to the allegations, it should be reported to the Duty Social Worker. </w:t>
      </w:r>
    </w:p>
    <w:p w:rsidR="004C3F0C" w:rsidRPr="00746719"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746719">
        <w:rPr>
          <w:rFonts w:ascii="Arial" w:eastAsia="Times New Roman" w:hAnsi="Arial" w:cs="Arial"/>
          <w:sz w:val="24"/>
          <w:szCs w:val="24"/>
        </w:rPr>
        <w:t xml:space="preserve">At this point the Disciplinary Procedure will be invoked. This will be a separate process and will be </w:t>
      </w:r>
      <w:r w:rsidRPr="00BA1EFD">
        <w:rPr>
          <w:rFonts w:ascii="Arial" w:eastAsia="Times New Roman" w:hAnsi="Arial" w:cs="Arial"/>
          <w:color w:val="000000" w:themeColor="text1"/>
          <w:sz w:val="24"/>
          <w:szCs w:val="24"/>
        </w:rPr>
        <w:t>overseen by the Manager,</w:t>
      </w:r>
      <w:r w:rsidR="00746719" w:rsidRPr="00BA1EFD">
        <w:rPr>
          <w:rFonts w:ascii="Arial" w:eastAsia="Times New Roman" w:hAnsi="Arial" w:cs="Arial"/>
          <w:color w:val="000000" w:themeColor="text1"/>
          <w:sz w:val="24"/>
          <w:szCs w:val="24"/>
        </w:rPr>
        <w:t xml:space="preserve"> or</w:t>
      </w:r>
      <w:r w:rsidRPr="00BA1EFD">
        <w:rPr>
          <w:rFonts w:ascii="Arial" w:eastAsia="Times New Roman" w:hAnsi="Arial" w:cs="Arial"/>
          <w:color w:val="000000" w:themeColor="text1"/>
          <w:sz w:val="24"/>
          <w:szCs w:val="24"/>
        </w:rPr>
        <w:t xml:space="preserve"> Board of Directors </w:t>
      </w:r>
      <w:r w:rsidR="00746719" w:rsidRPr="00BA1EFD">
        <w:rPr>
          <w:rFonts w:ascii="Arial" w:eastAsia="Times New Roman" w:hAnsi="Arial" w:cs="Arial"/>
          <w:color w:val="000000" w:themeColor="text1"/>
          <w:sz w:val="24"/>
          <w:szCs w:val="24"/>
        </w:rPr>
        <w:t>(who may out</w:t>
      </w:r>
      <w:r w:rsidRPr="00BA1EFD">
        <w:rPr>
          <w:rFonts w:ascii="Arial" w:eastAsia="Times New Roman" w:hAnsi="Arial" w:cs="Arial"/>
          <w:color w:val="000000" w:themeColor="text1"/>
          <w:sz w:val="24"/>
          <w:szCs w:val="24"/>
        </w:rPr>
        <w:t>source this function)</w:t>
      </w:r>
      <w:r w:rsidR="00746719" w:rsidRPr="00BA1EFD">
        <w:rPr>
          <w:rFonts w:ascii="Arial" w:eastAsia="Times New Roman" w:hAnsi="Arial" w:cs="Arial"/>
          <w:color w:val="000000" w:themeColor="text1"/>
          <w:sz w:val="24"/>
          <w:szCs w:val="24"/>
        </w:rPr>
        <w:t xml:space="preserve">, </w:t>
      </w:r>
      <w:r w:rsidRPr="00BA1EFD">
        <w:rPr>
          <w:rFonts w:ascii="Arial" w:eastAsia="Times New Roman" w:hAnsi="Arial" w:cs="Arial"/>
          <w:color w:val="000000" w:themeColor="text1"/>
          <w:sz w:val="24"/>
          <w:szCs w:val="24"/>
        </w:rPr>
        <w:t xml:space="preserve">not the </w:t>
      </w:r>
      <w:r w:rsidRPr="00746719">
        <w:rPr>
          <w:rFonts w:ascii="Arial" w:eastAsia="Times New Roman" w:hAnsi="Arial" w:cs="Arial"/>
          <w:sz w:val="24"/>
          <w:szCs w:val="24"/>
        </w:rPr>
        <w:t>Designated Liaison Person.</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Should a staff member, following the investigation, be re-instated with no disciplinary action this should be taken as evidence that no blame/fault/suspicion attaches to them.   </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Where the complaint is not upheld, management should ensure that the reputation and career prospects of the staff member concerned are not adversely affected by reason of the complaint having been brought against him/her. The staff member (who had the allegation made against them) should be offered counselling and any other support necessary to restore his/her confidence and morale.</w:t>
      </w:r>
    </w:p>
    <w:p w:rsidR="004C3F0C" w:rsidRPr="00DB6A01" w:rsidRDefault="004C3F0C" w:rsidP="00AE385E">
      <w:pPr>
        <w:numPr>
          <w:ilvl w:val="0"/>
          <w:numId w:val="6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The staff member who made the complaint should be reassured that management appreciates that the complaint was made in good faith. If required </w:t>
      </w:r>
      <w:r w:rsidRPr="00DB6A01">
        <w:rPr>
          <w:rFonts w:ascii="Arial" w:hAnsi="Arial" w:cs="Arial"/>
          <w:color w:val="000000" w:themeColor="text1"/>
          <w:sz w:val="24"/>
          <w:szCs w:val="24"/>
        </w:rPr>
        <w:lastRenderedPageBreak/>
        <w:t>management</w:t>
      </w:r>
      <w:r w:rsidRPr="00DB6A01">
        <w:rPr>
          <w:rFonts w:ascii="Arial" w:eastAsia="Times New Roman" w:hAnsi="Arial" w:cs="Arial"/>
          <w:sz w:val="24"/>
          <w:szCs w:val="24"/>
        </w:rPr>
        <w:t xml:space="preserve"> will ensure that the staff member receives support e.g. external counselling, if requested or warranted.</w:t>
      </w:r>
    </w:p>
    <w:p w:rsidR="004C3F0C" w:rsidRDefault="004C3F0C" w:rsidP="004C3F0C">
      <w:pPr>
        <w:spacing w:after="0" w:line="360" w:lineRule="auto"/>
        <w:jc w:val="both"/>
        <w:rPr>
          <w:rFonts w:ascii="Arial" w:eastAsia="Times New Roman" w:hAnsi="Arial" w:cs="Arial"/>
          <w:sz w:val="24"/>
          <w:szCs w:val="24"/>
        </w:rPr>
      </w:pPr>
    </w:p>
    <w:p w:rsidR="00001880" w:rsidRPr="00DB6A01" w:rsidRDefault="00001880"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Parents/Guardians and Allegations of Abuse or Neglect against Employees: </w:t>
      </w:r>
    </w:p>
    <w:p w:rsidR="004C3F0C" w:rsidRPr="00DB6A01" w:rsidRDefault="004C3F0C" w:rsidP="00AE385E">
      <w:pPr>
        <w:pStyle w:val="ListParagraph"/>
        <w:numPr>
          <w:ilvl w:val="0"/>
          <w:numId w:val="28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Parents/guardians have the right to contact the </w:t>
      </w:r>
      <w:r>
        <w:rPr>
          <w:rFonts w:ascii="Arial" w:hAnsi="Arial" w:cs="Arial"/>
          <w:sz w:val="24"/>
          <w:szCs w:val="24"/>
        </w:rPr>
        <w:t>Tusla</w:t>
      </w:r>
      <w:r w:rsidRPr="00DB6A01">
        <w:rPr>
          <w:rFonts w:ascii="Arial" w:hAnsi="Arial" w:cs="Arial"/>
          <w:sz w:val="24"/>
          <w:szCs w:val="24"/>
        </w:rPr>
        <w:t xml:space="preserve"> to report an allegation of abuse or neglect about the employee or service.</w:t>
      </w:r>
    </w:p>
    <w:p w:rsidR="004C3F0C" w:rsidRPr="00DB6A01" w:rsidRDefault="004C3F0C" w:rsidP="00AE385E">
      <w:pPr>
        <w:pStyle w:val="ListParagraph"/>
        <w:numPr>
          <w:ilvl w:val="0"/>
          <w:numId w:val="287"/>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of children who are named in an allegation of abuse or neglect will be kept informed of actions planned and taken, having regard to the rights of others concerned.</w:t>
      </w:r>
    </w:p>
    <w:p w:rsidR="004C3F0C" w:rsidRPr="00DB6A01" w:rsidRDefault="004C3F0C" w:rsidP="00AE385E">
      <w:pPr>
        <w:pStyle w:val="ListParagraph"/>
        <w:numPr>
          <w:ilvl w:val="0"/>
          <w:numId w:val="287"/>
        </w:numPr>
        <w:spacing w:after="0" w:line="360" w:lineRule="auto"/>
        <w:ind w:left="357" w:hanging="357"/>
        <w:jc w:val="both"/>
        <w:rPr>
          <w:rFonts w:ascii="Arial" w:hAnsi="Arial" w:cs="Arial"/>
          <w:sz w:val="24"/>
          <w:szCs w:val="24"/>
        </w:rPr>
      </w:pPr>
      <w:r w:rsidRPr="00DB6A01">
        <w:rPr>
          <w:rFonts w:ascii="Arial" w:hAnsi="Arial" w:cs="Arial"/>
          <w:sz w:val="24"/>
          <w:szCs w:val="24"/>
        </w:rPr>
        <w:t>If there is any concern that a child may have been harmed, their parents/guardians will be informed immediately.</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b/>
          <w:sz w:val="24"/>
          <w:szCs w:val="24"/>
        </w:rPr>
      </w:pPr>
      <w:r>
        <w:rPr>
          <w:rFonts w:ascii="Arial" w:hAnsi="Arial" w:cs="Arial"/>
          <w:b/>
          <w:sz w:val="24"/>
          <w:szCs w:val="24"/>
        </w:rPr>
        <w:t>Record Keeping</w:t>
      </w:r>
      <w:r w:rsidRPr="00DB6A01">
        <w:rPr>
          <w:rFonts w:ascii="Arial" w:hAnsi="Arial" w:cs="Arial"/>
          <w:b/>
          <w:sz w:val="24"/>
          <w:szCs w:val="24"/>
        </w:rPr>
        <w:t>:</w:t>
      </w:r>
    </w:p>
    <w:p w:rsidR="004C3F0C" w:rsidRPr="00DB6A01" w:rsidRDefault="004C3F0C" w:rsidP="00AE385E">
      <w:pPr>
        <w:pStyle w:val="ListParagraph"/>
        <w:numPr>
          <w:ilvl w:val="0"/>
          <w:numId w:val="289"/>
        </w:numPr>
        <w:spacing w:after="0" w:line="360" w:lineRule="auto"/>
        <w:ind w:left="357" w:hanging="357"/>
        <w:jc w:val="both"/>
        <w:rPr>
          <w:rFonts w:ascii="Arial" w:hAnsi="Arial" w:cs="Arial"/>
          <w:b/>
          <w:sz w:val="24"/>
          <w:szCs w:val="24"/>
        </w:rPr>
      </w:pPr>
      <w:r w:rsidRPr="00DB6A01">
        <w:rPr>
          <w:rFonts w:ascii="Arial" w:hAnsi="Arial" w:cs="Arial"/>
          <w:color w:val="000000" w:themeColor="text1"/>
          <w:sz w:val="24"/>
          <w:szCs w:val="24"/>
        </w:rPr>
        <w:t>The service</w:t>
      </w:r>
      <w:r w:rsidRPr="00DB6A01">
        <w:rPr>
          <w:rFonts w:ascii="Arial" w:eastAsia="Times New Roman" w:hAnsi="Arial" w:cs="Arial"/>
          <w:sz w:val="24"/>
          <w:szCs w:val="24"/>
          <w:lang w:val="en-US"/>
        </w:rPr>
        <w:t xml:space="preserve"> will </w:t>
      </w:r>
      <w:r w:rsidRPr="00DB6A01">
        <w:rPr>
          <w:rFonts w:ascii="Arial" w:eastAsia="Times New Roman" w:hAnsi="Arial" w:cs="Arial"/>
          <w:sz w:val="24"/>
          <w:szCs w:val="24"/>
        </w:rPr>
        <w:t>conform to the provisions of the Data Protection Act 1998 and the Data Protection (Amendment) Act 2003</w:t>
      </w:r>
      <w:r>
        <w:rPr>
          <w:rFonts w:ascii="Arial" w:eastAsia="Times New Roman" w:hAnsi="Arial" w:cs="Arial"/>
          <w:sz w:val="24"/>
          <w:szCs w:val="24"/>
        </w:rPr>
        <w:t xml:space="preserve"> plus any future amendments.</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Under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accurate and up to date records in relation to children, staff and service provision</w:t>
      </w:r>
      <w:r>
        <w:rPr>
          <w:rFonts w:ascii="Arial" w:hAnsi="Arial" w:cs="Arial"/>
          <w:sz w:val="24"/>
          <w:szCs w:val="24"/>
        </w:rPr>
        <w:t xml:space="preserve"> must be kept. The Early Years I</w:t>
      </w:r>
      <w:r w:rsidRPr="00DB6A01">
        <w:rPr>
          <w:rFonts w:ascii="Arial" w:hAnsi="Arial" w:cs="Arial"/>
          <w:sz w:val="24"/>
          <w:szCs w:val="24"/>
        </w:rPr>
        <w:t>nspectorate will have access to files for inspection purposes.</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may have access to the files and records of their own children on request but may not have access to information about any other child.</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Only employees involved with a particular child should have access to confidential files and will be used to inform staff on how best to meet the needs of the child.</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Records are stored in compliance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hAnsi="Arial" w:cs="Arial"/>
          <w:sz w:val="24"/>
          <w:szCs w:val="24"/>
        </w:rPr>
        <w:t>.</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Where there are child protection or welfare concerns, observations/ records will be kept on an ongoing basis and information shared with </w:t>
      </w:r>
      <w:r>
        <w:rPr>
          <w:rFonts w:ascii="Arial" w:hAnsi="Arial" w:cs="Arial"/>
          <w:sz w:val="24"/>
          <w:szCs w:val="24"/>
        </w:rPr>
        <w:t>Tusla</w:t>
      </w:r>
      <w:r w:rsidRPr="00DB6A01">
        <w:rPr>
          <w:rFonts w:ascii="Arial" w:hAnsi="Arial" w:cs="Arial"/>
          <w:sz w:val="24"/>
          <w:szCs w:val="24"/>
        </w:rPr>
        <w:t xml:space="preserve"> as appropriate. </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These will be stored securely</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Procedures are in place for archiving records.</w:t>
      </w:r>
    </w:p>
    <w:p w:rsidR="004C3F0C" w:rsidRPr="00DB6A01" w:rsidRDefault="004C3F0C" w:rsidP="00AE385E">
      <w:pPr>
        <w:pStyle w:val="ListParagraph"/>
        <w:numPr>
          <w:ilvl w:val="0"/>
          <w:numId w:val="288"/>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All records are managed in line with </w:t>
      </w:r>
      <w:r>
        <w:rPr>
          <w:rFonts w:ascii="Arial" w:hAnsi="Arial" w:cs="Arial"/>
          <w:sz w:val="24"/>
          <w:szCs w:val="24"/>
        </w:rPr>
        <w:t xml:space="preserve">our </w:t>
      </w:r>
      <w:r w:rsidRPr="00DB6A01">
        <w:rPr>
          <w:rFonts w:ascii="Arial" w:hAnsi="Arial" w:cs="Arial"/>
          <w:sz w:val="24"/>
          <w:szCs w:val="24"/>
        </w:rPr>
        <w:t>Data Protection Policy.</w:t>
      </w:r>
    </w:p>
    <w:p w:rsidR="004C3F0C" w:rsidRPr="00DB6A01" w:rsidRDefault="004C3F0C" w:rsidP="00AE385E">
      <w:pPr>
        <w:numPr>
          <w:ilvl w:val="0"/>
          <w:numId w:val="72"/>
        </w:numPr>
        <w:spacing w:after="0" w:line="360" w:lineRule="auto"/>
        <w:ind w:left="357" w:hanging="357"/>
        <w:contextualSpacing/>
        <w:jc w:val="both"/>
        <w:rPr>
          <w:rFonts w:ascii="Arial" w:eastAsia="Times New Roman" w:hAnsi="Arial" w:cs="Arial"/>
          <w:bCs/>
          <w:sz w:val="24"/>
          <w:szCs w:val="24"/>
          <w:lang w:val="en-GB"/>
        </w:rPr>
      </w:pPr>
      <w:r w:rsidRPr="00DB6A01">
        <w:rPr>
          <w:rFonts w:ascii="Arial" w:eastAsia="Times New Roman" w:hAnsi="Arial" w:cs="Arial"/>
          <w:bCs/>
          <w:sz w:val="24"/>
          <w:szCs w:val="24"/>
          <w:lang w:val="en-GB"/>
        </w:rPr>
        <w:t xml:space="preserve">We aim to ensure that all records are factual and written impartially. </w:t>
      </w:r>
    </w:p>
    <w:p w:rsidR="004C3F0C" w:rsidRPr="00DB6A01" w:rsidRDefault="004C3F0C" w:rsidP="00AE385E">
      <w:pPr>
        <w:numPr>
          <w:ilvl w:val="0"/>
          <w:numId w:val="72"/>
        </w:numPr>
        <w:spacing w:after="0" w:line="360" w:lineRule="auto"/>
        <w:ind w:left="357" w:hanging="357"/>
        <w:contextualSpacing/>
        <w:jc w:val="both"/>
        <w:rPr>
          <w:rFonts w:ascii="Arial" w:eastAsia="Times New Roman" w:hAnsi="Arial" w:cs="Arial"/>
          <w:bCs/>
          <w:sz w:val="24"/>
          <w:szCs w:val="24"/>
          <w:lang w:val="en-GB"/>
        </w:rPr>
      </w:pPr>
      <w:r w:rsidRPr="00DB6A01">
        <w:rPr>
          <w:rFonts w:ascii="Arial" w:hAnsi="Arial" w:cs="Arial"/>
          <w:color w:val="000000" w:themeColor="text1"/>
          <w:sz w:val="24"/>
          <w:szCs w:val="24"/>
        </w:rPr>
        <w:lastRenderedPageBreak/>
        <w:t>The service</w:t>
      </w:r>
      <w:r w:rsidRPr="00DB6A01">
        <w:rPr>
          <w:rFonts w:ascii="Arial" w:eastAsia="Times New Roman" w:hAnsi="Arial" w:cs="Arial"/>
          <w:bCs/>
          <w:sz w:val="24"/>
          <w:szCs w:val="24"/>
          <w:lang w:val="en-GB"/>
        </w:rPr>
        <w:t xml:space="preserve"> will only share information with other professionals or agencies, with consent from parents/guardians or without their consent in terms of legal responsibility in relation to a Child Protection issue.</w:t>
      </w:r>
    </w:p>
    <w:p w:rsidR="004C3F0C" w:rsidRPr="00381573" w:rsidRDefault="004C3F0C" w:rsidP="00AE385E">
      <w:pPr>
        <w:numPr>
          <w:ilvl w:val="0"/>
          <w:numId w:val="73"/>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Records or reports should not be altered or adjusted, if there are new developments then a new record of this information should be completed.</w:t>
      </w:r>
    </w:p>
    <w:p w:rsidR="004C3F0C" w:rsidRDefault="004C3F0C" w:rsidP="004C3F0C">
      <w:pPr>
        <w:spacing w:after="0" w:line="360" w:lineRule="auto"/>
        <w:jc w:val="both"/>
        <w:rPr>
          <w:rFonts w:ascii="Arial" w:eastAsia="Times New Roman" w:hAnsi="Arial" w:cs="Arial"/>
          <w:bCs/>
          <w:i/>
          <w:iCs/>
          <w:sz w:val="24"/>
          <w:szCs w:val="24"/>
        </w:rPr>
      </w:pPr>
      <w:r w:rsidRPr="00DB6A01">
        <w:rPr>
          <w:rFonts w:ascii="Arial" w:eastAsia="Times New Roman" w:hAnsi="Arial" w:cs="Arial"/>
          <w:bCs/>
          <w:i/>
          <w:iCs/>
          <w:sz w:val="24"/>
          <w:szCs w:val="24"/>
        </w:rPr>
        <w:t>(For further information see our policies on Observations, Record Keeping and Data Protection)</w:t>
      </w:r>
    </w:p>
    <w:p w:rsidR="00746719" w:rsidRPr="00135443" w:rsidRDefault="00746719" w:rsidP="004C3F0C">
      <w:pPr>
        <w:spacing w:after="0" w:line="360" w:lineRule="auto"/>
        <w:jc w:val="both"/>
        <w:rPr>
          <w:rFonts w:ascii="Arial" w:eastAsia="Times New Roman" w:hAnsi="Arial" w:cs="Arial"/>
          <w:bCs/>
          <w:i/>
          <w:iCs/>
          <w:sz w:val="24"/>
          <w:szCs w:val="24"/>
        </w:rPr>
      </w:pPr>
    </w:p>
    <w:p w:rsidR="004C3F0C" w:rsidRPr="00DB6A01" w:rsidRDefault="004C3F0C" w:rsidP="004C3F0C">
      <w:pPr>
        <w:spacing w:after="0" w:line="360" w:lineRule="auto"/>
        <w:jc w:val="both"/>
        <w:rPr>
          <w:rFonts w:ascii="Arial" w:hAnsi="Arial" w:cs="Arial"/>
          <w:b/>
          <w:sz w:val="24"/>
          <w:szCs w:val="24"/>
          <w:lang w:val="en-GB"/>
        </w:rPr>
      </w:pPr>
      <w:r w:rsidRPr="00DB6A01">
        <w:rPr>
          <w:rFonts w:ascii="Arial" w:hAnsi="Arial" w:cs="Arial"/>
          <w:b/>
          <w:sz w:val="24"/>
          <w:szCs w:val="24"/>
        </w:rPr>
        <w:t xml:space="preserve">Code of Behaviour for Staff: </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For the protection of staff, volunteers and children this code of behaviour has been introduced provide clarity on what is expected and what is not accepted, with respect to their behaviour as recommended in </w:t>
      </w:r>
      <w:r w:rsidRPr="00DB6A01">
        <w:rPr>
          <w:rFonts w:ascii="Arial" w:hAnsi="Arial" w:cs="Arial"/>
          <w:i/>
          <w:sz w:val="24"/>
          <w:szCs w:val="24"/>
        </w:rPr>
        <w:t xml:space="preserve">Our Duty to Care. </w:t>
      </w:r>
      <w:r w:rsidRPr="00DB6A01">
        <w:rPr>
          <w:rFonts w:ascii="Arial" w:hAnsi="Arial" w:cs="Arial"/>
          <w:sz w:val="24"/>
          <w:szCs w:val="24"/>
        </w:rPr>
        <w:t>Our code of behaviour</w:t>
      </w:r>
      <w:r>
        <w:rPr>
          <w:rFonts w:ascii="Arial" w:hAnsi="Arial" w:cs="Arial"/>
          <w:sz w:val="24"/>
          <w:szCs w:val="24"/>
        </w:rPr>
        <w:t xml:space="preserve"> is kept under regular review. </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 recognise that children have an equal right to our service provision in line with the </w:t>
      </w:r>
      <w:r w:rsidRPr="00DB6A01">
        <w:rPr>
          <w:rFonts w:ascii="Arial" w:hAnsi="Arial" w:cs="Arial"/>
          <w:i/>
          <w:sz w:val="24"/>
          <w:szCs w:val="24"/>
        </w:rPr>
        <w:t>Equal Status Act</w:t>
      </w:r>
      <w:r w:rsidRPr="00DB6A01">
        <w:rPr>
          <w:rFonts w:ascii="Arial" w:hAnsi="Arial" w:cs="Arial"/>
          <w:sz w:val="24"/>
          <w:szCs w:val="24"/>
        </w:rPr>
        <w:t xml:space="preserve"> and the </w:t>
      </w:r>
      <w:r w:rsidRPr="00DB6A01">
        <w:rPr>
          <w:rFonts w:ascii="Arial" w:hAnsi="Arial" w:cs="Arial"/>
          <w:i/>
          <w:sz w:val="24"/>
          <w:szCs w:val="24"/>
        </w:rPr>
        <w:t>National Disability Strategy</w:t>
      </w:r>
      <w:r w:rsidRPr="00DB6A01">
        <w:rPr>
          <w:rFonts w:ascii="Arial" w:hAnsi="Arial" w:cs="Arial"/>
          <w:sz w:val="24"/>
          <w:szCs w:val="24"/>
        </w:rPr>
        <w:t>.</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 xml:space="preserve">Staff </w:t>
      </w:r>
      <w:r w:rsidRPr="00DB6A01">
        <w:rPr>
          <w:rFonts w:ascii="Arial" w:hAnsi="Arial" w:cs="Arial"/>
          <w:sz w:val="24"/>
          <w:szCs w:val="24"/>
        </w:rPr>
        <w:t xml:space="preserve">should be sensitive to the risks involved in participating in contact sports or other activities. </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While physical contact is a valid way of comforting, reassuring and showing concern for children, it should only take place when it is acceptable to all persons concerned.</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 xml:space="preserve">Staff </w:t>
      </w:r>
      <w:r w:rsidRPr="00DB6A01">
        <w:rPr>
          <w:rFonts w:ascii="Arial" w:hAnsi="Arial" w:cs="Arial"/>
          <w:sz w:val="24"/>
          <w:szCs w:val="24"/>
        </w:rPr>
        <w:t xml:space="preserve">should never physically punish or be in any way verbally abusive to a child, nor should they even tell jokes of a sexual nature in the presence of children. </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Staff</w:t>
      </w:r>
      <w:r w:rsidRPr="00DB6A01">
        <w:rPr>
          <w:rFonts w:ascii="Arial" w:hAnsi="Arial" w:cs="Arial"/>
          <w:sz w:val="24"/>
          <w:szCs w:val="24"/>
        </w:rPr>
        <w:t xml:space="preserve"> should be sensitive to the possibility of developing favouritism, or becoming over involved or spending a lot of time with any one child</w:t>
      </w:r>
      <w:r>
        <w:rPr>
          <w:rFonts w:ascii="Arial" w:hAnsi="Arial" w:cs="Arial"/>
          <w:sz w:val="24"/>
          <w:szCs w:val="24"/>
        </w:rPr>
        <w:t>.</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Children should be encouraged to report cases of bullying to either a designated person, or a worker of their choice.  Complaints must be brought to the attention of management.</w:t>
      </w:r>
    </w:p>
    <w:p w:rsidR="004C3F0C" w:rsidRPr="00DB6A01"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It is recommended that </w:t>
      </w:r>
      <w:r>
        <w:rPr>
          <w:rFonts w:ascii="Arial" w:eastAsia="Times New Roman" w:hAnsi="Arial" w:cs="Arial"/>
          <w:bCs/>
          <w:sz w:val="24"/>
          <w:szCs w:val="24"/>
          <w:lang w:val="en-US"/>
        </w:rPr>
        <w:t>Child Care</w:t>
      </w:r>
      <w:r w:rsidRPr="00DB6A01">
        <w:rPr>
          <w:rFonts w:ascii="Arial" w:eastAsia="Times New Roman" w:hAnsi="Arial" w:cs="Arial"/>
          <w:bCs/>
          <w:sz w:val="24"/>
          <w:szCs w:val="24"/>
          <w:lang w:val="en-US"/>
        </w:rPr>
        <w:t xml:space="preserve"> services</w:t>
      </w:r>
      <w:r w:rsidR="00672063">
        <w:rPr>
          <w:rFonts w:ascii="Arial" w:eastAsia="Times New Roman" w:hAnsi="Arial" w:cs="Arial"/>
          <w:bCs/>
          <w:sz w:val="24"/>
          <w:szCs w:val="24"/>
          <w:lang w:val="en-US"/>
        </w:rPr>
        <w:t xml:space="preserve"> </w:t>
      </w:r>
      <w:r w:rsidRPr="00DB6A01">
        <w:rPr>
          <w:rFonts w:ascii="Arial" w:hAnsi="Arial" w:cs="Arial"/>
          <w:sz w:val="24"/>
          <w:szCs w:val="24"/>
        </w:rPr>
        <w:t>develop a positive attitud</w:t>
      </w:r>
      <w:r>
        <w:rPr>
          <w:rFonts w:ascii="Arial" w:hAnsi="Arial" w:cs="Arial"/>
          <w:sz w:val="24"/>
          <w:szCs w:val="24"/>
        </w:rPr>
        <w:t xml:space="preserve">e amongst workers and children </w:t>
      </w:r>
      <w:r w:rsidRPr="00DB6A01">
        <w:rPr>
          <w:rFonts w:ascii="Arial" w:hAnsi="Arial" w:cs="Arial"/>
          <w:sz w:val="24"/>
          <w:szCs w:val="24"/>
        </w:rPr>
        <w:t>that respects the personal space, safety and privacy of individuals.</w:t>
      </w:r>
    </w:p>
    <w:p w:rsidR="004C3F0C" w:rsidRPr="00381573" w:rsidRDefault="004C3F0C" w:rsidP="00AE385E">
      <w:pPr>
        <w:numPr>
          <w:ilvl w:val="0"/>
          <w:numId w:val="74"/>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It is not recommended that </w:t>
      </w:r>
      <w:r>
        <w:rPr>
          <w:rFonts w:ascii="Arial" w:hAnsi="Arial" w:cs="Arial"/>
          <w:sz w:val="24"/>
          <w:szCs w:val="24"/>
        </w:rPr>
        <w:t>staff</w:t>
      </w:r>
      <w:r w:rsidRPr="00DB6A01">
        <w:rPr>
          <w:rFonts w:ascii="Arial" w:hAnsi="Arial" w:cs="Arial"/>
          <w:sz w:val="24"/>
          <w:szCs w:val="24"/>
        </w:rPr>
        <w:t xml:space="preserve"> give lifts in their cars to individual children, especially for long journeys.</w:t>
      </w:r>
    </w:p>
    <w:p w:rsidR="004C3F0C" w:rsidRPr="00135443" w:rsidRDefault="004C3F0C" w:rsidP="004C3F0C">
      <w:pPr>
        <w:spacing w:after="0" w:line="360" w:lineRule="auto"/>
        <w:jc w:val="both"/>
        <w:rPr>
          <w:rFonts w:ascii="Arial" w:hAnsi="Arial" w:cs="Arial"/>
          <w:b/>
          <w:i/>
          <w:sz w:val="24"/>
          <w:szCs w:val="24"/>
        </w:rPr>
      </w:pPr>
      <w:r w:rsidRPr="00135443">
        <w:rPr>
          <w:rFonts w:ascii="Arial" w:hAnsi="Arial" w:cs="Arial"/>
          <w:b/>
          <w:i/>
          <w:sz w:val="24"/>
          <w:szCs w:val="24"/>
        </w:rPr>
        <w:t>(This code has been adapted from Our Duty to Care Fact sheet 1)</w:t>
      </w:r>
    </w:p>
    <w:p w:rsidR="004C3F0C" w:rsidRDefault="004C3F0C" w:rsidP="004C3F0C">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Visitors/Students:</w:t>
      </w:r>
    </w:p>
    <w:p w:rsidR="00001880" w:rsidRDefault="00001880" w:rsidP="004C3F0C">
      <w:pPr>
        <w:spacing w:after="0" w:line="360" w:lineRule="auto"/>
        <w:jc w:val="both"/>
        <w:rPr>
          <w:rFonts w:ascii="Arial" w:hAnsi="Arial" w:cs="Arial"/>
          <w:b/>
          <w:sz w:val="24"/>
          <w:szCs w:val="24"/>
          <w:lang w:val="en-GB"/>
        </w:rPr>
      </w:pPr>
    </w:p>
    <w:p w:rsidR="00001880" w:rsidRDefault="004C3F0C" w:rsidP="004C3F0C">
      <w:pPr>
        <w:spacing w:after="0" w:line="360" w:lineRule="auto"/>
        <w:jc w:val="both"/>
        <w:rPr>
          <w:rFonts w:ascii="Arial" w:hAnsi="Arial" w:cs="Arial"/>
          <w:b/>
          <w:sz w:val="24"/>
          <w:szCs w:val="24"/>
          <w:lang w:val="en-GB"/>
        </w:rPr>
      </w:pPr>
      <w:r w:rsidRPr="00950B8D">
        <w:rPr>
          <w:rFonts w:ascii="Arial" w:hAnsi="Arial" w:cs="Arial"/>
          <w:b/>
          <w:sz w:val="24"/>
          <w:szCs w:val="24"/>
          <w:lang w:val="en-GB"/>
        </w:rPr>
        <w:t>All Visitors to the Service must check in by signing the Visitor's book</w:t>
      </w:r>
      <w:r w:rsidR="00746719">
        <w:rPr>
          <w:rFonts w:ascii="Arial" w:hAnsi="Arial" w:cs="Arial"/>
          <w:b/>
          <w:sz w:val="24"/>
          <w:szCs w:val="24"/>
          <w:lang w:val="en-GB"/>
        </w:rPr>
        <w:t xml:space="preserve">. </w:t>
      </w:r>
    </w:p>
    <w:p w:rsidR="00001880" w:rsidRDefault="00001880" w:rsidP="004C3F0C">
      <w:pPr>
        <w:spacing w:after="0" w:line="360" w:lineRule="auto"/>
        <w:jc w:val="both"/>
        <w:rPr>
          <w:rFonts w:ascii="Arial" w:hAnsi="Arial" w:cs="Arial"/>
          <w:b/>
          <w:sz w:val="24"/>
          <w:szCs w:val="24"/>
          <w:lang w:val="en-GB"/>
        </w:rPr>
      </w:pPr>
    </w:p>
    <w:p w:rsidR="004C3F0C" w:rsidRPr="00746719" w:rsidRDefault="004C3F0C" w:rsidP="004C3F0C">
      <w:pPr>
        <w:spacing w:after="0" w:line="360" w:lineRule="auto"/>
        <w:jc w:val="both"/>
        <w:rPr>
          <w:rFonts w:ascii="Arial" w:hAnsi="Arial" w:cs="Arial"/>
          <w:b/>
          <w:sz w:val="24"/>
          <w:szCs w:val="24"/>
          <w:lang w:val="en-GB"/>
        </w:rPr>
      </w:pPr>
      <w:r w:rsidRPr="00DB6A01">
        <w:rPr>
          <w:rFonts w:ascii="Arial" w:hAnsi="Arial" w:cs="Arial"/>
          <w:sz w:val="24"/>
          <w:szCs w:val="24"/>
          <w:lang w:val="en-GB"/>
        </w:rPr>
        <w:t>Visitors</w:t>
      </w:r>
      <w:r>
        <w:rPr>
          <w:rFonts w:ascii="Arial" w:hAnsi="Arial" w:cs="Arial"/>
          <w:sz w:val="24"/>
          <w:szCs w:val="24"/>
          <w:lang w:val="en-GB"/>
        </w:rPr>
        <w:t xml:space="preserve"> - including inspectors, contractors</w:t>
      </w:r>
      <w:r w:rsidRPr="00DB6A01">
        <w:rPr>
          <w:rFonts w:ascii="Arial" w:hAnsi="Arial" w:cs="Arial"/>
          <w:sz w:val="24"/>
          <w:szCs w:val="24"/>
          <w:lang w:val="en-GB"/>
        </w:rPr>
        <w:t xml:space="preserve">, students etc. should never be left alone with the children.  If they are going to address the children it is incumbent upon the Management to check their credentials and to ensure that the content of the address is appropriate. </w:t>
      </w:r>
    </w:p>
    <w:p w:rsidR="004C3F0C" w:rsidRPr="00DB6A01" w:rsidRDefault="004C3F0C" w:rsidP="004C3F0C">
      <w:pPr>
        <w:spacing w:after="0" w:line="360" w:lineRule="auto"/>
        <w:jc w:val="both"/>
        <w:rPr>
          <w:rFonts w:ascii="Arial" w:hAnsi="Arial" w:cs="Arial"/>
          <w:sz w:val="24"/>
          <w:szCs w:val="24"/>
          <w:lang w:val="en-GB"/>
        </w:rPr>
      </w:pPr>
    </w:p>
    <w:p w:rsidR="004C3F0C" w:rsidRPr="00DB6A01" w:rsidRDefault="004C3F0C" w:rsidP="004C3F0C">
      <w:pPr>
        <w:spacing w:after="0" w:line="360" w:lineRule="auto"/>
        <w:jc w:val="both"/>
        <w:rPr>
          <w:rFonts w:ascii="Arial" w:hAnsi="Arial" w:cs="Arial"/>
          <w:sz w:val="24"/>
          <w:szCs w:val="24"/>
          <w:lang w:val="en-GB"/>
        </w:rPr>
      </w:pPr>
      <w:r w:rsidRPr="00DB6A01">
        <w:rPr>
          <w:rFonts w:ascii="Arial" w:hAnsi="Arial" w:cs="Arial"/>
          <w:sz w:val="24"/>
          <w:szCs w:val="24"/>
          <w:lang w:val="en-GB"/>
        </w:rPr>
        <w:t>All students will be carefully s</w:t>
      </w:r>
      <w:r>
        <w:rPr>
          <w:rFonts w:ascii="Arial" w:hAnsi="Arial" w:cs="Arial"/>
          <w:sz w:val="24"/>
          <w:szCs w:val="24"/>
          <w:lang w:val="en-GB"/>
        </w:rPr>
        <w:t>upervised and monitored by the M</w:t>
      </w:r>
      <w:r w:rsidRPr="00DB6A01">
        <w:rPr>
          <w:rFonts w:ascii="Arial" w:hAnsi="Arial" w:cs="Arial"/>
          <w:sz w:val="24"/>
          <w:szCs w:val="24"/>
          <w:lang w:val="en-GB"/>
        </w:rPr>
        <w:t xml:space="preserve">anager. Secondary school pupils who come to </w:t>
      </w:r>
      <w:r w:rsidRPr="00DB6A01">
        <w:rPr>
          <w:rFonts w:ascii="Arial" w:hAnsi="Arial" w:cs="Arial"/>
          <w:color w:val="000000" w:themeColor="text1"/>
          <w:sz w:val="24"/>
          <w:szCs w:val="24"/>
        </w:rPr>
        <w:t>the service</w:t>
      </w:r>
      <w:r w:rsidRPr="00DB6A01">
        <w:rPr>
          <w:rFonts w:ascii="Arial" w:hAnsi="Arial" w:cs="Arial"/>
          <w:sz w:val="24"/>
          <w:szCs w:val="24"/>
          <w:lang w:val="en-GB"/>
        </w:rPr>
        <w:t xml:space="preserve"> for ‘work experience’ will also be carefully supervised</w:t>
      </w:r>
      <w:r w:rsidR="00001880">
        <w:rPr>
          <w:rFonts w:ascii="Arial" w:hAnsi="Arial" w:cs="Arial"/>
          <w:sz w:val="24"/>
          <w:szCs w:val="24"/>
          <w:lang w:val="en-GB"/>
        </w:rPr>
        <w:t xml:space="preserve"> </w:t>
      </w:r>
      <w:r w:rsidRPr="00DB6A01">
        <w:rPr>
          <w:rFonts w:ascii="Arial" w:hAnsi="Arial" w:cs="Arial"/>
          <w:sz w:val="24"/>
          <w:szCs w:val="24"/>
          <w:lang w:val="en-GB"/>
        </w:rPr>
        <w:t xml:space="preserve">and monitored </w:t>
      </w:r>
      <w:r>
        <w:rPr>
          <w:rFonts w:ascii="Arial" w:hAnsi="Arial" w:cs="Arial"/>
          <w:sz w:val="24"/>
          <w:szCs w:val="24"/>
          <w:lang w:val="en-GB"/>
        </w:rPr>
        <w:t>and</w:t>
      </w:r>
      <w:r w:rsidRPr="00DB6A01">
        <w:rPr>
          <w:rFonts w:ascii="Arial" w:hAnsi="Arial" w:cs="Arial"/>
          <w:sz w:val="24"/>
          <w:szCs w:val="24"/>
          <w:lang w:val="en-GB"/>
        </w:rPr>
        <w:t xml:space="preserve"> must not be left alone with the children. </w:t>
      </w:r>
    </w:p>
    <w:p w:rsidR="004C3F0C" w:rsidRPr="00DB6A01" w:rsidRDefault="004C3F0C" w:rsidP="004C3F0C">
      <w:pPr>
        <w:spacing w:after="0" w:line="360" w:lineRule="auto"/>
        <w:jc w:val="both"/>
        <w:rPr>
          <w:rFonts w:ascii="Arial" w:hAnsi="Arial" w:cs="Arial"/>
          <w:sz w:val="24"/>
          <w:szCs w:val="24"/>
        </w:rPr>
      </w:pPr>
    </w:p>
    <w:p w:rsidR="004C3F0C" w:rsidRPr="00135443" w:rsidRDefault="004C3F0C" w:rsidP="004C3F0C">
      <w:pPr>
        <w:spacing w:after="0" w:line="360" w:lineRule="auto"/>
        <w:jc w:val="both"/>
        <w:rPr>
          <w:rFonts w:ascii="Arial" w:hAnsi="Arial" w:cs="Arial"/>
          <w:b/>
          <w:sz w:val="24"/>
          <w:szCs w:val="24"/>
        </w:rPr>
      </w:pPr>
      <w:r w:rsidRPr="00135443">
        <w:rPr>
          <w:rFonts w:ascii="Arial" w:hAnsi="Arial" w:cs="Arial"/>
          <w:b/>
          <w:sz w:val="24"/>
          <w:szCs w:val="24"/>
        </w:rPr>
        <w:t>We are committed to:</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Valuing and respecting all children as individuals.</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Listening to children.</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Involving children in decision making s appropriate.</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Encouraging children to express themselves.</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Working in partnership with parents/guardians.</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Promoting Positive Behaviour.</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Valuing differences.</w:t>
      </w:r>
    </w:p>
    <w:p w:rsidR="004C3F0C" w:rsidRPr="00DB6A01" w:rsidRDefault="004C3F0C" w:rsidP="00AE385E">
      <w:pPr>
        <w:pStyle w:val="ListParagraph"/>
        <w:numPr>
          <w:ilvl w:val="0"/>
          <w:numId w:val="73"/>
        </w:numPr>
        <w:spacing w:after="0" w:line="360" w:lineRule="auto"/>
        <w:ind w:left="357" w:hanging="357"/>
        <w:jc w:val="both"/>
        <w:rPr>
          <w:rFonts w:ascii="Arial" w:hAnsi="Arial" w:cs="Arial"/>
          <w:sz w:val="24"/>
          <w:szCs w:val="24"/>
        </w:rPr>
      </w:pPr>
      <w:r w:rsidRPr="00DB6A01">
        <w:rPr>
          <w:rFonts w:ascii="Arial" w:hAnsi="Arial" w:cs="Arial"/>
          <w:sz w:val="24"/>
          <w:szCs w:val="24"/>
        </w:rPr>
        <w:t>Implementing and adhering to all relevant policies to keep children safe.</w:t>
      </w:r>
    </w:p>
    <w:p w:rsidR="004C3F0C" w:rsidRPr="00DB6A01"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Working in a safe environment – Protection of Adults and Children </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Management will ensure a safe environment exists for staff and children by monitoring that all staff:</w:t>
      </w:r>
    </w:p>
    <w:p w:rsidR="004C3F0C" w:rsidRPr="001E334D" w:rsidRDefault="004C3F0C" w:rsidP="00AE385E">
      <w:pPr>
        <w:numPr>
          <w:ilvl w:val="0"/>
          <w:numId w:val="65"/>
        </w:numPr>
        <w:spacing w:after="0" w:line="360" w:lineRule="auto"/>
        <w:ind w:left="357" w:hanging="357"/>
        <w:jc w:val="both"/>
        <w:rPr>
          <w:rFonts w:ascii="Arial" w:hAnsi="Arial" w:cs="Arial"/>
          <w:i/>
          <w:sz w:val="24"/>
          <w:szCs w:val="24"/>
        </w:rPr>
      </w:pPr>
      <w:r w:rsidRPr="001E334D">
        <w:rPr>
          <w:rFonts w:ascii="Arial" w:hAnsi="Arial" w:cs="Arial"/>
          <w:sz w:val="24"/>
          <w:szCs w:val="24"/>
        </w:rPr>
        <w:t xml:space="preserve">Follow toileting and nappy changing procedures </w:t>
      </w:r>
      <w:r w:rsidRPr="001E334D">
        <w:rPr>
          <w:rFonts w:ascii="Arial" w:hAnsi="Arial" w:cs="Arial"/>
          <w:i/>
          <w:sz w:val="24"/>
          <w:szCs w:val="24"/>
        </w:rPr>
        <w:t>(For further information see Nappy Changing/Toileting Policies).</w:t>
      </w:r>
    </w:p>
    <w:p w:rsidR="004C3F0C" w:rsidRPr="00DB6A01" w:rsidRDefault="004C3F0C" w:rsidP="00AE385E">
      <w:pPr>
        <w:numPr>
          <w:ilvl w:val="0"/>
          <w:numId w:val="65"/>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Are listened to and any concerns expressed about unacceptable practice or behaviour of colleagues are followed up by management. </w:t>
      </w:r>
    </w:p>
    <w:p w:rsidR="004C3F0C" w:rsidRPr="001E334D" w:rsidRDefault="004C3F0C" w:rsidP="00AE385E">
      <w:pPr>
        <w:numPr>
          <w:ilvl w:val="0"/>
          <w:numId w:val="65"/>
        </w:numPr>
        <w:spacing w:line="360" w:lineRule="auto"/>
        <w:ind w:left="357" w:hanging="357"/>
        <w:jc w:val="both"/>
        <w:rPr>
          <w:rFonts w:ascii="Arial" w:hAnsi="Arial" w:cs="Arial"/>
          <w:sz w:val="24"/>
          <w:szCs w:val="24"/>
        </w:rPr>
      </w:pPr>
      <w:r w:rsidRPr="00DB6A01">
        <w:rPr>
          <w:rFonts w:ascii="Arial" w:hAnsi="Arial" w:cs="Arial"/>
          <w:sz w:val="24"/>
          <w:szCs w:val="24"/>
        </w:rPr>
        <w:t>Are supported when dealing with challenging behaviour of children and staff understand and follow positive behaviour management strategies.</w:t>
      </w:r>
      <w:r w:rsidRPr="00135443">
        <w:rPr>
          <w:rFonts w:ascii="Arial" w:hAnsi="Arial" w:cs="Arial"/>
          <w:i/>
          <w:sz w:val="24"/>
          <w:szCs w:val="24"/>
        </w:rPr>
        <w:t xml:space="preserve">(For further information see </w:t>
      </w:r>
      <w:r>
        <w:rPr>
          <w:rFonts w:ascii="Arial" w:hAnsi="Arial" w:cs="Arial"/>
          <w:i/>
          <w:sz w:val="24"/>
          <w:szCs w:val="24"/>
        </w:rPr>
        <w:t>Managing</w:t>
      </w:r>
      <w:r w:rsidRPr="00135443">
        <w:rPr>
          <w:rFonts w:ascii="Arial" w:hAnsi="Arial" w:cs="Arial"/>
          <w:i/>
          <w:sz w:val="24"/>
          <w:szCs w:val="24"/>
        </w:rPr>
        <w:t xml:space="preserve"> Behaviour Policy). </w:t>
      </w:r>
    </w:p>
    <w:p w:rsidR="004C3F0C" w:rsidRPr="001E334D" w:rsidRDefault="00001880" w:rsidP="004C3F0C">
      <w:pPr>
        <w:spacing w:line="360" w:lineRule="auto"/>
        <w:jc w:val="both"/>
        <w:rPr>
          <w:rFonts w:ascii="Arial" w:hAnsi="Arial" w:cs="Arial"/>
          <w:sz w:val="24"/>
          <w:szCs w:val="24"/>
        </w:rPr>
      </w:pPr>
      <w:r>
        <w:rPr>
          <w:rFonts w:ascii="Arial" w:eastAsia="Times New Roman" w:hAnsi="Arial" w:cs="Arial"/>
          <w:b/>
          <w:bCs/>
          <w:iCs/>
          <w:sz w:val="24"/>
          <w:szCs w:val="24"/>
        </w:rPr>
        <w:lastRenderedPageBreak/>
        <w:t>S</w:t>
      </w:r>
      <w:r w:rsidR="004C3F0C" w:rsidRPr="001E334D">
        <w:rPr>
          <w:rFonts w:ascii="Arial" w:eastAsia="Times New Roman" w:hAnsi="Arial" w:cs="Arial"/>
          <w:b/>
          <w:bCs/>
          <w:iCs/>
          <w:sz w:val="24"/>
          <w:szCs w:val="24"/>
        </w:rPr>
        <w:t>taff Ratios:</w:t>
      </w:r>
    </w:p>
    <w:p w:rsidR="004C3F0C" w:rsidRDefault="004C3F0C" w:rsidP="004C3F0C">
      <w:pPr>
        <w:keepNext/>
        <w:keepLines/>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The adult/child ratios are governed by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w:t>
      </w:r>
      <w:r w:rsidRPr="00DB6A01">
        <w:rPr>
          <w:rFonts w:ascii="Arial" w:eastAsia="Times New Roman" w:hAnsi="Arial" w:cs="Arial"/>
          <w:sz w:val="24"/>
          <w:szCs w:val="24"/>
        </w:rPr>
        <w:t xml:space="preserve">.  </w:t>
      </w:r>
      <w:r w:rsidRPr="00DB6A01">
        <w:rPr>
          <w:rFonts w:ascii="Arial" w:hAnsi="Arial" w:cs="Arial"/>
          <w:color w:val="000000" w:themeColor="text1"/>
          <w:sz w:val="24"/>
          <w:szCs w:val="24"/>
        </w:rPr>
        <w:t>The service</w:t>
      </w:r>
      <w:r w:rsidRPr="00DB6A01">
        <w:rPr>
          <w:rFonts w:ascii="Arial" w:eastAsia="Times New Roman" w:hAnsi="Arial" w:cs="Arial"/>
          <w:sz w:val="24"/>
          <w:szCs w:val="24"/>
        </w:rPr>
        <w:t xml:space="preserve"> will follow the adult/child ratios as defined in the below Regulations.  </w:t>
      </w:r>
    </w:p>
    <w:p w:rsidR="004C3F0C" w:rsidRPr="00927D5F" w:rsidRDefault="004C3F0C" w:rsidP="004C3F0C">
      <w:pPr>
        <w:keepNext/>
        <w:keepLines/>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5"/>
        <w:gridCol w:w="2984"/>
        <w:gridCol w:w="3027"/>
      </w:tblGrid>
      <w:tr w:rsidR="004C3F0C" w:rsidRPr="00DB6A01" w:rsidTr="004C3F0C">
        <w:trPr>
          <w:trHeight w:val="572"/>
        </w:trPr>
        <w:tc>
          <w:tcPr>
            <w:tcW w:w="3005" w:type="dxa"/>
            <w:shd w:val="clear" w:color="auto" w:fill="EEECE1" w:themeFill="background2"/>
            <w:vAlign w:val="center"/>
          </w:tcPr>
          <w:p w:rsidR="004C3F0C" w:rsidRPr="0082191C" w:rsidRDefault="004C3F0C" w:rsidP="004C3F0C">
            <w:pPr>
              <w:keepNext/>
              <w:keepLines/>
              <w:spacing w:line="360" w:lineRule="auto"/>
              <w:jc w:val="center"/>
              <w:rPr>
                <w:rFonts w:ascii="Arial" w:hAnsi="Arial" w:cs="Arial"/>
                <w:b/>
                <w:sz w:val="24"/>
                <w:szCs w:val="24"/>
              </w:rPr>
            </w:pPr>
          </w:p>
          <w:p w:rsidR="004C3F0C" w:rsidRPr="0082191C" w:rsidRDefault="004C3F0C" w:rsidP="004C3F0C">
            <w:pPr>
              <w:keepNext/>
              <w:keepLines/>
              <w:tabs>
                <w:tab w:val="center" w:pos="1394"/>
                <w:tab w:val="right" w:pos="2788"/>
              </w:tabs>
              <w:spacing w:line="360" w:lineRule="auto"/>
              <w:jc w:val="center"/>
              <w:rPr>
                <w:rFonts w:ascii="Arial" w:hAnsi="Arial" w:cs="Arial"/>
                <w:b/>
                <w:sz w:val="24"/>
                <w:szCs w:val="24"/>
              </w:rPr>
            </w:pPr>
            <w:r w:rsidRPr="0082191C">
              <w:rPr>
                <w:rFonts w:ascii="Arial" w:hAnsi="Arial" w:cs="Arial"/>
                <w:b/>
                <w:sz w:val="24"/>
                <w:szCs w:val="24"/>
              </w:rPr>
              <w:t>SERVICE:</w:t>
            </w:r>
          </w:p>
        </w:tc>
        <w:tc>
          <w:tcPr>
            <w:tcW w:w="2984" w:type="dxa"/>
            <w:shd w:val="clear" w:color="auto" w:fill="EEECE1" w:themeFill="background2"/>
            <w:vAlign w:val="center"/>
          </w:tcPr>
          <w:p w:rsidR="004C3F0C" w:rsidRPr="0082191C" w:rsidRDefault="004C3F0C" w:rsidP="004C3F0C">
            <w:pPr>
              <w:keepNext/>
              <w:keepLines/>
              <w:spacing w:line="360" w:lineRule="auto"/>
              <w:jc w:val="center"/>
              <w:rPr>
                <w:rFonts w:ascii="Arial" w:hAnsi="Arial" w:cs="Arial"/>
                <w:b/>
                <w:sz w:val="24"/>
                <w:szCs w:val="24"/>
              </w:rPr>
            </w:pPr>
          </w:p>
          <w:p w:rsidR="004C3F0C" w:rsidRPr="0082191C" w:rsidRDefault="004C3F0C" w:rsidP="004C3F0C">
            <w:pPr>
              <w:keepNext/>
              <w:keepLines/>
              <w:spacing w:line="360" w:lineRule="auto"/>
              <w:jc w:val="center"/>
              <w:rPr>
                <w:rFonts w:ascii="Arial" w:hAnsi="Arial" w:cs="Arial"/>
                <w:b/>
                <w:sz w:val="24"/>
                <w:szCs w:val="24"/>
              </w:rPr>
            </w:pPr>
            <w:r w:rsidRPr="0082191C">
              <w:rPr>
                <w:rFonts w:ascii="Arial" w:hAnsi="Arial" w:cs="Arial"/>
                <w:b/>
                <w:sz w:val="24"/>
                <w:szCs w:val="24"/>
              </w:rPr>
              <w:t>AGE:</w:t>
            </w:r>
          </w:p>
        </w:tc>
        <w:tc>
          <w:tcPr>
            <w:tcW w:w="3027" w:type="dxa"/>
            <w:shd w:val="clear" w:color="auto" w:fill="EEECE1" w:themeFill="background2"/>
            <w:vAlign w:val="center"/>
          </w:tcPr>
          <w:p w:rsidR="004C3F0C" w:rsidRPr="0082191C" w:rsidRDefault="004C3F0C" w:rsidP="004C3F0C">
            <w:pPr>
              <w:keepNext/>
              <w:keepLines/>
              <w:spacing w:line="360" w:lineRule="auto"/>
              <w:jc w:val="center"/>
              <w:rPr>
                <w:rFonts w:ascii="Arial" w:hAnsi="Arial" w:cs="Arial"/>
                <w:b/>
                <w:sz w:val="24"/>
                <w:szCs w:val="24"/>
              </w:rPr>
            </w:pPr>
          </w:p>
          <w:p w:rsidR="004C3F0C" w:rsidRPr="0082191C" w:rsidRDefault="004C3F0C" w:rsidP="004C3F0C">
            <w:pPr>
              <w:keepNext/>
              <w:keepLines/>
              <w:spacing w:line="360" w:lineRule="auto"/>
              <w:jc w:val="center"/>
              <w:rPr>
                <w:rFonts w:ascii="Arial" w:hAnsi="Arial" w:cs="Arial"/>
                <w:b/>
                <w:sz w:val="24"/>
                <w:szCs w:val="24"/>
              </w:rPr>
            </w:pPr>
            <w:r w:rsidRPr="0082191C">
              <w:rPr>
                <w:rFonts w:ascii="Arial" w:hAnsi="Arial" w:cs="Arial"/>
                <w:b/>
                <w:sz w:val="24"/>
                <w:szCs w:val="24"/>
              </w:rPr>
              <w:t>ADULT/CHILD RATIO:</w:t>
            </w:r>
          </w:p>
        </w:tc>
      </w:tr>
      <w:tr w:rsidR="004C3F0C" w:rsidRPr="00DB6A01" w:rsidTr="004C3F0C">
        <w:tc>
          <w:tcPr>
            <w:tcW w:w="3005" w:type="dxa"/>
            <w:shd w:val="clear" w:color="auto" w:fill="F2F2F2" w:themeFill="background1" w:themeFillShade="F2"/>
            <w:vAlign w:val="center"/>
          </w:tcPr>
          <w:p w:rsidR="004C3F0C" w:rsidRPr="00DB6A01" w:rsidRDefault="004C3F0C" w:rsidP="004C3F0C">
            <w:pPr>
              <w:keepNext/>
              <w:keepLines/>
              <w:spacing w:line="360" w:lineRule="auto"/>
              <w:jc w:val="both"/>
              <w:rPr>
                <w:rFonts w:ascii="Arial" w:hAnsi="Arial" w:cs="Arial"/>
                <w:sz w:val="24"/>
                <w:szCs w:val="24"/>
              </w:rPr>
            </w:pPr>
            <w:r w:rsidRPr="00DB6A01">
              <w:rPr>
                <w:rFonts w:ascii="Arial" w:hAnsi="Arial" w:cs="Arial"/>
                <w:sz w:val="24"/>
                <w:szCs w:val="24"/>
              </w:rPr>
              <w:t>Full/Part Time Day Care:</w:t>
            </w:r>
          </w:p>
        </w:tc>
        <w:tc>
          <w:tcPr>
            <w:tcW w:w="2984" w:type="dxa"/>
            <w:shd w:val="clear" w:color="auto" w:fill="F2F2F2" w:themeFill="background1" w:themeFillShade="F2"/>
            <w:vAlign w:val="center"/>
          </w:tcPr>
          <w:p w:rsidR="004C3F0C" w:rsidRPr="00DB6A01" w:rsidRDefault="004C3F0C" w:rsidP="004C3F0C">
            <w:pPr>
              <w:keepNext/>
              <w:keepLines/>
              <w:spacing w:line="360" w:lineRule="auto"/>
              <w:jc w:val="both"/>
              <w:rPr>
                <w:rFonts w:ascii="Arial" w:hAnsi="Arial" w:cs="Arial"/>
                <w:sz w:val="24"/>
                <w:szCs w:val="24"/>
              </w:rPr>
            </w:pPr>
            <w:r>
              <w:rPr>
                <w:rFonts w:ascii="Arial" w:hAnsi="Arial" w:cs="Arial"/>
                <w:sz w:val="24"/>
                <w:szCs w:val="24"/>
              </w:rPr>
              <w:t>0 – 1 Year</w:t>
            </w:r>
          </w:p>
          <w:p w:rsidR="004C3F0C" w:rsidRPr="00DB6A01" w:rsidRDefault="004C3F0C" w:rsidP="004C3F0C">
            <w:pPr>
              <w:keepNext/>
              <w:keepLines/>
              <w:spacing w:line="360" w:lineRule="auto"/>
              <w:jc w:val="both"/>
              <w:rPr>
                <w:rFonts w:ascii="Arial" w:hAnsi="Arial" w:cs="Arial"/>
                <w:sz w:val="24"/>
                <w:szCs w:val="24"/>
              </w:rPr>
            </w:pPr>
            <w:r>
              <w:rPr>
                <w:rFonts w:ascii="Arial" w:hAnsi="Arial" w:cs="Arial"/>
                <w:sz w:val="24"/>
                <w:szCs w:val="24"/>
              </w:rPr>
              <w:t xml:space="preserve">1 – 2 </w:t>
            </w:r>
            <w:r w:rsidRPr="00DB6A01">
              <w:rPr>
                <w:rFonts w:ascii="Arial" w:hAnsi="Arial" w:cs="Arial"/>
                <w:sz w:val="24"/>
                <w:szCs w:val="24"/>
              </w:rPr>
              <w:t>Years</w:t>
            </w:r>
          </w:p>
          <w:p w:rsidR="004C3F0C" w:rsidRPr="00DB6A01" w:rsidRDefault="004C3F0C" w:rsidP="004C3F0C">
            <w:pPr>
              <w:keepNext/>
              <w:keepLines/>
              <w:spacing w:line="360" w:lineRule="auto"/>
              <w:jc w:val="both"/>
              <w:rPr>
                <w:rFonts w:ascii="Arial" w:hAnsi="Arial" w:cs="Arial"/>
                <w:sz w:val="24"/>
                <w:szCs w:val="24"/>
              </w:rPr>
            </w:pPr>
            <w:r>
              <w:rPr>
                <w:rFonts w:ascii="Arial" w:hAnsi="Arial" w:cs="Arial"/>
                <w:sz w:val="24"/>
                <w:szCs w:val="24"/>
              </w:rPr>
              <w:t xml:space="preserve">2 – 3 </w:t>
            </w:r>
            <w:r w:rsidRPr="00DB6A01">
              <w:rPr>
                <w:rFonts w:ascii="Arial" w:hAnsi="Arial" w:cs="Arial"/>
                <w:sz w:val="24"/>
                <w:szCs w:val="24"/>
              </w:rPr>
              <w:t>Years</w:t>
            </w:r>
          </w:p>
          <w:p w:rsidR="004C3F0C" w:rsidRDefault="00672063" w:rsidP="004C3F0C">
            <w:pPr>
              <w:keepNext/>
              <w:keepLines/>
              <w:spacing w:line="360" w:lineRule="auto"/>
              <w:jc w:val="both"/>
              <w:rPr>
                <w:rFonts w:ascii="Arial" w:hAnsi="Arial" w:cs="Arial"/>
                <w:sz w:val="24"/>
                <w:szCs w:val="24"/>
              </w:rPr>
            </w:pPr>
            <w:r>
              <w:rPr>
                <w:rFonts w:ascii="Arial" w:hAnsi="Arial" w:cs="Arial"/>
                <w:sz w:val="24"/>
                <w:szCs w:val="24"/>
              </w:rPr>
              <w:t>3 – afterschool age</w:t>
            </w:r>
          </w:p>
          <w:p w:rsidR="00672063" w:rsidRDefault="00672063" w:rsidP="004C3F0C">
            <w:pPr>
              <w:keepNext/>
              <w:keepLines/>
              <w:spacing w:line="360" w:lineRule="auto"/>
              <w:jc w:val="both"/>
              <w:rPr>
                <w:rFonts w:ascii="Arial" w:hAnsi="Arial" w:cs="Arial"/>
                <w:sz w:val="24"/>
                <w:szCs w:val="24"/>
              </w:rPr>
            </w:pPr>
            <w:r>
              <w:rPr>
                <w:rFonts w:ascii="Arial" w:hAnsi="Arial" w:cs="Arial"/>
                <w:sz w:val="24"/>
                <w:szCs w:val="24"/>
              </w:rPr>
              <w:t>Sessional 2.5 – afterschool age</w:t>
            </w:r>
          </w:p>
          <w:p w:rsidR="00672063" w:rsidRPr="00DB6A01" w:rsidRDefault="00B95CFB" w:rsidP="004C3F0C">
            <w:pPr>
              <w:keepNext/>
              <w:keepLines/>
              <w:spacing w:line="360" w:lineRule="auto"/>
              <w:jc w:val="both"/>
              <w:rPr>
                <w:rFonts w:ascii="Arial" w:hAnsi="Arial" w:cs="Arial"/>
                <w:sz w:val="24"/>
                <w:szCs w:val="24"/>
              </w:rPr>
            </w:pPr>
            <w:r>
              <w:rPr>
                <w:rFonts w:ascii="Arial" w:hAnsi="Arial" w:cs="Arial"/>
                <w:sz w:val="24"/>
                <w:szCs w:val="24"/>
              </w:rPr>
              <w:t>Afterschool</w:t>
            </w:r>
          </w:p>
        </w:tc>
        <w:tc>
          <w:tcPr>
            <w:tcW w:w="3027" w:type="dxa"/>
            <w:shd w:val="clear" w:color="auto" w:fill="F2F2F2" w:themeFill="background1" w:themeFillShade="F2"/>
            <w:vAlign w:val="center"/>
          </w:tcPr>
          <w:p w:rsidR="004C3F0C" w:rsidRPr="00DB6A01" w:rsidRDefault="004C3F0C" w:rsidP="004C3F0C">
            <w:pPr>
              <w:keepNext/>
              <w:keepLines/>
              <w:spacing w:line="360" w:lineRule="auto"/>
              <w:jc w:val="both"/>
              <w:rPr>
                <w:rFonts w:ascii="Arial" w:hAnsi="Arial" w:cs="Arial"/>
                <w:sz w:val="24"/>
                <w:szCs w:val="24"/>
              </w:rPr>
            </w:pPr>
            <w:r w:rsidRPr="00DB6A01">
              <w:rPr>
                <w:rFonts w:ascii="Arial" w:hAnsi="Arial" w:cs="Arial"/>
                <w:sz w:val="24"/>
                <w:szCs w:val="24"/>
              </w:rPr>
              <w:t>1:3</w:t>
            </w:r>
          </w:p>
          <w:p w:rsidR="004C3F0C" w:rsidRPr="00DB6A01" w:rsidRDefault="004C3F0C" w:rsidP="004C3F0C">
            <w:pPr>
              <w:keepNext/>
              <w:keepLines/>
              <w:spacing w:line="360" w:lineRule="auto"/>
              <w:jc w:val="both"/>
              <w:rPr>
                <w:rFonts w:ascii="Arial" w:hAnsi="Arial" w:cs="Arial"/>
                <w:sz w:val="24"/>
                <w:szCs w:val="24"/>
              </w:rPr>
            </w:pPr>
            <w:r w:rsidRPr="00DB6A01">
              <w:rPr>
                <w:rFonts w:ascii="Arial" w:hAnsi="Arial" w:cs="Arial"/>
                <w:sz w:val="24"/>
                <w:szCs w:val="24"/>
              </w:rPr>
              <w:t>1:5</w:t>
            </w:r>
          </w:p>
          <w:p w:rsidR="004C3F0C" w:rsidRPr="00DB6A01" w:rsidRDefault="004C3F0C" w:rsidP="004C3F0C">
            <w:pPr>
              <w:keepNext/>
              <w:keepLines/>
              <w:spacing w:line="360" w:lineRule="auto"/>
              <w:jc w:val="both"/>
              <w:rPr>
                <w:rFonts w:ascii="Arial" w:hAnsi="Arial" w:cs="Arial"/>
                <w:sz w:val="24"/>
                <w:szCs w:val="24"/>
              </w:rPr>
            </w:pPr>
            <w:r w:rsidRPr="00DB6A01">
              <w:rPr>
                <w:rFonts w:ascii="Arial" w:hAnsi="Arial" w:cs="Arial"/>
                <w:sz w:val="24"/>
                <w:szCs w:val="24"/>
              </w:rPr>
              <w:t>1:6</w:t>
            </w:r>
          </w:p>
          <w:p w:rsidR="004C3F0C" w:rsidRDefault="004C3F0C" w:rsidP="004C3F0C">
            <w:pPr>
              <w:keepNext/>
              <w:keepLines/>
              <w:spacing w:line="360" w:lineRule="auto"/>
              <w:jc w:val="both"/>
              <w:rPr>
                <w:rFonts w:ascii="Arial" w:hAnsi="Arial" w:cs="Arial"/>
                <w:sz w:val="24"/>
                <w:szCs w:val="24"/>
              </w:rPr>
            </w:pPr>
            <w:r>
              <w:rPr>
                <w:rFonts w:ascii="Arial" w:hAnsi="Arial" w:cs="Arial"/>
                <w:sz w:val="24"/>
                <w:szCs w:val="24"/>
              </w:rPr>
              <w:t>1:8</w:t>
            </w:r>
          </w:p>
          <w:p w:rsidR="00672063" w:rsidRDefault="00672063" w:rsidP="004C3F0C">
            <w:pPr>
              <w:keepNext/>
              <w:keepLines/>
              <w:spacing w:line="360" w:lineRule="auto"/>
              <w:jc w:val="both"/>
              <w:rPr>
                <w:rFonts w:ascii="Arial" w:hAnsi="Arial" w:cs="Arial"/>
                <w:sz w:val="24"/>
                <w:szCs w:val="24"/>
              </w:rPr>
            </w:pPr>
            <w:r>
              <w:rPr>
                <w:rFonts w:ascii="Arial" w:hAnsi="Arial" w:cs="Arial"/>
                <w:sz w:val="24"/>
                <w:szCs w:val="24"/>
              </w:rPr>
              <w:t>1:11</w:t>
            </w:r>
          </w:p>
          <w:p w:rsidR="00B95CFB" w:rsidRPr="00DB6A01" w:rsidRDefault="00B95CFB" w:rsidP="004C3F0C">
            <w:pPr>
              <w:keepNext/>
              <w:keepLines/>
              <w:spacing w:line="360" w:lineRule="auto"/>
              <w:jc w:val="both"/>
              <w:rPr>
                <w:rFonts w:ascii="Arial" w:hAnsi="Arial" w:cs="Arial"/>
                <w:sz w:val="24"/>
                <w:szCs w:val="24"/>
              </w:rPr>
            </w:pPr>
            <w:r>
              <w:rPr>
                <w:rFonts w:ascii="Arial" w:hAnsi="Arial" w:cs="Arial"/>
                <w:sz w:val="24"/>
                <w:szCs w:val="24"/>
              </w:rPr>
              <w:t>1:12</w:t>
            </w:r>
          </w:p>
        </w:tc>
      </w:tr>
    </w:tbl>
    <w:p w:rsidR="004C3F0C"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The Code of Behaviour is given to all staff, students and volunteers at induction and it is expected that all staff, students and volunteers are familiar with the code and they will raise </w:t>
      </w:r>
      <w:r>
        <w:rPr>
          <w:rFonts w:ascii="Arial" w:hAnsi="Arial" w:cs="Arial"/>
          <w:sz w:val="24"/>
          <w:szCs w:val="24"/>
        </w:rPr>
        <w:t>any questions arising with the M</w:t>
      </w:r>
      <w:r w:rsidRPr="00DB6A01">
        <w:rPr>
          <w:rFonts w:ascii="Arial" w:hAnsi="Arial" w:cs="Arial"/>
          <w:sz w:val="24"/>
          <w:szCs w:val="24"/>
        </w:rPr>
        <w:t>anager.</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All employees have a duty to adhere to the Code of Behaviour and to bring breaches of th</w:t>
      </w:r>
      <w:r>
        <w:rPr>
          <w:rFonts w:ascii="Arial" w:hAnsi="Arial" w:cs="Arial"/>
          <w:sz w:val="24"/>
          <w:szCs w:val="24"/>
        </w:rPr>
        <w:t>e code to the attention of the M</w:t>
      </w:r>
      <w:r w:rsidRPr="00DB6A01">
        <w:rPr>
          <w:rFonts w:ascii="Arial" w:hAnsi="Arial" w:cs="Arial"/>
          <w:sz w:val="24"/>
          <w:szCs w:val="24"/>
        </w:rPr>
        <w:t>anager. Breaches of the Code of Behaviour are dealt with through the disciplinary procedure.</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Recruitment and Selection Procedure:</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eastAsia="Times New Roman" w:hAnsi="Arial" w:cs="Arial"/>
          <w:sz w:val="24"/>
          <w:szCs w:val="24"/>
        </w:rPr>
        <w:t xml:space="preserve"> carries out a comprehensive and detailed recruitment procedure in order to protect our children attending </w:t>
      </w:r>
      <w:r w:rsidRPr="00DB6A01">
        <w:rPr>
          <w:rFonts w:ascii="Arial" w:hAnsi="Arial" w:cs="Arial"/>
          <w:color w:val="000000" w:themeColor="text1"/>
          <w:sz w:val="24"/>
          <w:szCs w:val="24"/>
        </w:rPr>
        <w:t>the service</w:t>
      </w:r>
      <w:r w:rsidRPr="00DB6A01">
        <w:rPr>
          <w:rFonts w:ascii="Arial" w:hAnsi="Arial" w:cs="Arial"/>
          <w:sz w:val="24"/>
          <w:szCs w:val="24"/>
        </w:rPr>
        <w:t>.</w:t>
      </w:r>
    </w:p>
    <w:p w:rsidR="004C3F0C" w:rsidRPr="00DB6A01"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All applicants should be made aware and reminded throughout the recruitment period that their application and the follow up process of recruitment will be dealt with </w:t>
      </w:r>
      <w:r w:rsidRPr="00DB6A01">
        <w:rPr>
          <w:rFonts w:ascii="Arial" w:eastAsia="Times New Roman" w:hAnsi="Arial" w:cs="Arial"/>
          <w:sz w:val="24"/>
          <w:szCs w:val="24"/>
        </w:rPr>
        <w:lastRenderedPageBreak/>
        <w:t>in the strictest of confidence. The information supplied by the applicant and any other information supplied on their behalf should only be seen by persons directly involved in the recruitment procedure.</w:t>
      </w:r>
    </w:p>
    <w:p w:rsidR="004C3F0C" w:rsidRPr="00DB6A01" w:rsidRDefault="004C3F0C" w:rsidP="004C3F0C">
      <w:pPr>
        <w:spacing w:after="0" w:line="360" w:lineRule="auto"/>
        <w:jc w:val="both"/>
        <w:rPr>
          <w:rFonts w:ascii="Arial" w:eastAsia="Times New Roman" w:hAnsi="Arial" w:cs="Arial"/>
          <w:sz w:val="24"/>
          <w:szCs w:val="24"/>
        </w:rPr>
      </w:pPr>
    </w:p>
    <w:p w:rsidR="004C3F0C" w:rsidRPr="00F039A5" w:rsidRDefault="004C3F0C" w:rsidP="004C3F0C">
      <w:pPr>
        <w:spacing w:after="0" w:line="360" w:lineRule="auto"/>
        <w:jc w:val="both"/>
        <w:rPr>
          <w:rFonts w:ascii="Arial" w:eastAsia="Times New Roman" w:hAnsi="Arial" w:cs="Arial"/>
          <w:i/>
          <w:sz w:val="24"/>
          <w:szCs w:val="24"/>
        </w:rPr>
      </w:pPr>
      <w:r w:rsidRPr="00DB6A01">
        <w:rPr>
          <w:rFonts w:ascii="Arial" w:eastAsia="Times New Roman" w:hAnsi="Arial" w:cs="Arial"/>
          <w:sz w:val="24"/>
          <w:szCs w:val="24"/>
        </w:rPr>
        <w:t xml:space="preserve">Applicants will receive a clear job description and information on the organisation.  Additional information, including a copy of the </w:t>
      </w:r>
      <w:r>
        <w:rPr>
          <w:rFonts w:ascii="Arial" w:eastAsia="Times New Roman" w:hAnsi="Arial" w:cs="Arial"/>
          <w:sz w:val="24"/>
          <w:szCs w:val="24"/>
        </w:rPr>
        <w:t>service</w:t>
      </w:r>
      <w:r w:rsidRPr="00DB6A01">
        <w:rPr>
          <w:rFonts w:ascii="Arial" w:eastAsia="Times New Roman" w:hAnsi="Arial" w:cs="Arial"/>
          <w:sz w:val="24"/>
          <w:szCs w:val="24"/>
        </w:rPr>
        <w:t xml:space="preserve">’s </w:t>
      </w:r>
      <w:r w:rsidRPr="00DB6A01">
        <w:rPr>
          <w:rFonts w:ascii="Arial" w:hAnsi="Arial" w:cs="Arial"/>
          <w:sz w:val="24"/>
          <w:szCs w:val="24"/>
          <w:lang w:val="en-GB"/>
        </w:rPr>
        <w:t>Child Protection Policy</w:t>
      </w:r>
      <w:r w:rsidRPr="00DB6A01">
        <w:rPr>
          <w:rFonts w:ascii="Arial" w:eastAsia="Times New Roman" w:hAnsi="Arial" w:cs="Arial"/>
          <w:sz w:val="24"/>
          <w:szCs w:val="24"/>
        </w:rPr>
        <w:t xml:space="preserve"> should also be supplied to each applicant. </w:t>
      </w:r>
      <w:r w:rsidRPr="00F039A5">
        <w:rPr>
          <w:rFonts w:ascii="Arial" w:eastAsia="Times New Roman" w:hAnsi="Arial" w:cs="Arial"/>
          <w:i/>
          <w:sz w:val="24"/>
          <w:szCs w:val="24"/>
        </w:rPr>
        <w:t>(For further information see our Recruitment Policy)</w:t>
      </w:r>
    </w:p>
    <w:p w:rsidR="004C3F0C" w:rsidRDefault="004C3F0C" w:rsidP="004C3F0C">
      <w:pPr>
        <w:spacing w:after="0" w:line="360" w:lineRule="auto"/>
        <w:jc w:val="both"/>
        <w:rPr>
          <w:rFonts w:ascii="Arial" w:eastAsia="Times New Roman" w:hAnsi="Arial" w:cs="Arial"/>
          <w:b/>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Personnel File: </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An up to date and accurate personnel file is kept for each member of staff that includes the following records:</w:t>
      </w:r>
    </w:p>
    <w:p w:rsidR="004C3F0C" w:rsidRPr="00DB6A01" w:rsidRDefault="004C3F0C" w:rsidP="00AE385E">
      <w:pPr>
        <w:pStyle w:val="ListParagraph"/>
        <w:numPr>
          <w:ilvl w:val="0"/>
          <w:numId w:val="290"/>
        </w:numPr>
        <w:spacing w:after="0" w:line="360" w:lineRule="auto"/>
        <w:ind w:left="357" w:hanging="357"/>
        <w:jc w:val="both"/>
        <w:rPr>
          <w:rFonts w:ascii="Arial" w:hAnsi="Arial" w:cs="Arial"/>
          <w:sz w:val="24"/>
          <w:szCs w:val="24"/>
        </w:rPr>
      </w:pPr>
      <w:r w:rsidRPr="00DB6A01">
        <w:rPr>
          <w:rFonts w:ascii="Arial" w:hAnsi="Arial" w:cs="Arial"/>
          <w:sz w:val="24"/>
          <w:szCs w:val="24"/>
        </w:rPr>
        <w:t>Proof of identity and that the person is over 18 years of age.</w:t>
      </w:r>
    </w:p>
    <w:p w:rsidR="004C3F0C" w:rsidRPr="00DB6A01" w:rsidRDefault="004C3F0C" w:rsidP="00AE385E">
      <w:pPr>
        <w:pStyle w:val="ListParagraph"/>
        <w:numPr>
          <w:ilvl w:val="0"/>
          <w:numId w:val="290"/>
        </w:numPr>
        <w:spacing w:after="0" w:line="360" w:lineRule="auto"/>
        <w:ind w:left="357" w:hanging="357"/>
        <w:jc w:val="both"/>
        <w:rPr>
          <w:rFonts w:ascii="Arial" w:hAnsi="Arial" w:cs="Arial"/>
          <w:sz w:val="24"/>
          <w:szCs w:val="24"/>
        </w:rPr>
      </w:pPr>
      <w:r w:rsidRPr="00DB6A01">
        <w:rPr>
          <w:rFonts w:ascii="Arial" w:hAnsi="Arial" w:cs="Arial"/>
          <w:sz w:val="24"/>
          <w:szCs w:val="24"/>
        </w:rPr>
        <w:t>Proof of satisfactory Garda Vetting.</w:t>
      </w:r>
    </w:p>
    <w:p w:rsidR="004C3F0C" w:rsidRPr="00DB6A01" w:rsidRDefault="004C3F0C" w:rsidP="00AE385E">
      <w:pPr>
        <w:pStyle w:val="ListParagraph"/>
        <w:numPr>
          <w:ilvl w:val="0"/>
          <w:numId w:val="290"/>
        </w:numPr>
        <w:spacing w:after="0" w:line="360" w:lineRule="auto"/>
        <w:ind w:left="357" w:hanging="357"/>
        <w:jc w:val="both"/>
        <w:rPr>
          <w:rFonts w:ascii="Arial" w:hAnsi="Arial" w:cs="Arial"/>
          <w:sz w:val="24"/>
          <w:szCs w:val="24"/>
        </w:rPr>
      </w:pPr>
      <w:r w:rsidRPr="00DB6A01">
        <w:rPr>
          <w:rFonts w:ascii="Arial" w:hAnsi="Arial" w:cs="Arial"/>
          <w:sz w:val="24"/>
          <w:szCs w:val="24"/>
        </w:rPr>
        <w:t>Two validated references, including a reference from the most recent place of employment.</w:t>
      </w:r>
    </w:p>
    <w:p w:rsidR="004C3F0C" w:rsidRPr="00DB6A01" w:rsidRDefault="004C3F0C" w:rsidP="00AE385E">
      <w:pPr>
        <w:pStyle w:val="ListParagraph"/>
        <w:numPr>
          <w:ilvl w:val="0"/>
          <w:numId w:val="290"/>
        </w:numPr>
        <w:spacing w:after="0" w:line="360" w:lineRule="auto"/>
        <w:ind w:left="357" w:hanging="357"/>
        <w:jc w:val="both"/>
        <w:rPr>
          <w:rFonts w:ascii="Arial" w:hAnsi="Arial" w:cs="Arial"/>
          <w:sz w:val="24"/>
          <w:szCs w:val="24"/>
        </w:rPr>
      </w:pPr>
      <w:r w:rsidRPr="00DB6A01">
        <w:rPr>
          <w:rFonts w:ascii="Arial" w:hAnsi="Arial" w:cs="Arial"/>
          <w:sz w:val="24"/>
          <w:szCs w:val="24"/>
        </w:rPr>
        <w:t>Verification of qualifications.</w:t>
      </w:r>
    </w:p>
    <w:p w:rsidR="004C3F0C" w:rsidRPr="00F039A5" w:rsidRDefault="004C3F0C" w:rsidP="00AE385E">
      <w:pPr>
        <w:pStyle w:val="ListParagraph"/>
        <w:numPr>
          <w:ilvl w:val="0"/>
          <w:numId w:val="290"/>
        </w:numPr>
        <w:spacing w:after="0" w:line="360" w:lineRule="auto"/>
        <w:ind w:left="357" w:hanging="357"/>
        <w:jc w:val="both"/>
        <w:rPr>
          <w:rFonts w:ascii="Arial" w:hAnsi="Arial" w:cs="Arial"/>
          <w:sz w:val="24"/>
          <w:szCs w:val="24"/>
        </w:rPr>
      </w:pPr>
      <w:r w:rsidRPr="00DB6A01">
        <w:rPr>
          <w:rFonts w:ascii="Arial" w:hAnsi="Arial" w:cs="Arial"/>
          <w:sz w:val="24"/>
          <w:szCs w:val="24"/>
        </w:rPr>
        <w:t>Investigation of any gaps of employment.</w:t>
      </w:r>
    </w:p>
    <w:p w:rsidR="00BA1EFD" w:rsidRDefault="00BA1EFD" w:rsidP="004C3F0C">
      <w:pPr>
        <w:spacing w:after="0" w:line="360" w:lineRule="auto"/>
        <w:jc w:val="both"/>
        <w:rPr>
          <w:rFonts w:ascii="Arial" w:eastAsia="Times New Roman" w:hAnsi="Arial" w:cs="Arial"/>
          <w:b/>
          <w:bCs/>
          <w:sz w:val="24"/>
          <w:szCs w:val="24"/>
          <w:lang w:val="en-GB"/>
        </w:rPr>
      </w:pPr>
    </w:p>
    <w:p w:rsidR="004C3F0C" w:rsidRPr="00DB6A01" w:rsidRDefault="004C3F0C" w:rsidP="004C3F0C">
      <w:pPr>
        <w:spacing w:after="0" w:line="360" w:lineRule="auto"/>
        <w:jc w:val="both"/>
        <w:rPr>
          <w:rFonts w:ascii="Arial" w:eastAsia="Times New Roman" w:hAnsi="Arial" w:cs="Arial"/>
          <w:b/>
          <w:bCs/>
          <w:sz w:val="24"/>
          <w:szCs w:val="24"/>
          <w:lang w:val="en-GB"/>
        </w:rPr>
      </w:pPr>
      <w:r w:rsidRPr="00DB6A01">
        <w:rPr>
          <w:rFonts w:ascii="Arial" w:eastAsia="Times New Roman" w:hAnsi="Arial" w:cs="Arial"/>
          <w:b/>
          <w:bCs/>
          <w:sz w:val="24"/>
          <w:szCs w:val="24"/>
          <w:lang w:val="en-GB"/>
        </w:rPr>
        <w:t>Induction:</w:t>
      </w:r>
    </w:p>
    <w:p w:rsidR="004C3F0C" w:rsidRPr="00DB6A01" w:rsidRDefault="004C3F0C" w:rsidP="00AE385E">
      <w:pPr>
        <w:pStyle w:val="ListParagraph"/>
        <w:numPr>
          <w:ilvl w:val="0"/>
          <w:numId w:val="292"/>
        </w:numPr>
        <w:spacing w:after="0" w:line="360" w:lineRule="auto"/>
        <w:ind w:left="357" w:hanging="357"/>
        <w:jc w:val="both"/>
        <w:rPr>
          <w:rFonts w:ascii="Arial" w:hAnsi="Arial" w:cs="Arial"/>
          <w:color w:val="262626"/>
          <w:sz w:val="24"/>
          <w:szCs w:val="24"/>
        </w:rPr>
      </w:pPr>
      <w:r w:rsidRPr="00DB6A01">
        <w:rPr>
          <w:rFonts w:ascii="Arial" w:hAnsi="Arial" w:cs="Arial"/>
          <w:color w:val="262626"/>
          <w:sz w:val="24"/>
          <w:szCs w:val="24"/>
        </w:rPr>
        <w:t>As part of the induction process, all new management, staff, volunteers and students will be briefed on all the elements of the Child Protection and Welfare Policy including the ethos of the service, child centred practice and the Code of Behaviour, within the first week of employment.</w:t>
      </w:r>
    </w:p>
    <w:p w:rsidR="004C3F0C" w:rsidRPr="00DB6A01" w:rsidRDefault="004C3F0C" w:rsidP="00AE385E">
      <w:pPr>
        <w:pStyle w:val="ListParagraph"/>
        <w:numPr>
          <w:ilvl w:val="0"/>
          <w:numId w:val="292"/>
        </w:numPr>
        <w:spacing w:after="0" w:line="360" w:lineRule="auto"/>
        <w:ind w:left="357" w:hanging="357"/>
        <w:jc w:val="both"/>
        <w:rPr>
          <w:rFonts w:ascii="Arial" w:hAnsi="Arial" w:cs="Arial"/>
          <w:color w:val="262626"/>
          <w:sz w:val="24"/>
          <w:szCs w:val="24"/>
        </w:rPr>
      </w:pPr>
      <w:r w:rsidRPr="00DB6A01">
        <w:rPr>
          <w:rFonts w:ascii="Arial" w:hAnsi="Arial" w:cs="Arial"/>
          <w:color w:val="262626"/>
          <w:sz w:val="24"/>
          <w:szCs w:val="24"/>
        </w:rPr>
        <w:t xml:space="preserve">All management, staff, volunteers and students will be required to commit to and abide by the Child </w:t>
      </w:r>
      <w:r>
        <w:rPr>
          <w:rFonts w:ascii="Arial" w:hAnsi="Arial" w:cs="Arial"/>
          <w:color w:val="262626"/>
          <w:sz w:val="24"/>
          <w:szCs w:val="24"/>
        </w:rPr>
        <w:t xml:space="preserve">and Adult </w:t>
      </w:r>
      <w:r w:rsidRPr="00DB6A01">
        <w:rPr>
          <w:rFonts w:ascii="Arial" w:hAnsi="Arial" w:cs="Arial"/>
          <w:color w:val="262626"/>
          <w:sz w:val="24"/>
          <w:szCs w:val="24"/>
        </w:rPr>
        <w:t xml:space="preserve">Protection Policy. They are required to confirm that they have read and understand the Child </w:t>
      </w:r>
      <w:r>
        <w:rPr>
          <w:rFonts w:ascii="Arial" w:hAnsi="Arial" w:cs="Arial"/>
          <w:color w:val="262626"/>
          <w:sz w:val="24"/>
          <w:szCs w:val="24"/>
        </w:rPr>
        <w:t xml:space="preserve">and Adult </w:t>
      </w:r>
      <w:r w:rsidRPr="00DB6A01">
        <w:rPr>
          <w:rFonts w:ascii="Arial" w:hAnsi="Arial" w:cs="Arial"/>
          <w:color w:val="262626"/>
          <w:sz w:val="24"/>
          <w:szCs w:val="24"/>
        </w:rPr>
        <w:t>Protection Policy with their signature and a record will be kept on file.</w:t>
      </w:r>
    </w:p>
    <w:p w:rsidR="004C3F0C" w:rsidRPr="00DB6A01" w:rsidRDefault="004C3F0C" w:rsidP="00AE385E">
      <w:pPr>
        <w:pStyle w:val="ListParagraph"/>
        <w:numPr>
          <w:ilvl w:val="0"/>
          <w:numId w:val="293"/>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The Code of Behaviour is given to all </w:t>
      </w:r>
      <w:r w:rsidRPr="00DB6A01">
        <w:rPr>
          <w:rFonts w:ascii="Arial" w:hAnsi="Arial" w:cs="Arial"/>
          <w:color w:val="262626"/>
          <w:sz w:val="24"/>
          <w:szCs w:val="24"/>
        </w:rPr>
        <w:t>management</w:t>
      </w:r>
      <w:r w:rsidRPr="00DB6A01">
        <w:rPr>
          <w:rFonts w:ascii="Arial" w:hAnsi="Arial" w:cs="Arial"/>
          <w:sz w:val="24"/>
          <w:szCs w:val="24"/>
        </w:rPr>
        <w:t xml:space="preserve"> staff, students and volunteers at induction and it is expected that all staff, students and volunteers are familiar with the code and they will raise </w:t>
      </w:r>
      <w:r>
        <w:rPr>
          <w:rFonts w:ascii="Arial" w:hAnsi="Arial" w:cs="Arial"/>
          <w:sz w:val="24"/>
          <w:szCs w:val="24"/>
        </w:rPr>
        <w:t>any questions arising with the M</w:t>
      </w:r>
      <w:r w:rsidRPr="00DB6A01">
        <w:rPr>
          <w:rFonts w:ascii="Arial" w:hAnsi="Arial" w:cs="Arial"/>
          <w:sz w:val="24"/>
          <w:szCs w:val="24"/>
        </w:rPr>
        <w:t>anager.</w:t>
      </w:r>
    </w:p>
    <w:p w:rsidR="004C3F0C" w:rsidRPr="00DB6A01" w:rsidRDefault="004C3F0C" w:rsidP="004C3F0C">
      <w:pPr>
        <w:autoSpaceDE w:val="0"/>
        <w:autoSpaceDN w:val="0"/>
        <w:adjustRightInd w:val="0"/>
        <w:spacing w:after="0" w:line="360" w:lineRule="auto"/>
        <w:jc w:val="both"/>
        <w:rPr>
          <w:rFonts w:ascii="Arial" w:hAnsi="Arial" w:cs="Arial"/>
          <w:b/>
          <w:bCs/>
          <w:color w:val="000000"/>
          <w:sz w:val="16"/>
          <w:szCs w:val="16"/>
        </w:rPr>
      </w:pPr>
    </w:p>
    <w:p w:rsidR="00743A15" w:rsidRDefault="00743A15" w:rsidP="004C3F0C">
      <w:pPr>
        <w:autoSpaceDE w:val="0"/>
        <w:autoSpaceDN w:val="0"/>
        <w:adjustRightInd w:val="0"/>
        <w:spacing w:after="0" w:line="360" w:lineRule="auto"/>
        <w:jc w:val="both"/>
        <w:rPr>
          <w:rFonts w:ascii="Arial" w:hAnsi="Arial" w:cs="Arial"/>
          <w:b/>
          <w:bCs/>
          <w:color w:val="000000"/>
          <w:sz w:val="24"/>
          <w:szCs w:val="24"/>
        </w:rPr>
      </w:pPr>
    </w:p>
    <w:p w:rsidR="00743A15" w:rsidRDefault="00743A15" w:rsidP="004C3F0C">
      <w:pPr>
        <w:autoSpaceDE w:val="0"/>
        <w:autoSpaceDN w:val="0"/>
        <w:adjustRightInd w:val="0"/>
        <w:spacing w:after="0" w:line="360" w:lineRule="auto"/>
        <w:jc w:val="both"/>
        <w:rPr>
          <w:rFonts w:ascii="Arial" w:hAnsi="Arial" w:cs="Arial"/>
          <w:b/>
          <w:bCs/>
          <w:color w:val="000000"/>
          <w:sz w:val="24"/>
          <w:szCs w:val="24"/>
        </w:rPr>
      </w:pPr>
    </w:p>
    <w:p w:rsidR="004C3F0C" w:rsidRPr="00DB6A01" w:rsidRDefault="00743A15" w:rsidP="004C3F0C">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lastRenderedPageBreak/>
        <w:t>S</w:t>
      </w:r>
      <w:r w:rsidR="004C3F0C" w:rsidRPr="00DB6A01">
        <w:rPr>
          <w:rFonts w:ascii="Arial" w:hAnsi="Arial" w:cs="Arial"/>
          <w:b/>
          <w:bCs/>
          <w:color w:val="000000"/>
          <w:sz w:val="24"/>
          <w:szCs w:val="24"/>
        </w:rPr>
        <w:t>taff Supervision and Support:</w:t>
      </w:r>
    </w:p>
    <w:p w:rsidR="004C3F0C" w:rsidRPr="00DB6A01" w:rsidRDefault="004C3F0C" w:rsidP="00AE385E">
      <w:pPr>
        <w:pStyle w:val="ListParagraph"/>
        <w:numPr>
          <w:ilvl w:val="0"/>
          <w:numId w:val="293"/>
        </w:numPr>
        <w:spacing w:after="0" w:line="360" w:lineRule="auto"/>
        <w:ind w:left="357" w:hanging="357"/>
        <w:jc w:val="both"/>
        <w:rPr>
          <w:rFonts w:ascii="Arial" w:hAnsi="Arial" w:cs="Arial"/>
          <w:color w:val="262626"/>
          <w:sz w:val="24"/>
          <w:szCs w:val="24"/>
        </w:rPr>
      </w:pPr>
      <w:r w:rsidRPr="00DB6A01">
        <w:rPr>
          <w:rFonts w:ascii="Arial" w:hAnsi="Arial" w:cs="Arial"/>
          <w:color w:val="262626"/>
          <w:sz w:val="24"/>
          <w:szCs w:val="24"/>
        </w:rPr>
        <w:t>Regular supervision and support is available to staff and volunteers, through one to one meetings or group meetings.</w:t>
      </w:r>
    </w:p>
    <w:p w:rsidR="004C3F0C" w:rsidRPr="00DB6A01" w:rsidRDefault="004C3F0C" w:rsidP="00AE385E">
      <w:pPr>
        <w:pStyle w:val="ListParagraph"/>
        <w:numPr>
          <w:ilvl w:val="0"/>
          <w:numId w:val="293"/>
        </w:numPr>
        <w:spacing w:after="0" w:line="360" w:lineRule="auto"/>
        <w:ind w:left="357" w:hanging="357"/>
        <w:jc w:val="both"/>
        <w:rPr>
          <w:rFonts w:ascii="Arial" w:eastAsia="Times New Roman" w:hAnsi="Arial" w:cs="Arial"/>
          <w:b/>
          <w:bCs/>
          <w:sz w:val="24"/>
          <w:szCs w:val="24"/>
          <w:lang w:val="en-GB"/>
        </w:rPr>
      </w:pPr>
      <w:r w:rsidRPr="00DB6A01">
        <w:rPr>
          <w:rFonts w:ascii="Arial" w:hAnsi="Arial" w:cs="Arial"/>
          <w:color w:val="262626"/>
          <w:sz w:val="24"/>
          <w:szCs w:val="24"/>
        </w:rPr>
        <w:t xml:space="preserve">Staff will be supported while dealing with a child protection concern and outside support will be sought where necessary, the costs of this will be borne by the </w:t>
      </w:r>
      <w:r>
        <w:rPr>
          <w:rFonts w:ascii="Arial" w:hAnsi="Arial" w:cs="Arial"/>
          <w:color w:val="262626"/>
          <w:sz w:val="24"/>
          <w:szCs w:val="24"/>
        </w:rPr>
        <w:t>service</w:t>
      </w:r>
      <w:r w:rsidRPr="00DB6A01">
        <w:rPr>
          <w:rFonts w:ascii="Arial" w:hAnsi="Arial" w:cs="Arial"/>
          <w:color w:val="262626"/>
          <w:sz w:val="24"/>
          <w:szCs w:val="24"/>
        </w:rPr>
        <w:t>.</w:t>
      </w:r>
    </w:p>
    <w:p w:rsidR="004C3F0C" w:rsidRPr="00DB6A01" w:rsidRDefault="004C3F0C" w:rsidP="004C3F0C">
      <w:pPr>
        <w:spacing w:after="0" w:line="360" w:lineRule="auto"/>
        <w:jc w:val="both"/>
        <w:rPr>
          <w:rFonts w:ascii="Arial" w:hAnsi="Arial" w:cs="Arial"/>
          <w:sz w:val="16"/>
          <w:szCs w:val="16"/>
        </w:rPr>
      </w:pPr>
    </w:p>
    <w:p w:rsidR="004C3F0C" w:rsidRPr="00DB6A01" w:rsidRDefault="004C3F0C" w:rsidP="004C3F0C">
      <w:pPr>
        <w:spacing w:after="0" w:line="360" w:lineRule="auto"/>
        <w:jc w:val="both"/>
        <w:rPr>
          <w:rFonts w:ascii="Arial" w:eastAsia="Times New Roman" w:hAnsi="Arial" w:cs="Arial"/>
          <w:b/>
          <w:bCs/>
          <w:sz w:val="24"/>
          <w:szCs w:val="24"/>
          <w:lang w:val="en-GB"/>
        </w:rPr>
      </w:pPr>
      <w:r w:rsidRPr="00DB6A01">
        <w:rPr>
          <w:rFonts w:ascii="Arial" w:eastAsia="Times New Roman" w:hAnsi="Arial" w:cs="Arial"/>
          <w:b/>
          <w:bCs/>
          <w:sz w:val="24"/>
          <w:szCs w:val="24"/>
          <w:lang w:val="en-GB"/>
        </w:rPr>
        <w:t>Garda Vetting:</w:t>
      </w:r>
    </w:p>
    <w:p w:rsidR="004C3F0C" w:rsidRPr="00DB6A01" w:rsidRDefault="004C3F0C" w:rsidP="004C3F0C">
      <w:pPr>
        <w:spacing w:after="0" w:line="360" w:lineRule="auto"/>
        <w:jc w:val="both"/>
        <w:rPr>
          <w:rFonts w:ascii="Arial" w:eastAsia="Times New Roman" w:hAnsi="Arial" w:cs="Arial"/>
          <w:bCs/>
          <w:sz w:val="24"/>
          <w:szCs w:val="24"/>
          <w:lang w:val="en-GB"/>
        </w:rPr>
      </w:pPr>
      <w:r w:rsidRPr="00DB6A01">
        <w:rPr>
          <w:rFonts w:ascii="Arial" w:eastAsia="Times New Roman" w:hAnsi="Arial" w:cs="Arial"/>
          <w:bCs/>
          <w:sz w:val="24"/>
          <w:szCs w:val="24"/>
          <w:lang w:val="en-GB"/>
        </w:rPr>
        <w:t xml:space="preserve">In accordance with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w:t>
      </w:r>
      <w:r w:rsidRPr="00DB6A01">
        <w:rPr>
          <w:rFonts w:ascii="Arial" w:eastAsia="Times New Roman" w:hAnsi="Arial" w:cs="Arial"/>
          <w:bCs/>
          <w:sz w:val="24"/>
          <w:szCs w:val="24"/>
          <w:lang w:val="en-GB"/>
        </w:rPr>
        <w:t xml:space="preserve">we will ensure that all staff members are Garda vetted. </w:t>
      </w:r>
    </w:p>
    <w:p w:rsidR="004C3F0C" w:rsidRPr="00DB6A01" w:rsidRDefault="004C3F0C" w:rsidP="004C3F0C">
      <w:pPr>
        <w:spacing w:after="0" w:line="360" w:lineRule="auto"/>
        <w:jc w:val="both"/>
        <w:rPr>
          <w:rFonts w:ascii="Arial" w:eastAsia="Times New Roman" w:hAnsi="Arial" w:cs="Arial"/>
          <w:bCs/>
          <w:sz w:val="16"/>
          <w:szCs w:val="16"/>
          <w:lang w:val="en-GB"/>
        </w:rPr>
      </w:pPr>
    </w:p>
    <w:p w:rsidR="004C3F0C" w:rsidRPr="00F039A5" w:rsidRDefault="004C3F0C" w:rsidP="004C3F0C">
      <w:pPr>
        <w:spacing w:after="0" w:line="360" w:lineRule="auto"/>
        <w:jc w:val="both"/>
        <w:rPr>
          <w:rFonts w:ascii="Arial" w:eastAsia="Times New Roman" w:hAnsi="Arial" w:cs="Arial"/>
          <w:bCs/>
          <w:sz w:val="24"/>
          <w:szCs w:val="24"/>
          <w:lang w:val="en-GB"/>
        </w:rPr>
      </w:pPr>
      <w:r w:rsidRPr="00DB6A01">
        <w:rPr>
          <w:rFonts w:ascii="Arial" w:hAnsi="Arial" w:cs="Arial"/>
          <w:color w:val="000000" w:themeColor="text1"/>
          <w:sz w:val="24"/>
          <w:szCs w:val="24"/>
        </w:rPr>
        <w:t>Our</w:t>
      </w:r>
      <w:r w:rsidRPr="00DB6A01">
        <w:rPr>
          <w:rFonts w:ascii="Arial" w:eastAsia="Times New Roman" w:hAnsi="Arial" w:cs="Arial"/>
          <w:bCs/>
          <w:sz w:val="24"/>
          <w:szCs w:val="24"/>
          <w:lang w:val="en-GB"/>
        </w:rPr>
        <w:t xml:space="preserve"> policy is that Garda vetting will be completed </w:t>
      </w:r>
      <w:r w:rsidRPr="00DB6A01">
        <w:rPr>
          <w:rFonts w:ascii="Arial" w:eastAsia="Times New Roman" w:hAnsi="Arial" w:cs="Arial"/>
          <w:b/>
          <w:bCs/>
          <w:sz w:val="24"/>
          <w:szCs w:val="24"/>
          <w:lang w:val="en-GB"/>
        </w:rPr>
        <w:t xml:space="preserve">prior to starting work at </w:t>
      </w:r>
      <w:r w:rsidRPr="00DB6A01">
        <w:rPr>
          <w:rFonts w:ascii="Arial" w:hAnsi="Arial" w:cs="Arial"/>
          <w:b/>
          <w:color w:val="000000" w:themeColor="text1"/>
          <w:sz w:val="24"/>
          <w:szCs w:val="24"/>
        </w:rPr>
        <w:t>the service</w:t>
      </w:r>
      <w:r w:rsidRPr="00DB6A01">
        <w:rPr>
          <w:rFonts w:ascii="Arial" w:eastAsia="Times New Roman" w:hAnsi="Arial" w:cs="Arial"/>
          <w:b/>
          <w:bCs/>
          <w:sz w:val="24"/>
          <w:szCs w:val="24"/>
          <w:lang w:val="en-GB"/>
        </w:rPr>
        <w:t xml:space="preserve"> for employees</w:t>
      </w:r>
      <w:r w:rsidRPr="00DB6A01">
        <w:rPr>
          <w:rFonts w:ascii="Arial" w:eastAsia="Times New Roman" w:hAnsi="Arial" w:cs="Arial"/>
          <w:bCs/>
          <w:sz w:val="24"/>
          <w:szCs w:val="24"/>
          <w:lang w:val="en-GB"/>
        </w:rPr>
        <w:t xml:space="preserve"> working directly with children. Repeat Garda vetting may be completed at any time during a contract of employment and will be completed at three year intervals and records will be held for 5 years.</w:t>
      </w:r>
      <w:r>
        <w:rPr>
          <w:rFonts w:ascii="Arial" w:eastAsia="Times New Roman" w:hAnsi="Arial" w:cs="Arial"/>
          <w:i/>
          <w:sz w:val="24"/>
          <w:szCs w:val="24"/>
        </w:rPr>
        <w:t>(See the Garda Vetting P</w:t>
      </w:r>
      <w:r w:rsidRPr="00F039A5">
        <w:rPr>
          <w:rFonts w:ascii="Arial" w:eastAsia="Times New Roman" w:hAnsi="Arial" w:cs="Arial"/>
          <w:i/>
          <w:sz w:val="24"/>
          <w:szCs w:val="24"/>
        </w:rPr>
        <w:t>olicy for further information</w:t>
      </w:r>
      <w:r>
        <w:rPr>
          <w:rFonts w:ascii="Arial" w:eastAsia="Times New Roman" w:hAnsi="Arial" w:cs="Arial"/>
          <w:i/>
          <w:sz w:val="24"/>
          <w:szCs w:val="24"/>
        </w:rPr>
        <w:t>)</w:t>
      </w:r>
      <w:r w:rsidRPr="00F039A5">
        <w:rPr>
          <w:rFonts w:ascii="Arial" w:eastAsia="Times New Roman" w:hAnsi="Arial" w:cs="Arial"/>
          <w:i/>
          <w:sz w:val="24"/>
          <w:szCs w:val="24"/>
        </w:rPr>
        <w:t>.</w:t>
      </w:r>
    </w:p>
    <w:p w:rsidR="004C3F0C" w:rsidRPr="00927D5F"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Partnership with Parents/Guardians:</w:t>
      </w:r>
    </w:p>
    <w:p w:rsidR="004C3F0C" w:rsidRPr="00DB6A01" w:rsidRDefault="004C3F0C" w:rsidP="004C3F0C">
      <w:pPr>
        <w:spacing w:after="0" w:line="360" w:lineRule="auto"/>
        <w:jc w:val="both"/>
        <w:rPr>
          <w:rFonts w:ascii="Arial" w:eastAsia="Times New Roman" w:hAnsi="Arial" w:cs="Arial"/>
          <w:sz w:val="24"/>
          <w:szCs w:val="24"/>
        </w:rPr>
      </w:pPr>
      <w:r w:rsidRPr="00DB6A01">
        <w:rPr>
          <w:rFonts w:ascii="Arial" w:hAnsi="Arial" w:cs="Arial"/>
          <w:color w:val="000000" w:themeColor="text1"/>
          <w:sz w:val="24"/>
          <w:szCs w:val="24"/>
        </w:rPr>
        <w:t>The service</w:t>
      </w:r>
      <w:r w:rsidRPr="00DB6A01">
        <w:rPr>
          <w:rFonts w:ascii="Arial" w:eastAsia="Times New Roman" w:hAnsi="Arial" w:cs="Arial"/>
          <w:sz w:val="24"/>
          <w:szCs w:val="24"/>
          <w:lang w:val="en-GB"/>
        </w:rPr>
        <w:t xml:space="preserve"> recognises the importance of working with parents/guardians. It has an “open door” policy where families are always welcome but where the needs of all of the children in our care are always the first priority.</w:t>
      </w:r>
      <w:r w:rsidRPr="00DB6A01">
        <w:rPr>
          <w:rFonts w:ascii="Arial" w:eastAsia="Times New Roman" w:hAnsi="Arial" w:cs="Arial"/>
          <w:sz w:val="24"/>
          <w:szCs w:val="24"/>
        </w:rPr>
        <w:t xml:space="preserve"> Parents/guardians will be made feel welcome and regular exchange of information with parents/guardians and staff will enable a two-way process of support.  </w:t>
      </w:r>
    </w:p>
    <w:p w:rsidR="004C3F0C" w:rsidRPr="00DB6A01"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Parents/guardians will be made aware of any observations, records and notes kept by </w:t>
      </w:r>
      <w:r w:rsidRPr="00DB6A01">
        <w:rPr>
          <w:rFonts w:ascii="Arial" w:hAnsi="Arial" w:cs="Arial"/>
          <w:color w:val="000000" w:themeColor="text1"/>
          <w:sz w:val="24"/>
          <w:szCs w:val="24"/>
        </w:rPr>
        <w:t>us</w:t>
      </w:r>
      <w:r w:rsidRPr="00DB6A01">
        <w:rPr>
          <w:rFonts w:ascii="Arial" w:eastAsia="Times New Roman" w:hAnsi="Arial" w:cs="Arial"/>
          <w:sz w:val="24"/>
          <w:szCs w:val="24"/>
        </w:rPr>
        <w:t xml:space="preserve"> about their children including patterns of behaviour, conversations and any injuries/bruising they may have upon arrival to </w:t>
      </w:r>
      <w:r w:rsidRPr="00DB6A01">
        <w:rPr>
          <w:rFonts w:ascii="Arial" w:hAnsi="Arial" w:cs="Arial"/>
          <w:color w:val="000000" w:themeColor="text1"/>
          <w:sz w:val="24"/>
          <w:szCs w:val="24"/>
        </w:rPr>
        <w:t>the service</w:t>
      </w:r>
      <w:r w:rsidRPr="00DB6A01">
        <w:rPr>
          <w:rFonts w:ascii="Arial" w:hAnsi="Arial" w:cs="Arial"/>
          <w:sz w:val="24"/>
          <w:szCs w:val="24"/>
        </w:rPr>
        <w:t>.</w:t>
      </w:r>
    </w:p>
    <w:p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records will be made available upon request and are kept confidentially and securely.</w:t>
      </w:r>
    </w:p>
    <w:p w:rsidR="004C3F0C" w:rsidRPr="00F039A5" w:rsidRDefault="004C3F0C" w:rsidP="004C3F0C">
      <w:pPr>
        <w:spacing w:after="0" w:line="360" w:lineRule="auto"/>
        <w:jc w:val="both"/>
        <w:rPr>
          <w:rFonts w:ascii="Arial" w:eastAsia="Times New Roman" w:hAnsi="Arial" w:cs="Arial"/>
          <w:i/>
          <w:sz w:val="24"/>
          <w:szCs w:val="24"/>
          <w:lang w:val="en-GB"/>
        </w:rPr>
      </w:pPr>
      <w:r w:rsidRPr="00DB6A01">
        <w:rPr>
          <w:rFonts w:ascii="Arial" w:eastAsia="Times New Roman" w:hAnsi="Arial" w:cs="Arial"/>
          <w:sz w:val="24"/>
          <w:szCs w:val="24"/>
          <w:lang w:val="en-GB"/>
        </w:rPr>
        <w:t>All parents/guardians will be made aware of our policies and procedures.</w:t>
      </w:r>
      <w:r w:rsidRPr="00F039A5">
        <w:rPr>
          <w:rFonts w:ascii="Arial" w:eastAsia="Times New Roman" w:hAnsi="Arial" w:cs="Arial"/>
          <w:bCs/>
          <w:i/>
          <w:iCs/>
          <w:sz w:val="24"/>
          <w:szCs w:val="24"/>
        </w:rPr>
        <w:t>(For further information see our Partnership with Parents/Guardians Policy)</w:t>
      </w:r>
    </w:p>
    <w:p w:rsidR="004C3F0C" w:rsidRPr="00DB6A01" w:rsidRDefault="004C3F0C" w:rsidP="004C3F0C">
      <w:pPr>
        <w:spacing w:after="0" w:line="360" w:lineRule="auto"/>
        <w:jc w:val="both"/>
        <w:rPr>
          <w:rFonts w:ascii="Arial" w:eastAsia="Times New Roman" w:hAnsi="Arial" w:cs="Arial"/>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Complaints:</w:t>
      </w:r>
    </w:p>
    <w:p w:rsidR="004C3F0C" w:rsidRPr="00F039A5" w:rsidRDefault="004C3F0C" w:rsidP="00AE385E">
      <w:pPr>
        <w:numPr>
          <w:ilvl w:val="0"/>
          <w:numId w:val="16"/>
        </w:numPr>
        <w:spacing w:after="0" w:line="360" w:lineRule="auto"/>
        <w:ind w:left="357" w:hanging="357"/>
        <w:jc w:val="both"/>
        <w:rPr>
          <w:rFonts w:ascii="Arial" w:hAnsi="Arial" w:cs="Arial"/>
          <w:i/>
          <w:sz w:val="24"/>
          <w:szCs w:val="24"/>
        </w:rPr>
      </w:pPr>
      <w:r w:rsidRPr="00DB6A01">
        <w:rPr>
          <w:rFonts w:ascii="Arial" w:hAnsi="Arial" w:cs="Arial"/>
          <w:sz w:val="24"/>
          <w:szCs w:val="24"/>
        </w:rPr>
        <w:lastRenderedPageBreak/>
        <w:t xml:space="preserve">Our children/staff/parents/guardians have the right to voice their opinions and concerns.  It is our policy to welcome all suggestions, comments and complaints in relation to our service.  Any comments or suggestions can be made to any member of staff. We will give careful attention and prompt and courteous response to any suggestions, comments or complaints. </w:t>
      </w:r>
      <w:r w:rsidRPr="00F039A5">
        <w:rPr>
          <w:rFonts w:ascii="Arial" w:hAnsi="Arial" w:cs="Arial"/>
          <w:i/>
          <w:sz w:val="24"/>
          <w:szCs w:val="24"/>
        </w:rPr>
        <w:t>(For further information see our Complaints Policy).</w:t>
      </w:r>
    </w:p>
    <w:p w:rsidR="004C3F0C" w:rsidRPr="00DB6A01" w:rsidRDefault="004C3F0C" w:rsidP="00AE385E">
      <w:pPr>
        <w:numPr>
          <w:ilvl w:val="0"/>
          <w:numId w:val="16"/>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If a complaint involves a child protection concern, the reporting procedure will be followed in line with this </w:t>
      </w:r>
      <w:r w:rsidRPr="00DB6A01">
        <w:rPr>
          <w:rFonts w:ascii="Arial" w:hAnsi="Arial" w:cs="Arial"/>
          <w:sz w:val="24"/>
          <w:szCs w:val="24"/>
          <w:lang w:val="en-GB"/>
        </w:rPr>
        <w:t>Child Protection Policy</w:t>
      </w:r>
      <w:r w:rsidRPr="00DB6A01">
        <w:rPr>
          <w:rFonts w:ascii="Arial" w:hAnsi="Arial" w:cs="Arial"/>
          <w:sz w:val="24"/>
          <w:szCs w:val="24"/>
        </w:rPr>
        <w:t>.</w:t>
      </w:r>
    </w:p>
    <w:p w:rsidR="00BA1EFD" w:rsidRDefault="00BA1EFD"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Management of Day Trips/Outings:</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aims to provide children with a varied and wide experience and from time </w:t>
      </w:r>
      <w:r>
        <w:rPr>
          <w:rFonts w:ascii="Arial" w:hAnsi="Arial" w:cs="Arial"/>
          <w:sz w:val="24"/>
          <w:szCs w:val="24"/>
        </w:rPr>
        <w:t>to time may organise day trips/</w:t>
      </w:r>
      <w:r w:rsidRPr="00DB6A01">
        <w:rPr>
          <w:rFonts w:ascii="Arial" w:hAnsi="Arial" w:cs="Arial"/>
          <w:sz w:val="24"/>
          <w:szCs w:val="24"/>
        </w:rPr>
        <w:t>outings. It is our policy to ensure the safety and well-being of children during these activities through planning, risk assessment, management a</w:t>
      </w:r>
      <w:r>
        <w:rPr>
          <w:rFonts w:ascii="Arial" w:hAnsi="Arial" w:cs="Arial"/>
          <w:sz w:val="24"/>
          <w:szCs w:val="24"/>
        </w:rPr>
        <w:t xml:space="preserve">nd supervision of the activity. </w:t>
      </w:r>
      <w:r w:rsidRPr="00DB6A01">
        <w:rPr>
          <w:rFonts w:ascii="Arial" w:hAnsi="Arial" w:cs="Arial"/>
          <w:sz w:val="24"/>
          <w:szCs w:val="24"/>
        </w:rPr>
        <w:t>In managing and planning these activities we:</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Inform parents/guardians of the proposed outing, method of travel and supervision</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Seek written consent from the parents/guardians – children will not be able to participate in the activity unless this has been obtained</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Ensure adequate number of personnel are present and that the children are supervised at all times</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Ensure that the person in charge has access to a mobile in case of an emergency</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A risk assessment of the venue or facility will be carried out and reviewed annually</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Ensure that adequate insurance is in place for the outing</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Ensure staff are familiar with emergency procedures</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Ensure that the method of transport complies with relevant safety requirements and insurance</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 will ensure that the appropriate staff/child ratios are maintained in line with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and the risk assessment</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Where appropriate, parents/guardians may be invited to accompany their children on the outing</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Emergency contact details for all children will be brought on the trip</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Safety measures such as: frequent head counts/ roll calls and name</w:t>
      </w:r>
      <w:r>
        <w:rPr>
          <w:rFonts w:ascii="Arial" w:hAnsi="Arial" w:cs="Arial"/>
          <w:sz w:val="24"/>
          <w:szCs w:val="24"/>
        </w:rPr>
        <w:t xml:space="preserve"> tags will be used.</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sz w:val="24"/>
          <w:szCs w:val="24"/>
        </w:rPr>
        <w:t>A first aid box will be brought and a qualified first aider will be present</w:t>
      </w:r>
      <w:r>
        <w:rPr>
          <w:rFonts w:ascii="Arial" w:hAnsi="Arial" w:cs="Arial"/>
          <w:sz w:val="24"/>
          <w:szCs w:val="24"/>
        </w:rPr>
        <w:t>.</w:t>
      </w:r>
    </w:p>
    <w:p w:rsidR="004C3F0C" w:rsidRPr="00DB6A01" w:rsidRDefault="004C3F0C" w:rsidP="00AE385E">
      <w:pPr>
        <w:pStyle w:val="ListParagraph"/>
        <w:numPr>
          <w:ilvl w:val="0"/>
          <w:numId w:val="291"/>
        </w:numPr>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does its utmost to minimise risk and ensure safety at all times. However, it is important that staff are prepared for any emergencies that may arise. </w:t>
      </w:r>
    </w:p>
    <w:p w:rsidR="004C3F0C" w:rsidRPr="00F039A5" w:rsidRDefault="004C3F0C" w:rsidP="004C3F0C">
      <w:pPr>
        <w:spacing w:after="0" w:line="360" w:lineRule="auto"/>
        <w:jc w:val="both"/>
        <w:rPr>
          <w:rFonts w:ascii="Arial" w:hAnsi="Arial" w:cs="Arial"/>
          <w:i/>
          <w:sz w:val="24"/>
          <w:szCs w:val="24"/>
        </w:rPr>
      </w:pPr>
      <w:r w:rsidRPr="00F039A5">
        <w:rPr>
          <w:rFonts w:ascii="Arial" w:hAnsi="Arial" w:cs="Arial"/>
          <w:i/>
          <w:sz w:val="24"/>
          <w:szCs w:val="24"/>
        </w:rPr>
        <w:t xml:space="preserve">(see Outings and Missing Child Policies) </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Accidents and Incidents: </w:t>
      </w: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The Safety, Health &amp; Welfare at Work Act, 2005 and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are the governing legislation.</w:t>
      </w:r>
    </w:p>
    <w:p w:rsidR="004C3F0C" w:rsidRPr="00F039A5" w:rsidRDefault="004C3F0C" w:rsidP="004C3F0C">
      <w:pPr>
        <w:spacing w:after="0" w:line="360" w:lineRule="auto"/>
        <w:jc w:val="both"/>
        <w:rPr>
          <w:rFonts w:ascii="Arial" w:hAnsi="Arial" w:cs="Arial"/>
          <w:i/>
          <w:sz w:val="24"/>
          <w:szCs w:val="24"/>
        </w:rPr>
      </w:pPr>
      <w:r w:rsidRPr="00DB6A01">
        <w:rPr>
          <w:rFonts w:ascii="Arial" w:hAnsi="Arial" w:cs="Arial"/>
          <w:sz w:val="24"/>
          <w:szCs w:val="24"/>
        </w:rPr>
        <w:t xml:space="preserve">It is our policy to promote the health, wellbeing and personal safety of all our children and staff. Through developing and regularly reviewing accident prevention procedures and fire safety.  Although we adhere to all safety precautions and follow </w:t>
      </w:r>
      <w:r>
        <w:rPr>
          <w:rFonts w:ascii="Arial" w:hAnsi="Arial" w:cs="Arial"/>
          <w:sz w:val="24"/>
          <w:szCs w:val="24"/>
        </w:rPr>
        <w:t>TUSLA</w:t>
      </w:r>
      <w:r w:rsidRPr="00DB6A01">
        <w:rPr>
          <w:rFonts w:ascii="Arial" w:hAnsi="Arial" w:cs="Arial"/>
          <w:sz w:val="24"/>
          <w:szCs w:val="24"/>
        </w:rPr>
        <w:t xml:space="preserve"> guidelines, accidents can occur. </w:t>
      </w:r>
      <w:r w:rsidRPr="00F039A5">
        <w:rPr>
          <w:rFonts w:ascii="Arial" w:hAnsi="Arial" w:cs="Arial"/>
          <w:i/>
          <w:sz w:val="24"/>
          <w:szCs w:val="24"/>
        </w:rPr>
        <w:t>(For further information see our Accidents and Incidents Policy)</w:t>
      </w:r>
    </w:p>
    <w:p w:rsidR="004C3F0C"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Social Media, Social Networking and Blogging:</w:t>
      </w:r>
      <w:r w:rsidR="00B95CFB">
        <w:rPr>
          <w:rFonts w:ascii="Arial" w:hAnsi="Arial" w:cs="Arial"/>
          <w:b/>
          <w:sz w:val="24"/>
          <w:szCs w:val="24"/>
        </w:rPr>
        <w:t xml:space="preserve"> WE DO NOT USE IT </w:t>
      </w:r>
    </w:p>
    <w:p w:rsidR="004C3F0C" w:rsidRPr="00DB6A01" w:rsidRDefault="004C3F0C" w:rsidP="00AE385E">
      <w:pPr>
        <w:numPr>
          <w:ilvl w:val="0"/>
          <w:numId w:val="295"/>
        </w:numPr>
        <w:spacing w:after="0" w:line="360" w:lineRule="auto"/>
        <w:ind w:left="425" w:hanging="425"/>
        <w:jc w:val="both"/>
        <w:rPr>
          <w:rFonts w:ascii="Arial" w:hAnsi="Arial" w:cs="Arial"/>
          <w:sz w:val="24"/>
          <w:szCs w:val="24"/>
        </w:rPr>
      </w:pPr>
      <w:r w:rsidRPr="00DB6A01">
        <w:rPr>
          <w:rFonts w:ascii="Arial" w:hAnsi="Arial" w:cs="Arial"/>
          <w:sz w:val="24"/>
          <w:szCs w:val="24"/>
        </w:rPr>
        <w:t xml:space="preserve">Personal blogs should have clear disclaimers that the views expressed by the author in the blog is the author’s alone and do not represent the views of </w:t>
      </w:r>
      <w:r w:rsidRPr="00DB6A01">
        <w:rPr>
          <w:rFonts w:ascii="Arial" w:hAnsi="Arial" w:cs="Arial"/>
          <w:color w:val="000000" w:themeColor="text1"/>
          <w:sz w:val="24"/>
          <w:szCs w:val="24"/>
        </w:rPr>
        <w:t>the service</w:t>
      </w:r>
      <w:r w:rsidRPr="00DB6A01">
        <w:rPr>
          <w:rFonts w:ascii="Arial" w:hAnsi="Arial" w:cs="Arial"/>
          <w:sz w:val="24"/>
          <w:szCs w:val="24"/>
        </w:rPr>
        <w:t xml:space="preserve">. Be clear and write in first person. Make your writing clear that you are speaking for yourself and not on behalf of </w:t>
      </w:r>
      <w:r w:rsidRPr="00DB6A01">
        <w:rPr>
          <w:rFonts w:ascii="Arial" w:hAnsi="Arial" w:cs="Arial"/>
          <w:color w:val="000000" w:themeColor="text1"/>
          <w:sz w:val="24"/>
          <w:szCs w:val="24"/>
        </w:rPr>
        <w:t>the service</w:t>
      </w:r>
      <w:r w:rsidRPr="00DB6A01">
        <w:rPr>
          <w:rFonts w:ascii="Arial" w:hAnsi="Arial" w:cs="Arial"/>
          <w:sz w:val="24"/>
          <w:szCs w:val="24"/>
        </w:rPr>
        <w:t>.</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Information published on your blog(s) should comply with </w:t>
      </w:r>
      <w:r w:rsidRPr="00DB6A01">
        <w:rPr>
          <w:rFonts w:ascii="Arial" w:hAnsi="Arial" w:cs="Arial"/>
          <w:color w:val="000000" w:themeColor="text1"/>
          <w:sz w:val="24"/>
          <w:szCs w:val="24"/>
        </w:rPr>
        <w:t>our</w:t>
      </w:r>
      <w:r w:rsidRPr="00DB6A01">
        <w:rPr>
          <w:rFonts w:ascii="Arial" w:hAnsi="Arial" w:cs="Arial"/>
          <w:sz w:val="24"/>
          <w:szCs w:val="24"/>
        </w:rPr>
        <w:t xml:space="preserve"> confidentiality policy. This also applies to comments posted on other blogs, forums, and social networking sites.</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Be respectful to </w:t>
      </w:r>
      <w:r w:rsidRPr="00DB6A01">
        <w:rPr>
          <w:rFonts w:ascii="Arial" w:hAnsi="Arial" w:cs="Arial"/>
          <w:color w:val="000000" w:themeColor="text1"/>
          <w:sz w:val="24"/>
          <w:szCs w:val="24"/>
        </w:rPr>
        <w:t>the service</w:t>
      </w:r>
      <w:r w:rsidRPr="00DB6A01">
        <w:rPr>
          <w:rFonts w:ascii="Arial" w:hAnsi="Arial" w:cs="Arial"/>
          <w:sz w:val="24"/>
          <w:szCs w:val="24"/>
        </w:rPr>
        <w:t>, management, other employees, customers, partners, and competitors.</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Staff may not use social networking sites to befriend parents/guardians whose children attend </w:t>
      </w:r>
      <w:r w:rsidRPr="00DB6A01">
        <w:rPr>
          <w:rFonts w:ascii="Arial" w:hAnsi="Arial" w:cs="Arial"/>
          <w:color w:val="000000" w:themeColor="text1"/>
          <w:sz w:val="24"/>
          <w:szCs w:val="24"/>
        </w:rPr>
        <w:t>the service</w:t>
      </w:r>
      <w:r w:rsidRPr="00DB6A01">
        <w:rPr>
          <w:rFonts w:ascii="Arial" w:hAnsi="Arial" w:cs="Arial"/>
          <w:sz w:val="24"/>
          <w:szCs w:val="24"/>
        </w:rPr>
        <w:t xml:space="preserve"> or to exchange any information about </w:t>
      </w:r>
      <w:r w:rsidRPr="00DB6A01">
        <w:rPr>
          <w:rFonts w:ascii="Arial" w:hAnsi="Arial" w:cs="Arial"/>
          <w:color w:val="000000" w:themeColor="text1"/>
          <w:sz w:val="24"/>
          <w:szCs w:val="24"/>
        </w:rPr>
        <w:t>the service</w:t>
      </w:r>
      <w:r w:rsidRPr="00DB6A01">
        <w:rPr>
          <w:rFonts w:ascii="Arial" w:hAnsi="Arial" w:cs="Arial"/>
          <w:sz w:val="24"/>
          <w:szCs w:val="24"/>
        </w:rPr>
        <w:t xml:space="preserve"> or children attending </w:t>
      </w:r>
      <w:r w:rsidRPr="00DB6A01">
        <w:rPr>
          <w:rFonts w:ascii="Arial" w:hAnsi="Arial" w:cs="Arial"/>
          <w:color w:val="000000" w:themeColor="text1"/>
          <w:sz w:val="24"/>
          <w:szCs w:val="24"/>
        </w:rPr>
        <w:t>the service</w:t>
      </w:r>
      <w:r>
        <w:rPr>
          <w:rFonts w:ascii="Arial" w:hAnsi="Arial" w:cs="Arial"/>
          <w:color w:val="000000" w:themeColor="text1"/>
          <w:sz w:val="24"/>
          <w:szCs w:val="24"/>
        </w:rPr>
        <w:t>.</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lastRenderedPageBreak/>
        <w:t xml:space="preserve">Social media activities should not interfere with work commitments. </w:t>
      </w:r>
      <w:r w:rsidRPr="001E334D">
        <w:rPr>
          <w:rFonts w:ascii="Arial" w:hAnsi="Arial" w:cs="Arial"/>
          <w:i/>
          <w:sz w:val="24"/>
          <w:szCs w:val="24"/>
        </w:rPr>
        <w:t xml:space="preserve">Refer to Internet and Email </w:t>
      </w:r>
      <w:r>
        <w:rPr>
          <w:rFonts w:ascii="Arial" w:hAnsi="Arial" w:cs="Arial"/>
          <w:i/>
          <w:sz w:val="24"/>
          <w:szCs w:val="24"/>
        </w:rPr>
        <w:t xml:space="preserve">Usage </w:t>
      </w:r>
      <w:r w:rsidRPr="001E334D">
        <w:rPr>
          <w:rFonts w:ascii="Arial" w:hAnsi="Arial" w:cs="Arial"/>
          <w:i/>
          <w:sz w:val="24"/>
          <w:szCs w:val="24"/>
        </w:rPr>
        <w:t>Policy</w:t>
      </w:r>
      <w:r w:rsidRPr="00DB6A01">
        <w:rPr>
          <w:rFonts w:ascii="Arial" w:hAnsi="Arial" w:cs="Arial"/>
          <w:sz w:val="24"/>
          <w:szCs w:val="24"/>
        </w:rPr>
        <w:t>.</w:t>
      </w:r>
    </w:p>
    <w:p w:rsidR="004C3F0C" w:rsidRPr="00DB6A01" w:rsidRDefault="004C3F0C" w:rsidP="00AE385E">
      <w:pPr>
        <w:numPr>
          <w:ilvl w:val="0"/>
          <w:numId w:val="295"/>
        </w:numPr>
        <w:spacing w:after="0" w:line="360" w:lineRule="auto"/>
        <w:ind w:left="425" w:hanging="425"/>
        <w:jc w:val="both"/>
        <w:rPr>
          <w:rFonts w:ascii="Arial" w:hAnsi="Arial" w:cs="Arial"/>
          <w:sz w:val="24"/>
          <w:szCs w:val="24"/>
        </w:rPr>
      </w:pPr>
      <w:r w:rsidRPr="00DB6A01">
        <w:rPr>
          <w:rFonts w:ascii="Arial" w:hAnsi="Arial" w:cs="Arial"/>
          <w:sz w:val="24"/>
          <w:szCs w:val="24"/>
        </w:rPr>
        <w:t xml:space="preserve">Your online presence may reflect </w:t>
      </w:r>
      <w:r w:rsidRPr="00DB6A01">
        <w:rPr>
          <w:rFonts w:ascii="Arial" w:hAnsi="Arial" w:cs="Arial"/>
          <w:color w:val="000000" w:themeColor="text1"/>
          <w:sz w:val="24"/>
          <w:szCs w:val="24"/>
        </w:rPr>
        <w:t>the service</w:t>
      </w:r>
      <w:r w:rsidRPr="00DB6A01">
        <w:rPr>
          <w:rFonts w:ascii="Arial" w:hAnsi="Arial" w:cs="Arial"/>
          <w:sz w:val="24"/>
          <w:szCs w:val="24"/>
        </w:rPr>
        <w:t xml:space="preserve">. </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Do not publish any information regarding any child, family or colleague. </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Respect copyright laws, and reference or cite sources appropriately. Plagiarism applies online as well.</w:t>
      </w:r>
    </w:p>
    <w:p w:rsidR="004C3F0C" w:rsidRPr="00DB6A01" w:rsidRDefault="004C3F0C" w:rsidP="00AE385E">
      <w:pPr>
        <w:numPr>
          <w:ilvl w:val="0"/>
          <w:numId w:val="295"/>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Company logos and trademarks may not be used.</w:t>
      </w:r>
    </w:p>
    <w:p w:rsidR="004C3F0C" w:rsidRPr="00DB6A01" w:rsidRDefault="004C3F0C" w:rsidP="004C3F0C">
      <w:pPr>
        <w:spacing w:after="0" w:line="360" w:lineRule="auto"/>
        <w:jc w:val="both"/>
        <w:rPr>
          <w:rFonts w:ascii="Arial" w:hAnsi="Arial" w:cs="Arial"/>
          <w:b/>
          <w:sz w:val="24"/>
          <w:szCs w:val="24"/>
          <w:lang w:val="en-US"/>
        </w:rPr>
      </w:pPr>
    </w:p>
    <w:p w:rsidR="004C3F0C" w:rsidRPr="00DB6A01" w:rsidRDefault="004C3F0C" w:rsidP="004C3F0C">
      <w:pPr>
        <w:spacing w:after="0" w:line="360" w:lineRule="auto"/>
        <w:jc w:val="both"/>
        <w:rPr>
          <w:rFonts w:ascii="Arial" w:hAnsi="Arial" w:cs="Arial"/>
          <w:b/>
          <w:sz w:val="24"/>
          <w:szCs w:val="24"/>
          <w:lang w:val="en-US"/>
        </w:rPr>
      </w:pPr>
      <w:r w:rsidRPr="00DB6A01">
        <w:rPr>
          <w:rFonts w:ascii="Arial" w:hAnsi="Arial" w:cs="Arial"/>
          <w:b/>
          <w:sz w:val="24"/>
          <w:szCs w:val="24"/>
          <w:lang w:val="en-US"/>
        </w:rPr>
        <w:t>Note: Social Networking websites includes a range of websites such as - Facebook, YouTube, and Twitter etc.</w:t>
      </w:r>
    </w:p>
    <w:p w:rsidR="004C3F0C" w:rsidRDefault="004C3F0C" w:rsidP="004C3F0C">
      <w:pPr>
        <w:spacing w:after="0" w:line="360" w:lineRule="auto"/>
        <w:jc w:val="both"/>
        <w:rPr>
          <w:rFonts w:ascii="Arial" w:hAnsi="Arial" w:cs="Arial"/>
          <w:sz w:val="24"/>
          <w:szCs w:val="24"/>
          <w:lang w:val="en-US"/>
        </w:rPr>
      </w:pPr>
    </w:p>
    <w:p w:rsidR="004C3F0C" w:rsidRPr="00F039A5"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390C68">
        <w:rPr>
          <w:rFonts w:ascii="Arial" w:hAnsi="Arial" w:cs="Arial"/>
          <w:b/>
          <w:sz w:val="24"/>
          <w:szCs w:val="24"/>
        </w:rPr>
        <w:t>Under no circumstances should a child be left in a</w:t>
      </w:r>
      <w:r w:rsidR="00001880">
        <w:rPr>
          <w:rFonts w:ascii="Arial" w:hAnsi="Arial" w:cs="Arial"/>
          <w:b/>
          <w:sz w:val="24"/>
          <w:szCs w:val="24"/>
        </w:rPr>
        <w:t xml:space="preserve"> </w:t>
      </w:r>
      <w:r w:rsidRPr="00390C68">
        <w:rPr>
          <w:rFonts w:ascii="Arial" w:hAnsi="Arial" w:cs="Arial"/>
          <w:b/>
          <w:sz w:val="24"/>
          <w:szCs w:val="24"/>
        </w:rPr>
        <w:t>situation that exposes him or her to harm or risk of harm</w:t>
      </w:r>
      <w:r w:rsidR="00001880">
        <w:rPr>
          <w:rFonts w:ascii="Arial" w:hAnsi="Arial" w:cs="Arial"/>
          <w:b/>
          <w:sz w:val="24"/>
          <w:szCs w:val="24"/>
        </w:rPr>
        <w:t xml:space="preserve"> </w:t>
      </w:r>
      <w:r w:rsidRPr="00390C68">
        <w:rPr>
          <w:rFonts w:ascii="Arial" w:hAnsi="Arial" w:cs="Arial"/>
          <w:b/>
          <w:sz w:val="24"/>
          <w:szCs w:val="24"/>
        </w:rPr>
        <w:t>pending intervention by Tusla. If you think the child is in</w:t>
      </w:r>
      <w:r w:rsidR="00001880">
        <w:rPr>
          <w:rFonts w:ascii="Arial" w:hAnsi="Arial" w:cs="Arial"/>
          <w:b/>
          <w:sz w:val="24"/>
          <w:szCs w:val="24"/>
        </w:rPr>
        <w:t xml:space="preserve"> </w:t>
      </w:r>
      <w:r w:rsidRPr="00390C68">
        <w:rPr>
          <w:rFonts w:ascii="Arial" w:hAnsi="Arial" w:cs="Arial"/>
          <w:b/>
          <w:sz w:val="24"/>
          <w:szCs w:val="24"/>
        </w:rPr>
        <w:t>immediate danger and you cannot contact Tusla, you</w:t>
      </w:r>
      <w:r w:rsidR="00001880">
        <w:rPr>
          <w:rFonts w:ascii="Arial" w:hAnsi="Arial" w:cs="Arial"/>
          <w:b/>
          <w:sz w:val="24"/>
          <w:szCs w:val="24"/>
        </w:rPr>
        <w:t xml:space="preserve"> </w:t>
      </w:r>
      <w:r w:rsidRPr="00390C68">
        <w:rPr>
          <w:rFonts w:ascii="Arial" w:hAnsi="Arial" w:cs="Arial"/>
          <w:b/>
          <w:sz w:val="24"/>
          <w:szCs w:val="24"/>
        </w:rPr>
        <w:t>should contact the Gardaí.</w:t>
      </w:r>
    </w:p>
    <w:p w:rsidR="004C3F0C" w:rsidRPr="00F039A5"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lang w:val="en-US"/>
        </w:rPr>
      </w:pPr>
    </w:p>
    <w:p w:rsidR="004C3F0C" w:rsidRPr="00256B82"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F039A5">
        <w:rPr>
          <w:rFonts w:ascii="Arial" w:hAnsi="Arial" w:cs="Arial"/>
          <w:b/>
          <w:sz w:val="24"/>
          <w:szCs w:val="24"/>
        </w:rPr>
        <w:t>Any breach of this policy may invoke the disciplinary policy.</w:t>
      </w:r>
    </w:p>
    <w:p w:rsidR="004C3F0C" w:rsidRDefault="004C3F0C" w:rsidP="004C3F0C">
      <w:pPr>
        <w:spacing w:after="0" w:line="360" w:lineRule="auto"/>
        <w:jc w:val="both"/>
        <w:rPr>
          <w:rFonts w:ascii="Arial" w:hAnsi="Arial" w:cs="Arial"/>
          <w:b/>
          <w:sz w:val="28"/>
          <w:szCs w:val="28"/>
        </w:rPr>
      </w:pPr>
    </w:p>
    <w:p w:rsidR="004C3F0C" w:rsidRDefault="004C3F0C" w:rsidP="004C3F0C">
      <w:pPr>
        <w:spacing w:after="0" w:line="360" w:lineRule="auto"/>
        <w:jc w:val="both"/>
        <w:rPr>
          <w:rFonts w:ascii="Arial" w:hAnsi="Arial" w:cs="Arial"/>
          <w:b/>
          <w:sz w:val="28"/>
          <w:szCs w:val="28"/>
        </w:rPr>
      </w:pPr>
      <w:r w:rsidRPr="00256B82">
        <w:rPr>
          <w:rFonts w:ascii="Arial" w:hAnsi="Arial" w:cs="Arial"/>
          <w:b/>
          <w:sz w:val="28"/>
          <w:szCs w:val="28"/>
        </w:rPr>
        <w:t xml:space="preserve">This Child </w:t>
      </w:r>
      <w:r>
        <w:rPr>
          <w:rFonts w:ascii="Arial" w:hAnsi="Arial" w:cs="Arial"/>
          <w:b/>
          <w:sz w:val="28"/>
          <w:szCs w:val="28"/>
        </w:rPr>
        <w:t>and</w:t>
      </w:r>
      <w:r w:rsidRPr="00256B82">
        <w:rPr>
          <w:rFonts w:ascii="Arial" w:hAnsi="Arial" w:cs="Arial"/>
          <w:b/>
          <w:sz w:val="28"/>
          <w:szCs w:val="28"/>
        </w:rPr>
        <w:t xml:space="preserve"> Adult Protection Policy may be updated from time to time either from within or in line with legislation.</w:t>
      </w:r>
      <w:r>
        <w:rPr>
          <w:rFonts w:ascii="Arial" w:hAnsi="Arial" w:cs="Arial"/>
          <w:b/>
          <w:sz w:val="28"/>
          <w:szCs w:val="28"/>
        </w:rPr>
        <w:br w:type="page"/>
      </w:r>
    </w:p>
    <w:p w:rsidR="004C3F0C" w:rsidRPr="00DB6A01" w:rsidRDefault="004C3F0C" w:rsidP="004C3F0C">
      <w:pPr>
        <w:spacing w:after="0"/>
        <w:rPr>
          <w:rFonts w:ascii="Arial" w:hAnsi="Arial" w:cs="Arial"/>
          <w:b/>
          <w:sz w:val="28"/>
          <w:szCs w:val="28"/>
        </w:rPr>
      </w:pPr>
      <w:r w:rsidRPr="00A97290">
        <w:rPr>
          <w:rFonts w:ascii="Arial" w:hAnsi="Arial" w:cs="Arial"/>
          <w:b/>
          <w:sz w:val="28"/>
          <w:szCs w:val="28"/>
          <w:lang w:val="en-GB"/>
        </w:rPr>
        <w:lastRenderedPageBreak/>
        <w:t>CHILD PROTECTION POLICY</w:t>
      </w:r>
      <w:r w:rsidRPr="00A97290">
        <w:rPr>
          <w:rFonts w:ascii="Arial" w:hAnsi="Arial" w:cs="Arial"/>
          <w:b/>
          <w:sz w:val="28"/>
          <w:szCs w:val="28"/>
        </w:rPr>
        <w:t xml:space="preserve"> APPENDICES</w:t>
      </w:r>
      <w:r w:rsidRPr="00DB6A01">
        <w:rPr>
          <w:rFonts w:ascii="Arial" w:hAnsi="Arial" w:cs="Arial"/>
          <w:b/>
          <w:sz w:val="28"/>
          <w:szCs w:val="28"/>
        </w:rPr>
        <w:t xml:space="preserve">: </w:t>
      </w:r>
    </w:p>
    <w:p w:rsidR="004C3F0C" w:rsidRPr="00DB6A01" w:rsidRDefault="004C3F0C" w:rsidP="004C3F0C">
      <w:pPr>
        <w:spacing w:after="0"/>
        <w:rPr>
          <w:rFonts w:ascii="Arial" w:hAnsi="Arial" w:cs="Arial"/>
          <w:b/>
          <w:sz w:val="28"/>
          <w:szCs w:val="28"/>
        </w:rPr>
      </w:pPr>
    </w:p>
    <w:p w:rsidR="004C3F0C" w:rsidRPr="00DB6A01" w:rsidRDefault="004C3F0C" w:rsidP="004C3F0C">
      <w:pPr>
        <w:spacing w:after="0"/>
        <w:rPr>
          <w:rFonts w:ascii="Arial" w:hAnsi="Arial" w:cs="Arial"/>
          <w:b/>
          <w:sz w:val="28"/>
          <w:szCs w:val="28"/>
        </w:rPr>
      </w:pPr>
      <w:r w:rsidRPr="00DB6A01">
        <w:rPr>
          <w:rFonts w:ascii="Arial" w:hAnsi="Arial" w:cs="Arial"/>
          <w:b/>
          <w:sz w:val="28"/>
          <w:szCs w:val="28"/>
        </w:rPr>
        <w:t xml:space="preserve">APPENDIX 1: </w:t>
      </w:r>
      <w:r w:rsidRPr="00DB6A01">
        <w:rPr>
          <w:rFonts w:ascii="Arial" w:hAnsi="Arial" w:cs="Arial"/>
          <w:b/>
          <w:sz w:val="28"/>
          <w:szCs w:val="28"/>
        </w:rPr>
        <w:tab/>
      </w:r>
      <w:r w:rsidRPr="00DB6A01">
        <w:rPr>
          <w:rFonts w:ascii="Arial" w:hAnsi="Arial" w:cs="Arial"/>
          <w:b/>
          <w:sz w:val="28"/>
          <w:szCs w:val="28"/>
        </w:rPr>
        <w:tab/>
        <w:t>STANDARD REPORTING FORM</w:t>
      </w:r>
    </w:p>
    <w:p w:rsidR="004C3F0C" w:rsidRPr="00DB6A01" w:rsidRDefault="004C3F0C" w:rsidP="004C3F0C">
      <w:pPr>
        <w:spacing w:after="0"/>
        <w:rPr>
          <w:rFonts w:ascii="Arial" w:hAnsi="Arial" w:cs="Arial"/>
          <w:b/>
          <w:sz w:val="28"/>
          <w:szCs w:val="28"/>
        </w:rPr>
      </w:pPr>
    </w:p>
    <w:p w:rsidR="004C3F0C" w:rsidRPr="00DB6A01" w:rsidRDefault="004C3F0C" w:rsidP="004C3F0C">
      <w:pPr>
        <w:spacing w:after="0"/>
        <w:rPr>
          <w:rFonts w:ascii="Arial" w:hAnsi="Arial" w:cs="Arial"/>
          <w:b/>
          <w:sz w:val="28"/>
          <w:szCs w:val="28"/>
        </w:rPr>
      </w:pPr>
    </w:p>
    <w:p w:rsidR="004C3F0C" w:rsidRDefault="004C3F0C" w:rsidP="004C3F0C">
      <w:pPr>
        <w:spacing w:after="0"/>
        <w:rPr>
          <w:rFonts w:ascii="Arial" w:hAnsi="Arial" w:cs="Arial"/>
          <w:b/>
          <w:sz w:val="28"/>
          <w:szCs w:val="28"/>
        </w:rPr>
      </w:pPr>
      <w:r w:rsidRPr="00F039A5">
        <w:rPr>
          <w:rFonts w:ascii="Arial" w:hAnsi="Arial" w:cs="Arial"/>
          <w:b/>
          <w:sz w:val="28"/>
          <w:szCs w:val="28"/>
        </w:rPr>
        <w:t xml:space="preserve">APPENDIX 2: </w:t>
      </w:r>
      <w:r w:rsidRPr="00F039A5">
        <w:rPr>
          <w:rFonts w:ascii="Arial" w:hAnsi="Arial" w:cs="Arial"/>
          <w:b/>
          <w:sz w:val="28"/>
          <w:szCs w:val="28"/>
        </w:rPr>
        <w:tab/>
      </w:r>
      <w:r w:rsidRPr="00F039A5">
        <w:rPr>
          <w:rFonts w:ascii="Arial" w:hAnsi="Arial" w:cs="Arial"/>
          <w:b/>
          <w:sz w:val="28"/>
          <w:szCs w:val="28"/>
        </w:rPr>
        <w:tab/>
        <w:t xml:space="preserve">TYPES OF CHILD ABUSE AND HOW THEY </w:t>
      </w:r>
    </w:p>
    <w:p w:rsidR="004C3F0C" w:rsidRPr="00F039A5" w:rsidRDefault="004C3F0C" w:rsidP="004C3F0C">
      <w:pPr>
        <w:spacing w:after="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F039A5">
        <w:rPr>
          <w:rFonts w:ascii="Arial" w:hAnsi="Arial" w:cs="Arial"/>
          <w:b/>
          <w:sz w:val="28"/>
          <w:szCs w:val="28"/>
        </w:rPr>
        <w:t>MAY BE RECOGNISED</w:t>
      </w:r>
    </w:p>
    <w:p w:rsidR="004C3F0C" w:rsidRPr="00DB6A01" w:rsidRDefault="004C3F0C" w:rsidP="004C3F0C">
      <w:pPr>
        <w:spacing w:after="0"/>
        <w:rPr>
          <w:rFonts w:ascii="Arial" w:hAnsi="Arial" w:cs="Arial"/>
          <w:b/>
          <w:sz w:val="28"/>
          <w:szCs w:val="28"/>
        </w:rPr>
      </w:pPr>
    </w:p>
    <w:p w:rsidR="004C3F0C" w:rsidRPr="00DB6A01" w:rsidRDefault="004C3F0C" w:rsidP="004C3F0C">
      <w:pPr>
        <w:spacing w:after="0"/>
        <w:rPr>
          <w:rFonts w:ascii="Arial" w:hAnsi="Arial" w:cs="Arial"/>
          <w:b/>
          <w:sz w:val="28"/>
          <w:szCs w:val="28"/>
        </w:rPr>
      </w:pPr>
    </w:p>
    <w:p w:rsidR="004C3F0C" w:rsidRPr="00DB6A01" w:rsidRDefault="004C3F0C" w:rsidP="004C3F0C">
      <w:pPr>
        <w:spacing w:after="0"/>
        <w:ind w:left="2880" w:hanging="2880"/>
        <w:rPr>
          <w:rFonts w:ascii="Arial" w:hAnsi="Arial" w:cs="Arial"/>
          <w:b/>
          <w:sz w:val="28"/>
          <w:szCs w:val="28"/>
        </w:rPr>
      </w:pPr>
      <w:r w:rsidRPr="00DB6A01">
        <w:rPr>
          <w:rFonts w:ascii="Arial" w:hAnsi="Arial" w:cs="Arial"/>
          <w:b/>
          <w:sz w:val="28"/>
          <w:szCs w:val="28"/>
        </w:rPr>
        <w:t xml:space="preserve">APPENDIX 3: </w:t>
      </w:r>
      <w:r w:rsidRPr="00DB6A01">
        <w:rPr>
          <w:rFonts w:ascii="Arial" w:hAnsi="Arial" w:cs="Arial"/>
          <w:b/>
          <w:sz w:val="28"/>
          <w:szCs w:val="28"/>
        </w:rPr>
        <w:tab/>
        <w:t>THE UN CONVENTION ON THE RIGHTS OF THE CHILD (1989)</w:t>
      </w:r>
    </w:p>
    <w:p w:rsidR="004C3F0C" w:rsidRPr="00DB6A01" w:rsidRDefault="004C3F0C" w:rsidP="004C3F0C">
      <w:pPr>
        <w:spacing w:after="0"/>
        <w:ind w:left="2880" w:hanging="2880"/>
        <w:rPr>
          <w:rFonts w:ascii="Arial" w:hAnsi="Arial" w:cs="Arial"/>
          <w:b/>
          <w:sz w:val="28"/>
          <w:szCs w:val="28"/>
        </w:rPr>
      </w:pPr>
    </w:p>
    <w:p w:rsidR="004C3F0C" w:rsidRPr="00DB6A01" w:rsidRDefault="004C3F0C" w:rsidP="004C3F0C">
      <w:pPr>
        <w:spacing w:after="0"/>
        <w:ind w:left="2880" w:hanging="2880"/>
        <w:rPr>
          <w:rFonts w:ascii="Arial" w:hAnsi="Arial" w:cs="Arial"/>
          <w:b/>
          <w:sz w:val="28"/>
          <w:szCs w:val="28"/>
        </w:rPr>
      </w:pPr>
    </w:p>
    <w:p w:rsidR="004C3F0C" w:rsidRPr="00DB6A01" w:rsidRDefault="004C3F0C" w:rsidP="004C3F0C">
      <w:pPr>
        <w:spacing w:after="0"/>
        <w:ind w:left="2880" w:hanging="2880"/>
        <w:rPr>
          <w:rFonts w:ascii="Arial" w:eastAsia="Times New Roman" w:hAnsi="Arial" w:cs="Arial"/>
          <w:b/>
          <w:sz w:val="28"/>
          <w:szCs w:val="28"/>
          <w:lang w:val="en-GB"/>
        </w:rPr>
      </w:pPr>
      <w:r>
        <w:rPr>
          <w:rFonts w:ascii="Arial" w:hAnsi="Arial" w:cs="Arial"/>
          <w:b/>
          <w:sz w:val="28"/>
          <w:szCs w:val="28"/>
        </w:rPr>
        <w:t xml:space="preserve">APPENDIX 4:               </w:t>
      </w:r>
      <w:r w:rsidRPr="00DB6A01">
        <w:rPr>
          <w:rFonts w:ascii="Arial" w:eastAsia="Times New Roman" w:hAnsi="Arial" w:cs="Arial"/>
          <w:b/>
          <w:sz w:val="28"/>
          <w:szCs w:val="28"/>
          <w:lang w:val="en-GB"/>
        </w:rPr>
        <w:t>DUTY SOCIAL WORKER AND LOCAL GARDA CONTACT INFORMATION</w:t>
      </w:r>
    </w:p>
    <w:p w:rsidR="004C3F0C" w:rsidRPr="00DB6A01" w:rsidRDefault="004C3F0C" w:rsidP="004C3F0C">
      <w:pPr>
        <w:spacing w:after="0"/>
        <w:ind w:left="2880" w:hanging="2880"/>
        <w:rPr>
          <w:rFonts w:ascii="Arial" w:eastAsia="Times New Roman" w:hAnsi="Arial" w:cs="Arial"/>
          <w:b/>
          <w:sz w:val="28"/>
          <w:szCs w:val="28"/>
          <w:lang w:val="en-GB"/>
        </w:rPr>
      </w:pPr>
    </w:p>
    <w:p w:rsidR="004C3F0C" w:rsidRPr="00DB6A01"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r w:rsidRPr="00DB6A01">
        <w:rPr>
          <w:rFonts w:ascii="Arial" w:eastAsia="Times New Roman" w:hAnsi="Arial" w:cs="Arial"/>
          <w:b/>
          <w:sz w:val="28"/>
          <w:szCs w:val="28"/>
          <w:lang w:val="en-GB"/>
        </w:rPr>
        <w:t>APPEND</w:t>
      </w:r>
      <w:r>
        <w:rPr>
          <w:rFonts w:ascii="Arial" w:eastAsia="Times New Roman" w:hAnsi="Arial" w:cs="Arial"/>
          <w:b/>
          <w:sz w:val="28"/>
          <w:szCs w:val="28"/>
          <w:lang w:val="en-GB"/>
        </w:rPr>
        <w:t xml:space="preserve">IX 5:               </w:t>
      </w:r>
      <w:r w:rsidRPr="001A0556">
        <w:rPr>
          <w:rFonts w:ascii="Arial" w:hAnsi="Arial" w:cs="Arial"/>
          <w:b/>
          <w:bCs/>
          <w:sz w:val="28"/>
          <w:szCs w:val="28"/>
        </w:rPr>
        <w:t>MANDATED PERSONS RESPONSIBILITIES</w:t>
      </w: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 xml:space="preserve">APPENDIX 6:               </w:t>
      </w:r>
      <w:r w:rsidRPr="00DB6A01">
        <w:rPr>
          <w:rFonts w:ascii="Arial" w:eastAsia="Times New Roman" w:hAnsi="Arial" w:cs="Arial"/>
          <w:b/>
          <w:sz w:val="28"/>
          <w:szCs w:val="28"/>
          <w:lang w:val="en-GB"/>
        </w:rPr>
        <w:t xml:space="preserve">REASONABLE GROUNDS </w:t>
      </w:r>
      <w:r>
        <w:rPr>
          <w:rFonts w:ascii="Arial" w:eastAsia="Times New Roman" w:hAnsi="Arial" w:cs="Arial"/>
          <w:b/>
          <w:sz w:val="28"/>
          <w:szCs w:val="28"/>
          <w:lang w:val="en-GB"/>
        </w:rPr>
        <w:t xml:space="preserve">FOR </w:t>
      </w:r>
      <w:r w:rsidRPr="00DB6A01">
        <w:rPr>
          <w:rFonts w:ascii="Arial" w:eastAsia="Times New Roman" w:hAnsi="Arial" w:cs="Arial"/>
          <w:b/>
          <w:sz w:val="28"/>
          <w:szCs w:val="28"/>
          <w:lang w:val="en-GB"/>
        </w:rPr>
        <w:t>CONCERN</w:t>
      </w: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APPENDIX 7:               REPORTING PROCEDURES</w:t>
      </w: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APPENDIX 8:               CHILD SAFEGUARDING STATEMENT</w:t>
      </w: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p>
    <w:p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APPENDIX 9:               LIST OF MANDATED PERSONS IN OUR SERVICE</w:t>
      </w:r>
    </w:p>
    <w:p w:rsidR="004C3F0C" w:rsidRPr="00DB6A01" w:rsidRDefault="004C3F0C" w:rsidP="004C3F0C">
      <w:pPr>
        <w:spacing w:after="0"/>
        <w:ind w:left="2880" w:hanging="2880"/>
        <w:rPr>
          <w:rFonts w:ascii="Arial" w:eastAsia="Times New Roman" w:hAnsi="Arial" w:cs="Arial"/>
          <w:b/>
          <w:sz w:val="28"/>
          <w:szCs w:val="28"/>
          <w:lang w:val="en-GB"/>
        </w:rPr>
      </w:pPr>
      <w:r w:rsidRPr="00DB6A01">
        <w:rPr>
          <w:rFonts w:ascii="Arial" w:eastAsia="Times New Roman" w:hAnsi="Arial" w:cs="Arial"/>
          <w:b/>
          <w:sz w:val="28"/>
          <w:szCs w:val="28"/>
          <w:lang w:val="en-GB"/>
        </w:rPr>
        <w:tab/>
      </w:r>
    </w:p>
    <w:p w:rsidR="004C3F0C" w:rsidRPr="00DB6A01" w:rsidRDefault="004C3F0C" w:rsidP="004C3F0C">
      <w:pPr>
        <w:spacing w:after="0"/>
        <w:rPr>
          <w:rFonts w:ascii="Arial" w:eastAsia="Times New Roman" w:hAnsi="Arial" w:cs="Arial"/>
          <w:b/>
          <w:sz w:val="24"/>
          <w:szCs w:val="24"/>
          <w:lang w:val="en-GB"/>
        </w:rPr>
      </w:pPr>
    </w:p>
    <w:p w:rsidR="004C3F0C" w:rsidRPr="00DB6A01" w:rsidRDefault="004C3F0C" w:rsidP="004C3F0C">
      <w:pPr>
        <w:spacing w:after="0"/>
        <w:rPr>
          <w:rFonts w:ascii="Arial" w:eastAsia="Times New Roman" w:hAnsi="Arial" w:cs="Arial"/>
          <w:sz w:val="24"/>
          <w:szCs w:val="24"/>
          <w:lang w:val="en-GB"/>
        </w:rPr>
      </w:pPr>
    </w:p>
    <w:p w:rsidR="004C3F0C" w:rsidRPr="00DB6A01" w:rsidRDefault="004C3F0C" w:rsidP="004C3F0C">
      <w:pPr>
        <w:spacing w:after="0"/>
        <w:rPr>
          <w:rFonts w:ascii="Arial" w:eastAsia="Times New Roman" w:hAnsi="Arial" w:cs="Arial"/>
          <w:sz w:val="24"/>
          <w:szCs w:val="24"/>
          <w:lang w:val="en-GB"/>
        </w:rPr>
      </w:pPr>
    </w:p>
    <w:p w:rsidR="004C3F0C" w:rsidRPr="00DB6A01" w:rsidRDefault="004C3F0C" w:rsidP="004C3F0C">
      <w:pPr>
        <w:spacing w:after="0"/>
        <w:rPr>
          <w:rFonts w:ascii="Arial" w:eastAsia="Times New Roman" w:hAnsi="Arial" w:cs="Arial"/>
          <w:sz w:val="24"/>
          <w:szCs w:val="24"/>
          <w:lang w:val="en-GB"/>
        </w:rPr>
      </w:pPr>
    </w:p>
    <w:p w:rsidR="004C3F0C" w:rsidRPr="00DB6A01" w:rsidRDefault="004C3F0C" w:rsidP="004C3F0C">
      <w:pPr>
        <w:spacing w:after="0"/>
        <w:rPr>
          <w:rFonts w:ascii="Arial" w:eastAsia="Times New Roman" w:hAnsi="Arial" w:cs="Arial"/>
          <w:sz w:val="24"/>
          <w:szCs w:val="24"/>
          <w:lang w:val="en-GB"/>
        </w:rPr>
      </w:pPr>
    </w:p>
    <w:p w:rsidR="004C3F0C" w:rsidRPr="00DB6A01" w:rsidRDefault="004C3F0C" w:rsidP="004C3F0C">
      <w:pPr>
        <w:spacing w:after="0"/>
        <w:rPr>
          <w:rFonts w:ascii="Arial" w:eastAsia="Times New Roman" w:hAnsi="Arial" w:cs="Arial"/>
          <w:sz w:val="24"/>
          <w:szCs w:val="24"/>
          <w:lang w:val="en-GB"/>
        </w:rPr>
      </w:pPr>
    </w:p>
    <w:p w:rsidR="00092D93" w:rsidRDefault="00092D93" w:rsidP="004C3F0C">
      <w:pPr>
        <w:spacing w:after="0"/>
        <w:rPr>
          <w:rFonts w:ascii="Arial" w:hAnsi="Arial" w:cs="Arial"/>
          <w:b/>
          <w:sz w:val="28"/>
          <w:szCs w:val="28"/>
        </w:rPr>
        <w:sectPr w:rsidR="00092D93" w:rsidSect="00743A15">
          <w:headerReference w:type="even" r:id="rId24"/>
          <w:headerReference w:type="default" r:id="rId25"/>
          <w:footerReference w:type="default" r:id="rId26"/>
          <w:headerReference w:type="first" r:id="rId27"/>
          <w:footerReference w:type="firs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4C3F0C" w:rsidRPr="00DB6A01" w:rsidRDefault="004C3F0C" w:rsidP="004C3F0C">
      <w:pPr>
        <w:spacing w:after="0"/>
        <w:rPr>
          <w:rFonts w:ascii="Arial" w:hAnsi="Arial" w:cs="Arial"/>
          <w:b/>
          <w:sz w:val="28"/>
          <w:szCs w:val="28"/>
        </w:rPr>
      </w:pPr>
      <w:r w:rsidRPr="00DB6A01">
        <w:rPr>
          <w:rFonts w:ascii="Arial" w:hAnsi="Arial" w:cs="Arial"/>
          <w:b/>
          <w:sz w:val="28"/>
          <w:szCs w:val="28"/>
        </w:rPr>
        <w:lastRenderedPageBreak/>
        <w:t>APPENDIX 1: STANDARD REPORTING FORM</w:t>
      </w:r>
    </w:p>
    <w:p w:rsidR="004C3F0C" w:rsidRDefault="004C3F0C" w:rsidP="004C3F0C">
      <w:pPr>
        <w:spacing w:after="0"/>
        <w:jc w:val="both"/>
        <w:rPr>
          <w:rFonts w:ascii="Arial" w:eastAsia="Times New Roman" w:hAnsi="Arial" w:cs="Arial"/>
          <w:noProof/>
          <w:color w:val="FF0000"/>
          <w:sz w:val="24"/>
          <w:szCs w:val="24"/>
          <w:lang w:eastAsia="en-IE"/>
        </w:rPr>
      </w:pPr>
    </w:p>
    <w:p w:rsidR="004C3F0C" w:rsidRPr="00DB6A01" w:rsidRDefault="004C3F0C" w:rsidP="004C3F0C">
      <w:pPr>
        <w:spacing w:after="0"/>
        <w:jc w:val="both"/>
        <w:rPr>
          <w:rFonts w:ascii="Arial" w:eastAsia="Times New Roman" w:hAnsi="Arial" w:cs="Arial"/>
          <w:sz w:val="24"/>
          <w:szCs w:val="24"/>
          <w:lang w:val="en-GB"/>
        </w:rPr>
      </w:pPr>
      <w:r>
        <w:rPr>
          <w:rFonts w:ascii="Arial" w:eastAsia="Times New Roman" w:hAnsi="Arial" w:cs="Arial"/>
          <w:noProof/>
          <w:sz w:val="24"/>
          <w:szCs w:val="24"/>
          <w:lang w:eastAsia="en-IE"/>
        </w:rPr>
        <w:drawing>
          <wp:inline distT="0" distB="0" distL="0" distR="0" wp14:anchorId="2775C0D1" wp14:editId="6B72E385">
            <wp:extent cx="5731510" cy="8282273"/>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1510" cy="8282273"/>
                    </a:xfrm>
                    <a:prstGeom prst="rect">
                      <a:avLst/>
                    </a:prstGeom>
                    <a:noFill/>
                    <a:ln w="9525">
                      <a:noFill/>
                      <a:miter lim="800000"/>
                      <a:headEnd/>
                      <a:tailEnd/>
                    </a:ln>
                  </pic:spPr>
                </pic:pic>
              </a:graphicData>
            </a:graphic>
          </wp:inline>
        </w:drawing>
      </w:r>
    </w:p>
    <w:p w:rsidR="004C3F0C" w:rsidRDefault="004C3F0C" w:rsidP="004C3F0C">
      <w:pPr>
        <w:spacing w:after="0"/>
        <w:jc w:val="both"/>
        <w:rPr>
          <w:rFonts w:ascii="Arial" w:hAnsi="Arial" w:cs="Arial"/>
          <w:b/>
          <w:sz w:val="24"/>
          <w:szCs w:val="24"/>
        </w:rPr>
      </w:pPr>
      <w:r>
        <w:rPr>
          <w:rFonts w:ascii="Arial" w:hAnsi="Arial" w:cs="Arial"/>
          <w:b/>
          <w:noProof/>
          <w:sz w:val="24"/>
          <w:szCs w:val="24"/>
          <w:lang w:eastAsia="en-IE"/>
        </w:rPr>
        <w:lastRenderedPageBreak/>
        <w:drawing>
          <wp:inline distT="0" distB="0" distL="0" distR="0" wp14:anchorId="318F5E1A" wp14:editId="6419DDCA">
            <wp:extent cx="5731510" cy="8217244"/>
            <wp:effectExtent l="1905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31510" cy="8217244"/>
                    </a:xfrm>
                    <a:prstGeom prst="rect">
                      <a:avLst/>
                    </a:prstGeom>
                    <a:noFill/>
                    <a:ln w="9525">
                      <a:noFill/>
                      <a:miter lim="800000"/>
                      <a:headEnd/>
                      <a:tailEnd/>
                    </a:ln>
                  </pic:spPr>
                </pic:pic>
              </a:graphicData>
            </a:graphic>
          </wp:inline>
        </w:drawing>
      </w: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r>
        <w:rPr>
          <w:rFonts w:ascii="Arial" w:hAnsi="Arial" w:cs="Arial"/>
          <w:b/>
          <w:noProof/>
          <w:sz w:val="24"/>
          <w:szCs w:val="24"/>
          <w:lang w:eastAsia="en-IE"/>
        </w:rPr>
        <w:lastRenderedPageBreak/>
        <w:drawing>
          <wp:inline distT="0" distB="0" distL="0" distR="0" wp14:anchorId="4F5E8020" wp14:editId="77661B1F">
            <wp:extent cx="5731510" cy="8263035"/>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31510" cy="8263035"/>
                    </a:xfrm>
                    <a:prstGeom prst="rect">
                      <a:avLst/>
                    </a:prstGeom>
                    <a:noFill/>
                    <a:ln w="9525">
                      <a:noFill/>
                      <a:miter lim="800000"/>
                      <a:headEnd/>
                      <a:tailEnd/>
                    </a:ln>
                  </pic:spPr>
                </pic:pic>
              </a:graphicData>
            </a:graphic>
          </wp:inline>
        </w:drawing>
      </w:r>
    </w:p>
    <w:p w:rsidR="004C3F0C" w:rsidRDefault="004C3F0C" w:rsidP="004C3F0C">
      <w:pPr>
        <w:spacing w:after="0"/>
        <w:jc w:val="both"/>
        <w:rPr>
          <w:rFonts w:ascii="Arial" w:hAnsi="Arial" w:cs="Arial"/>
          <w:b/>
          <w:sz w:val="24"/>
          <w:szCs w:val="24"/>
        </w:rPr>
      </w:pPr>
    </w:p>
    <w:p w:rsidR="004C3F0C" w:rsidRPr="00DB6A01"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r>
        <w:rPr>
          <w:rFonts w:ascii="Arial" w:hAnsi="Arial" w:cs="Arial"/>
          <w:b/>
          <w:noProof/>
          <w:sz w:val="24"/>
          <w:szCs w:val="24"/>
          <w:lang w:eastAsia="en-IE"/>
        </w:rPr>
        <w:lastRenderedPageBreak/>
        <w:drawing>
          <wp:inline distT="0" distB="0" distL="0" distR="0" wp14:anchorId="232B69C0" wp14:editId="5384BD65">
            <wp:extent cx="5731510" cy="8216395"/>
            <wp:effectExtent l="19050" t="0" r="254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31510" cy="8216395"/>
                    </a:xfrm>
                    <a:prstGeom prst="rect">
                      <a:avLst/>
                    </a:prstGeom>
                    <a:noFill/>
                    <a:ln w="9525">
                      <a:noFill/>
                      <a:miter lim="800000"/>
                      <a:headEnd/>
                      <a:tailEnd/>
                    </a:ln>
                  </pic:spPr>
                </pic:pic>
              </a:graphicData>
            </a:graphic>
          </wp:inline>
        </w:drawing>
      </w: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p>
    <w:p w:rsidR="004C3F0C" w:rsidRDefault="004C3F0C" w:rsidP="004C3F0C">
      <w:pPr>
        <w:spacing w:after="0"/>
        <w:jc w:val="both"/>
        <w:rPr>
          <w:rFonts w:ascii="Arial" w:hAnsi="Arial" w:cs="Arial"/>
          <w:b/>
          <w:sz w:val="24"/>
          <w:szCs w:val="24"/>
        </w:rPr>
      </w:pPr>
      <w:r>
        <w:rPr>
          <w:rFonts w:ascii="Arial" w:hAnsi="Arial" w:cs="Arial"/>
          <w:b/>
          <w:noProof/>
          <w:sz w:val="24"/>
          <w:szCs w:val="24"/>
          <w:lang w:eastAsia="en-IE"/>
        </w:rPr>
        <w:lastRenderedPageBreak/>
        <w:drawing>
          <wp:inline distT="0" distB="0" distL="0" distR="0" wp14:anchorId="2662B2F2" wp14:editId="3377ACEE">
            <wp:extent cx="5731510" cy="8289971"/>
            <wp:effectExtent l="19050" t="0" r="254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31510" cy="8289971"/>
                    </a:xfrm>
                    <a:prstGeom prst="rect">
                      <a:avLst/>
                    </a:prstGeom>
                    <a:noFill/>
                    <a:ln w="9525">
                      <a:noFill/>
                      <a:miter lim="800000"/>
                      <a:headEnd/>
                      <a:tailEnd/>
                    </a:ln>
                  </pic:spPr>
                </pic:pic>
              </a:graphicData>
            </a:graphic>
          </wp:inline>
        </w:drawing>
      </w:r>
      <w:r>
        <w:rPr>
          <w:rFonts w:ascii="Arial" w:hAnsi="Arial" w:cs="Arial"/>
          <w:b/>
          <w:sz w:val="24"/>
          <w:szCs w:val="24"/>
        </w:rPr>
        <w:br w:type="page"/>
      </w:r>
    </w:p>
    <w:p w:rsidR="00092D93" w:rsidRDefault="00092D93" w:rsidP="004C3F0C">
      <w:pPr>
        <w:spacing w:after="0"/>
        <w:jc w:val="both"/>
        <w:rPr>
          <w:rFonts w:ascii="Arial" w:hAnsi="Arial" w:cs="Arial"/>
          <w:b/>
          <w:sz w:val="24"/>
          <w:szCs w:val="24"/>
        </w:rPr>
        <w:sectPr w:rsidR="00092D93" w:rsidSect="00092D93">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4C3F0C" w:rsidRDefault="004C3F0C" w:rsidP="004C3F0C">
      <w:pPr>
        <w:spacing w:after="0"/>
        <w:jc w:val="both"/>
        <w:rPr>
          <w:rFonts w:ascii="Arial" w:hAnsi="Arial" w:cs="Arial"/>
          <w:b/>
          <w:sz w:val="24"/>
          <w:szCs w:val="24"/>
        </w:rPr>
      </w:pPr>
      <w:r w:rsidRPr="00DB6A01">
        <w:rPr>
          <w:rFonts w:ascii="Arial" w:hAnsi="Arial" w:cs="Arial"/>
          <w:b/>
          <w:sz w:val="24"/>
          <w:szCs w:val="24"/>
        </w:rPr>
        <w:lastRenderedPageBreak/>
        <w:t xml:space="preserve">APPENDIX 2: </w:t>
      </w:r>
    </w:p>
    <w:p w:rsidR="004C3F0C" w:rsidRDefault="004C3F0C" w:rsidP="004C3F0C">
      <w:pPr>
        <w:spacing w:after="0"/>
        <w:jc w:val="both"/>
        <w:rPr>
          <w:rFonts w:ascii="Arial" w:hAnsi="Arial" w:cs="Arial"/>
          <w:b/>
          <w:sz w:val="24"/>
          <w:szCs w:val="24"/>
        </w:rPr>
      </w:pPr>
      <w:r w:rsidRPr="00610A2D">
        <w:rPr>
          <w:rFonts w:ascii="Arial" w:hAnsi="Arial" w:cs="Arial"/>
          <w:b/>
          <w:sz w:val="24"/>
          <w:szCs w:val="24"/>
        </w:rPr>
        <w:t>TYPES OF CHILD ABUSE AND HOWTHEY MAY BE RECOGNISED</w:t>
      </w:r>
    </w:p>
    <w:p w:rsidR="004C3F0C" w:rsidRPr="00610A2D" w:rsidRDefault="004C3F0C" w:rsidP="004C3F0C">
      <w:pPr>
        <w:spacing w:after="0"/>
        <w:rPr>
          <w:rFonts w:ascii="Arial" w:hAnsi="Arial" w:cs="Arial"/>
          <w:b/>
          <w:i/>
          <w:sz w:val="24"/>
          <w:szCs w:val="24"/>
        </w:rPr>
      </w:pPr>
      <w:r w:rsidRPr="00610A2D">
        <w:rPr>
          <w:rFonts w:ascii="Arial" w:hAnsi="Arial" w:cs="Arial"/>
          <w:b/>
          <w:i/>
          <w:sz w:val="24"/>
          <w:szCs w:val="24"/>
        </w:rPr>
        <w:t>Chapter 2, Page 07 Children First (2017)</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w:t>
      </w:r>
      <w:r>
        <w:rPr>
          <w:rFonts w:ascii="Arial" w:hAnsi="Arial" w:cs="Arial"/>
          <w:color w:val="1A1A1A"/>
          <w:sz w:val="24"/>
          <w:szCs w:val="24"/>
        </w:rPr>
        <w:t xml:space="preserve">e </w:t>
      </w:r>
      <w:r w:rsidRPr="00610A2D">
        <w:rPr>
          <w:rFonts w:ascii="Arial" w:hAnsi="Arial" w:cs="Arial"/>
          <w:color w:val="1A1A1A"/>
          <w:sz w:val="24"/>
          <w:szCs w:val="24"/>
        </w:rPr>
        <w:t>someone known to the child or a stranger, and can be an adult or anothe</w:t>
      </w:r>
      <w:r>
        <w:rPr>
          <w:rFonts w:ascii="Arial" w:hAnsi="Arial" w:cs="Arial"/>
          <w:color w:val="1A1A1A"/>
          <w:sz w:val="24"/>
          <w:szCs w:val="24"/>
        </w:rPr>
        <w:t xml:space="preserve">r </w:t>
      </w:r>
      <w:r w:rsidRPr="00610A2D">
        <w:rPr>
          <w:rFonts w:ascii="Arial" w:hAnsi="Arial" w:cs="Arial"/>
          <w:color w:val="1A1A1A"/>
          <w:sz w:val="24"/>
          <w:szCs w:val="24"/>
        </w:rPr>
        <w:t xml:space="preserve">child. In a situation where abuse is alleged to have been carried out by another child, you should consider it a child welfare and protection issue for </w:t>
      </w:r>
      <w:r w:rsidR="00C8617E" w:rsidRPr="00610A2D">
        <w:rPr>
          <w:rFonts w:ascii="Arial" w:hAnsi="Arial" w:cs="Arial"/>
          <w:color w:val="1A1A1A"/>
          <w:sz w:val="24"/>
          <w:szCs w:val="24"/>
        </w:rPr>
        <w:t>both children</w:t>
      </w:r>
      <w:r w:rsidRPr="00610A2D">
        <w:rPr>
          <w:rFonts w:ascii="Arial" w:hAnsi="Arial" w:cs="Arial"/>
          <w:color w:val="1A1A1A"/>
          <w:sz w:val="24"/>
          <w:szCs w:val="24"/>
        </w:rPr>
        <w:t xml:space="preserve"> and you should follow child protection procedures for both the </w:t>
      </w:r>
      <w:r w:rsidR="00C8617E" w:rsidRPr="00610A2D">
        <w:rPr>
          <w:rFonts w:ascii="Arial" w:hAnsi="Arial" w:cs="Arial"/>
          <w:color w:val="1A1A1A"/>
          <w:sz w:val="24"/>
          <w:szCs w:val="24"/>
        </w:rPr>
        <w:t>victim and</w:t>
      </w:r>
      <w:r w:rsidRPr="00610A2D">
        <w:rPr>
          <w:rFonts w:ascii="Arial" w:hAnsi="Arial" w:cs="Arial"/>
          <w:color w:val="1A1A1A"/>
          <w:sz w:val="24"/>
          <w:szCs w:val="24"/>
        </w:rPr>
        <w:t xml:space="preserve"> the alleged abuser.</w:t>
      </w:r>
    </w:p>
    <w:p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 xml:space="preserve">The important factor in deciding whether the behaviour is abuse or </w:t>
      </w:r>
      <w:r w:rsidR="00C8617E" w:rsidRPr="00610A2D">
        <w:rPr>
          <w:rFonts w:ascii="Arial" w:hAnsi="Arial" w:cs="Arial"/>
          <w:color w:val="1A1A1A"/>
          <w:sz w:val="24"/>
          <w:szCs w:val="24"/>
        </w:rPr>
        <w:t>neglect is</w:t>
      </w:r>
      <w:r w:rsidRPr="00610A2D">
        <w:rPr>
          <w:rFonts w:ascii="Arial" w:hAnsi="Arial" w:cs="Arial"/>
          <w:color w:val="1A1A1A"/>
          <w:sz w:val="24"/>
          <w:szCs w:val="24"/>
        </w:rPr>
        <w:t xml:space="preserve"> the impact of that behaviour on the child rather than the intention of </w:t>
      </w:r>
      <w:r w:rsidR="00C8617E" w:rsidRPr="00610A2D">
        <w:rPr>
          <w:rFonts w:ascii="Arial" w:hAnsi="Arial" w:cs="Arial"/>
          <w:color w:val="1A1A1A"/>
          <w:sz w:val="24"/>
          <w:szCs w:val="24"/>
        </w:rPr>
        <w:t>the parent</w:t>
      </w:r>
      <w:r w:rsidRPr="00610A2D">
        <w:rPr>
          <w:rFonts w:ascii="Arial" w:hAnsi="Arial" w:cs="Arial"/>
          <w:color w:val="1A1A1A"/>
          <w:sz w:val="24"/>
          <w:szCs w:val="24"/>
        </w:rPr>
        <w:t>/carer.</w:t>
      </w:r>
    </w:p>
    <w:p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 xml:space="preserve">The definitions of neglect and abuse presented in this section are not </w:t>
      </w:r>
      <w:r w:rsidR="00C8617E" w:rsidRPr="00610A2D">
        <w:rPr>
          <w:rFonts w:ascii="Arial" w:hAnsi="Arial" w:cs="Arial"/>
          <w:color w:val="1A1A1A"/>
          <w:sz w:val="24"/>
          <w:szCs w:val="24"/>
        </w:rPr>
        <w:t>legal definitions</w:t>
      </w:r>
      <w:r w:rsidRPr="00610A2D">
        <w:rPr>
          <w:rFonts w:ascii="Arial" w:hAnsi="Arial" w:cs="Arial"/>
          <w:color w:val="1A1A1A"/>
          <w:sz w:val="24"/>
          <w:szCs w:val="24"/>
        </w:rPr>
        <w:t xml:space="preserve">. They are intended to describe ways in which a child </w:t>
      </w:r>
      <w:r w:rsidR="00C8617E" w:rsidRPr="00610A2D">
        <w:rPr>
          <w:rFonts w:ascii="Arial" w:hAnsi="Arial" w:cs="Arial"/>
          <w:color w:val="1A1A1A"/>
          <w:sz w:val="24"/>
          <w:szCs w:val="24"/>
        </w:rPr>
        <w:t>might experience</w:t>
      </w:r>
      <w:r w:rsidRPr="00610A2D">
        <w:rPr>
          <w:rFonts w:ascii="Arial" w:hAnsi="Arial" w:cs="Arial"/>
          <w:color w:val="1A1A1A"/>
          <w:sz w:val="24"/>
          <w:szCs w:val="24"/>
        </w:rPr>
        <w:t xml:space="preserve"> abuse and how this abuse may be recognised.</w:t>
      </w:r>
    </w:p>
    <w:p w:rsidR="004C3F0C" w:rsidRDefault="004C3F0C" w:rsidP="004C3F0C">
      <w:pPr>
        <w:autoSpaceDE w:val="0"/>
        <w:autoSpaceDN w:val="0"/>
        <w:adjustRightInd w:val="0"/>
        <w:spacing w:after="0" w:line="360" w:lineRule="auto"/>
        <w:jc w:val="both"/>
        <w:rPr>
          <w:rFonts w:ascii="Arial" w:hAnsi="Arial" w:cs="Arial"/>
          <w:b/>
          <w:sz w:val="24"/>
          <w:szCs w:val="24"/>
        </w:rPr>
      </w:pPr>
    </w:p>
    <w:p w:rsidR="004C3F0C" w:rsidRPr="00C56F77" w:rsidRDefault="004C3F0C" w:rsidP="004C3F0C">
      <w:pPr>
        <w:autoSpaceDE w:val="0"/>
        <w:autoSpaceDN w:val="0"/>
        <w:adjustRightInd w:val="0"/>
        <w:spacing w:after="0" w:line="360" w:lineRule="auto"/>
        <w:jc w:val="both"/>
        <w:rPr>
          <w:rFonts w:ascii="Arial" w:hAnsi="Arial" w:cs="Arial"/>
          <w:b/>
          <w:sz w:val="24"/>
          <w:szCs w:val="24"/>
        </w:rPr>
      </w:pPr>
      <w:r w:rsidRPr="00C56F77">
        <w:rPr>
          <w:rFonts w:ascii="Arial" w:hAnsi="Arial" w:cs="Arial"/>
          <w:b/>
          <w:sz w:val="24"/>
          <w:szCs w:val="24"/>
        </w:rPr>
        <w:t>Neglect</w:t>
      </w:r>
    </w:p>
    <w:p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Child neglect is the most frequently reported category of abuse, both in Ireland</w:t>
      </w:r>
      <w:r w:rsidR="00001880">
        <w:rPr>
          <w:rFonts w:ascii="Arial" w:hAnsi="Arial" w:cs="Arial"/>
          <w:color w:val="1A1A1A"/>
          <w:sz w:val="24"/>
          <w:szCs w:val="24"/>
        </w:rPr>
        <w:t xml:space="preserve"> </w:t>
      </w:r>
      <w:r w:rsidRPr="00610A2D">
        <w:rPr>
          <w:rFonts w:ascii="Arial" w:hAnsi="Arial" w:cs="Arial"/>
          <w:color w:val="1A1A1A"/>
          <w:sz w:val="24"/>
          <w:szCs w:val="24"/>
        </w:rPr>
        <w:t>and internationally. Ongoing chronic neglect is recognised as being extremely</w:t>
      </w:r>
      <w:r w:rsidR="00001880">
        <w:rPr>
          <w:rFonts w:ascii="Arial" w:hAnsi="Arial" w:cs="Arial"/>
          <w:color w:val="1A1A1A"/>
          <w:sz w:val="24"/>
          <w:szCs w:val="24"/>
        </w:rPr>
        <w:t xml:space="preserve"> </w:t>
      </w:r>
      <w:r w:rsidRPr="00610A2D">
        <w:rPr>
          <w:rFonts w:ascii="Arial" w:hAnsi="Arial" w:cs="Arial"/>
          <w:color w:val="1A1A1A"/>
          <w:sz w:val="24"/>
          <w:szCs w:val="24"/>
        </w:rPr>
        <w:t>harmful to the development and well-being of the child and may have serious</w:t>
      </w:r>
      <w:r w:rsidR="00001880">
        <w:rPr>
          <w:rFonts w:ascii="Arial" w:hAnsi="Arial" w:cs="Arial"/>
          <w:color w:val="1A1A1A"/>
          <w:sz w:val="24"/>
          <w:szCs w:val="24"/>
        </w:rPr>
        <w:t xml:space="preserve"> </w:t>
      </w:r>
      <w:r w:rsidRPr="00610A2D">
        <w:rPr>
          <w:rFonts w:ascii="Arial" w:hAnsi="Arial" w:cs="Arial"/>
          <w:color w:val="1A1A1A"/>
          <w:sz w:val="24"/>
          <w:szCs w:val="24"/>
        </w:rPr>
        <w:t>long-term negative consequences.</w:t>
      </w:r>
      <w:r w:rsidR="00001880">
        <w:rPr>
          <w:rFonts w:ascii="Arial" w:hAnsi="Arial" w:cs="Arial"/>
          <w:color w:val="1A1A1A"/>
          <w:sz w:val="24"/>
          <w:szCs w:val="24"/>
        </w:rPr>
        <w:t xml:space="preserve"> </w:t>
      </w:r>
      <w:r w:rsidRPr="00610A2D">
        <w:rPr>
          <w:rFonts w:ascii="Arial" w:hAnsi="Arial" w:cs="Arial"/>
          <w:color w:val="1A1A1A"/>
          <w:sz w:val="24"/>
          <w:szCs w:val="24"/>
        </w:rPr>
        <w:t>Neglect occurs when a child does not receive adequate care or supervision</w:t>
      </w:r>
      <w:r w:rsidR="00001880">
        <w:rPr>
          <w:rFonts w:ascii="Arial" w:hAnsi="Arial" w:cs="Arial"/>
          <w:color w:val="1A1A1A"/>
          <w:sz w:val="24"/>
          <w:szCs w:val="24"/>
        </w:rPr>
        <w:t xml:space="preserve"> </w:t>
      </w:r>
      <w:r w:rsidRPr="00610A2D">
        <w:rPr>
          <w:rFonts w:ascii="Arial" w:hAnsi="Arial" w:cs="Arial"/>
          <w:color w:val="1A1A1A"/>
          <w:sz w:val="24"/>
          <w:szCs w:val="24"/>
        </w:rPr>
        <w:t>to the extent that the child is harmed physically or developmentally. It is</w:t>
      </w:r>
      <w:r w:rsidR="00001880">
        <w:rPr>
          <w:rFonts w:ascii="Arial" w:hAnsi="Arial" w:cs="Arial"/>
          <w:color w:val="1A1A1A"/>
          <w:sz w:val="24"/>
          <w:szCs w:val="24"/>
        </w:rPr>
        <w:t xml:space="preserve"> </w:t>
      </w:r>
      <w:r w:rsidRPr="00610A2D">
        <w:rPr>
          <w:rFonts w:ascii="Arial" w:hAnsi="Arial" w:cs="Arial"/>
          <w:color w:val="1A1A1A"/>
          <w:sz w:val="24"/>
          <w:szCs w:val="24"/>
        </w:rPr>
        <w:t>generally defined in terms of an omission of care, where a child’s health,</w:t>
      </w:r>
      <w:r>
        <w:rPr>
          <w:rFonts w:ascii="Arial" w:hAnsi="Arial" w:cs="Arial"/>
          <w:color w:val="1A1A1A"/>
          <w:sz w:val="24"/>
          <w:szCs w:val="24"/>
        </w:rPr>
        <w:t xml:space="preserve"> d</w:t>
      </w:r>
      <w:r w:rsidRPr="00C56F77">
        <w:rPr>
          <w:rFonts w:ascii="Arial" w:hAnsi="Arial" w:cs="Arial"/>
          <w:color w:val="1A1A1A"/>
          <w:sz w:val="24"/>
          <w:szCs w:val="24"/>
        </w:rPr>
        <w:t>evelopment or welfare is impaired by being deprived of food, clothing,</w:t>
      </w:r>
      <w:r w:rsidR="00001880">
        <w:rPr>
          <w:rFonts w:ascii="Arial" w:hAnsi="Arial" w:cs="Arial"/>
          <w:color w:val="1A1A1A"/>
          <w:sz w:val="24"/>
          <w:szCs w:val="24"/>
        </w:rPr>
        <w:t xml:space="preserve"> </w:t>
      </w:r>
      <w:r w:rsidRPr="00C56F77">
        <w:rPr>
          <w:rFonts w:ascii="Arial" w:hAnsi="Arial" w:cs="Arial"/>
          <w:color w:val="1A1A1A"/>
          <w:sz w:val="24"/>
          <w:szCs w:val="24"/>
        </w:rPr>
        <w:t>warmth, hygiene, medical care, intellectual stimulation or supervision and</w:t>
      </w:r>
      <w:r w:rsidR="00001880">
        <w:rPr>
          <w:rFonts w:ascii="Arial" w:hAnsi="Arial" w:cs="Arial"/>
          <w:color w:val="1A1A1A"/>
          <w:sz w:val="24"/>
          <w:szCs w:val="24"/>
        </w:rPr>
        <w:t xml:space="preserve"> </w:t>
      </w:r>
      <w:r w:rsidRPr="00C56F77">
        <w:rPr>
          <w:rFonts w:ascii="Arial" w:hAnsi="Arial" w:cs="Arial"/>
          <w:color w:val="1A1A1A"/>
          <w:sz w:val="24"/>
          <w:szCs w:val="24"/>
        </w:rPr>
        <w:t>safety. Emotional neglect may also lead to the child having attachment</w:t>
      </w:r>
      <w:r w:rsidR="00001880">
        <w:rPr>
          <w:rFonts w:ascii="Arial" w:hAnsi="Arial" w:cs="Arial"/>
          <w:color w:val="1A1A1A"/>
          <w:sz w:val="24"/>
          <w:szCs w:val="24"/>
        </w:rPr>
        <w:t xml:space="preserve"> </w:t>
      </w:r>
      <w:r w:rsidRPr="00C56F77">
        <w:rPr>
          <w:rFonts w:ascii="Arial" w:hAnsi="Arial" w:cs="Arial"/>
          <w:color w:val="1A1A1A"/>
          <w:sz w:val="24"/>
          <w:szCs w:val="24"/>
        </w:rPr>
        <w:t>difficulties. The extent of the damage to the child’s health, development or</w:t>
      </w:r>
      <w:r w:rsidR="00001880">
        <w:rPr>
          <w:rFonts w:ascii="Arial" w:hAnsi="Arial" w:cs="Arial"/>
          <w:color w:val="1A1A1A"/>
          <w:sz w:val="24"/>
          <w:szCs w:val="24"/>
        </w:rPr>
        <w:t xml:space="preserve"> </w:t>
      </w:r>
      <w:r w:rsidRPr="00C56F77">
        <w:rPr>
          <w:rFonts w:ascii="Arial" w:hAnsi="Arial" w:cs="Arial"/>
          <w:color w:val="1A1A1A"/>
          <w:sz w:val="24"/>
          <w:szCs w:val="24"/>
        </w:rPr>
        <w:t>welfare is influenced by a range of factors. These factors include the extent, if</w:t>
      </w:r>
      <w:r w:rsidR="00001880">
        <w:rPr>
          <w:rFonts w:ascii="Arial" w:hAnsi="Arial" w:cs="Arial"/>
          <w:color w:val="1A1A1A"/>
          <w:sz w:val="24"/>
          <w:szCs w:val="24"/>
        </w:rPr>
        <w:t xml:space="preserve"> </w:t>
      </w:r>
      <w:r w:rsidRPr="00C56F77">
        <w:rPr>
          <w:rFonts w:ascii="Arial" w:hAnsi="Arial" w:cs="Arial"/>
          <w:color w:val="1A1A1A"/>
          <w:sz w:val="24"/>
          <w:szCs w:val="24"/>
        </w:rPr>
        <w:t>any, of positive influence in the child’s life as well as the age of the child and</w:t>
      </w:r>
      <w:r w:rsidR="00001880">
        <w:rPr>
          <w:rFonts w:ascii="Arial" w:hAnsi="Arial" w:cs="Arial"/>
          <w:color w:val="1A1A1A"/>
          <w:sz w:val="24"/>
          <w:szCs w:val="24"/>
        </w:rPr>
        <w:t xml:space="preserve"> </w:t>
      </w:r>
      <w:r w:rsidRPr="00C56F77">
        <w:rPr>
          <w:rFonts w:ascii="Arial" w:hAnsi="Arial" w:cs="Arial"/>
          <w:color w:val="1A1A1A"/>
          <w:sz w:val="24"/>
          <w:szCs w:val="24"/>
        </w:rPr>
        <w:t>the frequency and consistency of neglect.</w:t>
      </w:r>
      <w:r w:rsidR="00001880">
        <w:rPr>
          <w:rFonts w:ascii="Arial" w:hAnsi="Arial" w:cs="Arial"/>
          <w:color w:val="1A1A1A"/>
          <w:sz w:val="24"/>
          <w:szCs w:val="24"/>
        </w:rPr>
        <w:t xml:space="preserve"> </w:t>
      </w:r>
      <w:r w:rsidRPr="00C56F77">
        <w:rPr>
          <w:rFonts w:ascii="Arial" w:hAnsi="Arial" w:cs="Arial"/>
          <w:color w:val="1A1A1A"/>
          <w:sz w:val="24"/>
          <w:szCs w:val="24"/>
        </w:rPr>
        <w:t>Neglect is associated with poverty but not necessarily caused by it. It is strongly</w:t>
      </w:r>
      <w:r>
        <w:rPr>
          <w:rFonts w:ascii="Arial" w:hAnsi="Arial" w:cs="Arial"/>
          <w:color w:val="1A1A1A"/>
          <w:sz w:val="24"/>
          <w:szCs w:val="24"/>
        </w:rPr>
        <w:t xml:space="preserve"> li</w:t>
      </w:r>
      <w:r w:rsidRPr="00C56F77">
        <w:rPr>
          <w:rFonts w:ascii="Arial" w:hAnsi="Arial" w:cs="Arial"/>
          <w:color w:val="1A1A1A"/>
          <w:sz w:val="24"/>
          <w:szCs w:val="24"/>
        </w:rPr>
        <w:t xml:space="preserve">nked to parental substance misuse, domestic violence, and parental </w:t>
      </w:r>
      <w:r w:rsidR="00C8617E" w:rsidRPr="00C56F77">
        <w:rPr>
          <w:rFonts w:ascii="Arial" w:hAnsi="Arial" w:cs="Arial"/>
          <w:color w:val="1A1A1A"/>
          <w:sz w:val="24"/>
          <w:szCs w:val="24"/>
        </w:rPr>
        <w:t>mental</w:t>
      </w:r>
      <w:r w:rsidR="00001880">
        <w:rPr>
          <w:rFonts w:ascii="Arial" w:hAnsi="Arial" w:cs="Arial"/>
          <w:color w:val="1A1A1A"/>
          <w:sz w:val="24"/>
          <w:szCs w:val="24"/>
        </w:rPr>
        <w:t xml:space="preserve"> </w:t>
      </w:r>
      <w:r w:rsidRPr="00C56F77">
        <w:rPr>
          <w:rFonts w:ascii="Arial" w:hAnsi="Arial" w:cs="Arial"/>
          <w:color w:val="1A1A1A"/>
          <w:sz w:val="24"/>
          <w:szCs w:val="24"/>
        </w:rPr>
        <w:t>illness and disability.</w:t>
      </w:r>
      <w:r w:rsidR="00001880">
        <w:rPr>
          <w:rFonts w:ascii="Arial" w:hAnsi="Arial" w:cs="Arial"/>
          <w:color w:val="1A1A1A"/>
          <w:sz w:val="24"/>
          <w:szCs w:val="24"/>
        </w:rPr>
        <w:t xml:space="preserve"> </w:t>
      </w:r>
      <w:r w:rsidRPr="00C56F77">
        <w:rPr>
          <w:rFonts w:ascii="Arial" w:hAnsi="Arial" w:cs="Arial"/>
          <w:color w:val="1A1A1A"/>
          <w:sz w:val="24"/>
          <w:szCs w:val="24"/>
        </w:rPr>
        <w:t xml:space="preserve">A reasonable concern for the child’s welfare would exist when </w:t>
      </w:r>
      <w:r w:rsidRPr="00C56F77">
        <w:rPr>
          <w:rFonts w:ascii="Arial" w:hAnsi="Arial" w:cs="Arial"/>
          <w:color w:val="1A1A1A"/>
          <w:sz w:val="24"/>
          <w:szCs w:val="24"/>
        </w:rPr>
        <w:lastRenderedPageBreak/>
        <w:t>neglect becomes</w:t>
      </w:r>
      <w:r w:rsidR="006A231D">
        <w:rPr>
          <w:rFonts w:ascii="Arial" w:hAnsi="Arial" w:cs="Arial"/>
          <w:color w:val="1A1A1A"/>
          <w:sz w:val="24"/>
          <w:szCs w:val="24"/>
        </w:rPr>
        <w:t xml:space="preserve"> </w:t>
      </w:r>
      <w:r w:rsidRPr="00C56F77">
        <w:rPr>
          <w:rFonts w:ascii="Arial" w:hAnsi="Arial" w:cs="Arial"/>
          <w:color w:val="1A1A1A"/>
          <w:sz w:val="24"/>
          <w:szCs w:val="24"/>
        </w:rPr>
        <w:t>typical of the relationship between the child and the parent or carer. This may</w:t>
      </w:r>
      <w:r w:rsidR="006A231D">
        <w:rPr>
          <w:rFonts w:ascii="Arial" w:hAnsi="Arial" w:cs="Arial"/>
          <w:color w:val="1A1A1A"/>
          <w:sz w:val="24"/>
          <w:szCs w:val="24"/>
        </w:rPr>
        <w:t xml:space="preserve"> </w:t>
      </w:r>
      <w:r w:rsidRPr="00C56F77">
        <w:rPr>
          <w:rFonts w:ascii="Arial" w:hAnsi="Arial" w:cs="Arial"/>
          <w:color w:val="1A1A1A"/>
          <w:sz w:val="24"/>
          <w:szCs w:val="24"/>
        </w:rPr>
        <w:t>become apparent where you see the child over a period of time, or the effects</w:t>
      </w:r>
      <w:r w:rsidR="006A231D">
        <w:rPr>
          <w:rFonts w:ascii="Arial" w:hAnsi="Arial" w:cs="Arial"/>
          <w:color w:val="1A1A1A"/>
          <w:sz w:val="24"/>
          <w:szCs w:val="24"/>
        </w:rPr>
        <w:t xml:space="preserve"> </w:t>
      </w:r>
      <w:r w:rsidRPr="00C56F77">
        <w:rPr>
          <w:rFonts w:ascii="Arial" w:hAnsi="Arial" w:cs="Arial"/>
          <w:color w:val="1A1A1A"/>
          <w:sz w:val="24"/>
          <w:szCs w:val="24"/>
        </w:rPr>
        <w:t>of neglect may be obvious based on having seen the child once.</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The following are features of child neglect: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Children being left alone without adequate care and supervision</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Malnourishment, lacking food, unsuitable food or erratic feeding</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Non-organic failure to thrive, i.e. a child not gaining weight due not only</w:t>
      </w:r>
    </w:p>
    <w:p w:rsidR="004C3F0C" w:rsidRPr="00C56F77" w:rsidRDefault="004C3F0C" w:rsidP="004C3F0C">
      <w:pPr>
        <w:pStyle w:val="ListParagraph"/>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to malnutrition but also emotional deprivation</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Failure to provide adequate care for the child’s medical and</w:t>
      </w:r>
      <w:r w:rsidR="006A231D">
        <w:rPr>
          <w:rFonts w:ascii="Arial" w:hAnsi="Arial" w:cs="Arial"/>
          <w:color w:val="1A1A1A"/>
          <w:sz w:val="24"/>
          <w:szCs w:val="24"/>
        </w:rPr>
        <w:t xml:space="preserve"> </w:t>
      </w:r>
      <w:r w:rsidRPr="00C56F77">
        <w:rPr>
          <w:rFonts w:ascii="Arial" w:hAnsi="Arial" w:cs="Arial"/>
          <w:color w:val="1A1A1A"/>
          <w:sz w:val="24"/>
          <w:szCs w:val="24"/>
        </w:rPr>
        <w:t>developmental needs, including intellectual stimulation</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Inadequate living conditions – unhygienic conditions, environmental</w:t>
      </w:r>
    </w:p>
    <w:p w:rsidR="004C3F0C" w:rsidRPr="00C56F77" w:rsidRDefault="004C3F0C" w:rsidP="004C3F0C">
      <w:pPr>
        <w:pStyle w:val="ListParagraph"/>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issues, including lack of adequate heating and furniture</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adequate clothing</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Inattention to basic hygiene</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protection and exposure to danger, including moral danger,</w:t>
      </w:r>
      <w:r w:rsidR="006A231D">
        <w:rPr>
          <w:rFonts w:ascii="Arial" w:hAnsi="Arial" w:cs="Arial"/>
          <w:color w:val="1A1A1A"/>
          <w:sz w:val="24"/>
          <w:szCs w:val="24"/>
        </w:rPr>
        <w:t xml:space="preserve"> </w:t>
      </w:r>
      <w:r w:rsidRPr="00C56F77">
        <w:rPr>
          <w:rFonts w:ascii="Arial" w:hAnsi="Arial" w:cs="Arial"/>
          <w:color w:val="1A1A1A"/>
          <w:sz w:val="24"/>
          <w:szCs w:val="24"/>
        </w:rPr>
        <w:t>or lack of supervision appropriate to the child’s age</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Persistent failure to attend school</w:t>
      </w:r>
      <w:r>
        <w:rPr>
          <w:rFonts w:ascii="Arial" w:hAnsi="Arial" w:cs="Arial"/>
          <w:color w:val="1A1A1A"/>
          <w:sz w:val="24"/>
          <w:szCs w:val="24"/>
        </w:rPr>
        <w:t>.</w:t>
      </w:r>
    </w:p>
    <w:p w:rsidR="004C3F0C" w:rsidRPr="00C56F77" w:rsidRDefault="004C3F0C" w:rsidP="00AE385E">
      <w:pPr>
        <w:pStyle w:val="ListParagraph"/>
        <w:numPr>
          <w:ilvl w:val="0"/>
          <w:numId w:val="39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Abandonment or desertion</w:t>
      </w:r>
      <w:r>
        <w:rPr>
          <w:rFonts w:ascii="Arial" w:hAnsi="Arial" w:cs="Arial"/>
          <w:color w:val="1A1A1A"/>
          <w:sz w:val="24"/>
          <w:szCs w:val="24"/>
        </w:rPr>
        <w:t>.</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Emotional abuse</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Emotional abuse is the systematic emotional or psychological ill-treatment</w:t>
      </w:r>
      <w:r w:rsidR="006A231D">
        <w:rPr>
          <w:rFonts w:ascii="Arial" w:hAnsi="Arial" w:cs="Arial"/>
          <w:color w:val="1A1A1A"/>
          <w:sz w:val="24"/>
          <w:szCs w:val="24"/>
        </w:rPr>
        <w:t xml:space="preserve"> </w:t>
      </w:r>
      <w:r w:rsidRPr="00C56F77">
        <w:rPr>
          <w:rFonts w:ascii="Arial" w:hAnsi="Arial" w:cs="Arial"/>
          <w:color w:val="1A1A1A"/>
          <w:sz w:val="24"/>
          <w:szCs w:val="24"/>
        </w:rPr>
        <w:t>of a child as part of the overall relationship between a caregiver and a child.</w:t>
      </w:r>
      <w:r w:rsidR="006A231D">
        <w:rPr>
          <w:rFonts w:ascii="Arial" w:hAnsi="Arial" w:cs="Arial"/>
          <w:color w:val="1A1A1A"/>
          <w:sz w:val="24"/>
          <w:szCs w:val="24"/>
        </w:rPr>
        <w:t xml:space="preserve"> </w:t>
      </w:r>
      <w:r w:rsidRPr="00C56F77">
        <w:rPr>
          <w:rFonts w:ascii="Arial" w:hAnsi="Arial" w:cs="Arial"/>
          <w:color w:val="1A1A1A"/>
          <w:sz w:val="24"/>
          <w:szCs w:val="24"/>
        </w:rPr>
        <w:t>Once-off and occasional difficulties between a parent/carer and child are</w:t>
      </w:r>
      <w:r w:rsidR="006A231D">
        <w:rPr>
          <w:rFonts w:ascii="Arial" w:hAnsi="Arial" w:cs="Arial"/>
          <w:color w:val="1A1A1A"/>
          <w:sz w:val="24"/>
          <w:szCs w:val="24"/>
        </w:rPr>
        <w:t xml:space="preserve"> </w:t>
      </w:r>
      <w:r w:rsidRPr="00C56F77">
        <w:rPr>
          <w:rFonts w:ascii="Arial" w:hAnsi="Arial" w:cs="Arial"/>
          <w:color w:val="1A1A1A"/>
          <w:sz w:val="24"/>
          <w:szCs w:val="24"/>
        </w:rPr>
        <w:t>not considered emotional abuse. Abuse occurs when a child’s basic need for</w:t>
      </w:r>
      <w:r w:rsidR="006A231D">
        <w:rPr>
          <w:rFonts w:ascii="Arial" w:hAnsi="Arial" w:cs="Arial"/>
          <w:color w:val="1A1A1A"/>
          <w:sz w:val="24"/>
          <w:szCs w:val="24"/>
        </w:rPr>
        <w:t xml:space="preserve"> </w:t>
      </w:r>
      <w:r w:rsidRPr="00C56F77">
        <w:rPr>
          <w:rFonts w:ascii="Arial" w:hAnsi="Arial" w:cs="Arial"/>
          <w:color w:val="1A1A1A"/>
          <w:sz w:val="24"/>
          <w:szCs w:val="24"/>
        </w:rPr>
        <w:t>attention, affection, approval, consistency and security are not met, due to</w:t>
      </w:r>
      <w:r w:rsidR="006A231D">
        <w:rPr>
          <w:rFonts w:ascii="Arial" w:hAnsi="Arial" w:cs="Arial"/>
          <w:color w:val="1A1A1A"/>
          <w:sz w:val="24"/>
          <w:szCs w:val="24"/>
        </w:rPr>
        <w:t xml:space="preserve"> </w:t>
      </w:r>
      <w:r w:rsidRPr="00C56F77">
        <w:rPr>
          <w:rFonts w:ascii="Arial" w:hAnsi="Arial" w:cs="Arial"/>
          <w:color w:val="1A1A1A"/>
          <w:sz w:val="24"/>
          <w:szCs w:val="24"/>
        </w:rPr>
        <w:t>incapacity or indifference from their parent or caregiver. Emotional abuse can</w:t>
      </w:r>
      <w:r w:rsidR="006A231D">
        <w:rPr>
          <w:rFonts w:ascii="Arial" w:hAnsi="Arial" w:cs="Arial"/>
          <w:color w:val="1A1A1A"/>
          <w:sz w:val="24"/>
          <w:szCs w:val="24"/>
        </w:rPr>
        <w:t xml:space="preserve"> </w:t>
      </w:r>
      <w:r w:rsidRPr="00C56F77">
        <w:rPr>
          <w:rFonts w:ascii="Arial" w:hAnsi="Arial" w:cs="Arial"/>
          <w:color w:val="1A1A1A"/>
          <w:sz w:val="24"/>
          <w:szCs w:val="24"/>
        </w:rPr>
        <w:t>also occur when adults responsible for taking care of children are unaware</w:t>
      </w:r>
      <w:r>
        <w:rPr>
          <w:rFonts w:ascii="Arial" w:hAnsi="Arial" w:cs="Arial"/>
          <w:color w:val="1A1A1A"/>
          <w:sz w:val="24"/>
          <w:szCs w:val="24"/>
        </w:rPr>
        <w:t xml:space="preserve"> o</w:t>
      </w:r>
      <w:r w:rsidRPr="00C56F77">
        <w:rPr>
          <w:rFonts w:ascii="Arial" w:hAnsi="Arial" w:cs="Arial"/>
          <w:color w:val="1A1A1A"/>
          <w:sz w:val="24"/>
          <w:szCs w:val="24"/>
        </w:rPr>
        <w:t>f and unable (for a range of reasons) to meet their children’s emotional an</w:t>
      </w:r>
      <w:r>
        <w:rPr>
          <w:rFonts w:ascii="Arial" w:hAnsi="Arial" w:cs="Arial"/>
          <w:color w:val="1A1A1A"/>
          <w:sz w:val="24"/>
          <w:szCs w:val="24"/>
        </w:rPr>
        <w:t xml:space="preserve">d </w:t>
      </w:r>
      <w:r w:rsidRPr="00C56F77">
        <w:rPr>
          <w:rFonts w:ascii="Arial" w:hAnsi="Arial" w:cs="Arial"/>
          <w:color w:val="1A1A1A"/>
          <w:sz w:val="24"/>
          <w:szCs w:val="24"/>
        </w:rPr>
        <w:t>developmental needs. Emotional abuse is not easy to recognise because th</w:t>
      </w:r>
      <w:r>
        <w:rPr>
          <w:rFonts w:ascii="Arial" w:hAnsi="Arial" w:cs="Arial"/>
          <w:color w:val="1A1A1A"/>
          <w:sz w:val="24"/>
          <w:szCs w:val="24"/>
        </w:rPr>
        <w:t xml:space="preserve">e </w:t>
      </w:r>
      <w:r w:rsidRPr="00C56F77">
        <w:rPr>
          <w:rFonts w:ascii="Arial" w:hAnsi="Arial" w:cs="Arial"/>
          <w:color w:val="1A1A1A"/>
          <w:sz w:val="24"/>
          <w:szCs w:val="24"/>
        </w:rPr>
        <w:t>effects are not easily seen.</w:t>
      </w:r>
      <w:r w:rsidR="006A231D">
        <w:rPr>
          <w:rFonts w:ascii="Arial" w:hAnsi="Arial" w:cs="Arial"/>
          <w:color w:val="1A1A1A"/>
          <w:sz w:val="24"/>
          <w:szCs w:val="24"/>
        </w:rPr>
        <w:t xml:space="preserve"> </w:t>
      </w:r>
      <w:r w:rsidRPr="00C56F77">
        <w:rPr>
          <w:rFonts w:ascii="Arial" w:hAnsi="Arial" w:cs="Arial"/>
          <w:color w:val="1A1A1A"/>
          <w:sz w:val="24"/>
          <w:szCs w:val="24"/>
        </w:rPr>
        <w:t>A reasonable concern for the child’s welfare would exist when the behaviour</w:t>
      </w:r>
      <w:r w:rsidR="006A231D">
        <w:rPr>
          <w:rFonts w:ascii="Arial" w:hAnsi="Arial" w:cs="Arial"/>
          <w:color w:val="1A1A1A"/>
          <w:sz w:val="24"/>
          <w:szCs w:val="24"/>
        </w:rPr>
        <w:t xml:space="preserve"> </w:t>
      </w:r>
      <w:r w:rsidRPr="00C56F77">
        <w:rPr>
          <w:rFonts w:ascii="Arial" w:hAnsi="Arial" w:cs="Arial"/>
          <w:color w:val="1A1A1A"/>
          <w:sz w:val="24"/>
          <w:szCs w:val="24"/>
        </w:rPr>
        <w:t>becomes typical of the relationship between the child and the parent or carer.</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lastRenderedPageBreak/>
        <w:t>Emotional abuse may be seen in some of the following ways:</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Rejection</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comfort and love</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attachment</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proper stimulation (e.g. fun and play)</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continuity of care (e.g. frequent moves, particularly unplanned)</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Continuous lack of praise and encouragement</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Persistent criticism, sarcasm, hostility or blaming of the child</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Bullying</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Conditional parenting in which care or affection of a child depends on his or her behaviours or actions</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Extreme over</w:t>
      </w:r>
      <w:r w:rsidR="006A231D">
        <w:rPr>
          <w:rFonts w:ascii="Arial" w:hAnsi="Arial" w:cs="Arial"/>
          <w:color w:val="1A1A1A"/>
          <w:sz w:val="24"/>
          <w:szCs w:val="24"/>
        </w:rPr>
        <w:t xml:space="preserve"> </w:t>
      </w:r>
      <w:r w:rsidRPr="00C56F77">
        <w:rPr>
          <w:rFonts w:ascii="Arial" w:hAnsi="Arial" w:cs="Arial"/>
          <w:color w:val="1A1A1A"/>
          <w:sz w:val="24"/>
          <w:szCs w:val="24"/>
        </w:rPr>
        <w:t>protectiveness</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Inappropriate non-physical punishment (e.g. locking child in bedroom)</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Ongoing family conflicts and family violence</w:t>
      </w:r>
      <w:r>
        <w:rPr>
          <w:rFonts w:ascii="Arial" w:hAnsi="Arial" w:cs="Arial"/>
          <w:color w:val="1A1A1A"/>
          <w:sz w:val="24"/>
          <w:szCs w:val="24"/>
        </w:rPr>
        <w:t>.</w:t>
      </w:r>
    </w:p>
    <w:p w:rsidR="004C3F0C" w:rsidRPr="00C56F77" w:rsidRDefault="004C3F0C" w:rsidP="00AE385E">
      <w:pPr>
        <w:pStyle w:val="ListParagraph"/>
        <w:numPr>
          <w:ilvl w:val="0"/>
          <w:numId w:val="39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Seriously inappropriate expectations of a child relative to his/her ag</w:t>
      </w:r>
      <w:r>
        <w:rPr>
          <w:rFonts w:ascii="Arial" w:hAnsi="Arial" w:cs="Arial"/>
          <w:color w:val="1A1A1A"/>
          <w:sz w:val="24"/>
          <w:szCs w:val="24"/>
        </w:rPr>
        <w:t xml:space="preserve">e </w:t>
      </w:r>
      <w:r w:rsidRPr="00C56F77">
        <w:rPr>
          <w:rFonts w:ascii="Arial" w:hAnsi="Arial" w:cs="Arial"/>
          <w:color w:val="1A1A1A"/>
          <w:sz w:val="24"/>
          <w:szCs w:val="24"/>
        </w:rPr>
        <w:t>and stage of development</w:t>
      </w:r>
      <w:r>
        <w:rPr>
          <w:rFonts w:ascii="Arial" w:hAnsi="Arial" w:cs="Arial"/>
          <w:color w:val="1A1A1A"/>
          <w:sz w:val="24"/>
          <w:szCs w:val="24"/>
        </w:rPr>
        <w:t>.</w:t>
      </w:r>
    </w:p>
    <w:p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There may be no physical signs of emotional abuse unless it occurs</w:t>
      </w:r>
      <w:r w:rsidR="006A231D">
        <w:rPr>
          <w:rFonts w:ascii="Arial" w:hAnsi="Arial" w:cs="Arial"/>
          <w:color w:val="1A1A1A"/>
          <w:sz w:val="24"/>
          <w:szCs w:val="24"/>
        </w:rPr>
        <w:t xml:space="preserve"> </w:t>
      </w:r>
      <w:r w:rsidRPr="00C56F77">
        <w:rPr>
          <w:rFonts w:ascii="Arial" w:hAnsi="Arial" w:cs="Arial"/>
          <w:color w:val="1A1A1A"/>
          <w:sz w:val="24"/>
          <w:szCs w:val="24"/>
        </w:rPr>
        <w:t>with another type of abuse. A child may show signs of emotional abuse</w:t>
      </w:r>
      <w:r w:rsidR="006A231D">
        <w:rPr>
          <w:rFonts w:ascii="Arial" w:hAnsi="Arial" w:cs="Arial"/>
          <w:color w:val="1A1A1A"/>
          <w:sz w:val="24"/>
          <w:szCs w:val="24"/>
        </w:rPr>
        <w:t xml:space="preserve"> </w:t>
      </w:r>
      <w:r w:rsidRPr="00C56F77">
        <w:rPr>
          <w:rFonts w:ascii="Arial" w:hAnsi="Arial" w:cs="Arial"/>
          <w:color w:val="1A1A1A"/>
          <w:sz w:val="24"/>
          <w:szCs w:val="24"/>
        </w:rPr>
        <w:t>through their actions or emotions in several ways. These include insecure</w:t>
      </w:r>
      <w:r w:rsidR="006A231D">
        <w:rPr>
          <w:rFonts w:ascii="Arial" w:hAnsi="Arial" w:cs="Arial"/>
          <w:color w:val="1A1A1A"/>
          <w:sz w:val="24"/>
          <w:szCs w:val="24"/>
        </w:rPr>
        <w:t xml:space="preserve"> </w:t>
      </w:r>
      <w:r w:rsidRPr="00C56F77">
        <w:rPr>
          <w:rFonts w:ascii="Arial" w:hAnsi="Arial" w:cs="Arial"/>
          <w:color w:val="1A1A1A"/>
          <w:sz w:val="24"/>
          <w:szCs w:val="24"/>
        </w:rPr>
        <w:t>attachment, unhappiness, low self-esteem, educational and developmental</w:t>
      </w:r>
      <w:r w:rsidR="006A231D">
        <w:rPr>
          <w:rFonts w:ascii="Arial" w:hAnsi="Arial" w:cs="Arial"/>
          <w:color w:val="1A1A1A"/>
          <w:sz w:val="24"/>
          <w:szCs w:val="24"/>
        </w:rPr>
        <w:t xml:space="preserve"> </w:t>
      </w:r>
      <w:r w:rsidRPr="00C56F77">
        <w:rPr>
          <w:rFonts w:ascii="Arial" w:hAnsi="Arial" w:cs="Arial"/>
          <w:color w:val="1A1A1A"/>
          <w:sz w:val="24"/>
          <w:szCs w:val="24"/>
        </w:rPr>
        <w:t>underachievement, risk taking and aggressive behaviour.</w:t>
      </w:r>
      <w:r w:rsidR="006A231D">
        <w:rPr>
          <w:rFonts w:ascii="Arial" w:hAnsi="Arial" w:cs="Arial"/>
          <w:color w:val="1A1A1A"/>
          <w:sz w:val="24"/>
          <w:szCs w:val="24"/>
        </w:rPr>
        <w:t xml:space="preserve"> </w:t>
      </w:r>
      <w:r w:rsidRPr="00C56F77">
        <w:rPr>
          <w:rFonts w:ascii="Arial" w:hAnsi="Arial" w:cs="Arial"/>
          <w:color w:val="1A1A1A"/>
          <w:sz w:val="24"/>
          <w:szCs w:val="24"/>
        </w:rPr>
        <w:t>It should be noted that no one indicator is conclusive evidence of emotional</w:t>
      </w:r>
      <w:r w:rsidR="006A231D">
        <w:rPr>
          <w:rFonts w:ascii="Arial" w:hAnsi="Arial" w:cs="Arial"/>
          <w:color w:val="1A1A1A"/>
          <w:sz w:val="24"/>
          <w:szCs w:val="24"/>
        </w:rPr>
        <w:t xml:space="preserve"> </w:t>
      </w:r>
      <w:r w:rsidRPr="00C56F77">
        <w:rPr>
          <w:rFonts w:ascii="Arial" w:hAnsi="Arial" w:cs="Arial"/>
          <w:color w:val="1A1A1A"/>
          <w:sz w:val="24"/>
          <w:szCs w:val="24"/>
        </w:rPr>
        <w:t>abuse. Emotional abuse is more likely to impact negatively on a child where it</w:t>
      </w:r>
      <w:r w:rsidR="006A231D">
        <w:rPr>
          <w:rFonts w:ascii="Arial" w:hAnsi="Arial" w:cs="Arial"/>
          <w:color w:val="1A1A1A"/>
          <w:sz w:val="24"/>
          <w:szCs w:val="24"/>
        </w:rPr>
        <w:t xml:space="preserve"> </w:t>
      </w:r>
      <w:r w:rsidRPr="00C56F77">
        <w:rPr>
          <w:rFonts w:ascii="Arial" w:hAnsi="Arial" w:cs="Arial"/>
          <w:color w:val="1A1A1A"/>
          <w:sz w:val="24"/>
          <w:szCs w:val="24"/>
        </w:rPr>
        <w:t>is persistent over time and where there is a lack of other protective factors.</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Physical abuse</w:t>
      </w:r>
    </w:p>
    <w:p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Physical abuse is when someone deliberately hurts a child physically or puts</w:t>
      </w:r>
      <w:r w:rsidR="006A231D">
        <w:rPr>
          <w:rFonts w:ascii="Arial" w:hAnsi="Arial" w:cs="Arial"/>
          <w:color w:val="1A1A1A"/>
          <w:sz w:val="24"/>
          <w:szCs w:val="24"/>
        </w:rPr>
        <w:t xml:space="preserve"> </w:t>
      </w:r>
      <w:r w:rsidRPr="00C56F77">
        <w:rPr>
          <w:rFonts w:ascii="Arial" w:hAnsi="Arial" w:cs="Arial"/>
          <w:color w:val="1A1A1A"/>
          <w:sz w:val="24"/>
          <w:szCs w:val="24"/>
        </w:rPr>
        <w:t>them at risk of being physically hurt. It may occur as a single incident or as a</w:t>
      </w:r>
      <w:r w:rsidR="006A231D">
        <w:rPr>
          <w:rFonts w:ascii="Arial" w:hAnsi="Arial" w:cs="Arial"/>
          <w:color w:val="1A1A1A"/>
          <w:sz w:val="24"/>
          <w:szCs w:val="24"/>
        </w:rPr>
        <w:t xml:space="preserve"> </w:t>
      </w:r>
      <w:r w:rsidRPr="00C56F77">
        <w:rPr>
          <w:rFonts w:ascii="Arial" w:hAnsi="Arial" w:cs="Arial"/>
          <w:color w:val="1A1A1A"/>
          <w:sz w:val="24"/>
          <w:szCs w:val="24"/>
        </w:rPr>
        <w:t>pattern of incidents. A reasonable concern exists where the child’s health and/or development is, may be, or has been damaged as a result of suspected</w:t>
      </w:r>
      <w:r w:rsidR="006A231D">
        <w:rPr>
          <w:rFonts w:ascii="Arial" w:hAnsi="Arial" w:cs="Arial"/>
          <w:color w:val="1A1A1A"/>
          <w:sz w:val="24"/>
          <w:szCs w:val="24"/>
        </w:rPr>
        <w:t xml:space="preserve"> </w:t>
      </w:r>
      <w:r w:rsidRPr="00C56F77">
        <w:rPr>
          <w:rFonts w:ascii="Arial" w:hAnsi="Arial" w:cs="Arial"/>
          <w:color w:val="1A1A1A"/>
          <w:sz w:val="24"/>
          <w:szCs w:val="24"/>
        </w:rPr>
        <w:t>physical abuse.</w:t>
      </w: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Physical abuse can include the following:</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Physical punishment</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Beating, slapping, hitting or kicking</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Pushing, shaking or throwing</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lastRenderedPageBreak/>
        <w:t>Pinching, biting, choking or hair-pulling</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Use of excessive force in handling</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Deliberate poisoning</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Suffocation</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Fabricated/induced illness</w:t>
      </w:r>
      <w:r>
        <w:rPr>
          <w:rFonts w:ascii="Arial" w:hAnsi="Arial" w:cs="Arial"/>
          <w:color w:val="1A1A1A"/>
          <w:sz w:val="24"/>
          <w:szCs w:val="24"/>
        </w:rPr>
        <w:t>.</w:t>
      </w:r>
    </w:p>
    <w:p w:rsidR="004C3F0C" w:rsidRPr="00C56F77" w:rsidRDefault="004C3F0C" w:rsidP="00AE385E">
      <w:pPr>
        <w:pStyle w:val="ListParagraph"/>
        <w:numPr>
          <w:ilvl w:val="0"/>
          <w:numId w:val="397"/>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Female genital mutilation</w:t>
      </w:r>
      <w:r>
        <w:rPr>
          <w:rFonts w:ascii="Arial" w:hAnsi="Arial" w:cs="Arial"/>
          <w:color w:val="1A1A1A"/>
          <w:sz w:val="24"/>
          <w:szCs w:val="24"/>
        </w:rPr>
        <w:t>.</w:t>
      </w:r>
    </w:p>
    <w:p w:rsidR="00746719" w:rsidRDefault="00746719" w:rsidP="004C3F0C">
      <w:pPr>
        <w:autoSpaceDE w:val="0"/>
        <w:autoSpaceDN w:val="0"/>
        <w:adjustRightInd w:val="0"/>
        <w:spacing w:after="0" w:line="360" w:lineRule="auto"/>
        <w:jc w:val="both"/>
        <w:rPr>
          <w:rFonts w:ascii="Arial" w:hAnsi="Arial" w:cs="Arial"/>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The Children First Act 2015 includes a provision that abolishes the common law</w:t>
      </w:r>
      <w:r w:rsidR="006A231D">
        <w:rPr>
          <w:rFonts w:ascii="Arial" w:hAnsi="Arial" w:cs="Arial"/>
          <w:color w:val="1A1A1A"/>
          <w:sz w:val="24"/>
          <w:szCs w:val="24"/>
        </w:rPr>
        <w:t xml:space="preserve"> </w:t>
      </w:r>
      <w:r w:rsidRPr="00C56F77">
        <w:rPr>
          <w:rFonts w:ascii="Arial" w:hAnsi="Arial" w:cs="Arial"/>
          <w:color w:val="1A1A1A"/>
          <w:sz w:val="24"/>
          <w:szCs w:val="24"/>
        </w:rPr>
        <w:t>defence of reasonable chastisement in court proceedings. This defence could</w:t>
      </w:r>
      <w:r w:rsidR="006A231D">
        <w:rPr>
          <w:rFonts w:ascii="Arial" w:hAnsi="Arial" w:cs="Arial"/>
          <w:color w:val="1A1A1A"/>
          <w:sz w:val="24"/>
          <w:szCs w:val="24"/>
        </w:rPr>
        <w:t xml:space="preserve"> </w:t>
      </w:r>
      <w:r w:rsidRPr="00C56F77">
        <w:rPr>
          <w:rFonts w:ascii="Arial" w:hAnsi="Arial" w:cs="Arial"/>
          <w:color w:val="1A1A1A"/>
          <w:sz w:val="24"/>
          <w:szCs w:val="24"/>
        </w:rPr>
        <w:t>previously be invoked by a parent or other person in authority who physically</w:t>
      </w:r>
      <w:r w:rsidR="006A231D">
        <w:rPr>
          <w:rFonts w:ascii="Arial" w:hAnsi="Arial" w:cs="Arial"/>
          <w:color w:val="1A1A1A"/>
          <w:sz w:val="24"/>
          <w:szCs w:val="24"/>
        </w:rPr>
        <w:t xml:space="preserve"> </w:t>
      </w:r>
      <w:r w:rsidRPr="00C56F77">
        <w:rPr>
          <w:rFonts w:ascii="Arial" w:hAnsi="Arial" w:cs="Arial"/>
          <w:color w:val="1A1A1A"/>
          <w:sz w:val="24"/>
          <w:szCs w:val="24"/>
        </w:rPr>
        <w:t>disciplined a child. The change in the legislation now means that in prosecutions</w:t>
      </w:r>
      <w:r w:rsidR="006A231D">
        <w:rPr>
          <w:rFonts w:ascii="Arial" w:hAnsi="Arial" w:cs="Arial"/>
          <w:color w:val="1A1A1A"/>
          <w:sz w:val="24"/>
          <w:szCs w:val="24"/>
        </w:rPr>
        <w:t xml:space="preserve"> </w:t>
      </w:r>
      <w:r w:rsidRPr="00C56F77">
        <w:rPr>
          <w:rFonts w:ascii="Arial" w:hAnsi="Arial" w:cs="Arial"/>
          <w:color w:val="1A1A1A"/>
          <w:sz w:val="24"/>
          <w:szCs w:val="24"/>
        </w:rPr>
        <w:t>relating to assault or physical cruelty, a person who administers such punishment</w:t>
      </w:r>
      <w:r w:rsidR="006A231D">
        <w:rPr>
          <w:rFonts w:ascii="Arial" w:hAnsi="Arial" w:cs="Arial"/>
          <w:color w:val="1A1A1A"/>
          <w:sz w:val="24"/>
          <w:szCs w:val="24"/>
        </w:rPr>
        <w:t xml:space="preserve"> </w:t>
      </w:r>
      <w:r w:rsidRPr="00C56F77">
        <w:rPr>
          <w:rFonts w:ascii="Arial" w:hAnsi="Arial" w:cs="Arial"/>
          <w:color w:val="1A1A1A"/>
          <w:sz w:val="24"/>
          <w:szCs w:val="24"/>
        </w:rPr>
        <w:t>to a child cannot rely on the defence of reasonable chastisement in the legal</w:t>
      </w:r>
      <w:r w:rsidR="006A231D">
        <w:rPr>
          <w:rFonts w:ascii="Arial" w:hAnsi="Arial" w:cs="Arial"/>
          <w:color w:val="1A1A1A"/>
          <w:sz w:val="24"/>
          <w:szCs w:val="24"/>
        </w:rPr>
        <w:t xml:space="preserve"> </w:t>
      </w:r>
      <w:r w:rsidRPr="00C56F77">
        <w:rPr>
          <w:rFonts w:ascii="Arial" w:hAnsi="Arial" w:cs="Arial"/>
          <w:color w:val="1A1A1A"/>
          <w:sz w:val="24"/>
          <w:szCs w:val="24"/>
        </w:rPr>
        <w:t>proceedings. The result of this is that the protections in law relating to assault</w:t>
      </w:r>
      <w:r w:rsidR="006A231D">
        <w:rPr>
          <w:rFonts w:ascii="Arial" w:hAnsi="Arial" w:cs="Arial"/>
          <w:color w:val="1A1A1A"/>
          <w:sz w:val="24"/>
          <w:szCs w:val="24"/>
        </w:rPr>
        <w:t xml:space="preserve"> </w:t>
      </w:r>
      <w:r w:rsidRPr="00C56F77">
        <w:rPr>
          <w:rFonts w:ascii="Arial" w:hAnsi="Arial" w:cs="Arial"/>
          <w:color w:val="1A1A1A"/>
          <w:sz w:val="24"/>
          <w:szCs w:val="24"/>
        </w:rPr>
        <w:t>now apply to a child in the same way as they do to an adult.</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C56F77"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Sexual abuse</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Sexual abuse occurs when a child is used by another person for his or her</w:t>
      </w:r>
      <w:r w:rsidR="006A231D">
        <w:rPr>
          <w:rFonts w:ascii="Arial" w:hAnsi="Arial" w:cs="Arial"/>
          <w:color w:val="1A1A1A"/>
          <w:sz w:val="24"/>
          <w:szCs w:val="24"/>
        </w:rPr>
        <w:t xml:space="preserve"> </w:t>
      </w:r>
      <w:r w:rsidRPr="00C56F77">
        <w:rPr>
          <w:rFonts w:ascii="Arial" w:hAnsi="Arial" w:cs="Arial"/>
          <w:color w:val="1A1A1A"/>
          <w:sz w:val="24"/>
          <w:szCs w:val="24"/>
        </w:rPr>
        <w:t>gratification or arousal, or for that of others. It includes the child being involved</w:t>
      </w:r>
      <w:r w:rsidR="006A231D">
        <w:rPr>
          <w:rFonts w:ascii="Arial" w:hAnsi="Arial" w:cs="Arial"/>
          <w:color w:val="1A1A1A"/>
          <w:sz w:val="24"/>
          <w:szCs w:val="24"/>
        </w:rPr>
        <w:t xml:space="preserve"> </w:t>
      </w:r>
      <w:r w:rsidRPr="00C56F77">
        <w:rPr>
          <w:rFonts w:ascii="Arial" w:hAnsi="Arial" w:cs="Arial"/>
          <w:color w:val="1A1A1A"/>
          <w:sz w:val="24"/>
          <w:szCs w:val="24"/>
        </w:rPr>
        <w:t>in sexual acts (masturbation, fondling, oral or penetrative sex) or exposing the</w:t>
      </w:r>
      <w:r w:rsidR="006A231D">
        <w:rPr>
          <w:rFonts w:ascii="Arial" w:hAnsi="Arial" w:cs="Arial"/>
          <w:color w:val="1A1A1A"/>
          <w:sz w:val="24"/>
          <w:szCs w:val="24"/>
        </w:rPr>
        <w:t xml:space="preserve"> </w:t>
      </w:r>
      <w:r w:rsidRPr="00C56F77">
        <w:rPr>
          <w:rFonts w:ascii="Arial" w:hAnsi="Arial" w:cs="Arial"/>
          <w:color w:val="1A1A1A"/>
          <w:sz w:val="24"/>
          <w:szCs w:val="24"/>
        </w:rPr>
        <w:t>child to sexual activity directly or through pornography.</w:t>
      </w:r>
      <w:r w:rsidR="006A231D">
        <w:rPr>
          <w:rFonts w:ascii="Arial" w:hAnsi="Arial" w:cs="Arial"/>
          <w:color w:val="1A1A1A"/>
          <w:sz w:val="24"/>
          <w:szCs w:val="24"/>
        </w:rPr>
        <w:t xml:space="preserve"> </w:t>
      </w:r>
      <w:r w:rsidRPr="00C56F77">
        <w:rPr>
          <w:rFonts w:ascii="Arial" w:hAnsi="Arial" w:cs="Arial"/>
          <w:color w:val="1A1A1A"/>
          <w:sz w:val="24"/>
          <w:szCs w:val="24"/>
        </w:rPr>
        <w:t xml:space="preserve">Child sexual abuse may cover a wide spectrum of abusive activities. </w:t>
      </w:r>
      <w:r w:rsidR="00C8617E" w:rsidRPr="00C56F77">
        <w:rPr>
          <w:rFonts w:ascii="Arial" w:hAnsi="Arial" w:cs="Arial"/>
          <w:color w:val="1A1A1A"/>
          <w:sz w:val="24"/>
          <w:szCs w:val="24"/>
        </w:rPr>
        <w:t>It rarely</w:t>
      </w:r>
      <w:r w:rsidR="00C8617E">
        <w:rPr>
          <w:rFonts w:ascii="Arial" w:hAnsi="Arial" w:cs="Arial"/>
          <w:color w:val="1A1A1A"/>
          <w:sz w:val="24"/>
          <w:szCs w:val="24"/>
        </w:rPr>
        <w:t xml:space="preserve"> i</w:t>
      </w:r>
      <w:r w:rsidR="00C8617E" w:rsidRPr="00C56F77">
        <w:rPr>
          <w:rFonts w:ascii="Arial" w:hAnsi="Arial" w:cs="Arial"/>
          <w:color w:val="1A1A1A"/>
          <w:sz w:val="24"/>
          <w:szCs w:val="24"/>
        </w:rPr>
        <w:t>nvolves just a single incident and in some instances occurs over a number of</w:t>
      </w:r>
      <w:r w:rsidR="00C8617E">
        <w:rPr>
          <w:rFonts w:ascii="Arial" w:hAnsi="Arial" w:cs="Arial"/>
          <w:color w:val="1A1A1A"/>
          <w:sz w:val="24"/>
          <w:szCs w:val="24"/>
        </w:rPr>
        <w:t xml:space="preserve"> </w:t>
      </w:r>
      <w:r w:rsidR="00C8617E" w:rsidRPr="00C56F77">
        <w:rPr>
          <w:rFonts w:ascii="Arial" w:hAnsi="Arial" w:cs="Arial"/>
          <w:color w:val="1A1A1A"/>
          <w:sz w:val="24"/>
          <w:szCs w:val="24"/>
        </w:rPr>
        <w:t xml:space="preserve">years. </w:t>
      </w:r>
      <w:r w:rsidRPr="00C56F77">
        <w:rPr>
          <w:rFonts w:ascii="Arial" w:hAnsi="Arial" w:cs="Arial"/>
          <w:color w:val="1A1A1A"/>
          <w:sz w:val="24"/>
          <w:szCs w:val="24"/>
        </w:rPr>
        <w:t>Child sexual abuse most commonly happens within the family, including</w:t>
      </w:r>
      <w:r w:rsidR="006A231D">
        <w:rPr>
          <w:rFonts w:ascii="Arial" w:hAnsi="Arial" w:cs="Arial"/>
          <w:color w:val="1A1A1A"/>
          <w:sz w:val="24"/>
          <w:szCs w:val="24"/>
        </w:rPr>
        <w:t xml:space="preserve"> </w:t>
      </w:r>
      <w:r w:rsidRPr="00C56F77">
        <w:rPr>
          <w:rFonts w:ascii="Arial" w:hAnsi="Arial" w:cs="Arial"/>
          <w:color w:val="1A1A1A"/>
          <w:sz w:val="24"/>
          <w:szCs w:val="24"/>
        </w:rPr>
        <w:t>older siblings and extended family members.</w:t>
      </w:r>
      <w:r w:rsidR="006A231D">
        <w:rPr>
          <w:rFonts w:ascii="Arial" w:hAnsi="Arial" w:cs="Arial"/>
          <w:color w:val="1A1A1A"/>
          <w:sz w:val="24"/>
          <w:szCs w:val="24"/>
        </w:rPr>
        <w:t xml:space="preserve"> </w:t>
      </w:r>
      <w:r w:rsidRPr="00C56F77">
        <w:rPr>
          <w:rFonts w:ascii="Arial" w:hAnsi="Arial" w:cs="Arial"/>
          <w:color w:val="1A1A1A"/>
          <w:sz w:val="24"/>
          <w:szCs w:val="24"/>
        </w:rPr>
        <w:t>Cases of sexual abuse mainly come to light through disclosure by the child or</w:t>
      </w:r>
      <w:r w:rsidR="006A231D">
        <w:rPr>
          <w:rFonts w:ascii="Arial" w:hAnsi="Arial" w:cs="Arial"/>
          <w:color w:val="1A1A1A"/>
          <w:sz w:val="24"/>
          <w:szCs w:val="24"/>
        </w:rPr>
        <w:t xml:space="preserve"> </w:t>
      </w:r>
      <w:r w:rsidRPr="00C56F77">
        <w:rPr>
          <w:rFonts w:ascii="Arial" w:hAnsi="Arial" w:cs="Arial"/>
          <w:color w:val="1A1A1A"/>
          <w:sz w:val="24"/>
          <w:szCs w:val="24"/>
        </w:rPr>
        <w:t>his or her siblings/friends, from the suspicions of an adult, and/or by physical</w:t>
      </w:r>
      <w:r w:rsidR="006A231D">
        <w:rPr>
          <w:rFonts w:ascii="Arial" w:hAnsi="Arial" w:cs="Arial"/>
          <w:color w:val="1A1A1A"/>
          <w:sz w:val="24"/>
          <w:szCs w:val="24"/>
        </w:rPr>
        <w:t xml:space="preserve"> </w:t>
      </w:r>
      <w:r w:rsidRPr="00C56F77">
        <w:rPr>
          <w:rFonts w:ascii="Arial" w:hAnsi="Arial" w:cs="Arial"/>
          <w:color w:val="1A1A1A"/>
          <w:sz w:val="24"/>
          <w:szCs w:val="24"/>
        </w:rPr>
        <w:t>symptoms.</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681B59" w:rsidRDefault="004C3F0C" w:rsidP="004C3F0C">
      <w:pPr>
        <w:autoSpaceDE w:val="0"/>
        <w:autoSpaceDN w:val="0"/>
        <w:adjustRightInd w:val="0"/>
        <w:spacing w:after="0" w:line="360" w:lineRule="auto"/>
        <w:jc w:val="both"/>
        <w:rPr>
          <w:rFonts w:ascii="Arial" w:hAnsi="Arial" w:cs="Arial"/>
          <w:b/>
          <w:color w:val="1A1A1A"/>
          <w:sz w:val="24"/>
          <w:szCs w:val="24"/>
        </w:rPr>
      </w:pPr>
      <w:r w:rsidRPr="00681B59">
        <w:rPr>
          <w:rFonts w:ascii="Arial" w:hAnsi="Arial" w:cs="Arial"/>
          <w:b/>
          <w:color w:val="1A1A1A"/>
          <w:sz w:val="24"/>
          <w:szCs w:val="24"/>
        </w:rPr>
        <w:t>Examples of child sexual abuse include the following:</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Any sexual act intentionally performed in the presence of a child</w:t>
      </w:r>
      <w:r>
        <w:rPr>
          <w:rFonts w:ascii="Arial" w:hAnsi="Arial" w:cs="Arial"/>
          <w:color w:val="1A1A1A"/>
          <w:sz w:val="24"/>
          <w:szCs w:val="24"/>
        </w:rPr>
        <w:t>.</w:t>
      </w:r>
    </w:p>
    <w:p w:rsidR="004C3F0C" w:rsidRPr="006A231D" w:rsidRDefault="004C3F0C" w:rsidP="006A231D">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An invitation to sexual touching or intentional touching or molesting of</w:t>
      </w:r>
      <w:r w:rsidR="006A231D">
        <w:rPr>
          <w:rFonts w:ascii="Arial" w:hAnsi="Arial" w:cs="Arial"/>
          <w:color w:val="1A1A1A"/>
          <w:sz w:val="24"/>
          <w:szCs w:val="24"/>
        </w:rPr>
        <w:t xml:space="preserve"> </w:t>
      </w:r>
      <w:r w:rsidRPr="00681B59">
        <w:rPr>
          <w:rFonts w:ascii="Arial" w:hAnsi="Arial" w:cs="Arial"/>
          <w:color w:val="1A1A1A"/>
          <w:sz w:val="24"/>
          <w:szCs w:val="24"/>
        </w:rPr>
        <w:t>a child’s body whether by a person or object for the purpose of sexual</w:t>
      </w:r>
      <w:r w:rsidR="006A231D">
        <w:rPr>
          <w:rFonts w:ascii="Arial" w:hAnsi="Arial" w:cs="Arial"/>
          <w:color w:val="1A1A1A"/>
          <w:sz w:val="24"/>
          <w:szCs w:val="24"/>
        </w:rPr>
        <w:t xml:space="preserve"> </w:t>
      </w:r>
      <w:r w:rsidRPr="006A231D">
        <w:rPr>
          <w:rFonts w:ascii="Arial" w:hAnsi="Arial" w:cs="Arial"/>
          <w:color w:val="1A1A1A"/>
          <w:sz w:val="24"/>
          <w:szCs w:val="24"/>
        </w:rPr>
        <w:t>arousal or gratification.</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lastRenderedPageBreak/>
        <w:t xml:space="preserve">Masturbation in the presence of a child or the involvement of a child </w:t>
      </w:r>
      <w:r w:rsidR="00C8617E" w:rsidRPr="00681B59">
        <w:rPr>
          <w:rFonts w:ascii="Arial" w:hAnsi="Arial" w:cs="Arial"/>
          <w:color w:val="1A1A1A"/>
          <w:sz w:val="24"/>
          <w:szCs w:val="24"/>
        </w:rPr>
        <w:t>in an</w:t>
      </w:r>
      <w:r w:rsidRPr="00681B59">
        <w:rPr>
          <w:rFonts w:ascii="Arial" w:hAnsi="Arial" w:cs="Arial"/>
          <w:color w:val="1A1A1A"/>
          <w:sz w:val="24"/>
          <w:szCs w:val="24"/>
        </w:rPr>
        <w:t xml:space="preserve"> act of masturbation</w:t>
      </w:r>
      <w:r>
        <w:rPr>
          <w:rFonts w:ascii="Arial" w:hAnsi="Arial" w:cs="Arial"/>
          <w:color w:val="1A1A1A"/>
          <w:sz w:val="24"/>
          <w:szCs w:val="24"/>
        </w:rPr>
        <w:t>.</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Sexual intercourse with a child, whether oral, vaginal or anal</w:t>
      </w:r>
      <w:r>
        <w:rPr>
          <w:rFonts w:ascii="Arial" w:hAnsi="Arial" w:cs="Arial"/>
          <w:color w:val="1A1A1A"/>
          <w:sz w:val="24"/>
          <w:szCs w:val="24"/>
        </w:rPr>
        <w:t>.</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Sexual exploitation of a child, which includes:</w:t>
      </w:r>
    </w:p>
    <w:p w:rsidR="004C3F0C" w:rsidRDefault="004C3F0C" w:rsidP="00AE385E">
      <w:pPr>
        <w:pStyle w:val="ListParagraph"/>
        <w:numPr>
          <w:ilvl w:val="0"/>
          <w:numId w:val="399"/>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Inviting, inducing or coercing a child to engage in prostitution or the</w:t>
      </w:r>
      <w:r w:rsidR="006A231D">
        <w:rPr>
          <w:rFonts w:ascii="Arial" w:hAnsi="Arial" w:cs="Arial"/>
          <w:color w:val="1A1A1A"/>
          <w:sz w:val="24"/>
          <w:szCs w:val="24"/>
        </w:rPr>
        <w:t xml:space="preserve"> </w:t>
      </w:r>
      <w:r w:rsidRPr="00681B59">
        <w:rPr>
          <w:rFonts w:ascii="Arial" w:hAnsi="Arial" w:cs="Arial"/>
          <w:color w:val="1A1A1A"/>
          <w:sz w:val="24"/>
          <w:szCs w:val="24"/>
        </w:rPr>
        <w:t>production of child pornography [for example, exhibition, modelling</w:t>
      </w:r>
      <w:r w:rsidR="006A231D">
        <w:rPr>
          <w:rFonts w:ascii="Arial" w:hAnsi="Arial" w:cs="Arial"/>
          <w:color w:val="1A1A1A"/>
          <w:sz w:val="24"/>
          <w:szCs w:val="24"/>
        </w:rPr>
        <w:t xml:space="preserve"> </w:t>
      </w:r>
      <w:r w:rsidRPr="00681B59">
        <w:rPr>
          <w:rFonts w:ascii="Arial" w:hAnsi="Arial" w:cs="Arial"/>
          <w:color w:val="1A1A1A"/>
          <w:sz w:val="24"/>
          <w:szCs w:val="24"/>
        </w:rPr>
        <w:t>or posing for the purpose of sexual arousal, gratification or sexual</w:t>
      </w:r>
      <w:r w:rsidR="006A231D">
        <w:rPr>
          <w:rFonts w:ascii="Arial" w:hAnsi="Arial" w:cs="Arial"/>
          <w:color w:val="1A1A1A"/>
          <w:sz w:val="24"/>
          <w:szCs w:val="24"/>
        </w:rPr>
        <w:t xml:space="preserve"> </w:t>
      </w:r>
      <w:r w:rsidRPr="00681B59">
        <w:rPr>
          <w:rFonts w:ascii="Arial" w:hAnsi="Arial" w:cs="Arial"/>
          <w:color w:val="1A1A1A"/>
          <w:sz w:val="24"/>
          <w:szCs w:val="24"/>
        </w:rPr>
        <w:t>act, including its recording (on film, videotape or other media) or the</w:t>
      </w:r>
      <w:r w:rsidR="006A231D">
        <w:rPr>
          <w:rFonts w:ascii="Arial" w:hAnsi="Arial" w:cs="Arial"/>
          <w:color w:val="1A1A1A"/>
          <w:sz w:val="24"/>
          <w:szCs w:val="24"/>
        </w:rPr>
        <w:t xml:space="preserve"> </w:t>
      </w:r>
      <w:r w:rsidRPr="00681B59">
        <w:rPr>
          <w:rFonts w:ascii="Arial" w:hAnsi="Arial" w:cs="Arial"/>
          <w:color w:val="1A1A1A"/>
          <w:sz w:val="24"/>
          <w:szCs w:val="24"/>
        </w:rPr>
        <w:t>manipulation, for those purposes, of an image by computer or other</w:t>
      </w:r>
      <w:r w:rsidR="006A231D">
        <w:rPr>
          <w:rFonts w:ascii="Arial" w:hAnsi="Arial" w:cs="Arial"/>
          <w:color w:val="1A1A1A"/>
          <w:sz w:val="24"/>
          <w:szCs w:val="24"/>
        </w:rPr>
        <w:t xml:space="preserve"> </w:t>
      </w:r>
      <w:r w:rsidRPr="00681B59">
        <w:rPr>
          <w:rFonts w:ascii="Arial" w:hAnsi="Arial" w:cs="Arial"/>
          <w:color w:val="1A1A1A"/>
          <w:sz w:val="24"/>
          <w:szCs w:val="24"/>
        </w:rPr>
        <w:t>means]</w:t>
      </w:r>
      <w:r>
        <w:rPr>
          <w:rFonts w:ascii="Arial" w:hAnsi="Arial" w:cs="Arial"/>
          <w:color w:val="1A1A1A"/>
          <w:sz w:val="24"/>
          <w:szCs w:val="24"/>
        </w:rPr>
        <w:t>.</w:t>
      </w:r>
    </w:p>
    <w:p w:rsidR="004C3F0C" w:rsidRDefault="004C3F0C" w:rsidP="00AE385E">
      <w:pPr>
        <w:pStyle w:val="ListParagraph"/>
        <w:numPr>
          <w:ilvl w:val="0"/>
          <w:numId w:val="399"/>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Inviting, coercing or inducing a child to participate in, or to observe,</w:t>
      </w:r>
      <w:r w:rsidR="006A231D">
        <w:rPr>
          <w:rFonts w:ascii="Arial" w:hAnsi="Arial" w:cs="Arial"/>
          <w:color w:val="1A1A1A"/>
          <w:sz w:val="24"/>
          <w:szCs w:val="24"/>
        </w:rPr>
        <w:t xml:space="preserve"> </w:t>
      </w:r>
      <w:r w:rsidRPr="00681B59">
        <w:rPr>
          <w:rFonts w:ascii="Arial" w:hAnsi="Arial" w:cs="Arial"/>
          <w:color w:val="1A1A1A"/>
          <w:sz w:val="24"/>
          <w:szCs w:val="24"/>
        </w:rPr>
        <w:t>any sexual, indecent or obscene act</w:t>
      </w:r>
      <w:r>
        <w:rPr>
          <w:rFonts w:ascii="Arial" w:hAnsi="Arial" w:cs="Arial"/>
          <w:color w:val="1A1A1A"/>
          <w:sz w:val="24"/>
          <w:szCs w:val="24"/>
        </w:rPr>
        <w:t>.</w:t>
      </w:r>
    </w:p>
    <w:p w:rsidR="004C3F0C" w:rsidRPr="00681B59" w:rsidRDefault="004C3F0C" w:rsidP="00AE385E">
      <w:pPr>
        <w:pStyle w:val="ListParagraph"/>
        <w:numPr>
          <w:ilvl w:val="0"/>
          <w:numId w:val="399"/>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Showing sexually explicit material to children, which is often a</w:t>
      </w:r>
      <w:r w:rsidR="006A231D">
        <w:rPr>
          <w:rFonts w:ascii="Arial" w:hAnsi="Arial" w:cs="Arial"/>
          <w:color w:val="1A1A1A"/>
          <w:sz w:val="24"/>
          <w:szCs w:val="24"/>
        </w:rPr>
        <w:t xml:space="preserve"> </w:t>
      </w:r>
      <w:r w:rsidRPr="00681B59">
        <w:rPr>
          <w:rFonts w:ascii="Arial" w:hAnsi="Arial" w:cs="Arial"/>
          <w:color w:val="1A1A1A"/>
          <w:sz w:val="24"/>
          <w:szCs w:val="24"/>
        </w:rPr>
        <w:t>feature of the ‘grooming’ process by perpetrators of abuse</w:t>
      </w:r>
      <w:r>
        <w:rPr>
          <w:rFonts w:ascii="Arial" w:hAnsi="Arial" w:cs="Arial"/>
          <w:color w:val="1A1A1A"/>
          <w:sz w:val="24"/>
          <w:szCs w:val="24"/>
        </w:rPr>
        <w:t>.</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Exposing a child to inappropriate or abusive material through</w:t>
      </w:r>
      <w:r w:rsidR="006A231D">
        <w:rPr>
          <w:rFonts w:ascii="Arial" w:hAnsi="Arial" w:cs="Arial"/>
          <w:color w:val="1A1A1A"/>
          <w:sz w:val="24"/>
          <w:szCs w:val="24"/>
        </w:rPr>
        <w:t xml:space="preserve"> </w:t>
      </w:r>
      <w:r w:rsidRPr="00681B59">
        <w:rPr>
          <w:rFonts w:ascii="Arial" w:hAnsi="Arial" w:cs="Arial"/>
          <w:color w:val="1A1A1A"/>
          <w:sz w:val="24"/>
          <w:szCs w:val="24"/>
        </w:rPr>
        <w:t>information and communication technology</w:t>
      </w:r>
      <w:r>
        <w:rPr>
          <w:rFonts w:ascii="Arial" w:hAnsi="Arial" w:cs="Arial"/>
          <w:color w:val="1A1A1A"/>
          <w:sz w:val="24"/>
          <w:szCs w:val="24"/>
        </w:rPr>
        <w:t>.</w:t>
      </w:r>
    </w:p>
    <w:p w:rsidR="004C3F0C" w:rsidRPr="00681B59" w:rsidRDefault="004C3F0C" w:rsidP="00AE385E">
      <w:pPr>
        <w:pStyle w:val="ListParagraph"/>
        <w:numPr>
          <w:ilvl w:val="0"/>
          <w:numId w:val="39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Consensual sexual activity involving an adult and an underage person</w:t>
      </w:r>
      <w:r>
        <w:rPr>
          <w:rFonts w:ascii="Arial" w:hAnsi="Arial" w:cs="Arial"/>
          <w:color w:val="1A1A1A"/>
          <w:sz w:val="24"/>
          <w:szCs w:val="24"/>
        </w:rPr>
        <w:t>.</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681B59" w:rsidRDefault="004C3F0C" w:rsidP="004C3F0C">
      <w:p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 xml:space="preserve">An Garda Síochána will deal with any criminal aspects of a sexual abuse case under the relevant criminal justice legislation. The prosecution of a sexual offence against a child will be considered within the wider objective of child welfare and protection. The safety of the child is paramount and at no stage should a child’s safety be compromised because of concern for the integrity of a criminal investigation. 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w:t>
      </w:r>
      <w:r w:rsidRPr="00681B59">
        <w:rPr>
          <w:rFonts w:ascii="Arial" w:hAnsi="Arial" w:cs="Arial"/>
          <w:b/>
          <w:i/>
          <w:color w:val="1A1A1A"/>
          <w:sz w:val="24"/>
          <w:szCs w:val="24"/>
        </w:rPr>
        <w:t xml:space="preserve">Chapter 3 of Children First </w:t>
      </w:r>
      <w:r>
        <w:rPr>
          <w:rFonts w:ascii="Arial" w:hAnsi="Arial" w:cs="Arial"/>
          <w:b/>
          <w:i/>
          <w:color w:val="1A1A1A"/>
          <w:sz w:val="24"/>
          <w:szCs w:val="24"/>
        </w:rPr>
        <w:t>(</w:t>
      </w:r>
      <w:r w:rsidRPr="00681B59">
        <w:rPr>
          <w:rFonts w:ascii="Arial" w:hAnsi="Arial" w:cs="Arial"/>
          <w:b/>
          <w:i/>
          <w:color w:val="1A1A1A"/>
          <w:sz w:val="24"/>
          <w:szCs w:val="24"/>
        </w:rPr>
        <w:t>2017</w:t>
      </w:r>
      <w:r>
        <w:rPr>
          <w:rFonts w:ascii="Arial" w:hAnsi="Arial" w:cs="Arial"/>
          <w:b/>
          <w:i/>
          <w:color w:val="1A1A1A"/>
          <w:sz w:val="24"/>
          <w:szCs w:val="24"/>
        </w:rPr>
        <w:t>)</w:t>
      </w:r>
      <w:r w:rsidRPr="00681B59">
        <w:rPr>
          <w:rFonts w:ascii="Arial" w:hAnsi="Arial" w:cs="Arial"/>
          <w:b/>
          <w:i/>
          <w:color w:val="1A1A1A"/>
          <w:sz w:val="24"/>
          <w:szCs w:val="24"/>
        </w:rPr>
        <w:t>.</w:t>
      </w:r>
    </w:p>
    <w:p w:rsidR="004C3F0C" w:rsidRDefault="004C3F0C" w:rsidP="004C3F0C">
      <w:pPr>
        <w:spacing w:after="0" w:line="360" w:lineRule="auto"/>
        <w:jc w:val="both"/>
        <w:rPr>
          <w:rFonts w:ascii="Arial" w:hAnsi="Arial" w:cs="Arial"/>
          <w:b/>
          <w:sz w:val="24"/>
          <w:szCs w:val="24"/>
        </w:rPr>
      </w:pPr>
      <w:r>
        <w:rPr>
          <w:rFonts w:ascii="Arial" w:hAnsi="Arial" w:cs="Arial"/>
          <w:b/>
          <w:sz w:val="24"/>
          <w:szCs w:val="24"/>
        </w:rPr>
        <w:br w:type="page"/>
      </w:r>
    </w:p>
    <w:p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hAnsi="Arial" w:cs="Arial"/>
          <w:b/>
          <w:sz w:val="24"/>
          <w:szCs w:val="24"/>
        </w:rPr>
        <w:lastRenderedPageBreak/>
        <w:t xml:space="preserve">APPENDIX 3:  </w:t>
      </w:r>
      <w:r w:rsidRPr="00DB6A01">
        <w:rPr>
          <w:rFonts w:ascii="Arial" w:eastAsia="Times New Roman" w:hAnsi="Arial" w:cs="Arial"/>
          <w:b/>
          <w:sz w:val="24"/>
          <w:szCs w:val="24"/>
        </w:rPr>
        <w:t>THE UN CONVENTION ON THE RIGHTS OF THE CHILD (1989)</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The Convention stipulates th</w:t>
      </w:r>
      <w:r>
        <w:rPr>
          <w:rFonts w:ascii="Arial" w:hAnsi="Arial" w:cs="Arial"/>
          <w:sz w:val="24"/>
          <w:szCs w:val="24"/>
        </w:rPr>
        <w:t>e following general principles:</w:t>
      </w:r>
    </w:p>
    <w:p w:rsidR="004C3F0C" w:rsidRPr="00DB6A01" w:rsidRDefault="004C3F0C" w:rsidP="00AE385E">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States shall ensure each child enjoys full rights without discrimination or distinctions of any kind.</w:t>
      </w:r>
    </w:p>
    <w:p w:rsidR="004C3F0C" w:rsidRPr="00DB6A01" w:rsidRDefault="004C3F0C" w:rsidP="00AE385E">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The child’s best interests shall be a primary consideration in all actions concerning children, whether undertaken by public or private social institutions, courts, administrative authorities or legislative bodies.</w:t>
      </w:r>
    </w:p>
    <w:p w:rsidR="004C3F0C" w:rsidRPr="00DB6A01" w:rsidRDefault="004C3F0C" w:rsidP="00AE385E">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Every child has the right to life and states shall ensure, to the maximum extent possible, child survival and development.</w:t>
      </w:r>
    </w:p>
    <w:p w:rsidR="004C3F0C" w:rsidRPr="00DB6A01" w:rsidRDefault="004C3F0C" w:rsidP="00AE385E">
      <w:pPr>
        <w:numPr>
          <w:ilvl w:val="0"/>
          <w:numId w:val="54"/>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Children have the right to be heard.</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The Convention stipulates the following substantive provisions:</w:t>
      </w: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Civil Rights and Freedom:</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a name and a nationality.</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a sense of identity.</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expression.</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thought, conscience and religion.</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association.</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The right to privacy.</w:t>
      </w:r>
    </w:p>
    <w:p w:rsidR="004C3F0C" w:rsidRPr="00DB6A01" w:rsidRDefault="004C3F0C" w:rsidP="00AE385E">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No child shall be subjected to torture, or other cruel, inhuman or degrading treatment or punishment.</w:t>
      </w:r>
    </w:p>
    <w:p w:rsidR="004C3F0C" w:rsidRPr="00DB6A01"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Family Environment and Parental Guidance:</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States must respect the responsibilities of parents/guardians and extended family members to provide guidance for children.</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Pr>
          <w:rFonts w:ascii="Arial" w:hAnsi="Arial" w:cs="Arial"/>
          <w:sz w:val="24"/>
          <w:szCs w:val="24"/>
        </w:rPr>
        <w:t>The C</w:t>
      </w:r>
      <w:r w:rsidRPr="00DB6A01">
        <w:rPr>
          <w:rFonts w:ascii="Arial" w:hAnsi="Arial" w:cs="Arial"/>
          <w:sz w:val="24"/>
          <w:szCs w:val="24"/>
        </w:rPr>
        <w:t>onvention gives parents/guardians a joint and primary responsibility for raising their children.</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Children should not be separated from their parents/guardians unless this is deemed to be in the child’s best interests.</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Children and their parents/guardians have the right to leave any country and to enter their own for purposes of reunion.</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Children have the right to an adequate standard of living.</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The Convention obliges the state to provide special protection for children deprived of a family environment.</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The state has the obligation to prevent and remedy the kidnapping or retention of children abroad by a parent or third party.</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To protect children from all forms of abuse or neglect.</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It is the responsibility of the state to ensure – in cases of children victims of armed conflict, torture, neglect, maltreatment or exploitation – that they receive appropriate rehabilitative care and treatment to facilitate their recovery and social integration into society.</w:t>
      </w:r>
    </w:p>
    <w:p w:rsidR="004C3F0C" w:rsidRPr="00DB6A01" w:rsidRDefault="004C3F0C" w:rsidP="00AE385E">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A child placed by the state for reasons of care, protection or treatment is entitled to have that placement regularly evaluated.</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b/>
          <w:sz w:val="24"/>
          <w:szCs w:val="24"/>
        </w:rPr>
      </w:pPr>
      <w:r w:rsidRPr="00DB6A01">
        <w:rPr>
          <w:rFonts w:ascii="Arial" w:hAnsi="Arial" w:cs="Arial"/>
          <w:b/>
          <w:sz w:val="24"/>
          <w:szCs w:val="24"/>
        </w:rPr>
        <w:t>Basic Health and Welfare of Children:</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Every child has the right to life.</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Parties shall ensure to the maximum extent the survival and development of the child.</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The child has the right to the highest attainable standard of health.</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Disabled children have the right to special treatment, education and care.</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Children have the right to benefit from social security.</w:t>
      </w:r>
    </w:p>
    <w:p w:rsidR="004C3F0C" w:rsidRPr="00DB6A01" w:rsidRDefault="004C3F0C" w:rsidP="00AE385E">
      <w:pPr>
        <w:numPr>
          <w:ilvl w:val="0"/>
          <w:numId w:val="57"/>
        </w:numPr>
        <w:spacing w:after="0" w:line="360" w:lineRule="auto"/>
        <w:ind w:left="357" w:hanging="357"/>
        <w:jc w:val="both"/>
        <w:rPr>
          <w:rFonts w:ascii="Arial" w:hAnsi="Arial" w:cs="Arial"/>
          <w:b/>
          <w:sz w:val="24"/>
          <w:szCs w:val="24"/>
        </w:rPr>
      </w:pPr>
      <w:r w:rsidRPr="00DB6A01">
        <w:rPr>
          <w:rFonts w:ascii="Arial" w:hAnsi="Arial" w:cs="Arial"/>
          <w:sz w:val="24"/>
          <w:szCs w:val="24"/>
        </w:rPr>
        <w:t>Every child has the right to a standard of living adequate for the child’s mental, physical, spiritual, value systems and social development.</w:t>
      </w:r>
    </w:p>
    <w:p w:rsidR="004C3F0C" w:rsidRPr="00DB6A01" w:rsidRDefault="004C3F0C" w:rsidP="004C3F0C">
      <w:pPr>
        <w:spacing w:after="0" w:line="360" w:lineRule="auto"/>
        <w:jc w:val="both"/>
        <w:rPr>
          <w:rFonts w:ascii="Arial" w:hAnsi="Arial" w:cs="Arial"/>
          <w:sz w:val="24"/>
          <w:szCs w:val="24"/>
        </w:rPr>
      </w:pPr>
    </w:p>
    <w:p w:rsidR="004C3F0C" w:rsidRPr="00DB6A01" w:rsidRDefault="004C3F0C" w:rsidP="004C3F0C">
      <w:pPr>
        <w:spacing w:after="0" w:line="360" w:lineRule="auto"/>
        <w:jc w:val="both"/>
        <w:rPr>
          <w:rFonts w:ascii="Arial" w:hAnsi="Arial" w:cs="Arial"/>
          <w:sz w:val="24"/>
          <w:szCs w:val="24"/>
        </w:rPr>
      </w:pPr>
      <w:r w:rsidRPr="00DB6A01">
        <w:rPr>
          <w:rFonts w:ascii="Arial" w:hAnsi="Arial" w:cs="Arial"/>
          <w:b/>
          <w:sz w:val="24"/>
          <w:szCs w:val="24"/>
        </w:rPr>
        <w:t>Education, Leisure and Recreation:</w:t>
      </w:r>
    </w:p>
    <w:p w:rsidR="004C3F0C" w:rsidRPr="00DB6A01" w:rsidRDefault="004C3F0C" w:rsidP="00AE385E">
      <w:pPr>
        <w:numPr>
          <w:ilvl w:val="0"/>
          <w:numId w:val="58"/>
        </w:numPr>
        <w:spacing w:after="0" w:line="360" w:lineRule="auto"/>
        <w:ind w:left="357" w:hanging="357"/>
        <w:jc w:val="both"/>
        <w:rPr>
          <w:rFonts w:ascii="Arial" w:hAnsi="Arial" w:cs="Arial"/>
          <w:sz w:val="24"/>
          <w:szCs w:val="24"/>
        </w:rPr>
      </w:pPr>
      <w:r w:rsidRPr="00DB6A01">
        <w:rPr>
          <w:rFonts w:ascii="Arial" w:hAnsi="Arial" w:cs="Arial"/>
          <w:sz w:val="24"/>
          <w:szCs w:val="24"/>
        </w:rPr>
        <w:t>Children have the right to education.</w:t>
      </w:r>
    </w:p>
    <w:p w:rsidR="004C3F0C" w:rsidRPr="00DB6A01" w:rsidRDefault="004C3F0C" w:rsidP="00AE385E">
      <w:pPr>
        <w:numPr>
          <w:ilvl w:val="0"/>
          <w:numId w:val="58"/>
        </w:numPr>
        <w:spacing w:after="0" w:line="360" w:lineRule="auto"/>
        <w:ind w:left="357" w:hanging="357"/>
        <w:jc w:val="both"/>
        <w:rPr>
          <w:rFonts w:ascii="Arial" w:hAnsi="Arial" w:cs="Arial"/>
          <w:sz w:val="24"/>
          <w:szCs w:val="24"/>
        </w:rPr>
      </w:pPr>
      <w:r w:rsidRPr="00DB6A01">
        <w:rPr>
          <w:rFonts w:ascii="Arial" w:hAnsi="Arial" w:cs="Arial"/>
          <w:sz w:val="24"/>
          <w:szCs w:val="24"/>
        </w:rPr>
        <w:t>The aims of education are geared towards developing children’s personalities as well as their mental and physical abilities to the fullest extent.</w:t>
      </w:r>
    </w:p>
    <w:p w:rsidR="004C3F0C" w:rsidRPr="00DB6A01" w:rsidRDefault="004C3F0C" w:rsidP="00AE385E">
      <w:pPr>
        <w:numPr>
          <w:ilvl w:val="0"/>
          <w:numId w:val="58"/>
        </w:numPr>
        <w:spacing w:after="0" w:line="360" w:lineRule="auto"/>
        <w:ind w:left="357" w:hanging="357"/>
        <w:jc w:val="both"/>
        <w:rPr>
          <w:rFonts w:ascii="Arial" w:hAnsi="Arial" w:cs="Arial"/>
          <w:sz w:val="24"/>
          <w:szCs w:val="24"/>
        </w:rPr>
      </w:pPr>
      <w:r w:rsidRPr="00DB6A01">
        <w:rPr>
          <w:rFonts w:ascii="Arial" w:hAnsi="Arial" w:cs="Arial"/>
          <w:sz w:val="24"/>
          <w:szCs w:val="24"/>
        </w:rPr>
        <w:t>Children have a right to enjoy leisure, recreation and cultural activities.</w:t>
      </w:r>
    </w:p>
    <w:p w:rsidR="004C3F0C" w:rsidRPr="00DB6A01" w:rsidRDefault="004C3F0C" w:rsidP="004C3F0C">
      <w:pPr>
        <w:spacing w:after="0" w:line="360" w:lineRule="auto"/>
        <w:jc w:val="both"/>
        <w:rPr>
          <w:rFonts w:ascii="Arial" w:hAnsi="Arial" w:cs="Arial"/>
          <w:b/>
          <w:sz w:val="24"/>
          <w:szCs w:val="24"/>
        </w:rPr>
      </w:pPr>
    </w:p>
    <w:p w:rsidR="004C3F0C" w:rsidRPr="00DB6A01" w:rsidRDefault="004C3F0C" w:rsidP="004C3F0C">
      <w:pPr>
        <w:spacing w:after="0" w:line="360" w:lineRule="auto"/>
        <w:rPr>
          <w:rFonts w:ascii="Arial" w:hAnsi="Arial" w:cs="Arial"/>
          <w:b/>
          <w:sz w:val="24"/>
          <w:szCs w:val="24"/>
        </w:rPr>
      </w:pPr>
      <w:r w:rsidRPr="00DB6A01">
        <w:rPr>
          <w:rFonts w:ascii="Arial" w:hAnsi="Arial" w:cs="Arial"/>
          <w:b/>
          <w:sz w:val="24"/>
          <w:szCs w:val="24"/>
        </w:rPr>
        <w:br w:type="page"/>
      </w:r>
    </w:p>
    <w:p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lastRenderedPageBreak/>
        <w:t>SPECIAL PROTECTION MEASURES:</w:t>
      </w:r>
    </w:p>
    <w:p w:rsidR="004C3F0C" w:rsidRPr="00DB6A01" w:rsidRDefault="004C3F0C" w:rsidP="004C3F0C">
      <w:pPr>
        <w:spacing w:after="0" w:line="360" w:lineRule="atLeast"/>
        <w:jc w:val="both"/>
        <w:rPr>
          <w:rFonts w:ascii="Arial" w:hAnsi="Arial" w:cs="Arial"/>
          <w:b/>
          <w:sz w:val="24"/>
          <w:szCs w:val="24"/>
        </w:rPr>
      </w:pPr>
      <w:r w:rsidRPr="00DB6A01">
        <w:rPr>
          <w:rFonts w:ascii="Arial" w:hAnsi="Arial" w:cs="Arial"/>
          <w:b/>
          <w:sz w:val="24"/>
          <w:szCs w:val="24"/>
        </w:rPr>
        <w:t>(a) Situations of armed conflict:</w:t>
      </w:r>
    </w:p>
    <w:p w:rsidR="004C3F0C" w:rsidRPr="00DB6A01" w:rsidRDefault="004C3F0C" w:rsidP="00AE385E">
      <w:pPr>
        <w:numPr>
          <w:ilvl w:val="0"/>
          <w:numId w:val="63"/>
        </w:numPr>
        <w:spacing w:after="0" w:line="360" w:lineRule="atLeast"/>
        <w:jc w:val="both"/>
        <w:rPr>
          <w:rFonts w:ascii="Arial" w:hAnsi="Arial" w:cs="Arial"/>
          <w:b/>
          <w:sz w:val="24"/>
          <w:szCs w:val="24"/>
        </w:rPr>
      </w:pPr>
      <w:r w:rsidRPr="00DB6A01">
        <w:rPr>
          <w:rFonts w:ascii="Arial" w:hAnsi="Arial" w:cs="Arial"/>
          <w:sz w:val="24"/>
          <w:szCs w:val="24"/>
        </w:rPr>
        <w:t>State parties shall take all feasible measures to ensure that children under 15 years of age take no part in hostilities and that no child below 15 is recruited into the armed forces.</w:t>
      </w:r>
    </w:p>
    <w:p w:rsidR="004C3F0C" w:rsidRPr="00DB6A01" w:rsidRDefault="004C3F0C" w:rsidP="00AE385E">
      <w:pPr>
        <w:numPr>
          <w:ilvl w:val="0"/>
          <w:numId w:val="63"/>
        </w:numPr>
        <w:spacing w:after="0" w:line="360" w:lineRule="atLeast"/>
        <w:jc w:val="both"/>
        <w:rPr>
          <w:rFonts w:ascii="Arial" w:hAnsi="Arial" w:cs="Arial"/>
          <w:b/>
          <w:sz w:val="24"/>
          <w:szCs w:val="24"/>
        </w:rPr>
      </w:pPr>
      <w:r w:rsidRPr="00DB6A01">
        <w:rPr>
          <w:rFonts w:ascii="Arial" w:hAnsi="Arial" w:cs="Arial"/>
          <w:sz w:val="24"/>
          <w:szCs w:val="24"/>
        </w:rPr>
        <w:t>State parties shall take all feasible measures to ensure protection and care of children who are affected by armed conflict.</w:t>
      </w:r>
    </w:p>
    <w:p w:rsidR="004C3F0C" w:rsidRPr="00DB6A01" w:rsidRDefault="004C3F0C" w:rsidP="00AE385E">
      <w:pPr>
        <w:numPr>
          <w:ilvl w:val="0"/>
          <w:numId w:val="63"/>
        </w:numPr>
        <w:spacing w:after="0" w:line="360" w:lineRule="atLeast"/>
        <w:jc w:val="both"/>
        <w:rPr>
          <w:rFonts w:ascii="Arial" w:hAnsi="Arial" w:cs="Arial"/>
          <w:b/>
          <w:sz w:val="24"/>
          <w:szCs w:val="24"/>
        </w:rPr>
      </w:pPr>
      <w:r w:rsidRPr="00DB6A01">
        <w:rPr>
          <w:rFonts w:ascii="Arial" w:hAnsi="Arial" w:cs="Arial"/>
          <w:sz w:val="24"/>
          <w:szCs w:val="24"/>
        </w:rPr>
        <w:t>Children have the right to appropriate treatment for their recovery and social reintegration.</w:t>
      </w:r>
    </w:p>
    <w:p w:rsidR="004C3F0C" w:rsidRPr="00DB6A01" w:rsidRDefault="004C3F0C" w:rsidP="00AE385E">
      <w:pPr>
        <w:numPr>
          <w:ilvl w:val="0"/>
          <w:numId w:val="63"/>
        </w:numPr>
        <w:spacing w:after="0" w:line="360" w:lineRule="atLeast"/>
        <w:jc w:val="both"/>
        <w:rPr>
          <w:rFonts w:ascii="Arial" w:hAnsi="Arial" w:cs="Arial"/>
          <w:b/>
          <w:sz w:val="24"/>
          <w:szCs w:val="24"/>
        </w:rPr>
      </w:pPr>
      <w:r w:rsidRPr="00DB6A01">
        <w:rPr>
          <w:rFonts w:ascii="Arial" w:hAnsi="Arial" w:cs="Arial"/>
          <w:sz w:val="24"/>
          <w:szCs w:val="24"/>
        </w:rPr>
        <w:t>Special protection shall be given to refugee children or to a child seeking refugee status.</w:t>
      </w:r>
    </w:p>
    <w:p w:rsidR="004C3F0C" w:rsidRPr="00DB6A01" w:rsidRDefault="004C3F0C" w:rsidP="004C3F0C">
      <w:pPr>
        <w:spacing w:after="0" w:line="360" w:lineRule="atLeast"/>
        <w:jc w:val="both"/>
        <w:rPr>
          <w:rFonts w:ascii="Arial" w:hAnsi="Arial" w:cs="Arial"/>
          <w:sz w:val="24"/>
          <w:szCs w:val="24"/>
        </w:rPr>
      </w:pPr>
    </w:p>
    <w:p w:rsidR="004C3F0C" w:rsidRPr="00DB6A01" w:rsidRDefault="004C3F0C" w:rsidP="004C3F0C">
      <w:pPr>
        <w:spacing w:after="0" w:line="360" w:lineRule="atLeast"/>
        <w:jc w:val="both"/>
        <w:rPr>
          <w:rFonts w:ascii="Arial" w:hAnsi="Arial" w:cs="Arial"/>
          <w:b/>
          <w:sz w:val="24"/>
          <w:szCs w:val="24"/>
        </w:rPr>
      </w:pPr>
      <w:r w:rsidRPr="00DB6A01">
        <w:rPr>
          <w:rFonts w:ascii="Arial" w:hAnsi="Arial" w:cs="Arial"/>
          <w:b/>
          <w:sz w:val="24"/>
          <w:szCs w:val="24"/>
        </w:rPr>
        <w:t>(b) In situations where children are in conflict with the law:</w:t>
      </w:r>
    </w:p>
    <w:p w:rsidR="004C3F0C" w:rsidRPr="00DB6A01" w:rsidRDefault="004C3F0C" w:rsidP="00AE385E">
      <w:pPr>
        <w:numPr>
          <w:ilvl w:val="0"/>
          <w:numId w:val="62"/>
        </w:numPr>
        <w:spacing w:after="0" w:line="360" w:lineRule="atLeast"/>
        <w:jc w:val="both"/>
        <w:rPr>
          <w:rFonts w:ascii="Arial" w:hAnsi="Arial" w:cs="Arial"/>
          <w:b/>
          <w:sz w:val="24"/>
          <w:szCs w:val="24"/>
        </w:rPr>
      </w:pPr>
      <w:r w:rsidRPr="00DB6A01">
        <w:rPr>
          <w:rFonts w:ascii="Arial" w:hAnsi="Arial" w:cs="Arial"/>
          <w:sz w:val="24"/>
          <w:szCs w:val="24"/>
        </w:rPr>
        <w:t>Regarding the administration of juvenile justice, children who come in conflict with the law have the right to treatment that promotes their dignity and self-worth, and also takes into account the child’s age and aims at his/her integration into society.</w:t>
      </w:r>
    </w:p>
    <w:p w:rsidR="004C3F0C" w:rsidRPr="00DB6A01" w:rsidRDefault="004C3F0C" w:rsidP="00AE385E">
      <w:pPr>
        <w:numPr>
          <w:ilvl w:val="0"/>
          <w:numId w:val="62"/>
        </w:numPr>
        <w:spacing w:after="0" w:line="360" w:lineRule="atLeast"/>
        <w:jc w:val="both"/>
        <w:rPr>
          <w:rFonts w:ascii="Arial" w:hAnsi="Arial" w:cs="Arial"/>
          <w:b/>
          <w:sz w:val="24"/>
          <w:szCs w:val="24"/>
        </w:rPr>
      </w:pPr>
      <w:r w:rsidRPr="00DB6A01">
        <w:rPr>
          <w:rFonts w:ascii="Arial" w:hAnsi="Arial" w:cs="Arial"/>
          <w:sz w:val="24"/>
          <w:szCs w:val="24"/>
        </w:rPr>
        <w:t>Children are entitled to basic guarantees as well as legal or other assistance for their defence and judicial proceedings and institutional placements shall be provided wherever possible.</w:t>
      </w:r>
    </w:p>
    <w:p w:rsidR="004C3F0C" w:rsidRPr="00DB6A01" w:rsidRDefault="004C3F0C" w:rsidP="00AE385E">
      <w:pPr>
        <w:numPr>
          <w:ilvl w:val="0"/>
          <w:numId w:val="62"/>
        </w:numPr>
        <w:spacing w:after="0" w:line="360" w:lineRule="atLeast"/>
        <w:jc w:val="both"/>
        <w:rPr>
          <w:rFonts w:ascii="Arial" w:hAnsi="Arial" w:cs="Arial"/>
          <w:b/>
          <w:sz w:val="24"/>
          <w:szCs w:val="24"/>
        </w:rPr>
      </w:pPr>
      <w:r w:rsidRPr="00DB6A01">
        <w:rPr>
          <w:rFonts w:ascii="Arial" w:hAnsi="Arial" w:cs="Arial"/>
          <w:sz w:val="24"/>
          <w:szCs w:val="24"/>
        </w:rPr>
        <w:t>Any child deprived of liberty shall not be kept apart from adults unless it is in the child’s best interests to do so.</w:t>
      </w:r>
    </w:p>
    <w:p w:rsidR="004C3F0C" w:rsidRPr="00DB6A01" w:rsidRDefault="004C3F0C" w:rsidP="00AE385E">
      <w:pPr>
        <w:numPr>
          <w:ilvl w:val="0"/>
          <w:numId w:val="62"/>
        </w:numPr>
        <w:spacing w:after="0" w:line="360" w:lineRule="atLeast"/>
        <w:jc w:val="both"/>
        <w:rPr>
          <w:rFonts w:ascii="Arial" w:hAnsi="Arial" w:cs="Arial"/>
          <w:b/>
          <w:sz w:val="24"/>
          <w:szCs w:val="24"/>
        </w:rPr>
      </w:pPr>
      <w:r w:rsidRPr="00DB6A01">
        <w:rPr>
          <w:rFonts w:ascii="Arial" w:hAnsi="Arial" w:cs="Arial"/>
          <w:sz w:val="24"/>
          <w:szCs w:val="24"/>
        </w:rPr>
        <w:t>A child who is detained shall have legal and other assistance as well as contact with his/her family.</w:t>
      </w:r>
    </w:p>
    <w:p w:rsidR="004C3F0C" w:rsidRPr="00DB6A01" w:rsidRDefault="004C3F0C" w:rsidP="004C3F0C">
      <w:pPr>
        <w:spacing w:after="0" w:line="360" w:lineRule="atLeast"/>
        <w:jc w:val="both"/>
        <w:rPr>
          <w:rFonts w:ascii="Arial" w:hAnsi="Arial" w:cs="Arial"/>
          <w:b/>
          <w:sz w:val="24"/>
          <w:szCs w:val="24"/>
        </w:rPr>
      </w:pPr>
    </w:p>
    <w:p w:rsidR="004C3F0C" w:rsidRPr="00DB6A01" w:rsidRDefault="004C3F0C" w:rsidP="004C3F0C">
      <w:pPr>
        <w:spacing w:after="0" w:line="360" w:lineRule="atLeast"/>
        <w:jc w:val="both"/>
        <w:rPr>
          <w:rFonts w:ascii="Arial" w:hAnsi="Arial" w:cs="Arial"/>
          <w:b/>
          <w:sz w:val="24"/>
          <w:szCs w:val="24"/>
        </w:rPr>
      </w:pPr>
      <w:r w:rsidRPr="00DB6A01">
        <w:rPr>
          <w:rFonts w:ascii="Arial" w:hAnsi="Arial" w:cs="Arial"/>
          <w:b/>
          <w:sz w:val="24"/>
          <w:szCs w:val="24"/>
        </w:rPr>
        <w:t>(c) In situations of exploitation:</w:t>
      </w:r>
    </w:p>
    <w:p w:rsidR="004C3F0C" w:rsidRPr="00DB6A01" w:rsidRDefault="004C3F0C" w:rsidP="00AE385E">
      <w:pPr>
        <w:numPr>
          <w:ilvl w:val="0"/>
          <w:numId w:val="61"/>
        </w:numPr>
        <w:spacing w:after="0" w:line="360" w:lineRule="atLeast"/>
        <w:jc w:val="both"/>
        <w:rPr>
          <w:rFonts w:ascii="Arial" w:hAnsi="Arial" w:cs="Arial"/>
          <w:b/>
          <w:sz w:val="24"/>
          <w:szCs w:val="24"/>
        </w:rPr>
      </w:pPr>
      <w:r w:rsidRPr="00DB6A01">
        <w:rPr>
          <w:rFonts w:ascii="Arial" w:hAnsi="Arial" w:cs="Arial"/>
          <w:sz w:val="24"/>
          <w:szCs w:val="24"/>
        </w:rPr>
        <w:t>Children have the right to be protected from economic exploitation and from work that threatens their health.</w:t>
      </w:r>
    </w:p>
    <w:p w:rsidR="004C3F0C" w:rsidRPr="00DB6A01" w:rsidRDefault="004C3F0C" w:rsidP="00AE385E">
      <w:pPr>
        <w:numPr>
          <w:ilvl w:val="0"/>
          <w:numId w:val="61"/>
        </w:numPr>
        <w:spacing w:after="0" w:line="360" w:lineRule="atLeast"/>
        <w:jc w:val="both"/>
        <w:rPr>
          <w:rFonts w:ascii="Arial" w:hAnsi="Arial" w:cs="Arial"/>
          <w:b/>
          <w:sz w:val="24"/>
          <w:szCs w:val="24"/>
        </w:rPr>
      </w:pPr>
      <w:r w:rsidRPr="00DB6A01">
        <w:rPr>
          <w:rFonts w:ascii="Arial" w:hAnsi="Arial" w:cs="Arial"/>
          <w:sz w:val="24"/>
          <w:szCs w:val="24"/>
        </w:rPr>
        <w:t>Children have the right to protection from the use of narcotic and psychotropic drugs as well as from being involved in their production and distribution.</w:t>
      </w:r>
    </w:p>
    <w:p w:rsidR="004C3F0C" w:rsidRPr="00DB6A01" w:rsidRDefault="004C3F0C" w:rsidP="00AE385E">
      <w:pPr>
        <w:numPr>
          <w:ilvl w:val="0"/>
          <w:numId w:val="61"/>
        </w:numPr>
        <w:spacing w:after="0" w:line="360" w:lineRule="atLeast"/>
        <w:jc w:val="both"/>
        <w:rPr>
          <w:rFonts w:ascii="Arial" w:hAnsi="Arial" w:cs="Arial"/>
          <w:b/>
          <w:sz w:val="24"/>
          <w:szCs w:val="24"/>
        </w:rPr>
      </w:pPr>
      <w:r w:rsidRPr="00DB6A01">
        <w:rPr>
          <w:rFonts w:ascii="Arial" w:hAnsi="Arial" w:cs="Arial"/>
          <w:sz w:val="24"/>
          <w:szCs w:val="24"/>
        </w:rPr>
        <w:t>Children have the right to protection from sexual exploitation, and abuse, including prostitution and pornography.</w:t>
      </w:r>
    </w:p>
    <w:p w:rsidR="004C3F0C" w:rsidRDefault="004C3F0C" w:rsidP="00AE385E">
      <w:pPr>
        <w:numPr>
          <w:ilvl w:val="0"/>
          <w:numId w:val="64"/>
        </w:numPr>
        <w:spacing w:after="0" w:line="360" w:lineRule="atLeast"/>
        <w:jc w:val="both"/>
        <w:rPr>
          <w:rFonts w:ascii="Arial" w:hAnsi="Arial" w:cs="Arial"/>
          <w:sz w:val="24"/>
          <w:szCs w:val="24"/>
        </w:rPr>
      </w:pPr>
      <w:r w:rsidRPr="00DB6A01">
        <w:rPr>
          <w:rFonts w:ascii="Arial" w:hAnsi="Arial" w:cs="Arial"/>
          <w:sz w:val="24"/>
          <w:szCs w:val="24"/>
        </w:rPr>
        <w:t>It is the States obligation to make every effort to prevent the sale, trafficking and abduction of children.</w:t>
      </w:r>
    </w:p>
    <w:p w:rsidR="004C3F0C" w:rsidRPr="00DB6A01" w:rsidRDefault="004C3F0C" w:rsidP="004C3F0C">
      <w:pPr>
        <w:spacing w:after="0" w:line="360" w:lineRule="auto"/>
        <w:ind w:left="360"/>
        <w:jc w:val="both"/>
        <w:rPr>
          <w:rFonts w:ascii="Arial" w:hAnsi="Arial" w:cs="Arial"/>
          <w:sz w:val="24"/>
          <w:szCs w:val="24"/>
        </w:rPr>
      </w:pPr>
    </w:p>
    <w:p w:rsidR="004C3F0C" w:rsidRPr="00DB6A01" w:rsidRDefault="004C3F0C" w:rsidP="00AE385E">
      <w:pPr>
        <w:numPr>
          <w:ilvl w:val="0"/>
          <w:numId w:val="59"/>
        </w:numPr>
        <w:spacing w:after="0" w:line="360" w:lineRule="auto"/>
        <w:jc w:val="both"/>
        <w:rPr>
          <w:rFonts w:ascii="Arial" w:hAnsi="Arial" w:cs="Arial"/>
          <w:b/>
          <w:sz w:val="24"/>
          <w:szCs w:val="24"/>
        </w:rPr>
      </w:pPr>
      <w:r w:rsidRPr="00DB6A01">
        <w:rPr>
          <w:rFonts w:ascii="Arial" w:hAnsi="Arial" w:cs="Arial"/>
          <w:b/>
          <w:sz w:val="24"/>
          <w:szCs w:val="24"/>
        </w:rPr>
        <w:t>In situations of children belonging to a minority or indigenous group:</w:t>
      </w:r>
    </w:p>
    <w:p w:rsidR="004C3F0C" w:rsidRPr="00DB6A01" w:rsidRDefault="004C3F0C" w:rsidP="00AE385E">
      <w:pPr>
        <w:numPr>
          <w:ilvl w:val="0"/>
          <w:numId w:val="60"/>
        </w:numPr>
        <w:spacing w:after="0" w:line="360" w:lineRule="auto"/>
        <w:jc w:val="both"/>
        <w:rPr>
          <w:rFonts w:ascii="Arial" w:hAnsi="Arial" w:cs="Arial"/>
          <w:sz w:val="24"/>
          <w:szCs w:val="24"/>
        </w:rPr>
      </w:pPr>
      <w:r w:rsidRPr="00DB6A01">
        <w:rPr>
          <w:rFonts w:ascii="Arial" w:hAnsi="Arial" w:cs="Arial"/>
          <w:sz w:val="24"/>
          <w:szCs w:val="24"/>
        </w:rPr>
        <w:t>Children of minority communities and indigenous populations have the right to enjoy their own culture and to practice their own religion and language.</w:t>
      </w:r>
    </w:p>
    <w:p w:rsidR="004C3F0C" w:rsidRPr="00DB6A01" w:rsidRDefault="004C3F0C" w:rsidP="004C3F0C">
      <w:pPr>
        <w:keepNext/>
        <w:spacing w:after="0" w:line="360" w:lineRule="auto"/>
        <w:jc w:val="both"/>
        <w:outlineLvl w:val="1"/>
        <w:rPr>
          <w:rFonts w:ascii="Arial" w:eastAsia="Times New Roman" w:hAnsi="Arial" w:cs="Arial"/>
          <w:b/>
          <w:caps/>
          <w:sz w:val="24"/>
          <w:szCs w:val="24"/>
          <w:lang w:val="en-GB"/>
        </w:rPr>
      </w:pPr>
      <w:r w:rsidRPr="00DB6A01">
        <w:rPr>
          <w:rFonts w:ascii="Arial" w:eastAsia="Times New Roman" w:hAnsi="Arial" w:cs="Arial"/>
          <w:b/>
          <w:caps/>
          <w:sz w:val="24"/>
          <w:szCs w:val="24"/>
          <w:lang w:val="en-GB"/>
        </w:rPr>
        <w:lastRenderedPageBreak/>
        <w:t xml:space="preserve">APPENDIX 4: DUTY SOCIAL WORKER </w:t>
      </w:r>
      <w:r>
        <w:rPr>
          <w:rFonts w:ascii="Arial" w:eastAsia="Times New Roman" w:hAnsi="Arial" w:cs="Arial"/>
          <w:b/>
          <w:caps/>
          <w:sz w:val="24"/>
          <w:szCs w:val="24"/>
          <w:lang w:val="en-GB"/>
        </w:rPr>
        <w:t>and</w:t>
      </w:r>
      <w:r w:rsidRPr="00DB6A01">
        <w:rPr>
          <w:rFonts w:ascii="Arial" w:eastAsia="Times New Roman" w:hAnsi="Arial" w:cs="Arial"/>
          <w:b/>
          <w:caps/>
          <w:sz w:val="24"/>
          <w:szCs w:val="24"/>
          <w:lang w:val="en-GB"/>
        </w:rPr>
        <w:t xml:space="preserve"> LOCAL GARDA CONTACT INFORMATION</w:t>
      </w:r>
    </w:p>
    <w:p w:rsidR="004C3F0C" w:rsidRPr="00DB6A01" w:rsidRDefault="004C3F0C" w:rsidP="004C3F0C">
      <w:pPr>
        <w:keepNext/>
        <w:spacing w:after="0" w:line="360" w:lineRule="auto"/>
        <w:jc w:val="both"/>
        <w:outlineLvl w:val="1"/>
        <w:rPr>
          <w:rFonts w:ascii="Arial" w:eastAsia="Times New Roman" w:hAnsi="Arial" w:cs="Arial"/>
          <w:b/>
          <w:caps/>
          <w:sz w:val="28"/>
          <w:szCs w:val="28"/>
          <w:lang w:val="en-GB"/>
        </w:rPr>
      </w:pPr>
    </w:p>
    <w:p w:rsidR="004C3F0C" w:rsidRPr="009F7450" w:rsidRDefault="004C3F0C" w:rsidP="004C3F0C">
      <w:pPr>
        <w:spacing w:after="0" w:line="360" w:lineRule="auto"/>
        <w:jc w:val="both"/>
        <w:rPr>
          <w:rFonts w:ascii="Arial" w:hAnsi="Arial" w:cs="Arial"/>
          <w:b/>
          <w:bCs/>
          <w:sz w:val="24"/>
          <w:szCs w:val="24"/>
          <w:u w:val="single"/>
        </w:rPr>
      </w:pPr>
      <w:r w:rsidRPr="009F7450">
        <w:rPr>
          <w:rFonts w:ascii="Arial" w:hAnsi="Arial" w:cs="Arial"/>
          <w:b/>
          <w:bCs/>
          <w:sz w:val="24"/>
          <w:szCs w:val="24"/>
          <w:u w:val="single"/>
        </w:rPr>
        <w:t>Child Protection Social Work Services:</w:t>
      </w:r>
    </w:p>
    <w:p w:rsidR="004C3F0C" w:rsidRDefault="00BD365F" w:rsidP="004C3F0C">
      <w:pPr>
        <w:spacing w:after="0" w:line="360" w:lineRule="auto"/>
        <w:jc w:val="both"/>
        <w:rPr>
          <w:rFonts w:ascii="Arial" w:eastAsia="Times New Roman" w:hAnsi="Arial" w:cs="Arial"/>
          <w:sz w:val="24"/>
          <w:szCs w:val="24"/>
        </w:rPr>
      </w:pPr>
      <w:r w:rsidRPr="0065681D">
        <w:rPr>
          <w:rFonts w:ascii="Arial" w:eastAsia="Times New Roman" w:hAnsi="Arial" w:cs="Arial"/>
          <w:sz w:val="24"/>
          <w:szCs w:val="24"/>
        </w:rPr>
        <w:t>Child and Family Agency, Roxtown Health Centre, Child Protection and Welfare, Old Clare St, Limerick</w:t>
      </w:r>
      <w:r>
        <w:rPr>
          <w:rFonts w:ascii="Arial" w:eastAsia="Times New Roman" w:hAnsi="Arial" w:cs="Arial"/>
          <w:sz w:val="24"/>
          <w:szCs w:val="24"/>
        </w:rPr>
        <w:t xml:space="preserve">, </w:t>
      </w:r>
      <w:r w:rsidRPr="0065681D">
        <w:rPr>
          <w:rFonts w:ascii="Arial" w:eastAsia="Times New Roman" w:hAnsi="Arial" w:cs="Arial"/>
          <w:sz w:val="24"/>
          <w:szCs w:val="24"/>
        </w:rPr>
        <w:t>061 483091</w:t>
      </w:r>
    </w:p>
    <w:p w:rsidR="00BD365F" w:rsidRDefault="00BD365F" w:rsidP="004C3F0C">
      <w:pPr>
        <w:spacing w:after="0" w:line="360" w:lineRule="auto"/>
        <w:jc w:val="both"/>
        <w:rPr>
          <w:rFonts w:ascii="Arial" w:hAnsi="Arial" w:cs="Arial"/>
          <w:b/>
          <w:sz w:val="24"/>
          <w:szCs w:val="24"/>
        </w:rPr>
      </w:pPr>
    </w:p>
    <w:p w:rsidR="004C3F0C" w:rsidRPr="00F13E61" w:rsidRDefault="004C3F0C" w:rsidP="004C3F0C">
      <w:pPr>
        <w:spacing w:after="0" w:line="360" w:lineRule="auto"/>
        <w:jc w:val="both"/>
        <w:rPr>
          <w:rFonts w:ascii="Arial" w:hAnsi="Arial" w:cs="Arial"/>
          <w:b/>
          <w:sz w:val="24"/>
          <w:szCs w:val="24"/>
        </w:rPr>
      </w:pPr>
      <w:r w:rsidRPr="00F13E61">
        <w:rPr>
          <w:rFonts w:ascii="Arial" w:hAnsi="Arial" w:cs="Arial"/>
          <w:b/>
          <w:sz w:val="24"/>
          <w:szCs w:val="24"/>
        </w:rPr>
        <w:t>Details may also be found at this link</w:t>
      </w:r>
    </w:p>
    <w:p w:rsidR="004C3F0C" w:rsidRDefault="00DF05B9" w:rsidP="004C3F0C">
      <w:pPr>
        <w:spacing w:after="0" w:line="360" w:lineRule="auto"/>
        <w:jc w:val="both"/>
        <w:rPr>
          <w:rFonts w:ascii="Arial" w:hAnsi="Arial" w:cs="Arial"/>
          <w:b/>
          <w:sz w:val="24"/>
          <w:szCs w:val="24"/>
        </w:rPr>
      </w:pPr>
      <w:hyperlink r:id="rId34" w:history="1">
        <w:r w:rsidR="004C3F0C" w:rsidRPr="003F154C">
          <w:rPr>
            <w:rStyle w:val="Hyperlink"/>
            <w:rFonts w:ascii="Arial" w:hAnsi="Arial" w:cs="Arial"/>
            <w:b/>
            <w:sz w:val="24"/>
            <w:szCs w:val="24"/>
          </w:rPr>
          <w:t>http://www.tusla.ie/get-in-touch/duty-social-work-teams</w:t>
        </w:r>
      </w:hyperlink>
    </w:p>
    <w:p w:rsidR="004C3F0C" w:rsidRPr="009F7450" w:rsidRDefault="004C3F0C" w:rsidP="004C3F0C">
      <w:pPr>
        <w:spacing w:after="0" w:line="360" w:lineRule="auto"/>
        <w:jc w:val="both"/>
        <w:rPr>
          <w:rFonts w:ascii="Arial" w:hAnsi="Arial" w:cs="Arial"/>
          <w:sz w:val="24"/>
          <w:szCs w:val="24"/>
        </w:rPr>
      </w:pPr>
    </w:p>
    <w:p w:rsidR="004C3F0C" w:rsidRPr="00746719" w:rsidRDefault="004C3F0C" w:rsidP="004C3F0C">
      <w:pPr>
        <w:spacing w:after="0" w:line="360" w:lineRule="auto"/>
        <w:jc w:val="both"/>
        <w:rPr>
          <w:rFonts w:ascii="Arial" w:hAnsi="Arial" w:cs="Arial"/>
          <w:sz w:val="24"/>
          <w:szCs w:val="24"/>
        </w:rPr>
      </w:pPr>
      <w:r w:rsidRPr="009F7450">
        <w:rPr>
          <w:rFonts w:ascii="Arial" w:hAnsi="Arial" w:cs="Arial"/>
          <w:sz w:val="24"/>
          <w:szCs w:val="24"/>
        </w:rPr>
        <w:t xml:space="preserve">If the Duty Social Worker is not available at the time of contact the caller should give sufficient details to the secretary to enable the Duty Social Worker to prioritise a response. </w:t>
      </w:r>
    </w:p>
    <w:p w:rsidR="004C3F0C" w:rsidRPr="009F7450" w:rsidRDefault="004C3F0C" w:rsidP="004C3F0C">
      <w:pPr>
        <w:spacing w:after="0" w:line="360" w:lineRule="auto"/>
        <w:jc w:val="both"/>
        <w:rPr>
          <w:rFonts w:ascii="Arial" w:hAnsi="Arial" w:cs="Arial"/>
          <w:b/>
          <w:sz w:val="24"/>
          <w:szCs w:val="24"/>
        </w:rPr>
      </w:pPr>
    </w:p>
    <w:p w:rsidR="004C3F0C" w:rsidRPr="009F7450" w:rsidRDefault="004C3F0C" w:rsidP="004C3F0C">
      <w:pPr>
        <w:spacing w:after="0" w:line="360" w:lineRule="auto"/>
        <w:jc w:val="both"/>
        <w:rPr>
          <w:rFonts w:ascii="Arial" w:hAnsi="Arial" w:cs="Arial"/>
          <w:b/>
          <w:sz w:val="24"/>
          <w:szCs w:val="24"/>
          <w:u w:val="single"/>
        </w:rPr>
      </w:pPr>
      <w:r w:rsidRPr="009F7450">
        <w:rPr>
          <w:rFonts w:ascii="Arial" w:hAnsi="Arial" w:cs="Arial"/>
          <w:b/>
          <w:sz w:val="24"/>
          <w:szCs w:val="24"/>
          <w:u w:val="single"/>
        </w:rPr>
        <w:t>Local Garda Station:</w:t>
      </w:r>
    </w:p>
    <w:p w:rsidR="00746719" w:rsidRDefault="00BD365F" w:rsidP="004C3F0C">
      <w:pPr>
        <w:spacing w:after="0" w:line="360" w:lineRule="auto"/>
        <w:jc w:val="both"/>
        <w:rPr>
          <w:rFonts w:ascii="Arial" w:hAnsi="Arial" w:cs="Arial"/>
          <w:sz w:val="24"/>
          <w:szCs w:val="24"/>
        </w:rPr>
      </w:pPr>
      <w:r>
        <w:rPr>
          <w:rFonts w:ascii="Arial" w:hAnsi="Arial" w:cs="Arial"/>
          <w:sz w:val="24"/>
          <w:szCs w:val="24"/>
        </w:rPr>
        <w:t>Henry Street Garda 061 212400</w:t>
      </w:r>
    </w:p>
    <w:p w:rsidR="00BD365F" w:rsidRPr="00DB6A01" w:rsidRDefault="00BD365F" w:rsidP="004C3F0C">
      <w:pPr>
        <w:spacing w:after="0" w:line="360" w:lineRule="auto"/>
        <w:jc w:val="both"/>
        <w:rPr>
          <w:rFonts w:ascii="Arial" w:hAnsi="Arial" w:cs="Arial"/>
          <w:b/>
          <w:color w:val="FF0000"/>
          <w:sz w:val="24"/>
          <w:szCs w:val="24"/>
        </w:rPr>
      </w:pPr>
    </w:p>
    <w:p w:rsidR="004C3F0C" w:rsidRPr="00F13E61" w:rsidRDefault="004C3F0C" w:rsidP="004C3F0C">
      <w:pPr>
        <w:spacing w:after="0" w:line="360" w:lineRule="auto"/>
        <w:jc w:val="both"/>
        <w:rPr>
          <w:rFonts w:ascii="Arial" w:hAnsi="Arial" w:cs="Arial"/>
          <w:b/>
          <w:sz w:val="24"/>
          <w:szCs w:val="24"/>
        </w:rPr>
      </w:pPr>
      <w:r w:rsidRPr="00F13E61">
        <w:rPr>
          <w:rFonts w:ascii="Arial" w:hAnsi="Arial" w:cs="Arial"/>
          <w:b/>
          <w:sz w:val="24"/>
          <w:szCs w:val="24"/>
        </w:rPr>
        <w:t>Details may also be found at this link</w:t>
      </w:r>
    </w:p>
    <w:p w:rsidR="00746719" w:rsidRDefault="00DF05B9" w:rsidP="004C3F0C">
      <w:pPr>
        <w:spacing w:after="0" w:line="360" w:lineRule="auto"/>
        <w:jc w:val="both"/>
        <w:rPr>
          <w:rFonts w:ascii="Arial" w:hAnsi="Arial" w:cs="Arial"/>
          <w:b/>
          <w:sz w:val="24"/>
          <w:szCs w:val="24"/>
        </w:rPr>
      </w:pPr>
      <w:hyperlink r:id="rId35" w:history="1">
        <w:r w:rsidR="004C3F0C" w:rsidRPr="003F154C">
          <w:rPr>
            <w:rStyle w:val="Hyperlink"/>
            <w:rFonts w:ascii="Arial" w:hAnsi="Arial" w:cs="Arial"/>
            <w:b/>
            <w:sz w:val="24"/>
            <w:szCs w:val="24"/>
          </w:rPr>
          <w:t>http://www.garda.ie/stations/default.aspx</w:t>
        </w:r>
      </w:hyperlink>
    </w:p>
    <w:p w:rsidR="00746719" w:rsidRDefault="00746719" w:rsidP="004C3F0C">
      <w:pPr>
        <w:spacing w:after="0" w:line="360" w:lineRule="auto"/>
        <w:jc w:val="both"/>
        <w:rPr>
          <w:rFonts w:ascii="Arial" w:hAnsi="Arial" w:cs="Arial"/>
          <w:b/>
          <w:sz w:val="24"/>
          <w:szCs w:val="24"/>
        </w:rPr>
      </w:pPr>
    </w:p>
    <w:p w:rsidR="00746719" w:rsidRDefault="00746719" w:rsidP="004C3F0C">
      <w:pPr>
        <w:spacing w:after="0" w:line="360" w:lineRule="auto"/>
        <w:jc w:val="both"/>
        <w:rPr>
          <w:rFonts w:ascii="Arial" w:hAnsi="Arial" w:cs="Arial"/>
          <w:b/>
          <w:sz w:val="24"/>
          <w:szCs w:val="24"/>
        </w:rPr>
      </w:pPr>
    </w:p>
    <w:p w:rsidR="00746719" w:rsidRDefault="00746719" w:rsidP="004C3F0C">
      <w:pPr>
        <w:spacing w:after="0" w:line="360" w:lineRule="auto"/>
        <w:jc w:val="both"/>
        <w:rPr>
          <w:rFonts w:ascii="Arial" w:hAnsi="Arial" w:cs="Arial"/>
          <w:b/>
          <w:sz w:val="24"/>
          <w:szCs w:val="24"/>
        </w:rPr>
      </w:pPr>
    </w:p>
    <w:p w:rsidR="004C3F0C" w:rsidRPr="00F13E61" w:rsidRDefault="004C3F0C" w:rsidP="004C3F0C">
      <w:pPr>
        <w:spacing w:after="0" w:line="360" w:lineRule="auto"/>
        <w:jc w:val="both"/>
        <w:rPr>
          <w:rFonts w:ascii="Arial" w:hAnsi="Arial" w:cs="Arial"/>
          <w:b/>
          <w:sz w:val="24"/>
          <w:szCs w:val="24"/>
        </w:rPr>
      </w:pPr>
      <w:r>
        <w:rPr>
          <w:rFonts w:ascii="Arial" w:hAnsi="Arial" w:cs="Arial"/>
          <w:b/>
          <w:bCs/>
          <w:sz w:val="24"/>
          <w:szCs w:val="24"/>
        </w:rPr>
        <w:t>APPENDIX 5: MANDATED PERSONS RESPONSIBILITIES</w:t>
      </w:r>
    </w:p>
    <w:p w:rsidR="004C3F0C" w:rsidRPr="002256BC" w:rsidRDefault="004C3F0C" w:rsidP="004C3F0C">
      <w:pPr>
        <w:spacing w:after="0" w:line="360" w:lineRule="auto"/>
        <w:jc w:val="both"/>
        <w:rPr>
          <w:rFonts w:ascii="Arial" w:hAnsi="Arial" w:cs="Arial"/>
          <w:b/>
          <w:bCs/>
          <w:i/>
          <w:sz w:val="24"/>
          <w:szCs w:val="24"/>
        </w:rPr>
      </w:pPr>
      <w:r w:rsidRPr="002256BC">
        <w:rPr>
          <w:rFonts w:ascii="Arial" w:hAnsi="Arial" w:cs="Arial"/>
          <w:b/>
          <w:color w:val="1A1A1A"/>
          <w:sz w:val="24"/>
          <w:szCs w:val="24"/>
        </w:rPr>
        <w:t xml:space="preserve"> (</w:t>
      </w:r>
      <w:r w:rsidRPr="002256BC">
        <w:rPr>
          <w:rFonts w:ascii="Arial" w:hAnsi="Arial" w:cs="Arial"/>
          <w:b/>
          <w:i/>
          <w:color w:val="1A1A1A"/>
          <w:sz w:val="24"/>
          <w:szCs w:val="24"/>
        </w:rPr>
        <w:t>Children First Act 2015)</w:t>
      </w:r>
    </w:p>
    <w:p w:rsidR="004C3F0C" w:rsidRDefault="004C3F0C" w:rsidP="004C3F0C">
      <w:pPr>
        <w:spacing w:after="0" w:line="360" w:lineRule="auto"/>
        <w:jc w:val="both"/>
        <w:rPr>
          <w:rFonts w:ascii="Arial" w:hAnsi="Arial" w:cs="Arial"/>
          <w:b/>
          <w:bCs/>
          <w:sz w:val="24"/>
          <w:szCs w:val="24"/>
        </w:rPr>
      </w:pPr>
    </w:p>
    <w:p w:rsidR="004C3F0C" w:rsidRPr="002256B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Section 14(1) of the Children First Act 2015 states:</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‘…where a Mandated Person knows, believes or has reasonable grounds to suspect, on the basis of information that he or she has received, acquired or becomes aware of in the course of his or her employment or profession as such a Mandated Person, that a child–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(a) has been harmed,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(b) is being harmed, or</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(c) is at risk of being harmed,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lastRenderedPageBreak/>
        <w:t>he or she shall, as soon as practicable, report that knowledge, belief or suspicion, as the case may be, to the Agency.’</w:t>
      </w:r>
    </w:p>
    <w:p w:rsidR="004C3F0C" w:rsidRPr="002256BC" w:rsidRDefault="004C3F0C" w:rsidP="004C3F0C">
      <w:pPr>
        <w:spacing w:after="0" w:line="360" w:lineRule="auto"/>
        <w:jc w:val="both"/>
        <w:rPr>
          <w:rFonts w:ascii="Arial" w:hAnsi="Arial" w:cs="Arial"/>
          <w:b/>
          <w:i/>
          <w:iCs/>
          <w:sz w:val="24"/>
          <w:szCs w:val="24"/>
        </w:rPr>
      </w:pPr>
    </w:p>
    <w:p w:rsidR="004C3F0C" w:rsidRPr="002256B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 xml:space="preserve">Section 14(2) of the Children First Act 2015 also places obligations on </w:t>
      </w:r>
      <w:r>
        <w:rPr>
          <w:rFonts w:ascii="Arial" w:hAnsi="Arial" w:cs="Arial"/>
          <w:b/>
          <w:bCs/>
          <w:sz w:val="24"/>
          <w:szCs w:val="24"/>
        </w:rPr>
        <w:t>M</w:t>
      </w:r>
      <w:r w:rsidRPr="002256BC">
        <w:rPr>
          <w:rFonts w:ascii="Arial" w:hAnsi="Arial" w:cs="Arial"/>
          <w:b/>
          <w:bCs/>
          <w:sz w:val="24"/>
          <w:szCs w:val="24"/>
        </w:rPr>
        <w:t xml:space="preserve">andated </w:t>
      </w:r>
      <w:r>
        <w:rPr>
          <w:rFonts w:ascii="Arial" w:hAnsi="Arial" w:cs="Arial"/>
          <w:b/>
          <w:bCs/>
          <w:sz w:val="24"/>
          <w:szCs w:val="24"/>
        </w:rPr>
        <w:t>P</w:t>
      </w:r>
      <w:r w:rsidRPr="002256BC">
        <w:rPr>
          <w:rFonts w:ascii="Arial" w:hAnsi="Arial" w:cs="Arial"/>
          <w:b/>
          <w:bCs/>
          <w:sz w:val="24"/>
          <w:szCs w:val="24"/>
        </w:rPr>
        <w:t>ersons to report any disclosures made by a child: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‘Where a child believes that he or she–</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(a) has been harmed,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(b) is being harmed, or</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(c) is at risk of being harmed,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and discloses this belief to a Mandated Person in the course of a Mandated Person’s employment or profession as such a person, the Mandated Person shall, … as soon as practicable, report that disclosure to the Agency.’</w:t>
      </w:r>
    </w:p>
    <w:p w:rsidR="004C3F0C" w:rsidRDefault="004C3F0C" w:rsidP="004C3F0C">
      <w:pPr>
        <w:spacing w:after="0" w:line="360" w:lineRule="auto"/>
        <w:jc w:val="both"/>
        <w:rPr>
          <w:rFonts w:ascii="Arial" w:hAnsi="Arial" w:cs="Arial"/>
          <w:b/>
          <w:bCs/>
          <w:sz w:val="24"/>
          <w:szCs w:val="24"/>
        </w:rPr>
      </w:pPr>
    </w:p>
    <w:p w:rsidR="004C3F0C" w:rsidRPr="002256B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Section 2 of the Children First Act 2015 defines harm as follows:</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‘harm means in relation to a child–</w:t>
      </w:r>
    </w:p>
    <w:p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(a) assault, ill-treatment or neglect of the child in a manner that seriously affects, or is likely to seriously affect the child's health, development or welfare, or,</w:t>
      </w:r>
    </w:p>
    <w:p w:rsidR="004C3F0C" w:rsidRPr="00F13E61" w:rsidRDefault="004C3F0C" w:rsidP="004C3F0C">
      <w:pPr>
        <w:spacing w:after="0" w:line="360" w:lineRule="auto"/>
        <w:jc w:val="both"/>
        <w:rPr>
          <w:rFonts w:ascii="Arial" w:hAnsi="Arial" w:cs="Arial"/>
          <w:sz w:val="24"/>
          <w:szCs w:val="24"/>
        </w:rPr>
      </w:pPr>
      <w:r w:rsidRPr="00F13E61">
        <w:rPr>
          <w:rFonts w:ascii="Arial" w:hAnsi="Arial" w:cs="Arial"/>
          <w:i/>
          <w:iCs/>
          <w:sz w:val="24"/>
          <w:szCs w:val="24"/>
        </w:rPr>
        <w:t>(b) sexual abuse of the child.’</w:t>
      </w:r>
    </w:p>
    <w:p w:rsidR="004C3F0C" w:rsidRPr="00F13E61" w:rsidRDefault="004C3F0C" w:rsidP="004C3F0C">
      <w:pPr>
        <w:spacing w:after="0" w:line="360" w:lineRule="auto"/>
        <w:jc w:val="both"/>
        <w:rPr>
          <w:rFonts w:ascii="Arial" w:hAnsi="Arial" w:cs="Arial"/>
          <w:sz w:val="24"/>
          <w:szCs w:val="24"/>
        </w:rPr>
      </w:pP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p>
    <w:p w:rsidR="00092D93" w:rsidRDefault="00092D93">
      <w:pPr>
        <w:rPr>
          <w:rFonts w:ascii="Arial" w:hAnsi="Arial" w:cs="Arial"/>
          <w:b/>
          <w:sz w:val="24"/>
          <w:szCs w:val="24"/>
        </w:rPr>
      </w:pPr>
      <w:r>
        <w:rPr>
          <w:rFonts w:ascii="Arial" w:hAnsi="Arial" w:cs="Arial"/>
          <w:b/>
          <w:sz w:val="24"/>
          <w:szCs w:val="24"/>
        </w:rPr>
        <w:br w:type="page"/>
      </w:r>
    </w:p>
    <w:p w:rsidR="004C3F0C" w:rsidRDefault="004C3F0C" w:rsidP="004C3F0C">
      <w:pPr>
        <w:spacing w:after="0" w:line="360" w:lineRule="auto"/>
        <w:jc w:val="both"/>
        <w:rPr>
          <w:rFonts w:ascii="Arial" w:eastAsia="Times New Roman" w:hAnsi="Arial" w:cs="Arial"/>
          <w:b/>
          <w:sz w:val="24"/>
          <w:szCs w:val="24"/>
          <w:lang w:val="en-GB"/>
        </w:rPr>
      </w:pPr>
      <w:r w:rsidRPr="00DB6A01">
        <w:rPr>
          <w:rFonts w:ascii="Arial" w:hAnsi="Arial" w:cs="Arial"/>
          <w:b/>
          <w:sz w:val="24"/>
          <w:szCs w:val="24"/>
        </w:rPr>
        <w:lastRenderedPageBreak/>
        <w:t xml:space="preserve">APPENDIX </w:t>
      </w:r>
      <w:r>
        <w:rPr>
          <w:rFonts w:ascii="Arial" w:hAnsi="Arial" w:cs="Arial"/>
          <w:b/>
          <w:sz w:val="24"/>
          <w:szCs w:val="24"/>
        </w:rPr>
        <w:t>6</w:t>
      </w:r>
      <w:r w:rsidRPr="00DB6A01">
        <w:rPr>
          <w:rFonts w:ascii="Arial" w:hAnsi="Arial" w:cs="Arial"/>
          <w:b/>
          <w:sz w:val="24"/>
          <w:szCs w:val="24"/>
        </w:rPr>
        <w:t xml:space="preserve">: </w:t>
      </w:r>
      <w:r w:rsidRPr="00DB6A01">
        <w:rPr>
          <w:rFonts w:ascii="Arial" w:eastAsia="Times New Roman" w:hAnsi="Arial" w:cs="Arial"/>
          <w:b/>
          <w:sz w:val="24"/>
          <w:szCs w:val="24"/>
          <w:lang w:val="en-GB"/>
        </w:rPr>
        <w:t xml:space="preserve">REASONABLE GROUNDS CONCERN </w:t>
      </w:r>
    </w:p>
    <w:p w:rsidR="004C3F0C" w:rsidRPr="001A0556" w:rsidRDefault="004C3F0C" w:rsidP="004C3F0C">
      <w:pPr>
        <w:spacing w:after="0" w:line="360" w:lineRule="auto"/>
        <w:jc w:val="both"/>
        <w:rPr>
          <w:rFonts w:ascii="Arial" w:eastAsia="Times New Roman" w:hAnsi="Arial" w:cs="Arial"/>
          <w:i/>
          <w:sz w:val="24"/>
          <w:szCs w:val="24"/>
          <w:lang w:val="en-GB"/>
        </w:rPr>
      </w:pPr>
      <w:r w:rsidRPr="001A0556">
        <w:rPr>
          <w:rFonts w:ascii="Arial" w:eastAsia="Times New Roman" w:hAnsi="Arial" w:cs="Arial"/>
          <w:i/>
          <w:sz w:val="24"/>
          <w:szCs w:val="24"/>
          <w:lang w:val="en-GB"/>
        </w:rPr>
        <w:t>Chapter 2, Page 06 Children First (2017)</w:t>
      </w:r>
    </w:p>
    <w:p w:rsidR="004C3F0C" w:rsidRPr="001A0556" w:rsidRDefault="004C3F0C" w:rsidP="004C3F0C">
      <w:pPr>
        <w:autoSpaceDE w:val="0"/>
        <w:autoSpaceDN w:val="0"/>
        <w:adjustRightInd w:val="0"/>
        <w:spacing w:after="0" w:line="360" w:lineRule="auto"/>
        <w:jc w:val="both"/>
        <w:rPr>
          <w:rFonts w:ascii="Arial" w:hAnsi="Arial" w:cs="Arial"/>
          <w:b/>
          <w:bCs/>
          <w:color w:val="1A1A1A"/>
          <w:sz w:val="24"/>
          <w:szCs w:val="24"/>
        </w:rPr>
      </w:pPr>
      <w:r w:rsidRPr="001A0556">
        <w:rPr>
          <w:rFonts w:ascii="Arial" w:hAnsi="Arial" w:cs="Arial"/>
          <w:color w:val="1A1A1A"/>
          <w:sz w:val="24"/>
          <w:szCs w:val="24"/>
        </w:rPr>
        <w:t xml:space="preserve">You should always inform Tusla when you have </w:t>
      </w:r>
      <w:r w:rsidRPr="00F13E61">
        <w:rPr>
          <w:rFonts w:ascii="Arial" w:hAnsi="Arial" w:cs="Arial"/>
          <w:b/>
          <w:bCs/>
          <w:i/>
          <w:color w:val="1A1A1A"/>
          <w:sz w:val="24"/>
          <w:szCs w:val="24"/>
        </w:rPr>
        <w:t>reasonable grounds for concern</w:t>
      </w:r>
      <w:r w:rsidR="006A231D">
        <w:rPr>
          <w:rFonts w:ascii="Arial" w:hAnsi="Arial" w:cs="Arial"/>
          <w:color w:val="1A1A1A"/>
          <w:sz w:val="24"/>
          <w:szCs w:val="24"/>
        </w:rPr>
        <w:t xml:space="preserve"> </w:t>
      </w:r>
      <w:r w:rsidR="00C8617E" w:rsidRPr="001A0556">
        <w:rPr>
          <w:rFonts w:ascii="Arial" w:hAnsi="Arial" w:cs="Arial"/>
          <w:color w:val="1A1A1A"/>
          <w:sz w:val="24"/>
          <w:szCs w:val="24"/>
        </w:rPr>
        <w:t>that</w:t>
      </w:r>
      <w:r w:rsidRPr="001A0556">
        <w:rPr>
          <w:rFonts w:ascii="Arial" w:hAnsi="Arial" w:cs="Arial"/>
          <w:color w:val="1A1A1A"/>
          <w:sz w:val="24"/>
          <w:szCs w:val="24"/>
        </w:rPr>
        <w:t xml:space="preserve"> a child may have been, is being, or is at risk of being abused</w:t>
      </w:r>
      <w:r w:rsidR="006A231D">
        <w:rPr>
          <w:rFonts w:ascii="Arial" w:hAnsi="Arial" w:cs="Arial"/>
          <w:color w:val="1A1A1A"/>
          <w:sz w:val="24"/>
          <w:szCs w:val="24"/>
        </w:rPr>
        <w:t xml:space="preserve"> </w:t>
      </w:r>
      <w:r w:rsidRPr="001A0556">
        <w:rPr>
          <w:rFonts w:ascii="Arial" w:hAnsi="Arial" w:cs="Arial"/>
          <w:color w:val="1A1A1A"/>
          <w:sz w:val="24"/>
          <w:szCs w:val="24"/>
        </w:rPr>
        <w:t>or neglected. If you ignore what may be symptoms of abuse, it could resultin</w:t>
      </w:r>
      <w:r>
        <w:rPr>
          <w:rFonts w:ascii="Arial" w:hAnsi="Arial" w:cs="Arial"/>
          <w:color w:val="1A1A1A"/>
          <w:sz w:val="24"/>
          <w:szCs w:val="24"/>
        </w:rPr>
        <w:t>g</w:t>
      </w:r>
      <w:r w:rsidRPr="001A0556">
        <w:rPr>
          <w:rFonts w:ascii="Arial" w:hAnsi="Arial" w:cs="Arial"/>
          <w:color w:val="1A1A1A"/>
          <w:sz w:val="24"/>
          <w:szCs w:val="24"/>
        </w:rPr>
        <w:t xml:space="preserve"> ongoing harm to the child. It is not necessary for you to prove that abuse</w:t>
      </w:r>
      <w:r w:rsidR="006A231D">
        <w:rPr>
          <w:rFonts w:ascii="Arial" w:hAnsi="Arial" w:cs="Arial"/>
          <w:color w:val="1A1A1A"/>
          <w:sz w:val="24"/>
          <w:szCs w:val="24"/>
        </w:rPr>
        <w:t xml:space="preserve"> </w:t>
      </w:r>
      <w:r w:rsidRPr="001A0556">
        <w:rPr>
          <w:rFonts w:ascii="Arial" w:hAnsi="Arial" w:cs="Arial"/>
          <w:color w:val="1A1A1A"/>
          <w:sz w:val="24"/>
          <w:szCs w:val="24"/>
        </w:rPr>
        <w:t>has occurred to report a concern to Tusla. All that is required is that you have</w:t>
      </w:r>
      <w:r w:rsidR="006A231D">
        <w:rPr>
          <w:rFonts w:ascii="Arial" w:hAnsi="Arial" w:cs="Arial"/>
          <w:color w:val="1A1A1A"/>
          <w:sz w:val="24"/>
          <w:szCs w:val="24"/>
        </w:rPr>
        <w:t xml:space="preserve"> </w:t>
      </w:r>
      <w:r w:rsidRPr="00F13E61">
        <w:rPr>
          <w:rFonts w:ascii="Arial" w:hAnsi="Arial" w:cs="Arial"/>
          <w:b/>
          <w:i/>
          <w:color w:val="1A1A1A"/>
          <w:sz w:val="24"/>
          <w:szCs w:val="24"/>
        </w:rPr>
        <w:t>reasonable grounds for concern</w:t>
      </w:r>
      <w:r w:rsidRPr="001A0556">
        <w:rPr>
          <w:rFonts w:ascii="Arial" w:hAnsi="Arial" w:cs="Arial"/>
          <w:color w:val="1A1A1A"/>
          <w:sz w:val="24"/>
          <w:szCs w:val="24"/>
        </w:rPr>
        <w:t>. It is Tusla’s role to assess concerns that are</w:t>
      </w:r>
      <w:r w:rsidR="006A231D">
        <w:rPr>
          <w:rFonts w:ascii="Arial" w:hAnsi="Arial" w:cs="Arial"/>
          <w:color w:val="1A1A1A"/>
          <w:sz w:val="24"/>
          <w:szCs w:val="24"/>
        </w:rPr>
        <w:t xml:space="preserve"> </w:t>
      </w:r>
      <w:r w:rsidRPr="001A0556">
        <w:rPr>
          <w:rFonts w:ascii="Arial" w:hAnsi="Arial" w:cs="Arial"/>
          <w:color w:val="1A1A1A"/>
          <w:sz w:val="24"/>
          <w:szCs w:val="24"/>
        </w:rPr>
        <w:t>reported to it. If you report a concern, you can be assured that your information</w:t>
      </w:r>
      <w:r w:rsidR="006A231D">
        <w:rPr>
          <w:rFonts w:ascii="Arial" w:hAnsi="Arial" w:cs="Arial"/>
          <w:color w:val="1A1A1A"/>
          <w:sz w:val="24"/>
          <w:szCs w:val="24"/>
        </w:rPr>
        <w:t xml:space="preserve"> </w:t>
      </w:r>
      <w:r w:rsidRPr="001A0556">
        <w:rPr>
          <w:rFonts w:ascii="Arial" w:hAnsi="Arial" w:cs="Arial"/>
          <w:color w:val="1A1A1A"/>
          <w:sz w:val="24"/>
          <w:szCs w:val="24"/>
        </w:rPr>
        <w:t>will be carefully considered with any other information available and a child</w:t>
      </w:r>
      <w:r w:rsidR="006A231D">
        <w:rPr>
          <w:rFonts w:ascii="Arial" w:hAnsi="Arial" w:cs="Arial"/>
          <w:color w:val="1A1A1A"/>
          <w:sz w:val="24"/>
          <w:szCs w:val="24"/>
        </w:rPr>
        <w:t xml:space="preserve"> </w:t>
      </w:r>
      <w:r w:rsidRPr="001A0556">
        <w:rPr>
          <w:rFonts w:ascii="Arial" w:hAnsi="Arial" w:cs="Arial"/>
          <w:color w:val="1A1A1A"/>
          <w:sz w:val="24"/>
          <w:szCs w:val="24"/>
        </w:rPr>
        <w:t>protection assessment will be carried out where sufficient risk is identified.</w:t>
      </w:r>
    </w:p>
    <w:p w:rsidR="004C3F0C" w:rsidRDefault="004C3F0C" w:rsidP="004C3F0C">
      <w:pPr>
        <w:autoSpaceDE w:val="0"/>
        <w:autoSpaceDN w:val="0"/>
        <w:adjustRightInd w:val="0"/>
        <w:spacing w:after="0" w:line="360" w:lineRule="auto"/>
        <w:jc w:val="both"/>
        <w:rPr>
          <w:rFonts w:ascii="Arial" w:hAnsi="Arial" w:cs="Arial"/>
          <w:b/>
          <w:color w:val="1A1A1A"/>
          <w:sz w:val="24"/>
          <w:szCs w:val="24"/>
        </w:rPr>
      </w:pPr>
    </w:p>
    <w:p w:rsidR="004C3F0C" w:rsidRPr="001A0556" w:rsidRDefault="004C3F0C" w:rsidP="004C3F0C">
      <w:pPr>
        <w:autoSpaceDE w:val="0"/>
        <w:autoSpaceDN w:val="0"/>
        <w:adjustRightInd w:val="0"/>
        <w:spacing w:after="0" w:line="360" w:lineRule="auto"/>
        <w:jc w:val="both"/>
        <w:rPr>
          <w:rFonts w:ascii="Arial" w:hAnsi="Arial" w:cs="Arial"/>
          <w:b/>
          <w:color w:val="1A1A1A"/>
          <w:sz w:val="24"/>
          <w:szCs w:val="24"/>
        </w:rPr>
      </w:pPr>
      <w:r w:rsidRPr="001A0556">
        <w:rPr>
          <w:rFonts w:ascii="Arial" w:hAnsi="Arial" w:cs="Arial"/>
          <w:b/>
          <w:color w:val="1A1A1A"/>
          <w:sz w:val="24"/>
          <w:szCs w:val="24"/>
        </w:rPr>
        <w:t>Reasonable grounds for a child protection or welfare concern include:</w:t>
      </w:r>
    </w:p>
    <w:p w:rsidR="004C3F0C" w:rsidRPr="001A0556" w:rsidRDefault="004C3F0C" w:rsidP="00AE385E">
      <w:pPr>
        <w:pStyle w:val="ListParagraph"/>
        <w:numPr>
          <w:ilvl w:val="0"/>
          <w:numId w:val="405"/>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Evidence, for example an injury or behaviour, that is consistent with</w:t>
      </w:r>
      <w:r w:rsidR="00F2457E">
        <w:rPr>
          <w:rFonts w:ascii="Arial" w:hAnsi="Arial" w:cs="Arial"/>
          <w:color w:val="1A1A1A"/>
          <w:sz w:val="24"/>
          <w:szCs w:val="24"/>
        </w:rPr>
        <w:t xml:space="preserve"> </w:t>
      </w:r>
      <w:r w:rsidRPr="001A0556">
        <w:rPr>
          <w:rFonts w:ascii="Arial" w:hAnsi="Arial" w:cs="Arial"/>
          <w:color w:val="1A1A1A"/>
          <w:sz w:val="24"/>
          <w:szCs w:val="24"/>
        </w:rPr>
        <w:t>abuse and is unlikely to have been caused in any other way</w:t>
      </w:r>
      <w:r>
        <w:rPr>
          <w:rFonts w:ascii="Arial" w:hAnsi="Arial" w:cs="Arial"/>
          <w:color w:val="1A1A1A"/>
          <w:sz w:val="24"/>
          <w:szCs w:val="24"/>
        </w:rPr>
        <w:t>.</w:t>
      </w:r>
    </w:p>
    <w:p w:rsidR="004C3F0C" w:rsidRPr="001A0556" w:rsidRDefault="004C3F0C" w:rsidP="00AE385E">
      <w:pPr>
        <w:pStyle w:val="ListParagraph"/>
        <w:numPr>
          <w:ilvl w:val="0"/>
          <w:numId w:val="405"/>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Any concern about possible sexual abuse</w:t>
      </w:r>
      <w:r>
        <w:rPr>
          <w:rFonts w:ascii="Arial" w:hAnsi="Arial" w:cs="Arial"/>
          <w:color w:val="1A1A1A"/>
          <w:sz w:val="24"/>
          <w:szCs w:val="24"/>
        </w:rPr>
        <w:t>.</w:t>
      </w:r>
    </w:p>
    <w:p w:rsidR="004C3F0C" w:rsidRPr="001A0556" w:rsidRDefault="004C3F0C" w:rsidP="00AE385E">
      <w:pPr>
        <w:pStyle w:val="ListParagraph"/>
        <w:numPr>
          <w:ilvl w:val="0"/>
          <w:numId w:val="405"/>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Consistent signs that a child is suffering from emotional or physical</w:t>
      </w:r>
      <w:r w:rsidR="00F2457E">
        <w:rPr>
          <w:rFonts w:ascii="Arial" w:hAnsi="Arial" w:cs="Arial"/>
          <w:color w:val="1A1A1A"/>
          <w:sz w:val="24"/>
          <w:szCs w:val="24"/>
        </w:rPr>
        <w:t xml:space="preserve"> </w:t>
      </w:r>
      <w:r w:rsidRPr="001A0556">
        <w:rPr>
          <w:rFonts w:ascii="Arial" w:hAnsi="Arial" w:cs="Arial"/>
          <w:color w:val="1A1A1A"/>
          <w:sz w:val="24"/>
          <w:szCs w:val="24"/>
        </w:rPr>
        <w:t>neglect</w:t>
      </w:r>
      <w:r>
        <w:rPr>
          <w:rFonts w:ascii="Arial" w:hAnsi="Arial" w:cs="Arial"/>
          <w:color w:val="1A1A1A"/>
          <w:sz w:val="24"/>
          <w:szCs w:val="24"/>
        </w:rPr>
        <w:t>.</w:t>
      </w:r>
    </w:p>
    <w:p w:rsidR="004C3F0C" w:rsidRPr="001A0556" w:rsidRDefault="004C3F0C" w:rsidP="00AE385E">
      <w:pPr>
        <w:pStyle w:val="ListParagraph"/>
        <w:numPr>
          <w:ilvl w:val="0"/>
          <w:numId w:val="405"/>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 child saying or indicating by other means that he or she has been</w:t>
      </w:r>
      <w:r w:rsidR="00F2457E">
        <w:rPr>
          <w:rFonts w:ascii="Arial" w:hAnsi="Arial" w:cs="Arial"/>
          <w:color w:val="1A1A1A"/>
          <w:sz w:val="24"/>
          <w:szCs w:val="24"/>
        </w:rPr>
        <w:t xml:space="preserve"> </w:t>
      </w:r>
      <w:r w:rsidRPr="001A0556">
        <w:rPr>
          <w:rFonts w:ascii="Arial" w:hAnsi="Arial" w:cs="Arial"/>
          <w:color w:val="1A1A1A"/>
          <w:sz w:val="24"/>
          <w:szCs w:val="24"/>
        </w:rPr>
        <w:t>abused</w:t>
      </w:r>
      <w:r>
        <w:rPr>
          <w:rFonts w:ascii="Arial" w:hAnsi="Arial" w:cs="Arial"/>
          <w:color w:val="1A1A1A"/>
          <w:sz w:val="24"/>
          <w:szCs w:val="24"/>
        </w:rPr>
        <w:t>.</w:t>
      </w:r>
    </w:p>
    <w:p w:rsidR="004C3F0C" w:rsidRPr="001A0556" w:rsidRDefault="004C3F0C" w:rsidP="00AE385E">
      <w:pPr>
        <w:pStyle w:val="ListParagraph"/>
        <w:numPr>
          <w:ilvl w:val="0"/>
          <w:numId w:val="405"/>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Admission or indication by an adult or a child of an alleged abuse</w:t>
      </w:r>
      <w:r w:rsidR="00F2457E">
        <w:rPr>
          <w:rFonts w:ascii="Arial" w:hAnsi="Arial" w:cs="Arial"/>
          <w:color w:val="1A1A1A"/>
          <w:sz w:val="24"/>
          <w:szCs w:val="24"/>
        </w:rPr>
        <w:t xml:space="preserve"> </w:t>
      </w:r>
      <w:r w:rsidRPr="001A0556">
        <w:rPr>
          <w:rFonts w:ascii="Arial" w:hAnsi="Arial" w:cs="Arial"/>
          <w:color w:val="1A1A1A"/>
          <w:sz w:val="24"/>
          <w:szCs w:val="24"/>
        </w:rPr>
        <w:t>they committed</w:t>
      </w:r>
      <w:r>
        <w:rPr>
          <w:rFonts w:ascii="Arial" w:hAnsi="Arial" w:cs="Arial"/>
          <w:color w:val="1A1A1A"/>
          <w:sz w:val="24"/>
          <w:szCs w:val="24"/>
        </w:rPr>
        <w:t>.</w:t>
      </w:r>
    </w:p>
    <w:p w:rsidR="004C3F0C" w:rsidRPr="001A0556" w:rsidRDefault="004C3F0C" w:rsidP="00AE385E">
      <w:pPr>
        <w:pStyle w:val="ListParagraph"/>
        <w:numPr>
          <w:ilvl w:val="0"/>
          <w:numId w:val="405"/>
        </w:numPr>
        <w:spacing w:after="0" w:line="360" w:lineRule="auto"/>
        <w:jc w:val="both"/>
        <w:rPr>
          <w:rFonts w:ascii="Arial" w:hAnsi="Arial" w:cs="Arial"/>
          <w:b/>
          <w:sz w:val="24"/>
          <w:szCs w:val="24"/>
          <w:lang w:val="en-GB"/>
        </w:rPr>
      </w:pPr>
      <w:r w:rsidRPr="001A0556">
        <w:rPr>
          <w:rFonts w:ascii="Arial" w:hAnsi="Arial" w:cs="Arial"/>
          <w:color w:val="1A1A1A"/>
          <w:sz w:val="24"/>
          <w:szCs w:val="24"/>
        </w:rPr>
        <w:t>An account from a person who saw the child being abused</w:t>
      </w:r>
      <w:r>
        <w:rPr>
          <w:rFonts w:ascii="Arial" w:hAnsi="Arial" w:cs="Arial"/>
          <w:color w:val="1A1A1A"/>
          <w:sz w:val="24"/>
          <w:szCs w:val="24"/>
        </w:rPr>
        <w:t>.</w:t>
      </w:r>
    </w:p>
    <w:p w:rsidR="004C3F0C" w:rsidRDefault="004C3F0C" w:rsidP="004C3F0C">
      <w:pPr>
        <w:autoSpaceDE w:val="0"/>
        <w:autoSpaceDN w:val="0"/>
        <w:adjustRightInd w:val="0"/>
        <w:spacing w:after="0" w:line="360" w:lineRule="auto"/>
        <w:jc w:val="both"/>
        <w:rPr>
          <w:rFonts w:ascii="Arial" w:hAnsi="Arial" w:cs="Arial"/>
          <w:color w:val="1A1A1A"/>
          <w:sz w:val="24"/>
          <w:szCs w:val="24"/>
        </w:rPr>
      </w:pPr>
    </w:p>
    <w:p w:rsidR="004C3F0C" w:rsidRPr="001A0556" w:rsidRDefault="004C3F0C" w:rsidP="004C3F0C">
      <w:p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The guiding principles on reporting child abuse or neglect may be summarised as follows:</w:t>
      </w:r>
    </w:p>
    <w:p w:rsidR="004C3F0C" w:rsidRPr="001A0556" w:rsidRDefault="004C3F0C" w:rsidP="004C3F0C">
      <w:p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1. The safety and well-being of the child must take priority over concerns</w:t>
      </w:r>
      <w:r w:rsidR="006A231D">
        <w:rPr>
          <w:rFonts w:ascii="Arial" w:hAnsi="Arial" w:cs="Arial"/>
          <w:color w:val="1A1A1A"/>
          <w:sz w:val="24"/>
          <w:szCs w:val="24"/>
        </w:rPr>
        <w:t xml:space="preserve"> </w:t>
      </w:r>
      <w:r w:rsidRPr="001A0556">
        <w:rPr>
          <w:rFonts w:ascii="Arial" w:hAnsi="Arial" w:cs="Arial"/>
          <w:color w:val="1A1A1A"/>
          <w:sz w:val="24"/>
          <w:szCs w:val="24"/>
        </w:rPr>
        <w:t>about adults against whom an allegation may be made</w:t>
      </w:r>
      <w:r>
        <w:rPr>
          <w:rFonts w:ascii="Arial" w:hAnsi="Arial" w:cs="Arial"/>
          <w:color w:val="1A1A1A"/>
          <w:sz w:val="24"/>
          <w:szCs w:val="24"/>
        </w:rPr>
        <w:t>.</w:t>
      </w:r>
    </w:p>
    <w:p w:rsidR="004C3F0C" w:rsidRPr="001A0556" w:rsidRDefault="004C3F0C" w:rsidP="004C3F0C">
      <w:pPr>
        <w:spacing w:after="0" w:line="360" w:lineRule="auto"/>
        <w:jc w:val="both"/>
        <w:rPr>
          <w:rFonts w:ascii="Arial" w:hAnsi="Arial" w:cs="Arial"/>
          <w:b/>
          <w:sz w:val="24"/>
          <w:szCs w:val="24"/>
          <w:lang w:val="en-GB"/>
        </w:rPr>
      </w:pPr>
      <w:r w:rsidRPr="001A0556">
        <w:rPr>
          <w:rFonts w:ascii="Arial" w:hAnsi="Arial" w:cs="Arial"/>
          <w:color w:val="1A1A1A"/>
          <w:sz w:val="24"/>
          <w:szCs w:val="24"/>
        </w:rPr>
        <w:t>2. Reports of concerns should be made without delay to Tusla</w:t>
      </w:r>
      <w:r>
        <w:rPr>
          <w:rFonts w:ascii="Arial" w:hAnsi="Arial" w:cs="Arial"/>
          <w:color w:val="1A1A1A"/>
          <w:sz w:val="24"/>
          <w:szCs w:val="24"/>
        </w:rPr>
        <w:t>.</w:t>
      </w:r>
    </w:p>
    <w:p w:rsidR="004C3F0C" w:rsidRPr="001A0556" w:rsidRDefault="004C3F0C" w:rsidP="004C3F0C">
      <w:pPr>
        <w:spacing w:after="0" w:line="360" w:lineRule="auto"/>
        <w:jc w:val="both"/>
        <w:rPr>
          <w:rFonts w:ascii="Arial" w:hAnsi="Arial" w:cs="Arial"/>
          <w:b/>
          <w:sz w:val="24"/>
          <w:szCs w:val="24"/>
          <w:lang w:val="en-GB"/>
        </w:rPr>
      </w:pPr>
    </w:p>
    <w:p w:rsidR="004C3F0C" w:rsidRPr="001A0556"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bCs/>
          <w:sz w:val="24"/>
          <w:szCs w:val="24"/>
        </w:rPr>
      </w:pPr>
      <w:r w:rsidRPr="001A0556">
        <w:rPr>
          <w:rFonts w:ascii="Arial" w:hAnsi="Arial" w:cs="Arial"/>
          <w:b/>
          <w:bCs/>
          <w:sz w:val="24"/>
          <w:szCs w:val="24"/>
        </w:rPr>
        <w:t>If you think a child is in immediate danger and you cannot contact Tusla, you should contact the Gardaí without delay.</w:t>
      </w:r>
    </w:p>
    <w:p w:rsidR="004C3F0C" w:rsidRPr="001A0556" w:rsidRDefault="004C3F0C" w:rsidP="004C3F0C">
      <w:pPr>
        <w:spacing w:after="0" w:line="360" w:lineRule="auto"/>
        <w:jc w:val="both"/>
        <w:rPr>
          <w:rFonts w:ascii="Arial" w:hAnsi="Arial" w:cs="Arial"/>
          <w:b/>
          <w:sz w:val="24"/>
          <w:szCs w:val="24"/>
          <w:lang w:val="en-GB"/>
        </w:rPr>
      </w:pPr>
    </w:p>
    <w:p w:rsidR="004C3F0C" w:rsidRPr="001A0556" w:rsidRDefault="004C3F0C" w:rsidP="004C3F0C">
      <w:pPr>
        <w:spacing w:after="0" w:line="360" w:lineRule="auto"/>
        <w:jc w:val="both"/>
        <w:rPr>
          <w:rFonts w:ascii="Arial" w:hAnsi="Arial" w:cs="Arial"/>
          <w:b/>
          <w:sz w:val="24"/>
          <w:szCs w:val="24"/>
          <w:lang w:val="en-GB"/>
        </w:rPr>
      </w:pPr>
    </w:p>
    <w:p w:rsidR="004C3F0C" w:rsidRPr="007532CE" w:rsidRDefault="004C3F0C" w:rsidP="004C3F0C">
      <w:pPr>
        <w:pStyle w:val="Heading1"/>
        <w:spacing w:before="0" w:line="360" w:lineRule="auto"/>
        <w:jc w:val="both"/>
        <w:rPr>
          <w:rFonts w:ascii="Arial" w:hAnsi="Arial" w:cs="Arial"/>
          <w:color w:val="auto"/>
        </w:rPr>
      </w:pPr>
      <w:r w:rsidRPr="007532CE">
        <w:rPr>
          <w:rFonts w:ascii="Arial" w:hAnsi="Arial" w:cs="Arial"/>
          <w:color w:val="auto"/>
        </w:rPr>
        <w:lastRenderedPageBreak/>
        <w:t>APPENDIX 7</w:t>
      </w:r>
      <w:r>
        <w:rPr>
          <w:rFonts w:ascii="Arial" w:hAnsi="Arial" w:cs="Arial"/>
          <w:color w:val="auto"/>
        </w:rPr>
        <w:t>:</w:t>
      </w:r>
      <w:r w:rsidRPr="007532CE">
        <w:rPr>
          <w:rFonts w:ascii="Arial" w:hAnsi="Arial" w:cs="Arial"/>
          <w:color w:val="auto"/>
        </w:rPr>
        <w:t>Child Protection Reporting Procedure Steps 1 – 4</w:t>
      </w:r>
    </w:p>
    <w:p w:rsidR="004C3F0C" w:rsidRPr="00DB6A01" w:rsidRDefault="004C3F0C" w:rsidP="004C3F0C">
      <w:pPr>
        <w:spacing w:after="0" w:line="360" w:lineRule="auto"/>
        <w:jc w:val="both"/>
        <w:rPr>
          <w:rFonts w:ascii="Arial" w:hAnsi="Arial" w:cs="Arial"/>
        </w:rPr>
      </w:pPr>
      <w:r w:rsidRPr="00DB6A01">
        <w:rPr>
          <w:rFonts w:ascii="Arial" w:hAnsi="Arial" w:cs="Arial"/>
          <w:noProof/>
          <w:lang w:eastAsia="en-IE"/>
        </w:rPr>
        <w:drawing>
          <wp:inline distT="0" distB="0" distL="0" distR="0" wp14:anchorId="1131F716" wp14:editId="44E0CB8D">
            <wp:extent cx="5487742" cy="4140558"/>
            <wp:effectExtent l="0" t="19050" r="17780" b="12700"/>
            <wp:docPr id="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C3F0C" w:rsidRDefault="004C3F0C" w:rsidP="004C3F0C">
      <w:pPr>
        <w:spacing w:after="0"/>
        <w:jc w:val="both"/>
        <w:rPr>
          <w:rFonts w:ascii="Arial" w:hAnsi="Arial" w:cs="Arial"/>
          <w:b/>
          <w:bCs/>
          <w:lang w:val="en-GB"/>
        </w:rPr>
      </w:pPr>
      <w:r w:rsidRPr="00DB6A01">
        <w:rPr>
          <w:rFonts w:ascii="Arial" w:hAnsi="Arial" w:cs="Arial"/>
          <w:b/>
          <w:bCs/>
          <w:lang w:val="en-GB"/>
        </w:rPr>
        <w:t>NOTE: In the case where the Designated Liaison Person</w:t>
      </w:r>
      <w:r>
        <w:rPr>
          <w:rFonts w:ascii="Arial" w:hAnsi="Arial" w:cs="Arial"/>
          <w:b/>
          <w:bCs/>
          <w:lang w:val="en-GB"/>
        </w:rPr>
        <w:t xml:space="preserve"> or Mandated Person</w:t>
      </w:r>
      <w:r w:rsidRPr="00DB6A01">
        <w:rPr>
          <w:rFonts w:ascii="Arial" w:hAnsi="Arial" w:cs="Arial"/>
          <w:b/>
          <w:bCs/>
          <w:lang w:val="en-GB"/>
        </w:rPr>
        <w:t xml:space="preserve"> reaches the conclusion that reasonable grounds do not exist that they will not report the concern of the employee, student or volunteer to the relevant </w:t>
      </w:r>
      <w:r>
        <w:rPr>
          <w:rFonts w:ascii="Arial" w:hAnsi="Arial" w:cs="Arial"/>
          <w:b/>
          <w:bCs/>
          <w:lang w:val="en-GB"/>
        </w:rPr>
        <w:t>TUSLA</w:t>
      </w:r>
      <w:r w:rsidRPr="00DB6A01">
        <w:rPr>
          <w:rFonts w:ascii="Arial" w:hAnsi="Arial" w:cs="Arial"/>
          <w:b/>
          <w:bCs/>
          <w:lang w:val="en-GB"/>
        </w:rPr>
        <w:t xml:space="preserve"> Social Work Department or An Garda Síochána, the individual employee, student or volunteer who raised the concern should be given a clear written statement of the reasons why the DLP is not taking action. The employee, student or volunteer should be advised that, if they remain concerned about the situation, they are free to consult with, or report to, the </w:t>
      </w:r>
      <w:r>
        <w:rPr>
          <w:rFonts w:ascii="Arial" w:hAnsi="Arial" w:cs="Arial"/>
          <w:b/>
          <w:bCs/>
          <w:lang w:val="en-GB"/>
        </w:rPr>
        <w:t>TUSLA</w:t>
      </w:r>
      <w:r w:rsidRPr="00DB6A01">
        <w:rPr>
          <w:rFonts w:ascii="Arial" w:hAnsi="Arial" w:cs="Arial"/>
          <w:b/>
          <w:bCs/>
          <w:lang w:val="en-GB"/>
        </w:rPr>
        <w:t xml:space="preserve"> Social Work Department or An Garda Síochána.</w:t>
      </w:r>
    </w:p>
    <w:p w:rsidR="00743A15" w:rsidRDefault="00743A15" w:rsidP="004C3F0C">
      <w:pPr>
        <w:spacing w:after="0"/>
        <w:jc w:val="both"/>
        <w:rPr>
          <w:rFonts w:ascii="Arial" w:hAnsi="Arial" w:cs="Arial"/>
          <w:b/>
          <w:sz w:val="24"/>
          <w:szCs w:val="24"/>
        </w:rPr>
      </w:pPr>
    </w:p>
    <w:p w:rsidR="004C3F0C" w:rsidRPr="00DB6A0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6D23AA">
        <w:rPr>
          <w:rFonts w:ascii="Arial" w:hAnsi="Arial" w:cs="Arial"/>
          <w:b/>
          <w:sz w:val="24"/>
          <w:szCs w:val="24"/>
        </w:rPr>
        <w:t xml:space="preserve">As a </w:t>
      </w:r>
      <w:r>
        <w:rPr>
          <w:rFonts w:ascii="Arial" w:hAnsi="Arial" w:cs="Arial"/>
          <w:b/>
          <w:sz w:val="24"/>
          <w:szCs w:val="24"/>
        </w:rPr>
        <w:t>M</w:t>
      </w:r>
      <w:r w:rsidRPr="006D23AA">
        <w:rPr>
          <w:rFonts w:ascii="Arial" w:hAnsi="Arial" w:cs="Arial"/>
          <w:b/>
          <w:sz w:val="24"/>
          <w:szCs w:val="24"/>
        </w:rPr>
        <w:t xml:space="preserve">andated </w:t>
      </w:r>
      <w:r>
        <w:rPr>
          <w:rFonts w:ascii="Arial" w:hAnsi="Arial" w:cs="Arial"/>
          <w:b/>
          <w:sz w:val="24"/>
          <w:szCs w:val="24"/>
        </w:rPr>
        <w:t>P</w:t>
      </w:r>
      <w:r w:rsidRPr="006D23AA">
        <w:rPr>
          <w:rFonts w:ascii="Arial" w:hAnsi="Arial" w:cs="Arial"/>
          <w:b/>
          <w:sz w:val="24"/>
          <w:szCs w:val="24"/>
        </w:rPr>
        <w:t>erson, you should be aware that the legal obligations under the Children First Act 2015 to report mandated concerns rest with you and not with the</w:t>
      </w:r>
      <w:r>
        <w:rPr>
          <w:rFonts w:ascii="Arial" w:hAnsi="Arial" w:cs="Arial"/>
          <w:b/>
          <w:sz w:val="24"/>
          <w:szCs w:val="24"/>
        </w:rPr>
        <w:t xml:space="preserve"> Designated Liaison P</w:t>
      </w:r>
      <w:r w:rsidRPr="006D23AA">
        <w:rPr>
          <w:rFonts w:ascii="Arial" w:hAnsi="Arial" w:cs="Arial"/>
          <w:b/>
          <w:sz w:val="24"/>
          <w:szCs w:val="24"/>
        </w:rPr>
        <w:t>erson.</w:t>
      </w:r>
    </w:p>
    <w:p w:rsidR="004C3F0C" w:rsidRPr="00DB6A01" w:rsidRDefault="004C3F0C" w:rsidP="004C3F0C">
      <w:pPr>
        <w:spacing w:after="0" w:line="360" w:lineRule="auto"/>
        <w:jc w:val="both"/>
        <w:rPr>
          <w:rFonts w:ascii="Arial" w:hAnsi="Arial" w:cs="Arial"/>
          <w:b/>
          <w:bCs/>
          <w:lang w:val="en-GB"/>
        </w:rPr>
      </w:pPr>
    </w:p>
    <w:tbl>
      <w:tblPr>
        <w:tblStyle w:val="TableGrid"/>
        <w:tblW w:w="0" w:type="auto"/>
        <w:tblLook w:val="04A0" w:firstRow="1" w:lastRow="0" w:firstColumn="1" w:lastColumn="0" w:noHBand="0" w:noVBand="1"/>
      </w:tblPr>
      <w:tblGrid>
        <w:gridCol w:w="3080"/>
        <w:gridCol w:w="3081"/>
        <w:gridCol w:w="3081"/>
      </w:tblGrid>
      <w:tr w:rsidR="004C3F0C" w:rsidTr="004C3F0C">
        <w:tc>
          <w:tcPr>
            <w:tcW w:w="3080" w:type="dxa"/>
          </w:tcPr>
          <w:p w:rsidR="004C3F0C" w:rsidRPr="00746719" w:rsidRDefault="004C3F0C" w:rsidP="004C3F0C">
            <w:pPr>
              <w:spacing w:line="360" w:lineRule="auto"/>
              <w:rPr>
                <w:rFonts w:ascii="Arial" w:hAnsi="Arial" w:cs="Arial"/>
                <w:b/>
                <w:color w:val="000000" w:themeColor="text1"/>
              </w:rPr>
            </w:pPr>
            <w:r w:rsidRPr="00746719">
              <w:rPr>
                <w:rFonts w:ascii="Arial" w:hAnsi="Arial" w:cs="Arial"/>
                <w:b/>
                <w:color w:val="000000" w:themeColor="text1"/>
              </w:rPr>
              <w:t>Designated Liaison Persons</w:t>
            </w:r>
          </w:p>
        </w:tc>
        <w:tc>
          <w:tcPr>
            <w:tcW w:w="3081" w:type="dxa"/>
          </w:tcPr>
          <w:p w:rsidR="004C3F0C" w:rsidRPr="00746719" w:rsidRDefault="004C3F0C" w:rsidP="004C3F0C">
            <w:pPr>
              <w:spacing w:line="360" w:lineRule="auto"/>
              <w:jc w:val="both"/>
              <w:rPr>
                <w:rFonts w:ascii="Arial" w:hAnsi="Arial" w:cs="Arial"/>
                <w:b/>
                <w:color w:val="000000" w:themeColor="text1"/>
              </w:rPr>
            </w:pPr>
            <w:r w:rsidRPr="00746719">
              <w:rPr>
                <w:rFonts w:ascii="Arial" w:hAnsi="Arial" w:cs="Arial"/>
                <w:b/>
                <w:color w:val="000000" w:themeColor="text1"/>
              </w:rPr>
              <w:t>Duty Social Worker</w:t>
            </w:r>
          </w:p>
        </w:tc>
        <w:tc>
          <w:tcPr>
            <w:tcW w:w="3081" w:type="dxa"/>
          </w:tcPr>
          <w:p w:rsidR="004C3F0C" w:rsidRPr="00746719" w:rsidRDefault="004C3F0C" w:rsidP="004C3F0C">
            <w:pPr>
              <w:spacing w:line="360" w:lineRule="auto"/>
              <w:jc w:val="both"/>
              <w:rPr>
                <w:rFonts w:ascii="Arial" w:hAnsi="Arial" w:cs="Arial"/>
                <w:b/>
                <w:color w:val="000000" w:themeColor="text1"/>
              </w:rPr>
            </w:pPr>
            <w:r w:rsidRPr="00746719">
              <w:rPr>
                <w:rFonts w:ascii="Arial" w:hAnsi="Arial" w:cs="Arial"/>
                <w:b/>
                <w:color w:val="000000" w:themeColor="text1"/>
              </w:rPr>
              <w:t>Local Garda</w:t>
            </w:r>
          </w:p>
        </w:tc>
      </w:tr>
      <w:tr w:rsidR="004C3F0C" w:rsidTr="004C3F0C">
        <w:tc>
          <w:tcPr>
            <w:tcW w:w="3080" w:type="dxa"/>
          </w:tcPr>
          <w:p w:rsidR="004C3F0C" w:rsidRPr="00746719" w:rsidRDefault="00BD365F" w:rsidP="00746719">
            <w:pPr>
              <w:rPr>
                <w:rFonts w:ascii="Arial" w:hAnsi="Arial" w:cs="Arial"/>
                <w:color w:val="000000" w:themeColor="text1"/>
              </w:rPr>
            </w:pPr>
            <w:r>
              <w:rPr>
                <w:rFonts w:ascii="Arial" w:hAnsi="Arial" w:cs="Arial"/>
                <w:color w:val="000000" w:themeColor="text1"/>
              </w:rPr>
              <w:t xml:space="preserve">Millie Ramayo, </w:t>
            </w:r>
            <w:r w:rsidR="000249A5">
              <w:rPr>
                <w:rFonts w:ascii="Arial" w:hAnsi="Arial" w:cs="Arial"/>
                <w:color w:val="000000" w:themeColor="text1"/>
              </w:rPr>
              <w:t>Rebekah</w:t>
            </w:r>
            <w:r>
              <w:rPr>
                <w:rFonts w:ascii="Arial" w:hAnsi="Arial" w:cs="Arial"/>
                <w:color w:val="000000" w:themeColor="text1"/>
              </w:rPr>
              <w:t xml:space="preserve"> </w:t>
            </w:r>
            <w:r w:rsidR="00157487">
              <w:rPr>
                <w:rFonts w:ascii="Arial" w:hAnsi="Arial" w:cs="Arial"/>
                <w:color w:val="000000" w:themeColor="text1"/>
              </w:rPr>
              <w:t>Foley</w:t>
            </w:r>
            <w:r>
              <w:rPr>
                <w:rFonts w:ascii="Arial" w:hAnsi="Arial" w:cs="Arial"/>
                <w:color w:val="000000" w:themeColor="text1"/>
              </w:rPr>
              <w:t xml:space="preserve"> </w:t>
            </w:r>
            <w:r w:rsidRPr="00BD365F">
              <w:rPr>
                <w:rFonts w:ascii="Arial" w:hAnsi="Arial" w:cs="Arial"/>
                <w:color w:val="000000" w:themeColor="text1"/>
              </w:rPr>
              <w:t>061 334121</w:t>
            </w:r>
          </w:p>
        </w:tc>
        <w:tc>
          <w:tcPr>
            <w:tcW w:w="3081" w:type="dxa"/>
          </w:tcPr>
          <w:p w:rsidR="004C3F0C" w:rsidRPr="00BD365F" w:rsidRDefault="00BD365F" w:rsidP="00746719">
            <w:pPr>
              <w:rPr>
                <w:rFonts w:ascii="Arial" w:hAnsi="Arial" w:cs="Arial"/>
                <w:color w:val="000000" w:themeColor="text1"/>
              </w:rPr>
            </w:pPr>
            <w:r w:rsidRPr="00BD365F">
              <w:rPr>
                <w:rFonts w:ascii="Arial" w:eastAsia="Times New Roman" w:hAnsi="Arial" w:cs="Arial"/>
              </w:rPr>
              <w:t>Child and Family Agency, Roxtown Health Centre, Child Protection and Welfare, Old Clare St, Limerick, 061 483091</w:t>
            </w:r>
          </w:p>
        </w:tc>
        <w:tc>
          <w:tcPr>
            <w:tcW w:w="3081" w:type="dxa"/>
          </w:tcPr>
          <w:p w:rsidR="004C3F0C" w:rsidRPr="00BD365F" w:rsidRDefault="00BD365F" w:rsidP="00746719">
            <w:pPr>
              <w:rPr>
                <w:rFonts w:ascii="Arial" w:hAnsi="Arial" w:cs="Arial"/>
                <w:color w:val="000000" w:themeColor="text1"/>
              </w:rPr>
            </w:pPr>
            <w:r w:rsidRPr="00BD365F">
              <w:rPr>
                <w:rFonts w:ascii="Arial" w:hAnsi="Arial" w:cs="Arial"/>
                <w:color w:val="000000" w:themeColor="text1"/>
              </w:rPr>
              <w:t>Henry Street Garda 061 212400</w:t>
            </w:r>
          </w:p>
        </w:tc>
      </w:tr>
    </w:tbl>
    <w:p w:rsidR="00BD365F" w:rsidRDefault="00BD365F" w:rsidP="004C3F0C">
      <w:pPr>
        <w:pStyle w:val="ListParagraph"/>
        <w:tabs>
          <w:tab w:val="left" w:pos="3969"/>
        </w:tabs>
        <w:spacing w:after="0" w:line="360" w:lineRule="auto"/>
        <w:ind w:left="0"/>
        <w:jc w:val="both"/>
        <w:rPr>
          <w:rFonts w:ascii="Arial" w:hAnsi="Arial" w:cs="Arial"/>
          <w:b/>
          <w:sz w:val="28"/>
          <w:szCs w:val="28"/>
        </w:rPr>
      </w:pPr>
    </w:p>
    <w:p w:rsidR="004C3F0C" w:rsidRPr="0090727F" w:rsidRDefault="004C3F0C" w:rsidP="004C3F0C">
      <w:pPr>
        <w:pStyle w:val="ListParagraph"/>
        <w:tabs>
          <w:tab w:val="left" w:pos="3969"/>
        </w:tabs>
        <w:spacing w:after="0" w:line="360" w:lineRule="auto"/>
        <w:ind w:left="0"/>
        <w:jc w:val="both"/>
        <w:rPr>
          <w:rFonts w:ascii="Arial" w:hAnsi="Arial" w:cs="Arial"/>
          <w:b/>
          <w:sz w:val="28"/>
          <w:szCs w:val="28"/>
        </w:rPr>
      </w:pPr>
      <w:r w:rsidRPr="0090727F">
        <w:rPr>
          <w:rFonts w:ascii="Arial" w:hAnsi="Arial" w:cs="Arial"/>
          <w:b/>
          <w:sz w:val="28"/>
          <w:szCs w:val="28"/>
        </w:rPr>
        <w:lastRenderedPageBreak/>
        <w:t>APPENDIX 8 CHILD SAFEGUARDING STATEMENT</w:t>
      </w:r>
    </w:p>
    <w:p w:rsidR="00F2457E" w:rsidRDefault="00F2457E" w:rsidP="00746719">
      <w:pPr>
        <w:spacing w:after="0" w:line="360" w:lineRule="auto"/>
        <w:jc w:val="both"/>
        <w:rPr>
          <w:rFonts w:ascii="Arial" w:hAnsi="Arial" w:cs="Arial"/>
          <w:b/>
          <w:color w:val="000000" w:themeColor="text1"/>
          <w:sz w:val="24"/>
          <w:szCs w:val="24"/>
        </w:rPr>
      </w:pPr>
    </w:p>
    <w:tbl>
      <w:tblPr>
        <w:tblStyle w:val="TableGrid"/>
        <w:tblW w:w="0" w:type="auto"/>
        <w:tblLook w:val="04A0" w:firstRow="1" w:lastRow="0" w:firstColumn="1" w:lastColumn="0" w:noHBand="0" w:noVBand="1"/>
      </w:tblPr>
      <w:tblGrid>
        <w:gridCol w:w="4644"/>
        <w:gridCol w:w="4372"/>
      </w:tblGrid>
      <w:tr w:rsidR="00F2457E" w:rsidRPr="0072088B" w:rsidTr="00F2457E">
        <w:tc>
          <w:tcPr>
            <w:tcW w:w="4644" w:type="dxa"/>
          </w:tcPr>
          <w:p w:rsidR="00F2457E" w:rsidRDefault="00F2457E" w:rsidP="00F2457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F2457E" w:rsidRPr="0072088B" w:rsidRDefault="00F2457E" w:rsidP="00F2457E">
            <w:pPr>
              <w:pStyle w:val="NoSpacing"/>
              <w:spacing w:line="360" w:lineRule="auto"/>
              <w:jc w:val="both"/>
              <w:rPr>
                <w:rFonts w:ascii="Arial" w:hAnsi="Arial" w:cs="Arial"/>
                <w:b/>
                <w:sz w:val="24"/>
                <w:szCs w:val="24"/>
              </w:rPr>
            </w:pPr>
            <w:r>
              <w:rPr>
                <w:rFonts w:ascii="Arial" w:hAnsi="Arial" w:cs="Arial"/>
                <w:b/>
                <w:sz w:val="24"/>
                <w:szCs w:val="24"/>
              </w:rPr>
              <w:t>Child Safeguarding Statement</w:t>
            </w:r>
          </w:p>
        </w:tc>
      </w:tr>
      <w:tr w:rsidR="00F2457E" w:rsidTr="00F2457E">
        <w:tc>
          <w:tcPr>
            <w:tcW w:w="4644" w:type="dxa"/>
          </w:tcPr>
          <w:p w:rsidR="00F2457E" w:rsidRDefault="00F2457E" w:rsidP="00F2457E">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2457E" w:rsidRPr="00D5666E" w:rsidRDefault="00F2457E" w:rsidP="00F2457E">
            <w:pPr>
              <w:pStyle w:val="NoSpacing"/>
              <w:spacing w:line="360" w:lineRule="auto"/>
              <w:jc w:val="both"/>
              <w:rPr>
                <w:rFonts w:ascii="Arial" w:hAnsi="Arial" w:cs="Arial"/>
                <w:b/>
                <w:sz w:val="24"/>
                <w:szCs w:val="24"/>
              </w:rPr>
            </w:pPr>
            <w:r>
              <w:rPr>
                <w:rFonts w:ascii="Arial" w:hAnsi="Arial" w:cs="Arial"/>
                <w:b/>
                <w:sz w:val="24"/>
                <w:szCs w:val="24"/>
              </w:rPr>
              <w:t>Unikids Childcare,</w:t>
            </w:r>
            <w:r w:rsidRPr="00D5666E">
              <w:rPr>
                <w:rFonts w:ascii="Arial" w:hAnsi="Arial" w:cs="Arial"/>
                <w:b/>
                <w:sz w:val="24"/>
                <w:szCs w:val="24"/>
              </w:rPr>
              <w:t xml:space="preserve"> CB</w:t>
            </w:r>
          </w:p>
        </w:tc>
      </w:tr>
      <w:tr w:rsidR="00F2457E" w:rsidRPr="00D5666E" w:rsidTr="00F2457E">
        <w:tc>
          <w:tcPr>
            <w:tcW w:w="4644" w:type="dxa"/>
          </w:tcPr>
          <w:p w:rsidR="00F2457E" w:rsidRPr="00303C10" w:rsidRDefault="00F2457E" w:rsidP="00F2457E">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rsidR="00F2457E" w:rsidRPr="00303C10" w:rsidRDefault="00F2457E" w:rsidP="00F2457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F2457E" w:rsidRPr="00303C10" w:rsidTr="00F2457E">
        <w:tc>
          <w:tcPr>
            <w:tcW w:w="4644" w:type="dxa"/>
          </w:tcPr>
          <w:p w:rsidR="00F2457E" w:rsidRPr="00303C10" w:rsidRDefault="00F2457E" w:rsidP="00F2457E">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F2457E" w:rsidRPr="00E91B10" w:rsidTr="00F2457E">
        <w:tc>
          <w:tcPr>
            <w:tcW w:w="4644" w:type="dxa"/>
          </w:tcPr>
          <w:p w:rsidR="00F2457E" w:rsidRPr="00303C10" w:rsidRDefault="00F2457E" w:rsidP="00F2457E">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F2457E" w:rsidRPr="00E91B10" w:rsidTr="00F2457E">
        <w:tc>
          <w:tcPr>
            <w:tcW w:w="4644" w:type="dxa"/>
          </w:tcPr>
          <w:p w:rsidR="00F2457E" w:rsidRPr="00303C10" w:rsidRDefault="00F2457E" w:rsidP="00F2457E">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Email</w:t>
            </w:r>
            <w:r w:rsidR="00B95CFB">
              <w:rPr>
                <w:rFonts w:ascii="Arial" w:hAnsi="Arial" w:cs="Arial"/>
                <w:b/>
                <w:sz w:val="24"/>
                <w:szCs w:val="24"/>
              </w:rPr>
              <w:t>/Website</w:t>
            </w:r>
          </w:p>
        </w:tc>
      </w:tr>
      <w:tr w:rsidR="00F2457E" w:rsidRPr="00E91B10" w:rsidTr="00F2457E">
        <w:tc>
          <w:tcPr>
            <w:tcW w:w="4644" w:type="dxa"/>
          </w:tcPr>
          <w:p w:rsidR="00F2457E" w:rsidRPr="00303C10" w:rsidRDefault="00F2457E" w:rsidP="00F2457E">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Email</w:t>
            </w:r>
            <w:r w:rsidR="00B95CFB">
              <w:rPr>
                <w:rFonts w:ascii="Arial" w:hAnsi="Arial" w:cs="Arial"/>
                <w:b/>
                <w:sz w:val="24"/>
                <w:szCs w:val="24"/>
              </w:rPr>
              <w:t>/Website</w:t>
            </w:r>
            <w:r w:rsidRPr="00E91B10">
              <w:rPr>
                <w:rFonts w:ascii="Arial" w:hAnsi="Arial" w:cs="Arial"/>
                <w:b/>
                <w:sz w:val="24"/>
                <w:szCs w:val="24"/>
              </w:rPr>
              <w:t xml:space="preserve"> </w:t>
            </w:r>
          </w:p>
        </w:tc>
      </w:tr>
      <w:tr w:rsidR="00F2457E" w:rsidRPr="00E91B10" w:rsidTr="00F2457E">
        <w:tc>
          <w:tcPr>
            <w:tcW w:w="4644" w:type="dxa"/>
          </w:tcPr>
          <w:p w:rsidR="00F2457E" w:rsidRPr="00303C10" w:rsidRDefault="00F2457E" w:rsidP="00F2457E">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rsidR="00F2457E" w:rsidRPr="00303C10" w:rsidRDefault="00B95CFB" w:rsidP="00F2457E">
            <w:pPr>
              <w:pStyle w:val="NoSpacing"/>
              <w:spacing w:line="360" w:lineRule="auto"/>
              <w:jc w:val="both"/>
              <w:rPr>
                <w:rFonts w:ascii="Arial" w:hAnsi="Arial" w:cs="Arial"/>
                <w:b/>
                <w:sz w:val="24"/>
                <w:szCs w:val="24"/>
              </w:rPr>
            </w:pPr>
            <w:r>
              <w:rPr>
                <w:rFonts w:ascii="Arial" w:hAnsi="Arial" w:cs="Arial"/>
                <w:b/>
                <w:sz w:val="24"/>
                <w:szCs w:val="24"/>
              </w:rPr>
              <w:t>July 2019</w:t>
            </w:r>
          </w:p>
        </w:tc>
      </w:tr>
      <w:tr w:rsidR="00F2457E" w:rsidRPr="00303C10" w:rsidTr="00F2457E">
        <w:tc>
          <w:tcPr>
            <w:tcW w:w="4644" w:type="dxa"/>
          </w:tcPr>
          <w:p w:rsidR="00F2457E" w:rsidRPr="00303C10" w:rsidRDefault="00F2457E" w:rsidP="00F2457E">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rsidR="00F2457E" w:rsidRPr="00303C10" w:rsidRDefault="00B95CFB" w:rsidP="00F2457E">
            <w:pPr>
              <w:pStyle w:val="NoSpacing"/>
              <w:spacing w:line="360" w:lineRule="auto"/>
              <w:jc w:val="both"/>
              <w:rPr>
                <w:rFonts w:ascii="Arial" w:hAnsi="Arial" w:cs="Arial"/>
                <w:b/>
                <w:sz w:val="24"/>
                <w:szCs w:val="24"/>
              </w:rPr>
            </w:pPr>
            <w:r>
              <w:rPr>
                <w:rFonts w:ascii="Arial" w:hAnsi="Arial" w:cs="Arial"/>
                <w:b/>
                <w:sz w:val="24"/>
                <w:szCs w:val="24"/>
              </w:rPr>
              <w:t>July 2020</w:t>
            </w:r>
          </w:p>
        </w:tc>
      </w:tr>
      <w:tr w:rsidR="00F2457E" w:rsidRPr="00303C10" w:rsidTr="00F2457E">
        <w:tc>
          <w:tcPr>
            <w:tcW w:w="4644" w:type="dxa"/>
          </w:tcPr>
          <w:p w:rsidR="00F2457E" w:rsidRPr="00303C10" w:rsidRDefault="00F2457E" w:rsidP="00F2457E">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rsidR="00F2457E" w:rsidRPr="00303C10" w:rsidRDefault="00F2457E" w:rsidP="00F2457E">
            <w:pPr>
              <w:pStyle w:val="NoSpacing"/>
              <w:spacing w:line="360" w:lineRule="auto"/>
              <w:jc w:val="both"/>
              <w:rPr>
                <w:rFonts w:ascii="Arial" w:hAnsi="Arial" w:cs="Arial"/>
                <w:b/>
                <w:sz w:val="24"/>
                <w:szCs w:val="24"/>
              </w:rPr>
            </w:pPr>
            <w:r>
              <w:rPr>
                <w:rFonts w:ascii="Arial" w:hAnsi="Arial" w:cs="Arial"/>
                <w:b/>
                <w:sz w:val="24"/>
                <w:szCs w:val="24"/>
              </w:rPr>
              <w:t>7</w:t>
            </w:r>
          </w:p>
        </w:tc>
      </w:tr>
      <w:tr w:rsidR="00F2457E" w:rsidRPr="00303C10" w:rsidTr="00F2457E">
        <w:tc>
          <w:tcPr>
            <w:tcW w:w="4644" w:type="dxa"/>
          </w:tcPr>
          <w:p w:rsidR="00F2457E" w:rsidRPr="00303C10" w:rsidRDefault="00F2457E" w:rsidP="00F2457E">
            <w:pPr>
              <w:pStyle w:val="NoSpacing"/>
              <w:spacing w:line="360" w:lineRule="auto"/>
              <w:jc w:val="both"/>
              <w:rPr>
                <w:rFonts w:ascii="Arial" w:hAnsi="Arial" w:cs="Arial"/>
                <w:b/>
                <w:sz w:val="24"/>
                <w:szCs w:val="24"/>
              </w:rPr>
            </w:pPr>
          </w:p>
        </w:tc>
        <w:tc>
          <w:tcPr>
            <w:tcW w:w="4372" w:type="dxa"/>
          </w:tcPr>
          <w:p w:rsidR="00F2457E" w:rsidRPr="00303C10" w:rsidRDefault="00F2457E" w:rsidP="00F2457E">
            <w:pPr>
              <w:pStyle w:val="NoSpacing"/>
              <w:spacing w:line="360" w:lineRule="auto"/>
              <w:jc w:val="both"/>
              <w:rPr>
                <w:rFonts w:ascii="Arial" w:hAnsi="Arial" w:cs="Arial"/>
                <w:b/>
                <w:sz w:val="24"/>
                <w:szCs w:val="24"/>
              </w:rPr>
            </w:pPr>
          </w:p>
        </w:tc>
      </w:tr>
    </w:tbl>
    <w:p w:rsidR="00F2457E" w:rsidRDefault="00F2457E" w:rsidP="00746719">
      <w:pPr>
        <w:spacing w:after="0" w:line="360" w:lineRule="auto"/>
        <w:jc w:val="both"/>
        <w:rPr>
          <w:rFonts w:ascii="Arial" w:hAnsi="Arial" w:cs="Arial"/>
          <w:b/>
          <w:color w:val="000000" w:themeColor="text1"/>
          <w:sz w:val="24"/>
          <w:szCs w:val="24"/>
        </w:rPr>
      </w:pPr>
    </w:p>
    <w:p w:rsidR="00F2457E" w:rsidRPr="00D710FE" w:rsidRDefault="00F2457E" w:rsidP="00F2457E">
      <w:pPr>
        <w:spacing w:after="160" w:line="259" w:lineRule="auto"/>
        <w:rPr>
          <w:rFonts w:ascii="Arial" w:hAnsi="Arial" w:cs="Arial"/>
          <w:b/>
          <w:sz w:val="28"/>
          <w:szCs w:val="28"/>
        </w:rPr>
      </w:pPr>
    </w:p>
    <w:p w:rsidR="00F2457E" w:rsidRDefault="00F2457E" w:rsidP="00F2457E">
      <w:pPr>
        <w:spacing w:after="160" w:line="259" w:lineRule="auto"/>
        <w:rPr>
          <w:rFonts w:ascii="Arial" w:hAnsi="Arial" w:cs="Arial"/>
          <w:b/>
          <w:sz w:val="24"/>
          <w:szCs w:val="24"/>
        </w:rPr>
      </w:pPr>
      <w:r w:rsidRPr="00D710FE">
        <w:rPr>
          <w:rFonts w:ascii="Arial" w:hAnsi="Arial" w:cs="Arial"/>
          <w:b/>
          <w:sz w:val="24"/>
          <w:szCs w:val="24"/>
        </w:rPr>
        <w:t xml:space="preserve">This policy has been communicated to parents/guardians.  </w:t>
      </w:r>
    </w:p>
    <w:p w:rsidR="00F2457E" w:rsidRPr="00D710FE" w:rsidRDefault="00F2457E" w:rsidP="00F2457E">
      <w:pPr>
        <w:spacing w:after="160" w:line="259" w:lineRule="auto"/>
        <w:rPr>
          <w:rFonts w:ascii="Arial" w:hAnsi="Arial" w:cs="Arial"/>
          <w:b/>
          <w:sz w:val="24"/>
          <w:szCs w:val="24"/>
        </w:rPr>
      </w:pPr>
    </w:p>
    <w:p w:rsidR="00F2457E" w:rsidRDefault="00F2457E" w:rsidP="00F2457E">
      <w:pPr>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rsidR="00F2457E" w:rsidRPr="00A72C77" w:rsidRDefault="00F2457E" w:rsidP="00F2457E">
      <w:pPr>
        <w:rPr>
          <w:rFonts w:ascii="Arial" w:hAnsi="Arial" w:cs="Arial"/>
          <w:b/>
          <w:sz w:val="24"/>
          <w:szCs w:val="24"/>
        </w:rPr>
      </w:pPr>
      <w:r w:rsidRPr="00D710FE">
        <w:rPr>
          <w:rFonts w:ascii="Arial" w:hAnsi="Arial" w:cs="Arial"/>
          <w:b/>
          <w:sz w:val="24"/>
          <w:szCs w:val="24"/>
        </w:rPr>
        <w:t>Relevant staff have received training on this policy.</w:t>
      </w:r>
    </w:p>
    <w:p w:rsidR="00F2457E" w:rsidRDefault="00F2457E" w:rsidP="00746719">
      <w:pPr>
        <w:spacing w:after="0" w:line="360" w:lineRule="auto"/>
        <w:jc w:val="both"/>
        <w:rPr>
          <w:rFonts w:ascii="Arial" w:hAnsi="Arial" w:cs="Arial"/>
          <w:b/>
          <w:color w:val="000000" w:themeColor="text1"/>
          <w:sz w:val="24"/>
          <w:szCs w:val="24"/>
        </w:rPr>
      </w:pPr>
    </w:p>
    <w:p w:rsidR="00F2457E" w:rsidRPr="00F2457E" w:rsidRDefault="004C3F0C" w:rsidP="00F2457E">
      <w:pPr>
        <w:pStyle w:val="ListParagraph"/>
        <w:numPr>
          <w:ilvl w:val="1"/>
          <w:numId w:val="389"/>
        </w:numPr>
        <w:spacing w:after="0" w:line="360" w:lineRule="auto"/>
        <w:ind w:left="426"/>
        <w:jc w:val="both"/>
        <w:rPr>
          <w:rFonts w:ascii="Arial" w:hAnsi="Arial" w:cs="Arial"/>
          <w:color w:val="000000" w:themeColor="text1"/>
          <w:sz w:val="24"/>
          <w:szCs w:val="24"/>
        </w:rPr>
      </w:pPr>
      <w:r w:rsidRPr="00F2457E">
        <w:rPr>
          <w:rFonts w:ascii="Arial" w:hAnsi="Arial" w:cs="Arial"/>
          <w:b/>
          <w:color w:val="000000" w:themeColor="text1"/>
          <w:sz w:val="24"/>
          <w:szCs w:val="24"/>
        </w:rPr>
        <w:t>Type of Service</w:t>
      </w:r>
      <w:r w:rsidRPr="00F2457E">
        <w:rPr>
          <w:rFonts w:ascii="Arial" w:hAnsi="Arial" w:cs="Arial"/>
          <w:color w:val="000000" w:themeColor="text1"/>
          <w:sz w:val="24"/>
          <w:szCs w:val="24"/>
        </w:rPr>
        <w:t xml:space="preserve">: </w:t>
      </w:r>
      <w:r w:rsidR="00F2457E" w:rsidRPr="00F2457E">
        <w:rPr>
          <w:rFonts w:ascii="Arial" w:hAnsi="Arial" w:cs="Arial"/>
          <w:color w:val="000000" w:themeColor="text1"/>
          <w:sz w:val="24"/>
          <w:szCs w:val="24"/>
        </w:rPr>
        <w:t xml:space="preserve">   </w:t>
      </w:r>
    </w:p>
    <w:p w:rsidR="00F2457E" w:rsidRPr="00F2457E" w:rsidRDefault="00F2457E" w:rsidP="00F2457E">
      <w:pPr>
        <w:pStyle w:val="ListParagraph"/>
        <w:spacing w:after="0" w:line="360" w:lineRule="auto"/>
        <w:ind w:left="1440"/>
        <w:jc w:val="both"/>
        <w:rPr>
          <w:rFonts w:ascii="Arial" w:hAnsi="Arial" w:cs="Arial"/>
          <w:color w:val="000000" w:themeColor="text1"/>
          <w:sz w:val="24"/>
          <w:szCs w:val="24"/>
        </w:rPr>
      </w:pPr>
    </w:p>
    <w:p w:rsidR="004C3F0C" w:rsidRDefault="00D40711" w:rsidP="00746719">
      <w:pPr>
        <w:spacing w:after="0" w:line="360" w:lineRule="auto"/>
        <w:jc w:val="both"/>
        <w:rPr>
          <w:rFonts w:ascii="Arial" w:hAnsi="Arial" w:cs="Arial"/>
          <w:sz w:val="24"/>
          <w:szCs w:val="24"/>
        </w:rPr>
      </w:pPr>
      <w:r w:rsidRPr="00F2457E">
        <w:rPr>
          <w:rFonts w:ascii="Arial" w:hAnsi="Arial" w:cs="Arial"/>
          <w:color w:val="000000" w:themeColor="text1"/>
          <w:sz w:val="24"/>
          <w:szCs w:val="24"/>
        </w:rPr>
        <w:t>Unikids</w:t>
      </w:r>
      <w:r w:rsidR="00EB5FB4" w:rsidRPr="00F2457E">
        <w:rPr>
          <w:rFonts w:ascii="Arial" w:hAnsi="Arial" w:cs="Arial"/>
          <w:color w:val="000000" w:themeColor="text1"/>
          <w:sz w:val="24"/>
          <w:szCs w:val="24"/>
        </w:rPr>
        <w:t xml:space="preserve"> Childcare</w:t>
      </w:r>
      <w:r w:rsidR="004C3F0C" w:rsidRPr="00F2457E">
        <w:rPr>
          <w:rFonts w:ascii="Arial" w:hAnsi="Arial" w:cs="Arial"/>
          <w:color w:val="000000" w:themeColor="text1"/>
          <w:sz w:val="24"/>
          <w:szCs w:val="24"/>
        </w:rPr>
        <w:t xml:space="preserve"> is a </w:t>
      </w:r>
      <w:r w:rsidR="00746719" w:rsidRPr="00F2457E">
        <w:rPr>
          <w:rFonts w:ascii="Arial" w:hAnsi="Arial" w:cs="Arial"/>
          <w:color w:val="000000" w:themeColor="text1"/>
          <w:sz w:val="24"/>
          <w:szCs w:val="24"/>
        </w:rPr>
        <w:t>full day</w:t>
      </w:r>
      <w:r w:rsidR="00F2457E">
        <w:rPr>
          <w:rFonts w:ascii="Arial" w:hAnsi="Arial" w:cs="Arial"/>
          <w:color w:val="000000" w:themeColor="text1"/>
          <w:sz w:val="24"/>
          <w:szCs w:val="24"/>
        </w:rPr>
        <w:t xml:space="preserve"> </w:t>
      </w:r>
      <w:r w:rsidR="00746719" w:rsidRPr="00F2457E">
        <w:rPr>
          <w:rFonts w:ascii="Arial" w:hAnsi="Arial" w:cs="Arial"/>
          <w:color w:val="000000" w:themeColor="text1"/>
          <w:sz w:val="24"/>
          <w:szCs w:val="24"/>
        </w:rPr>
        <w:t>care service</w:t>
      </w:r>
      <w:r w:rsidR="004C3F0C" w:rsidRPr="00F2457E">
        <w:rPr>
          <w:rFonts w:ascii="Arial" w:hAnsi="Arial" w:cs="Arial"/>
          <w:color w:val="000000" w:themeColor="text1"/>
          <w:sz w:val="24"/>
          <w:szCs w:val="24"/>
        </w:rPr>
        <w:t xml:space="preserve"> in accordance with the </w:t>
      </w:r>
      <w:r w:rsidR="004C3F0C" w:rsidRPr="00F2457E">
        <w:rPr>
          <w:rFonts w:ascii="Arial" w:hAnsi="Arial" w:cs="Arial"/>
          <w:color w:val="000000" w:themeColor="text1"/>
          <w:sz w:val="24"/>
          <w:szCs w:val="24"/>
          <w:lang w:val="en-GB"/>
        </w:rPr>
        <w:t>Child Care Act 1991 (Early Years Services) Regulations 2016.</w:t>
      </w:r>
      <w:r w:rsidR="004C3F0C" w:rsidRPr="00F2457E">
        <w:rPr>
          <w:rFonts w:ascii="Arial" w:hAnsi="Arial" w:cs="Arial"/>
          <w:color w:val="000000" w:themeColor="text1"/>
          <w:sz w:val="24"/>
          <w:szCs w:val="24"/>
        </w:rPr>
        <w:t>The purpose of this service is to provide a full</w:t>
      </w:r>
      <w:r w:rsidR="00746719" w:rsidRPr="00F2457E">
        <w:rPr>
          <w:rFonts w:ascii="Arial" w:hAnsi="Arial" w:cs="Arial"/>
          <w:color w:val="000000" w:themeColor="text1"/>
          <w:sz w:val="24"/>
          <w:szCs w:val="24"/>
        </w:rPr>
        <w:t xml:space="preserve"> day</w:t>
      </w:r>
      <w:r w:rsidR="00F2457E">
        <w:rPr>
          <w:rFonts w:ascii="Arial" w:hAnsi="Arial" w:cs="Arial"/>
          <w:color w:val="000000" w:themeColor="text1"/>
          <w:sz w:val="24"/>
          <w:szCs w:val="24"/>
        </w:rPr>
        <w:t xml:space="preserve"> </w:t>
      </w:r>
      <w:r w:rsidR="00746719" w:rsidRPr="00F2457E">
        <w:rPr>
          <w:rFonts w:ascii="Arial" w:hAnsi="Arial" w:cs="Arial"/>
          <w:color w:val="000000" w:themeColor="text1"/>
          <w:sz w:val="24"/>
          <w:szCs w:val="24"/>
        </w:rPr>
        <w:t xml:space="preserve">care </w:t>
      </w:r>
      <w:r w:rsidR="004C3F0C" w:rsidRPr="00F2457E">
        <w:rPr>
          <w:rFonts w:ascii="Arial" w:hAnsi="Arial" w:cs="Arial"/>
          <w:sz w:val="24"/>
          <w:szCs w:val="24"/>
        </w:rPr>
        <w:t xml:space="preserve">facility for children </w:t>
      </w:r>
      <w:r w:rsidR="00BD365F" w:rsidRPr="00F2457E">
        <w:rPr>
          <w:rFonts w:ascii="Arial" w:hAnsi="Arial" w:cs="Arial"/>
          <w:sz w:val="24"/>
          <w:szCs w:val="24"/>
        </w:rPr>
        <w:t>aged 6 months – 12 years.</w:t>
      </w:r>
      <w:r w:rsidR="004C3F0C" w:rsidRPr="00F2457E">
        <w:rPr>
          <w:rFonts w:ascii="Arial" w:hAnsi="Arial" w:cs="Arial"/>
          <w:sz w:val="24"/>
          <w:szCs w:val="24"/>
        </w:rPr>
        <w:t xml:space="preserve"> This service is a community-based facility operated </w:t>
      </w:r>
      <w:r w:rsidR="00B95CFB">
        <w:rPr>
          <w:rFonts w:ascii="Arial" w:hAnsi="Arial" w:cs="Arial"/>
          <w:sz w:val="24"/>
          <w:szCs w:val="24"/>
        </w:rPr>
        <w:t>by a  Director</w:t>
      </w:r>
      <w:r w:rsidR="00746719" w:rsidRPr="00F2457E">
        <w:rPr>
          <w:rFonts w:ascii="Arial" w:hAnsi="Arial" w:cs="Arial"/>
          <w:sz w:val="24"/>
          <w:szCs w:val="24"/>
        </w:rPr>
        <w:t xml:space="preserve"> and managed by </w:t>
      </w:r>
      <w:r w:rsidR="00EB5FB4" w:rsidRPr="00F2457E">
        <w:rPr>
          <w:rFonts w:ascii="Arial" w:hAnsi="Arial" w:cs="Arial"/>
          <w:sz w:val="24"/>
          <w:szCs w:val="24"/>
        </w:rPr>
        <w:t>Millie Ramayo</w:t>
      </w:r>
      <w:r w:rsidR="00746719" w:rsidRPr="00F2457E">
        <w:rPr>
          <w:rFonts w:ascii="Arial" w:hAnsi="Arial" w:cs="Arial"/>
          <w:sz w:val="24"/>
          <w:szCs w:val="24"/>
        </w:rPr>
        <w:t>.</w:t>
      </w:r>
    </w:p>
    <w:p w:rsidR="00F2457E" w:rsidRDefault="00F2457E" w:rsidP="00746719">
      <w:pPr>
        <w:spacing w:after="0" w:line="360" w:lineRule="auto"/>
        <w:jc w:val="both"/>
        <w:rPr>
          <w:rFonts w:ascii="Arial" w:hAnsi="Arial" w:cs="Arial"/>
          <w:sz w:val="24"/>
          <w:szCs w:val="24"/>
        </w:rPr>
      </w:pPr>
    </w:p>
    <w:p w:rsidR="00743A15" w:rsidRDefault="00743A15" w:rsidP="00746719">
      <w:pPr>
        <w:spacing w:after="0" w:line="360" w:lineRule="auto"/>
        <w:jc w:val="both"/>
        <w:rPr>
          <w:rFonts w:ascii="Arial" w:hAnsi="Arial" w:cs="Arial"/>
          <w:b/>
          <w:sz w:val="24"/>
          <w:szCs w:val="24"/>
        </w:rPr>
      </w:pPr>
    </w:p>
    <w:p w:rsidR="00743A15" w:rsidRDefault="00743A15" w:rsidP="00746719">
      <w:pPr>
        <w:spacing w:after="0" w:line="360" w:lineRule="auto"/>
        <w:jc w:val="both"/>
        <w:rPr>
          <w:rFonts w:ascii="Arial" w:hAnsi="Arial" w:cs="Arial"/>
          <w:b/>
          <w:sz w:val="24"/>
          <w:szCs w:val="24"/>
        </w:rPr>
      </w:pPr>
    </w:p>
    <w:p w:rsidR="00F2457E" w:rsidRPr="00F2457E" w:rsidRDefault="00F2457E" w:rsidP="00746719">
      <w:pPr>
        <w:spacing w:after="0" w:line="360" w:lineRule="auto"/>
        <w:jc w:val="both"/>
        <w:rPr>
          <w:rFonts w:ascii="Arial" w:hAnsi="Arial" w:cs="Arial"/>
          <w:b/>
          <w:sz w:val="24"/>
          <w:szCs w:val="24"/>
        </w:rPr>
      </w:pPr>
      <w:r w:rsidRPr="00F2457E">
        <w:rPr>
          <w:rFonts w:ascii="Arial" w:hAnsi="Arial" w:cs="Arial"/>
          <w:b/>
          <w:sz w:val="24"/>
          <w:szCs w:val="24"/>
        </w:rPr>
        <w:lastRenderedPageBreak/>
        <w:t xml:space="preserve">Key Information: </w:t>
      </w:r>
    </w:p>
    <w:p w:rsidR="004C3F0C" w:rsidRPr="00FD0DB9" w:rsidRDefault="004C3F0C" w:rsidP="004C3F0C">
      <w:pPr>
        <w:spacing w:after="0" w:line="360" w:lineRule="auto"/>
        <w:jc w:val="both"/>
        <w:rPr>
          <w:rFonts w:ascii="Arial" w:hAnsi="Arial" w:cs="Arial"/>
          <w:b/>
        </w:rPr>
      </w:pPr>
    </w:p>
    <w:tbl>
      <w:tblPr>
        <w:tblW w:w="0" w:type="auto"/>
        <w:tblLook w:val="04A0" w:firstRow="1" w:lastRow="0" w:firstColumn="1" w:lastColumn="0" w:noHBand="0" w:noVBand="1"/>
      </w:tblPr>
      <w:tblGrid>
        <w:gridCol w:w="2972"/>
        <w:gridCol w:w="6044"/>
      </w:tblGrid>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Opening Hours:</w:t>
            </w:r>
            <w:r w:rsidRPr="00DB6A01">
              <w:rPr>
                <w:rFonts w:ascii="Arial" w:hAnsi="Arial" w:cs="Arial"/>
                <w:b/>
                <w:bCs/>
                <w:sz w:val="24"/>
                <w:szCs w:val="24"/>
              </w:rPr>
              <w:tab/>
            </w:r>
          </w:p>
        </w:tc>
        <w:tc>
          <w:tcPr>
            <w:tcW w:w="6044" w:type="dxa"/>
            <w:tcBorders>
              <w:top w:val="single" w:sz="4" w:space="0" w:color="auto"/>
              <w:left w:val="single" w:sz="4" w:space="0" w:color="auto"/>
              <w:bottom w:val="single" w:sz="4" w:space="0" w:color="auto"/>
              <w:right w:val="single" w:sz="4" w:space="0" w:color="auto"/>
            </w:tcBorders>
            <w:vAlign w:val="center"/>
          </w:tcPr>
          <w:p w:rsidR="00BD365F" w:rsidRPr="00EB5FB4" w:rsidRDefault="00BD365F" w:rsidP="00444E93">
            <w:pPr>
              <w:spacing w:after="0" w:line="360" w:lineRule="auto"/>
              <w:jc w:val="both"/>
              <w:rPr>
                <w:rFonts w:ascii="Arial" w:hAnsi="Arial" w:cs="Arial"/>
                <w:bCs/>
                <w:sz w:val="24"/>
                <w:szCs w:val="24"/>
              </w:rPr>
            </w:pPr>
            <w:r w:rsidRPr="00EB5FB4">
              <w:rPr>
                <w:rFonts w:ascii="Arial" w:hAnsi="Arial" w:cs="Arial"/>
                <w:bCs/>
                <w:sz w:val="24"/>
                <w:szCs w:val="24"/>
              </w:rPr>
              <w:t>7:30 AM – 6:30 PM</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b/>
                <w:bCs/>
                <w:sz w:val="24"/>
                <w:szCs w:val="24"/>
              </w:rPr>
            </w:pPr>
            <w:r>
              <w:rPr>
                <w:rFonts w:ascii="Arial" w:hAnsi="Arial" w:cs="Arial"/>
                <w:b/>
                <w:bCs/>
                <w:sz w:val="24"/>
                <w:szCs w:val="24"/>
              </w:rPr>
              <w:t>No of Weeks per year opened:</w:t>
            </w:r>
          </w:p>
        </w:tc>
        <w:tc>
          <w:tcPr>
            <w:tcW w:w="6044" w:type="dxa"/>
            <w:tcBorders>
              <w:top w:val="single" w:sz="4" w:space="0" w:color="auto"/>
              <w:left w:val="single" w:sz="4" w:space="0" w:color="auto"/>
              <w:bottom w:val="single" w:sz="4" w:space="0" w:color="auto"/>
              <w:right w:val="single" w:sz="4" w:space="0" w:color="auto"/>
            </w:tcBorders>
            <w:vAlign w:val="center"/>
          </w:tcPr>
          <w:p w:rsidR="00BD365F" w:rsidRPr="00EB5FB4" w:rsidRDefault="00BD365F" w:rsidP="00444E93">
            <w:pPr>
              <w:spacing w:after="0" w:line="360" w:lineRule="auto"/>
              <w:jc w:val="both"/>
              <w:rPr>
                <w:rFonts w:ascii="Arial" w:hAnsi="Arial" w:cs="Arial"/>
                <w:bCs/>
                <w:sz w:val="24"/>
                <w:szCs w:val="24"/>
              </w:rPr>
            </w:pPr>
            <w:r w:rsidRPr="00EB5FB4">
              <w:rPr>
                <w:rFonts w:ascii="Arial" w:hAnsi="Arial" w:cs="Arial"/>
                <w:bCs/>
                <w:sz w:val="24"/>
                <w:szCs w:val="24"/>
              </w:rPr>
              <w:t>48</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sz w:val="24"/>
                <w:szCs w:val="24"/>
              </w:rPr>
            </w:pPr>
            <w:r>
              <w:rPr>
                <w:rFonts w:ascii="Arial" w:hAnsi="Arial" w:cs="Arial"/>
                <w:sz w:val="24"/>
                <w:szCs w:val="24"/>
              </w:rPr>
              <w:t>120</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 xml:space="preserve">Age Range: </w:t>
            </w:r>
          </w:p>
        </w:tc>
        <w:tc>
          <w:tcPr>
            <w:tcW w:w="6044"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sz w:val="24"/>
                <w:szCs w:val="24"/>
              </w:rPr>
            </w:pPr>
            <w:r>
              <w:rPr>
                <w:rFonts w:ascii="Arial" w:hAnsi="Arial" w:cs="Arial"/>
                <w:sz w:val="24"/>
                <w:szCs w:val="24"/>
              </w:rPr>
              <w:t>6 months – 12 years</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Ratios: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Default="00BD365F" w:rsidP="00444E93">
            <w:pPr>
              <w:spacing w:after="0" w:line="240" w:lineRule="auto"/>
              <w:rPr>
                <w:rFonts w:ascii="Arial" w:hAnsi="Arial" w:cs="Arial"/>
              </w:rPr>
            </w:pPr>
            <w:r w:rsidRPr="00E20B95">
              <w:rPr>
                <w:rFonts w:ascii="Arial" w:hAnsi="Arial" w:cs="Arial"/>
              </w:rPr>
              <w:t>0 – 1 Year: 1:3</w:t>
            </w:r>
            <w:r w:rsidRPr="00E20B95">
              <w:rPr>
                <w:rFonts w:ascii="MingLiU" w:eastAsia="MingLiU" w:hAnsi="MingLiU" w:cs="MingLiU"/>
              </w:rPr>
              <w:br/>
            </w:r>
            <w:r w:rsidRPr="00E20B95">
              <w:rPr>
                <w:rFonts w:ascii="Arial" w:hAnsi="Arial" w:cs="Arial"/>
              </w:rPr>
              <w:t>1 – 2 Years: 1:5</w:t>
            </w:r>
            <w:r w:rsidRPr="00E20B95">
              <w:rPr>
                <w:rFonts w:ascii="MingLiU" w:eastAsia="MingLiU" w:hAnsi="MingLiU" w:cs="MingLiU"/>
              </w:rPr>
              <w:br/>
            </w:r>
            <w:r w:rsidRPr="00E20B95">
              <w:rPr>
                <w:rFonts w:ascii="Arial" w:hAnsi="Arial" w:cs="Arial"/>
              </w:rPr>
              <w:t>2 – 3 Years: 1:6</w:t>
            </w:r>
            <w:r w:rsidRPr="00E20B95">
              <w:rPr>
                <w:rFonts w:ascii="MingLiU" w:eastAsia="MingLiU" w:hAnsi="MingLiU" w:cs="MingLiU"/>
              </w:rPr>
              <w:br/>
            </w:r>
            <w:r w:rsidRPr="00E20B95">
              <w:rPr>
                <w:rFonts w:ascii="Arial" w:hAnsi="Arial" w:cs="Arial"/>
              </w:rPr>
              <w:t>3 – 6 Years: 1:8</w:t>
            </w:r>
          </w:p>
          <w:p w:rsidR="00D57305" w:rsidRDefault="00D57305" w:rsidP="00444E93">
            <w:pPr>
              <w:spacing w:after="0" w:line="240" w:lineRule="auto"/>
              <w:rPr>
                <w:rFonts w:ascii="Arial" w:hAnsi="Arial" w:cs="Arial"/>
              </w:rPr>
            </w:pPr>
            <w:r>
              <w:rPr>
                <w:rFonts w:ascii="Arial" w:hAnsi="Arial" w:cs="Arial"/>
              </w:rPr>
              <w:t>Sessional 2.5-Afterschool age 1:11</w:t>
            </w:r>
          </w:p>
          <w:p w:rsidR="00D57305" w:rsidRPr="00DB6A01" w:rsidRDefault="00D57305" w:rsidP="00444E93">
            <w:pPr>
              <w:spacing w:after="0" w:line="240" w:lineRule="auto"/>
              <w:rPr>
                <w:rFonts w:ascii="Arial" w:hAnsi="Arial" w:cs="Arial"/>
                <w:sz w:val="24"/>
                <w:szCs w:val="24"/>
              </w:rPr>
            </w:pPr>
            <w:r>
              <w:rPr>
                <w:rFonts w:ascii="Arial" w:hAnsi="Arial" w:cs="Arial"/>
              </w:rPr>
              <w:t>Afterschool 1:12</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Curriculum:</w:t>
            </w:r>
          </w:p>
        </w:tc>
        <w:tc>
          <w:tcPr>
            <w:tcW w:w="6044"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sz w:val="24"/>
                <w:szCs w:val="24"/>
              </w:rPr>
            </w:pPr>
            <w:r>
              <w:rPr>
                <w:rFonts w:ascii="Arial" w:hAnsi="Arial" w:cs="Arial"/>
                <w:sz w:val="24"/>
                <w:szCs w:val="24"/>
              </w:rPr>
              <w:t>High Scope</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Address:</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sz w:val="24"/>
                <w:szCs w:val="24"/>
              </w:rPr>
            </w:pPr>
            <w:r>
              <w:rPr>
                <w:rFonts w:ascii="Arial" w:hAnsi="Arial" w:cs="Arial"/>
                <w:sz w:val="24"/>
                <w:szCs w:val="24"/>
              </w:rPr>
              <w:t>University Business Complex, National Technology Park, Castletroy, Co Limerick</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Phone Number:</w:t>
            </w:r>
          </w:p>
        </w:tc>
        <w:tc>
          <w:tcPr>
            <w:tcW w:w="6044" w:type="dxa"/>
            <w:tcBorders>
              <w:top w:val="single" w:sz="4" w:space="0" w:color="auto"/>
              <w:left w:val="single" w:sz="4" w:space="0" w:color="auto"/>
              <w:bottom w:val="single" w:sz="4" w:space="0" w:color="auto"/>
              <w:right w:val="single" w:sz="4" w:space="0" w:color="auto"/>
            </w:tcBorders>
            <w:vAlign w:val="center"/>
          </w:tcPr>
          <w:p w:rsidR="00BD365F" w:rsidRPr="00DB6A01" w:rsidRDefault="00BD365F" w:rsidP="00444E93">
            <w:pPr>
              <w:spacing w:after="0" w:line="360" w:lineRule="auto"/>
              <w:jc w:val="both"/>
              <w:rPr>
                <w:rFonts w:ascii="Arial" w:hAnsi="Arial" w:cs="Arial"/>
                <w:sz w:val="24"/>
                <w:szCs w:val="24"/>
              </w:rPr>
            </w:pPr>
            <w:r>
              <w:rPr>
                <w:rFonts w:ascii="Arial" w:hAnsi="Arial" w:cs="Arial"/>
                <w:sz w:val="24"/>
                <w:szCs w:val="24"/>
              </w:rPr>
              <w:t>061 334121</w:t>
            </w:r>
          </w:p>
        </w:tc>
      </w:tr>
      <w:tr w:rsidR="00BD365F" w:rsidRPr="00DB6A01" w:rsidTr="00444E93">
        <w:trPr>
          <w:trHeight w:val="818"/>
        </w:trPr>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DB6A01" w:rsidRDefault="00BD365F" w:rsidP="00444E93">
            <w:pPr>
              <w:spacing w:after="0" w:line="360" w:lineRule="auto"/>
              <w:jc w:val="both"/>
              <w:rPr>
                <w:rFonts w:ascii="Arial" w:hAnsi="Arial" w:cs="Arial"/>
                <w:b/>
                <w:bCs/>
                <w:sz w:val="24"/>
                <w:szCs w:val="24"/>
              </w:rPr>
            </w:pPr>
            <w:r w:rsidRPr="00DB6A01">
              <w:rPr>
                <w:rFonts w:ascii="Arial" w:hAnsi="Arial" w:cs="Arial"/>
                <w:b/>
                <w:bCs/>
                <w:sz w:val="24"/>
                <w:szCs w:val="24"/>
              </w:rPr>
              <w:t>Email:</w:t>
            </w:r>
          </w:p>
        </w:tc>
        <w:tc>
          <w:tcPr>
            <w:tcW w:w="6044" w:type="dxa"/>
            <w:tcBorders>
              <w:top w:val="single" w:sz="4" w:space="0" w:color="auto"/>
              <w:left w:val="single" w:sz="4" w:space="0" w:color="auto"/>
              <w:bottom w:val="single" w:sz="4" w:space="0" w:color="auto"/>
              <w:right w:val="single" w:sz="4" w:space="0" w:color="auto"/>
            </w:tcBorders>
            <w:shd w:val="clear" w:color="auto" w:fill="F2F2F2"/>
            <w:vAlign w:val="center"/>
          </w:tcPr>
          <w:p w:rsidR="00BD365F" w:rsidRPr="00F2457E" w:rsidRDefault="00DF05B9" w:rsidP="00444E93">
            <w:pPr>
              <w:spacing w:after="0" w:line="360" w:lineRule="auto"/>
              <w:jc w:val="both"/>
              <w:rPr>
                <w:rFonts w:ascii="Arial" w:hAnsi="Arial" w:cs="Arial"/>
                <w:sz w:val="24"/>
                <w:szCs w:val="24"/>
              </w:rPr>
            </w:pPr>
            <w:hyperlink r:id="rId41" w:history="1">
              <w:r w:rsidR="00BD365F" w:rsidRPr="00F2457E">
                <w:rPr>
                  <w:rStyle w:val="Hyperlink"/>
                  <w:rFonts w:ascii="Arial" w:hAnsi="Arial" w:cs="Arial"/>
                  <w:color w:val="auto"/>
                  <w:sz w:val="24"/>
                  <w:szCs w:val="24"/>
                </w:rPr>
                <w:t>millie@unikidschildcare.com</w:t>
              </w:r>
            </w:hyperlink>
            <w:r w:rsidR="00BD365F" w:rsidRPr="00F2457E">
              <w:rPr>
                <w:rFonts w:ascii="Arial" w:hAnsi="Arial" w:cs="Arial"/>
                <w:sz w:val="24"/>
                <w:szCs w:val="24"/>
              </w:rPr>
              <w:t xml:space="preserve">, </w:t>
            </w:r>
            <w:hyperlink r:id="rId42" w:history="1">
              <w:r w:rsidR="00BD365F" w:rsidRPr="00F2457E">
                <w:rPr>
                  <w:rStyle w:val="Hyperlink"/>
                  <w:rFonts w:ascii="Arial" w:hAnsi="Arial" w:cs="Arial"/>
                  <w:color w:val="auto"/>
                  <w:sz w:val="24"/>
                  <w:szCs w:val="24"/>
                </w:rPr>
                <w:t>info@unikidschildcare.com</w:t>
              </w:r>
            </w:hyperlink>
          </w:p>
        </w:tc>
      </w:tr>
    </w:tbl>
    <w:p w:rsidR="004C3F0C" w:rsidRPr="00A312C3" w:rsidRDefault="004C3F0C" w:rsidP="004C3F0C">
      <w:pPr>
        <w:keepNext/>
        <w:keepLines/>
        <w:pageBreakBefore/>
        <w:spacing w:after="0" w:line="360" w:lineRule="auto"/>
        <w:jc w:val="both"/>
        <w:outlineLvl w:val="0"/>
        <w:rPr>
          <w:rFonts w:ascii="Arial" w:hAnsi="Arial" w:cs="Arial"/>
          <w:b/>
          <w:sz w:val="24"/>
          <w:szCs w:val="24"/>
        </w:rPr>
      </w:pPr>
      <w:r w:rsidRPr="00A312C3">
        <w:rPr>
          <w:rFonts w:ascii="Arial" w:eastAsiaTheme="majorEastAsia" w:hAnsi="Arial" w:cs="Arial"/>
          <w:b/>
          <w:bCs/>
          <w:sz w:val="24"/>
          <w:szCs w:val="24"/>
        </w:rPr>
        <w:lastRenderedPageBreak/>
        <w:t xml:space="preserve">Key Personnel: </w:t>
      </w:r>
      <w:r w:rsidRPr="00A312C3">
        <w:rPr>
          <w:rFonts w:ascii="Arial" w:hAnsi="Arial" w:cs="Arial"/>
          <w:b/>
          <w:sz w:val="24"/>
          <w:szCs w:val="24"/>
        </w:rPr>
        <w:t>In-House</w:t>
      </w: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D365F" w:rsidRPr="00DB6A01" w:rsidTr="00444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tabs>
                <w:tab w:val="left" w:pos="1700"/>
              </w:tabs>
              <w:spacing w:line="360" w:lineRule="auto"/>
              <w:jc w:val="both"/>
              <w:rPr>
                <w:rFonts w:ascii="Arial" w:hAnsi="Arial" w:cs="Arial"/>
                <w:sz w:val="24"/>
                <w:szCs w:val="24"/>
              </w:rPr>
            </w:pPr>
            <w:r w:rsidRPr="00DB6A01">
              <w:rPr>
                <w:rFonts w:ascii="Arial" w:hAnsi="Arial" w:cs="Arial"/>
                <w:sz w:val="24"/>
                <w:szCs w:val="24"/>
              </w:rPr>
              <w:t>Manager (Person in charge):</w:t>
            </w:r>
          </w:p>
        </w:tc>
        <w:tc>
          <w:tcPr>
            <w:tcW w:w="4536" w:type="dxa"/>
          </w:tcPr>
          <w:p w:rsidR="00BD365F" w:rsidRPr="000F2A53" w:rsidRDefault="00BD365F" w:rsidP="00444E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Deputy in the absence of Manager:</w:t>
            </w:r>
          </w:p>
        </w:tc>
        <w:tc>
          <w:tcPr>
            <w:tcW w:w="4536" w:type="dxa"/>
          </w:tcPr>
          <w:p w:rsidR="00BD365F" w:rsidRPr="000F2A53" w:rsidRDefault="000249A5"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Rebekah</w:t>
            </w:r>
            <w:r w:rsidR="00BD365F">
              <w:rPr>
                <w:rFonts w:ascii="Arial" w:hAnsi="Arial" w:cs="Arial"/>
                <w:sz w:val="24"/>
                <w:szCs w:val="24"/>
              </w:rPr>
              <w:t xml:space="preserve"> </w:t>
            </w:r>
            <w:r w:rsidR="00157487">
              <w:rPr>
                <w:rFonts w:ascii="Arial" w:hAnsi="Arial" w:cs="Arial"/>
                <w:sz w:val="24"/>
                <w:szCs w:val="24"/>
              </w:rPr>
              <w:t>Foley</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rsidR="00BD365F" w:rsidRPr="00EB5FB4"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Fire Officer: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First Aid Co-ordinator:</w:t>
            </w:r>
          </w:p>
        </w:tc>
        <w:tc>
          <w:tcPr>
            <w:tcW w:w="4536" w:type="dxa"/>
          </w:tcPr>
          <w:p w:rsidR="00BD365F" w:rsidRPr="00EB5FB4"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Designated Liaison Officer: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Deputy Designated Liaison Officer:</w:t>
            </w:r>
          </w:p>
        </w:tc>
        <w:tc>
          <w:tcPr>
            <w:tcW w:w="4536" w:type="dxa"/>
          </w:tcPr>
          <w:p w:rsidR="00BD365F" w:rsidRPr="00EB5FB4" w:rsidRDefault="000249A5"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Rebekah</w:t>
            </w:r>
            <w:r w:rsidR="00BD365F" w:rsidRPr="00EB5FB4">
              <w:rPr>
                <w:rFonts w:ascii="Arial" w:hAnsi="Arial" w:cs="Arial"/>
                <w:sz w:val="24"/>
                <w:szCs w:val="24"/>
              </w:rPr>
              <w:t xml:space="preserve"> </w:t>
            </w:r>
            <w:r w:rsidR="00157487">
              <w:rPr>
                <w:rFonts w:ascii="Arial" w:hAnsi="Arial" w:cs="Arial"/>
                <w:sz w:val="24"/>
                <w:szCs w:val="24"/>
              </w:rPr>
              <w:t>Foley</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Data Controller:</w:t>
            </w:r>
          </w:p>
        </w:tc>
        <w:tc>
          <w:tcPr>
            <w:tcW w:w="4536" w:type="dxa"/>
          </w:tcPr>
          <w:p w:rsidR="00BD365F" w:rsidRPr="00EB5FB4"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5FB4">
              <w:rPr>
                <w:rFonts w:ascii="Arial" w:hAnsi="Arial" w:cs="Arial"/>
                <w:sz w:val="24"/>
                <w:szCs w:val="24"/>
              </w:rPr>
              <w:t>Millie Ramayo</w:t>
            </w:r>
          </w:p>
        </w:tc>
      </w:tr>
    </w:tbl>
    <w:p w:rsidR="004C3F0C" w:rsidRDefault="004C3F0C" w:rsidP="004C3F0C">
      <w:pPr>
        <w:tabs>
          <w:tab w:val="left" w:pos="1720"/>
        </w:tabs>
        <w:spacing w:after="0" w:line="360" w:lineRule="auto"/>
        <w:jc w:val="both"/>
        <w:outlineLvl w:val="1"/>
        <w:rPr>
          <w:rFonts w:ascii="Arial" w:hAnsi="Arial" w:cs="Arial"/>
          <w:b/>
          <w:sz w:val="24"/>
          <w:szCs w:val="28"/>
        </w:rPr>
      </w:pPr>
    </w:p>
    <w:p w:rsidR="004C3F0C" w:rsidRPr="00DB6A01" w:rsidRDefault="004C3F0C" w:rsidP="004C3F0C">
      <w:pPr>
        <w:tabs>
          <w:tab w:val="left" w:pos="1720"/>
        </w:tabs>
        <w:spacing w:after="0" w:line="360" w:lineRule="auto"/>
        <w:jc w:val="both"/>
        <w:outlineLvl w:val="1"/>
        <w:rPr>
          <w:rFonts w:ascii="Arial" w:hAnsi="Arial" w:cs="Arial"/>
          <w:b/>
          <w:sz w:val="24"/>
          <w:szCs w:val="28"/>
        </w:rPr>
      </w:pPr>
      <w:r w:rsidRPr="00DB6A01">
        <w:rPr>
          <w:rFonts w:ascii="Arial" w:hAnsi="Arial" w:cs="Arial"/>
          <w:b/>
          <w:sz w:val="24"/>
          <w:szCs w:val="28"/>
        </w:rPr>
        <w:t>Key Personnel: External</w:t>
      </w: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D365F" w:rsidRPr="00DB6A01" w:rsidTr="00444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536" w:type="dxa"/>
          </w:tcPr>
          <w:p w:rsidR="00BD365F" w:rsidRPr="009E70AB" w:rsidRDefault="00BD365F" w:rsidP="00444E9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24"/>
                <w:szCs w:val="24"/>
              </w:rPr>
            </w:pPr>
            <w:r w:rsidRPr="009E70AB">
              <w:rPr>
                <w:rFonts w:ascii="Arial" w:hAnsi="Arial" w:cs="Arial"/>
                <w:b w:val="0"/>
                <w:color w:val="000000" w:themeColor="text1"/>
                <w:sz w:val="24"/>
                <w:szCs w:val="24"/>
                <w:lang w:val="en-US"/>
              </w:rPr>
              <w:t xml:space="preserve">Early Years Inspector, HSE Building, Ballycummin Business Park, Raheen, Limerick, </w:t>
            </w:r>
            <w:r w:rsidRPr="009E70AB">
              <w:rPr>
                <w:rFonts w:ascii="Arial" w:eastAsia="Times New Roman" w:hAnsi="Arial" w:cs="Arial"/>
                <w:b w:val="0"/>
                <w:color w:val="000000" w:themeColor="text1"/>
                <w:sz w:val="24"/>
                <w:szCs w:val="24"/>
              </w:rPr>
              <w:t>061 483591</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536" w:type="dxa"/>
          </w:tcPr>
          <w:p w:rsidR="00BD365F" w:rsidRPr="00DB6A01" w:rsidRDefault="00BD365F" w:rsidP="00444E9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5681D">
              <w:rPr>
                <w:rFonts w:ascii="Arial" w:eastAsia="Times New Roman" w:hAnsi="Arial" w:cs="Arial"/>
                <w:sz w:val="24"/>
                <w:szCs w:val="24"/>
              </w:rPr>
              <w:t>Child and Family Agency, Roxtown Health Centre, Child Protection and Welfare, Old Clare St, Limerick</w:t>
            </w:r>
            <w:r>
              <w:rPr>
                <w:rFonts w:ascii="Arial" w:eastAsia="Times New Roman" w:hAnsi="Arial" w:cs="Arial"/>
                <w:sz w:val="24"/>
                <w:szCs w:val="24"/>
              </w:rPr>
              <w:t xml:space="preserve">, </w:t>
            </w:r>
            <w:r w:rsidRPr="0065681D">
              <w:rPr>
                <w:rFonts w:ascii="Arial" w:eastAsia="Times New Roman" w:hAnsi="Arial" w:cs="Arial"/>
                <w:sz w:val="24"/>
                <w:szCs w:val="24"/>
              </w:rPr>
              <w:t>061 483091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Henry Street Garda 061 212400</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Doctor:</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Dr Liam Holmes 061 330721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Pharmacist: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Lloyds Pharmacy 061 339454</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Hospital:</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Limerick Regional Hospital 061301111</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999 / 112</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Fire Maintenance:</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Antifyre Ireland 061 455288</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F82143">
              <w:rPr>
                <w:rFonts w:ascii="Arial" w:hAnsi="Arial" w:cs="Arial"/>
                <w:sz w:val="24"/>
                <w:szCs w:val="24"/>
              </w:rPr>
              <w:t>Pest Control:</w:t>
            </w:r>
          </w:p>
        </w:tc>
        <w:tc>
          <w:tcPr>
            <w:tcW w:w="4536" w:type="dxa"/>
          </w:tcPr>
          <w:p w:rsidR="00F82143" w:rsidRDefault="00F82143"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Roselawn House Services </w:t>
            </w:r>
          </w:p>
          <w:p w:rsidR="00BD365F" w:rsidRPr="00DB6A01" w:rsidRDefault="00F82143"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Ph: 061-633333</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Garda Vetting:</w:t>
            </w:r>
          </w:p>
        </w:tc>
        <w:tc>
          <w:tcPr>
            <w:tcW w:w="4536" w:type="dxa"/>
          </w:tcPr>
          <w:p w:rsidR="00BD365F"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3C85">
              <w:rPr>
                <w:rFonts w:ascii="Arial" w:hAnsi="Arial" w:cs="Arial"/>
                <w:sz w:val="24"/>
                <w:szCs w:val="24"/>
              </w:rPr>
              <w:t>Early Childhood Ireland / 01 4057100</w:t>
            </w:r>
          </w:p>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C3C85">
              <w:rPr>
                <w:rFonts w:ascii="Arial" w:hAnsi="Arial" w:cs="Arial"/>
                <w:sz w:val="24"/>
                <w:szCs w:val="24"/>
              </w:rPr>
              <w:t>Barna</w:t>
            </w:r>
            <w:r>
              <w:rPr>
                <w:rFonts w:ascii="Arial" w:hAnsi="Arial" w:cs="Arial"/>
                <w:sz w:val="24"/>
                <w:szCs w:val="24"/>
              </w:rPr>
              <w:t>r</w:t>
            </w:r>
            <w:r w:rsidRPr="00AC3C85">
              <w:rPr>
                <w:rFonts w:ascii="Arial" w:hAnsi="Arial" w:cs="Arial"/>
                <w:sz w:val="24"/>
                <w:szCs w:val="24"/>
              </w:rPr>
              <w:t>dos / 021 4547060</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1850 27 87 78</w:t>
            </w:r>
          </w:p>
        </w:tc>
      </w:tr>
      <w:tr w:rsidR="00BD365F" w:rsidRPr="00DB6A01" w:rsidTr="00444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Electricity Emergency:</w:t>
            </w:r>
          </w:p>
        </w:tc>
        <w:tc>
          <w:tcPr>
            <w:tcW w:w="4536" w:type="dxa"/>
          </w:tcPr>
          <w:p w:rsidR="00BD365F" w:rsidRPr="00DB6A01" w:rsidRDefault="00BD365F" w:rsidP="00444E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F6A40">
              <w:rPr>
                <w:rFonts w:ascii="Arial" w:hAnsi="Arial" w:cs="Arial"/>
                <w:sz w:val="24"/>
                <w:szCs w:val="24"/>
              </w:rPr>
              <w:t>1850 372999</w:t>
            </w:r>
            <w:r>
              <w:rPr>
                <w:rFonts w:ascii="Arial" w:hAnsi="Arial" w:cs="Arial"/>
                <w:sz w:val="24"/>
                <w:szCs w:val="24"/>
              </w:rPr>
              <w:t xml:space="preserve"> (24-hours)</w:t>
            </w:r>
          </w:p>
        </w:tc>
      </w:tr>
      <w:tr w:rsidR="00BD365F" w:rsidRPr="00DB6A01" w:rsidTr="00444E93">
        <w:tc>
          <w:tcPr>
            <w:cnfStyle w:val="001000000000" w:firstRow="0" w:lastRow="0" w:firstColumn="1" w:lastColumn="0" w:oddVBand="0" w:evenVBand="0" w:oddHBand="0" w:evenHBand="0" w:firstRowFirstColumn="0" w:firstRowLastColumn="0" w:lastRowFirstColumn="0" w:lastRowLastColumn="0"/>
            <w:tcW w:w="4644" w:type="dxa"/>
          </w:tcPr>
          <w:p w:rsidR="00BD365F" w:rsidRPr="00DB6A01" w:rsidRDefault="00BD365F" w:rsidP="00444E93">
            <w:pPr>
              <w:spacing w:line="360" w:lineRule="auto"/>
              <w:jc w:val="both"/>
              <w:rPr>
                <w:rFonts w:ascii="Arial" w:hAnsi="Arial" w:cs="Arial"/>
                <w:sz w:val="24"/>
                <w:szCs w:val="24"/>
              </w:rPr>
            </w:pPr>
            <w:r w:rsidRPr="00DB6A01">
              <w:rPr>
                <w:rFonts w:ascii="Arial" w:hAnsi="Arial" w:cs="Arial"/>
                <w:sz w:val="24"/>
                <w:szCs w:val="24"/>
              </w:rPr>
              <w:t>Gas Emergency:</w:t>
            </w:r>
          </w:p>
        </w:tc>
        <w:tc>
          <w:tcPr>
            <w:tcW w:w="4536" w:type="dxa"/>
          </w:tcPr>
          <w:p w:rsidR="00BD365F" w:rsidRPr="00DB6A01" w:rsidRDefault="00BD365F" w:rsidP="00444E9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F6A40">
              <w:rPr>
                <w:rFonts w:ascii="Arial" w:hAnsi="Arial" w:cs="Arial"/>
                <w:sz w:val="24"/>
                <w:szCs w:val="24"/>
              </w:rPr>
              <w:t>1850 205050</w:t>
            </w:r>
            <w:r>
              <w:rPr>
                <w:rFonts w:ascii="Arial" w:hAnsi="Arial" w:cs="Arial"/>
                <w:sz w:val="24"/>
                <w:szCs w:val="24"/>
              </w:rPr>
              <w:t xml:space="preserve"> (24-hours)</w:t>
            </w:r>
          </w:p>
        </w:tc>
      </w:tr>
    </w:tbl>
    <w:p w:rsidR="004C3F0C" w:rsidRDefault="004C3F0C" w:rsidP="004C3F0C">
      <w:pPr>
        <w:pStyle w:val="ListParagraph"/>
        <w:tabs>
          <w:tab w:val="left" w:pos="3969"/>
        </w:tabs>
        <w:spacing w:after="0" w:line="360" w:lineRule="auto"/>
        <w:ind w:left="0"/>
        <w:jc w:val="both"/>
        <w:rPr>
          <w:rFonts w:ascii="Arial" w:hAnsi="Arial" w:cs="Arial"/>
          <w:b/>
          <w:sz w:val="24"/>
          <w:szCs w:val="24"/>
        </w:rPr>
      </w:pPr>
    </w:p>
    <w:p w:rsidR="00746719" w:rsidRDefault="00746719" w:rsidP="004C3F0C">
      <w:pPr>
        <w:pStyle w:val="ListParagraph"/>
        <w:tabs>
          <w:tab w:val="left" w:pos="3969"/>
        </w:tabs>
        <w:spacing w:after="0" w:line="360" w:lineRule="auto"/>
        <w:ind w:left="0"/>
        <w:jc w:val="both"/>
        <w:rPr>
          <w:rFonts w:ascii="Arial" w:hAnsi="Arial" w:cs="Arial"/>
          <w:b/>
          <w:sz w:val="24"/>
          <w:szCs w:val="24"/>
        </w:rPr>
      </w:pPr>
    </w:p>
    <w:p w:rsidR="004C3F0C" w:rsidRDefault="004C3F0C" w:rsidP="004C3F0C">
      <w:pPr>
        <w:pStyle w:val="ListParagraph"/>
        <w:tabs>
          <w:tab w:val="left" w:pos="3969"/>
        </w:tabs>
        <w:spacing w:after="0" w:line="360" w:lineRule="auto"/>
        <w:ind w:left="0"/>
        <w:jc w:val="both"/>
        <w:rPr>
          <w:rFonts w:ascii="Arial" w:hAnsi="Arial" w:cs="Arial"/>
          <w:b/>
          <w:sz w:val="24"/>
          <w:szCs w:val="24"/>
        </w:rPr>
      </w:pPr>
      <w:r>
        <w:rPr>
          <w:rFonts w:ascii="Arial" w:hAnsi="Arial" w:cs="Arial"/>
          <w:b/>
          <w:sz w:val="24"/>
          <w:szCs w:val="24"/>
        </w:rPr>
        <w:lastRenderedPageBreak/>
        <w:t>2. Principles</w:t>
      </w:r>
    </w:p>
    <w:p w:rsidR="00F2457E" w:rsidRDefault="00F2457E" w:rsidP="004C3F0C">
      <w:pPr>
        <w:pStyle w:val="ListParagraph"/>
        <w:tabs>
          <w:tab w:val="left" w:pos="3969"/>
        </w:tabs>
        <w:spacing w:after="0" w:line="360" w:lineRule="auto"/>
        <w:ind w:left="0"/>
        <w:jc w:val="both"/>
        <w:rPr>
          <w:rFonts w:ascii="Arial" w:hAnsi="Arial" w:cs="Arial"/>
          <w:b/>
          <w:sz w:val="24"/>
          <w:szCs w:val="24"/>
        </w:rPr>
      </w:pPr>
    </w:p>
    <w:p w:rsidR="004C3F0C" w:rsidRPr="00DB6A01" w:rsidRDefault="004C3F0C" w:rsidP="004C3F0C">
      <w:pPr>
        <w:pStyle w:val="ListParagraph"/>
        <w:tabs>
          <w:tab w:val="left" w:pos="3969"/>
        </w:tabs>
        <w:spacing w:after="0" w:line="360" w:lineRule="auto"/>
        <w:ind w:left="0"/>
        <w:jc w:val="both"/>
        <w:rPr>
          <w:rFonts w:ascii="Arial" w:hAnsi="Arial" w:cs="Arial"/>
          <w:sz w:val="24"/>
          <w:szCs w:val="24"/>
        </w:rPr>
      </w:pPr>
      <w:r>
        <w:rPr>
          <w:rFonts w:ascii="Arial" w:hAnsi="Arial" w:cs="Arial"/>
          <w:sz w:val="24"/>
          <w:szCs w:val="24"/>
        </w:rPr>
        <w:t>Protecting c</w:t>
      </w:r>
      <w:r w:rsidRPr="006F0361">
        <w:rPr>
          <w:rFonts w:ascii="Arial" w:hAnsi="Arial" w:cs="Arial"/>
          <w:sz w:val="24"/>
          <w:szCs w:val="24"/>
        </w:rPr>
        <w:t>hildren and young people is everyone’s responsibility.</w:t>
      </w:r>
      <w:r w:rsidRPr="00DB6A01">
        <w:rPr>
          <w:rFonts w:ascii="Arial" w:hAnsi="Arial" w:cs="Arial"/>
          <w:sz w:val="24"/>
          <w:szCs w:val="24"/>
        </w:rPr>
        <w:t xml:space="preserve"> The welfare of the child is paramount to us. Therefore, we want to make sure that the children in </w:t>
      </w:r>
      <w:r w:rsidRPr="00DB6A01">
        <w:rPr>
          <w:rFonts w:ascii="Arial" w:hAnsi="Arial" w:cs="Arial"/>
          <w:bCs/>
          <w:color w:val="000000" w:themeColor="text1"/>
          <w:sz w:val="24"/>
          <w:szCs w:val="24"/>
          <w:lang w:val="en-US"/>
        </w:rPr>
        <w:t>the service</w:t>
      </w:r>
      <w:r w:rsidRPr="00DB6A01">
        <w:rPr>
          <w:rFonts w:ascii="Arial" w:hAnsi="Arial" w:cs="Arial"/>
          <w:sz w:val="24"/>
          <w:szCs w:val="24"/>
        </w:rPr>
        <w:t>are protected and kept safe from harm while they are with the staff and the students in this organisation by:</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Making sure that our staff and students are carefully selected, trained and supervised.</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procedures to recognise, respond to and report concerns about children’s protection and welfare.</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Making sure all staff are Garda vetted prior to engagement.</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clear codes of behaviour for management, staff and students.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accidents and incidents.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Giving parents/guardians, children and workers information about what we do and what to expect from us.</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Letting parents/guardians and children know how to voice their concerns or complain if there is anything they are not happy about. Having a procedure to respond to these complaints.</w:t>
      </w:r>
    </w:p>
    <w:p w:rsidR="004C3F0C" w:rsidRPr="0086282D" w:rsidRDefault="004C3F0C" w:rsidP="00AE385E">
      <w:pPr>
        <w:numPr>
          <w:ilvl w:val="0"/>
          <w:numId w:val="312"/>
        </w:numPr>
        <w:spacing w:after="0" w:line="360" w:lineRule="auto"/>
        <w:ind w:left="357" w:hanging="357"/>
        <w:jc w:val="both"/>
        <w:rPr>
          <w:rFonts w:ascii="Arial" w:hAnsi="Arial" w:cs="Arial"/>
          <w:i/>
          <w:sz w:val="24"/>
          <w:szCs w:val="24"/>
        </w:rPr>
      </w:pPr>
      <w:r w:rsidRPr="00DB6A01">
        <w:rPr>
          <w:rFonts w:ascii="Arial" w:hAnsi="Arial" w:cs="Arial"/>
          <w:sz w:val="24"/>
          <w:szCs w:val="24"/>
        </w:rPr>
        <w:t>We have a clear reporting procedure to be followed should a staff memb</w:t>
      </w:r>
      <w:r>
        <w:rPr>
          <w:rFonts w:ascii="Arial" w:hAnsi="Arial" w:cs="Arial"/>
          <w:sz w:val="24"/>
          <w:szCs w:val="24"/>
        </w:rPr>
        <w:t xml:space="preserve">er have a concern about a child with regard to </w:t>
      </w:r>
      <w:r w:rsidRPr="0086282D">
        <w:rPr>
          <w:rFonts w:ascii="Arial" w:hAnsi="Arial" w:cs="Arial"/>
          <w:i/>
          <w:sz w:val="24"/>
          <w:szCs w:val="24"/>
        </w:rPr>
        <w:t xml:space="preserve">Children First (2017) and </w:t>
      </w:r>
      <w:r>
        <w:rPr>
          <w:rFonts w:ascii="Arial" w:hAnsi="Arial" w:cs="Arial"/>
          <w:i/>
          <w:sz w:val="24"/>
          <w:szCs w:val="24"/>
        </w:rPr>
        <w:t xml:space="preserve">The </w:t>
      </w:r>
      <w:r w:rsidRPr="0086282D">
        <w:rPr>
          <w:rFonts w:ascii="Arial" w:hAnsi="Arial" w:cs="Arial"/>
          <w:i/>
          <w:sz w:val="24"/>
          <w:szCs w:val="24"/>
        </w:rPr>
        <w:t>Children First Act 2015</w:t>
      </w:r>
    </w:p>
    <w:p w:rsidR="004C3F0C" w:rsidRPr="00DB6A01"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allegations of abuse and neglect against staff members.</w:t>
      </w:r>
    </w:p>
    <w:p w:rsidR="004C3F0C" w:rsidRDefault="004C3F0C" w:rsidP="00AE385E">
      <w:pPr>
        <w:numPr>
          <w:ilvl w:val="0"/>
          <w:numId w:val="312"/>
        </w:numPr>
        <w:spacing w:after="0" w:line="360" w:lineRule="auto"/>
        <w:ind w:left="357" w:hanging="357"/>
        <w:jc w:val="both"/>
        <w:rPr>
          <w:rFonts w:ascii="Arial" w:hAnsi="Arial" w:cs="Arial"/>
          <w:sz w:val="24"/>
          <w:szCs w:val="24"/>
        </w:rPr>
      </w:pPr>
      <w:r w:rsidRPr="00DB6A01">
        <w:rPr>
          <w:rFonts w:ascii="Arial" w:hAnsi="Arial" w:cs="Arial"/>
          <w:sz w:val="24"/>
          <w:szCs w:val="24"/>
        </w:rPr>
        <w:t>Th</w:t>
      </w:r>
      <w:r>
        <w:rPr>
          <w:rFonts w:ascii="Arial" w:hAnsi="Arial" w:cs="Arial"/>
          <w:sz w:val="24"/>
          <w:szCs w:val="24"/>
        </w:rPr>
        <w:t>e Child and Adult Protection</w:t>
      </w:r>
      <w:r w:rsidRPr="00DB6A01">
        <w:rPr>
          <w:rFonts w:ascii="Arial" w:hAnsi="Arial" w:cs="Arial"/>
          <w:sz w:val="24"/>
          <w:szCs w:val="24"/>
        </w:rPr>
        <w:t xml:space="preserve"> policy will be reviewed annually by the Management. </w:t>
      </w:r>
    </w:p>
    <w:p w:rsidR="00746719" w:rsidRDefault="00746719" w:rsidP="004C3F0C">
      <w:pPr>
        <w:spacing w:after="0" w:line="360" w:lineRule="auto"/>
        <w:jc w:val="both"/>
        <w:rPr>
          <w:rFonts w:ascii="Arial" w:hAnsi="Arial" w:cs="Arial"/>
          <w:b/>
          <w:sz w:val="24"/>
          <w:szCs w:val="24"/>
        </w:rPr>
      </w:pPr>
    </w:p>
    <w:p w:rsidR="004C3F0C" w:rsidRDefault="004C3F0C" w:rsidP="004C3F0C">
      <w:pPr>
        <w:spacing w:after="0" w:line="360" w:lineRule="auto"/>
        <w:jc w:val="both"/>
        <w:rPr>
          <w:rFonts w:ascii="Arial" w:hAnsi="Arial" w:cs="Arial"/>
          <w:b/>
          <w:sz w:val="24"/>
          <w:szCs w:val="24"/>
        </w:rPr>
      </w:pPr>
      <w:r>
        <w:rPr>
          <w:rFonts w:ascii="Arial" w:hAnsi="Arial" w:cs="Arial"/>
          <w:b/>
          <w:sz w:val="24"/>
          <w:szCs w:val="24"/>
        </w:rPr>
        <w:t xml:space="preserve">3. </w:t>
      </w:r>
      <w:r w:rsidRPr="0086282D">
        <w:rPr>
          <w:rFonts w:ascii="Arial" w:hAnsi="Arial" w:cs="Arial"/>
          <w:b/>
          <w:sz w:val="24"/>
          <w:szCs w:val="24"/>
        </w:rPr>
        <w:t>Risk Assessment</w:t>
      </w:r>
    </w:p>
    <w:p w:rsidR="00F2457E" w:rsidRDefault="00F2457E" w:rsidP="004C3F0C">
      <w:pPr>
        <w:spacing w:after="0" w:line="360" w:lineRule="auto"/>
        <w:jc w:val="both"/>
        <w:rPr>
          <w:rFonts w:ascii="Arial" w:hAnsi="Arial" w:cs="Arial"/>
          <w:b/>
          <w:sz w:val="24"/>
          <w:szCs w:val="24"/>
        </w:rPr>
      </w:pPr>
    </w:p>
    <w:p w:rsidR="004C3F0C" w:rsidRDefault="004C3F0C" w:rsidP="004C3F0C">
      <w:pPr>
        <w:autoSpaceDE w:val="0"/>
        <w:autoSpaceDN w:val="0"/>
        <w:adjustRightInd w:val="0"/>
        <w:spacing w:after="0" w:line="360" w:lineRule="auto"/>
        <w:jc w:val="both"/>
        <w:rPr>
          <w:rFonts w:ascii="Arial" w:hAnsi="Arial" w:cs="Arial"/>
          <w:color w:val="000000"/>
          <w:sz w:val="24"/>
          <w:szCs w:val="24"/>
        </w:rPr>
      </w:pPr>
      <w:r w:rsidRPr="0086282D">
        <w:rPr>
          <w:rFonts w:ascii="Arial" w:hAnsi="Arial" w:cs="Arial"/>
          <w:color w:val="000000"/>
          <w:sz w:val="24"/>
          <w:szCs w:val="24"/>
        </w:rPr>
        <w:t>We have carried out an assessment of any potential for harm to a child while availing of our services.</w:t>
      </w:r>
      <w:r w:rsidR="00F2457E">
        <w:rPr>
          <w:rFonts w:ascii="Arial" w:hAnsi="Arial" w:cs="Arial"/>
          <w:color w:val="000000"/>
          <w:sz w:val="24"/>
          <w:szCs w:val="24"/>
        </w:rPr>
        <w:t xml:space="preserve"> </w:t>
      </w:r>
      <w:r w:rsidRPr="0086282D">
        <w:rPr>
          <w:rFonts w:ascii="Arial" w:hAnsi="Arial" w:cs="Arial"/>
          <w:color w:val="000000"/>
          <w:sz w:val="24"/>
          <w:szCs w:val="24"/>
        </w:rPr>
        <w:t>Below is a list of the areas of risk identified and the list of procedures for managing these risks.</w:t>
      </w:r>
    </w:p>
    <w:p w:rsidR="00F2457E" w:rsidRDefault="00F2457E" w:rsidP="004C3F0C">
      <w:pPr>
        <w:autoSpaceDE w:val="0"/>
        <w:autoSpaceDN w:val="0"/>
        <w:adjustRightInd w:val="0"/>
        <w:spacing w:after="0" w:line="360" w:lineRule="auto"/>
        <w:jc w:val="both"/>
        <w:rPr>
          <w:rFonts w:ascii="Arial" w:hAnsi="Arial" w:cs="Arial"/>
          <w:color w:val="000000"/>
          <w:sz w:val="24"/>
          <w:szCs w:val="24"/>
        </w:rPr>
      </w:pPr>
    </w:p>
    <w:p w:rsidR="00F2457E" w:rsidRDefault="00F2457E" w:rsidP="004C3F0C">
      <w:pPr>
        <w:autoSpaceDE w:val="0"/>
        <w:autoSpaceDN w:val="0"/>
        <w:adjustRightInd w:val="0"/>
        <w:spacing w:after="0" w:line="360" w:lineRule="auto"/>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3206"/>
        <w:gridCol w:w="5810"/>
      </w:tblGrid>
      <w:tr w:rsidR="004C3F0C" w:rsidTr="004C3F0C">
        <w:tc>
          <w:tcPr>
            <w:tcW w:w="3206" w:type="dxa"/>
            <w:shd w:val="clear" w:color="auto" w:fill="FFFF00"/>
          </w:tcPr>
          <w:p w:rsidR="004C3F0C" w:rsidRPr="000A7E0E" w:rsidRDefault="004C3F0C" w:rsidP="004C3F0C">
            <w:pPr>
              <w:autoSpaceDE w:val="0"/>
              <w:autoSpaceDN w:val="0"/>
              <w:adjustRightInd w:val="0"/>
              <w:spacing w:line="300" w:lineRule="atLeast"/>
              <w:rPr>
                <w:rFonts w:ascii="Arial" w:hAnsi="Arial" w:cs="Arial"/>
                <w:b/>
                <w:color w:val="000000"/>
                <w:sz w:val="24"/>
                <w:szCs w:val="24"/>
              </w:rPr>
            </w:pPr>
            <w:r w:rsidRPr="000A7E0E">
              <w:rPr>
                <w:rFonts w:ascii="Arial" w:hAnsi="Arial" w:cs="Arial"/>
                <w:b/>
                <w:color w:val="000000"/>
                <w:sz w:val="24"/>
                <w:szCs w:val="24"/>
              </w:rPr>
              <w:lastRenderedPageBreak/>
              <w:t>RISK IDENTIFIED</w:t>
            </w:r>
          </w:p>
        </w:tc>
        <w:tc>
          <w:tcPr>
            <w:tcW w:w="5810" w:type="dxa"/>
            <w:shd w:val="clear" w:color="auto" w:fill="FFFF00"/>
          </w:tcPr>
          <w:p w:rsidR="004C3F0C" w:rsidRPr="000A7E0E" w:rsidRDefault="004C3F0C" w:rsidP="004C3F0C">
            <w:pPr>
              <w:autoSpaceDE w:val="0"/>
              <w:autoSpaceDN w:val="0"/>
              <w:adjustRightInd w:val="0"/>
              <w:spacing w:line="300" w:lineRule="atLeast"/>
              <w:rPr>
                <w:rFonts w:ascii="Arial" w:hAnsi="Arial" w:cs="Arial"/>
                <w:b/>
                <w:color w:val="000000"/>
                <w:sz w:val="24"/>
                <w:szCs w:val="24"/>
              </w:rPr>
            </w:pPr>
            <w:r w:rsidRPr="000A7E0E">
              <w:rPr>
                <w:rFonts w:ascii="Arial" w:hAnsi="Arial" w:cs="Arial"/>
                <w:b/>
                <w:color w:val="000000"/>
                <w:sz w:val="24"/>
                <w:szCs w:val="24"/>
              </w:rPr>
              <w:t xml:space="preserve">PROCEDURES IN PLACE TO MANAGE RISK </w:t>
            </w:r>
          </w:p>
        </w:tc>
      </w:tr>
      <w:tr w:rsidR="004C3F0C" w:rsidTr="004C3F0C">
        <w:tc>
          <w:tcPr>
            <w:tcW w:w="3206" w:type="dxa"/>
          </w:tcPr>
          <w:p w:rsidR="004C3F0C" w:rsidRDefault="004C3F0C" w:rsidP="004C3F0C">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Child Abused within setting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sidRPr="00BD1EE5">
              <w:rPr>
                <w:rFonts w:ascii="Arial" w:hAnsi="Arial" w:cs="Arial"/>
                <w:color w:val="000000"/>
                <w:sz w:val="24"/>
                <w:szCs w:val="24"/>
              </w:rPr>
              <w:t xml:space="preserve">Vetting in place to include Garda vetting, police checks, validated references. </w:t>
            </w:r>
          </w:p>
          <w:p w:rsidR="004C3F0C" w:rsidRDefault="004C3F0C" w:rsidP="00746719">
            <w:pPr>
              <w:autoSpaceDE w:val="0"/>
              <w:autoSpaceDN w:val="0"/>
              <w:adjustRightInd w:val="0"/>
              <w:spacing w:line="300" w:lineRule="atLeast"/>
              <w:rPr>
                <w:rFonts w:ascii="Arial" w:hAnsi="Arial" w:cs="Arial"/>
                <w:color w:val="000000"/>
                <w:sz w:val="24"/>
                <w:szCs w:val="24"/>
              </w:rPr>
            </w:pPr>
            <w:r w:rsidRPr="00BD1EE5">
              <w:rPr>
                <w:rFonts w:ascii="Arial" w:hAnsi="Arial" w:cs="Arial"/>
                <w:color w:val="000000"/>
                <w:sz w:val="24"/>
                <w:szCs w:val="24"/>
              </w:rPr>
              <w:t xml:space="preserve">No unsupervised access by unauthorised personnel. Staff aware of mandated requirement to report abuse. </w:t>
            </w:r>
          </w:p>
          <w:p w:rsidR="004C3F0C" w:rsidRDefault="004C3F0C" w:rsidP="00746719">
            <w:pPr>
              <w:rPr>
                <w:rFonts w:ascii="Arial" w:hAnsi="Arial" w:cs="Arial"/>
                <w:color w:val="000000"/>
                <w:sz w:val="24"/>
                <w:szCs w:val="24"/>
              </w:rPr>
            </w:pPr>
            <w:r w:rsidRPr="00BD1EE5">
              <w:rPr>
                <w:rFonts w:ascii="Arial" w:hAnsi="Arial" w:cs="Arial"/>
                <w:color w:val="000000"/>
                <w:sz w:val="24"/>
                <w:szCs w:val="24"/>
              </w:rPr>
              <w:t>Staff trained in child protection</w:t>
            </w:r>
            <w:r w:rsidR="00746719">
              <w:rPr>
                <w:rFonts w:ascii="Arial" w:hAnsi="Arial" w:cs="Arial"/>
                <w:color w:val="000000"/>
                <w:sz w:val="24"/>
                <w:szCs w:val="24"/>
              </w:rPr>
              <w:t>.</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DLPs appointed</w:t>
            </w:r>
            <w:r w:rsidR="00746719">
              <w:rPr>
                <w:rFonts w:ascii="Arial" w:hAnsi="Arial" w:cs="Arial"/>
                <w:color w:val="000000"/>
                <w:sz w:val="24"/>
                <w:szCs w:val="24"/>
              </w:rPr>
              <w:t>.</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Ma</w:t>
            </w:r>
            <w:r w:rsidR="00746719">
              <w:rPr>
                <w:rFonts w:ascii="Arial" w:hAnsi="Arial" w:cs="Arial"/>
                <w:color w:val="000000"/>
                <w:sz w:val="24"/>
                <w:szCs w:val="24"/>
              </w:rPr>
              <w:t>ndated persons named and listed.</w:t>
            </w:r>
          </w:p>
          <w:p w:rsidR="004C3F0C" w:rsidRPr="00BD1EE5" w:rsidRDefault="004C3F0C" w:rsidP="00746719">
            <w:pPr>
              <w:autoSpaceDE w:val="0"/>
              <w:autoSpaceDN w:val="0"/>
              <w:adjustRightInd w:val="0"/>
              <w:spacing w:line="300" w:lineRule="atLeast"/>
              <w:rPr>
                <w:rFonts w:ascii="Arial" w:hAnsi="Arial" w:cs="Arial"/>
                <w:color w:val="000000"/>
                <w:sz w:val="24"/>
                <w:szCs w:val="24"/>
              </w:rPr>
            </w:pPr>
            <w:r w:rsidRPr="000A6885">
              <w:rPr>
                <w:rFonts w:ascii="Arial" w:hAnsi="Arial" w:cs="Arial"/>
                <w:color w:val="000000"/>
                <w:sz w:val="24"/>
                <w:szCs w:val="24"/>
              </w:rPr>
              <w:t>Visitors or persons unknown to staff will not have unsupervised access and visiting times will, if possible, be arranged when children are not present as they are un</w:t>
            </w:r>
            <w:r w:rsidR="00746719">
              <w:rPr>
                <w:rFonts w:ascii="Arial" w:hAnsi="Arial" w:cs="Arial"/>
                <w:color w:val="000000"/>
                <w:sz w:val="24"/>
                <w:szCs w:val="24"/>
              </w:rPr>
              <w:t>-</w:t>
            </w:r>
            <w:r w:rsidRPr="000A6885">
              <w:rPr>
                <w:rFonts w:ascii="Arial" w:hAnsi="Arial" w:cs="Arial"/>
                <w:color w:val="000000"/>
                <w:sz w:val="24"/>
                <w:szCs w:val="24"/>
              </w:rPr>
              <w:t>vetted</w:t>
            </w:r>
            <w:r w:rsidR="00746719">
              <w:rPr>
                <w:rFonts w:ascii="Arial" w:hAnsi="Arial" w:cs="Arial"/>
                <w:color w:val="000000"/>
                <w:sz w:val="24"/>
                <w:szCs w:val="24"/>
              </w:rPr>
              <w:t>.</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Inappropriate curriculum and activities  </w:t>
            </w:r>
          </w:p>
        </w:tc>
        <w:tc>
          <w:tcPr>
            <w:tcW w:w="5810" w:type="dxa"/>
          </w:tcPr>
          <w:p w:rsidR="004C3F0C" w:rsidRPr="00BD1EE5" w:rsidRDefault="004C3F0C" w:rsidP="00746719">
            <w:pPr>
              <w:autoSpaceDE w:val="0"/>
              <w:autoSpaceDN w:val="0"/>
              <w:adjustRightInd w:val="0"/>
              <w:spacing w:line="300" w:lineRule="atLeast"/>
              <w:rPr>
                <w:rFonts w:ascii="Arial" w:hAnsi="Arial" w:cs="Arial"/>
                <w:color w:val="000000"/>
                <w:sz w:val="24"/>
                <w:szCs w:val="24"/>
              </w:rPr>
            </w:pPr>
            <w:r w:rsidRPr="00BD1EE5">
              <w:rPr>
                <w:rFonts w:ascii="Arial" w:hAnsi="Arial" w:cs="Arial"/>
                <w:color w:val="000000"/>
                <w:sz w:val="24"/>
                <w:szCs w:val="24"/>
              </w:rPr>
              <w:t>Curriculum Policy developed to be age and stage appropriate a</w:t>
            </w:r>
            <w:r w:rsidRPr="00BD1EE5">
              <w:rPr>
                <w:rFonts w:ascii="Arial" w:hAnsi="Arial" w:cs="Arial"/>
                <w:sz w:val="24"/>
                <w:szCs w:val="24"/>
              </w:rPr>
              <w:t>nd is monitored by the Manager on on-going basis</w:t>
            </w:r>
            <w:r w:rsidR="00746719">
              <w:rPr>
                <w:rFonts w:ascii="Arial" w:hAnsi="Arial" w:cs="Arial"/>
                <w:sz w:val="24"/>
                <w:szCs w:val="24"/>
              </w:rPr>
              <w:t>.</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Infection/illness</w:t>
            </w:r>
          </w:p>
        </w:tc>
        <w:tc>
          <w:tcPr>
            <w:tcW w:w="5810" w:type="dxa"/>
          </w:tcPr>
          <w:p w:rsidR="004C3F0C" w:rsidRPr="00746719" w:rsidRDefault="004C3F0C" w:rsidP="00746719">
            <w:pPr>
              <w:autoSpaceDE w:val="0"/>
              <w:autoSpaceDN w:val="0"/>
              <w:adjustRightInd w:val="0"/>
              <w:spacing w:line="300" w:lineRule="atLeast"/>
              <w:rPr>
                <w:rFonts w:ascii="Arial" w:hAnsi="Arial" w:cs="Arial"/>
                <w:color w:val="000000" w:themeColor="text1"/>
                <w:sz w:val="24"/>
                <w:szCs w:val="24"/>
              </w:rPr>
            </w:pPr>
            <w:r w:rsidRPr="00746719">
              <w:rPr>
                <w:rFonts w:ascii="Arial" w:hAnsi="Arial" w:cs="Arial"/>
                <w:color w:val="000000" w:themeColor="text1"/>
                <w:sz w:val="24"/>
                <w:szCs w:val="24"/>
              </w:rPr>
              <w:t xml:space="preserve">Infection Control Policy in place and followed, Illness Exclusion Policy in place and followed, Hand washing signs installed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Lost child</w:t>
            </w:r>
          </w:p>
        </w:tc>
        <w:tc>
          <w:tcPr>
            <w:tcW w:w="5810" w:type="dxa"/>
          </w:tcPr>
          <w:p w:rsidR="004C3F0C" w:rsidRPr="00746719" w:rsidRDefault="004C3F0C" w:rsidP="00BA1EFD">
            <w:pPr>
              <w:autoSpaceDE w:val="0"/>
              <w:autoSpaceDN w:val="0"/>
              <w:adjustRightInd w:val="0"/>
              <w:spacing w:line="300" w:lineRule="atLeast"/>
              <w:rPr>
                <w:rFonts w:ascii="Arial" w:hAnsi="Arial" w:cs="Arial"/>
                <w:color w:val="000000" w:themeColor="text1"/>
                <w:sz w:val="24"/>
                <w:szCs w:val="24"/>
              </w:rPr>
            </w:pPr>
            <w:r w:rsidRPr="00746719">
              <w:rPr>
                <w:rFonts w:ascii="Arial" w:hAnsi="Arial" w:cs="Arial"/>
                <w:color w:val="000000" w:themeColor="text1"/>
                <w:sz w:val="24"/>
                <w:szCs w:val="24"/>
              </w:rPr>
              <w:t>Missing Chi</w:t>
            </w:r>
            <w:r w:rsidR="00746719">
              <w:rPr>
                <w:rFonts w:ascii="Arial" w:hAnsi="Arial" w:cs="Arial"/>
                <w:color w:val="000000" w:themeColor="text1"/>
                <w:sz w:val="24"/>
                <w:szCs w:val="24"/>
              </w:rPr>
              <w:t>ld Policy in place and followed.</w:t>
            </w:r>
            <w:r w:rsidRPr="00746719">
              <w:rPr>
                <w:rFonts w:ascii="Arial" w:hAnsi="Arial" w:cs="Arial"/>
                <w:color w:val="000000" w:themeColor="text1"/>
                <w:sz w:val="24"/>
                <w:szCs w:val="24"/>
              </w:rPr>
              <w:t xml:space="preserve"> Outing Policy in place and followed. Risk Assessments carried out, Critical Incident Plan in place</w:t>
            </w:r>
            <w:r w:rsidR="00746719" w:rsidRPr="00746719">
              <w:rPr>
                <w:rFonts w:ascii="Arial" w:hAnsi="Arial" w:cs="Arial"/>
                <w:color w:val="000000" w:themeColor="text1"/>
                <w:sz w:val="24"/>
                <w:szCs w:val="24"/>
              </w:rPr>
              <w:t xml:space="preserve">. Outdoor area is secured. Parents </w:t>
            </w:r>
            <w:r w:rsidR="00BA1EFD">
              <w:rPr>
                <w:rFonts w:ascii="Arial" w:hAnsi="Arial" w:cs="Arial"/>
                <w:color w:val="000000" w:themeColor="text1"/>
                <w:sz w:val="24"/>
                <w:szCs w:val="24"/>
              </w:rPr>
              <w:t>use the intercom system</w:t>
            </w:r>
            <w:r w:rsidR="00746719" w:rsidRPr="00746719">
              <w:rPr>
                <w:rFonts w:ascii="Arial" w:hAnsi="Arial" w:cs="Arial"/>
                <w:color w:val="000000" w:themeColor="text1"/>
                <w:sz w:val="24"/>
                <w:szCs w:val="24"/>
              </w:rPr>
              <w:t xml:space="preserve"> upon arrival.</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Accidents and incidents</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Safety Statement in place, Risk Assessments carried out following an accident and corrective action taken, Accident and Incident Policy in place and followed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Medication errors/Child not treated for a condition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Medicines Policy in place and followed Parental Consent Forms signed, Individual Child Care/Emergency Plans in place </w:t>
            </w:r>
          </w:p>
        </w:tc>
      </w:tr>
      <w:tr w:rsidR="004C3F0C" w:rsidTr="004C3F0C">
        <w:tc>
          <w:tcPr>
            <w:tcW w:w="3206" w:type="dxa"/>
          </w:tcPr>
          <w:p w:rsidR="004C3F0C" w:rsidRPr="000A6885" w:rsidRDefault="004C3F0C" w:rsidP="004C3F0C">
            <w:pPr>
              <w:autoSpaceDE w:val="0"/>
              <w:autoSpaceDN w:val="0"/>
              <w:adjustRightInd w:val="0"/>
              <w:spacing w:line="300" w:lineRule="atLeast"/>
              <w:jc w:val="both"/>
              <w:rPr>
                <w:rFonts w:ascii="Arial" w:hAnsi="Arial" w:cs="Arial"/>
                <w:color w:val="000000"/>
                <w:sz w:val="24"/>
                <w:szCs w:val="24"/>
              </w:rPr>
            </w:pPr>
            <w:r w:rsidRPr="000A6885">
              <w:rPr>
                <w:rFonts w:ascii="Arial" w:hAnsi="Arial" w:cs="Arial"/>
                <w:color w:val="000000"/>
                <w:sz w:val="24"/>
                <w:szCs w:val="24"/>
              </w:rPr>
              <w:t>Child not collected/</w:t>
            </w:r>
          </w:p>
          <w:p w:rsidR="004C3F0C" w:rsidRPr="000A6885" w:rsidRDefault="004C3F0C" w:rsidP="004C3F0C">
            <w:pPr>
              <w:jc w:val="both"/>
              <w:rPr>
                <w:rFonts w:ascii="Arial" w:hAnsi="Arial" w:cs="Arial"/>
                <w:sz w:val="24"/>
                <w:szCs w:val="24"/>
              </w:rPr>
            </w:pPr>
            <w:r w:rsidRPr="000A6885">
              <w:rPr>
                <w:rFonts w:ascii="Arial" w:hAnsi="Arial" w:cs="Arial"/>
                <w:sz w:val="24"/>
                <w:szCs w:val="24"/>
              </w:rPr>
              <w:t>Unauthorised collection and  Access Rights</w:t>
            </w:r>
          </w:p>
          <w:p w:rsidR="004C3F0C" w:rsidRDefault="004C3F0C" w:rsidP="004C3F0C">
            <w:pPr>
              <w:autoSpaceDE w:val="0"/>
              <w:autoSpaceDN w:val="0"/>
              <w:adjustRightInd w:val="0"/>
              <w:spacing w:line="300" w:lineRule="atLeast"/>
              <w:jc w:val="both"/>
              <w:rPr>
                <w:rFonts w:ascii="Arial" w:hAnsi="Arial" w:cs="Arial"/>
                <w:color w:val="000000"/>
                <w:sz w:val="24"/>
                <w:szCs w:val="24"/>
              </w:rPr>
            </w:pPr>
          </w:p>
        </w:tc>
        <w:tc>
          <w:tcPr>
            <w:tcW w:w="5810" w:type="dxa"/>
          </w:tcPr>
          <w:p w:rsidR="00746719" w:rsidRPr="000A6885" w:rsidRDefault="004C3F0C" w:rsidP="00746719">
            <w:pPr>
              <w:rPr>
                <w:rFonts w:ascii="Arial" w:hAnsi="Arial" w:cs="Arial"/>
                <w:sz w:val="24"/>
                <w:szCs w:val="24"/>
              </w:rPr>
            </w:pPr>
            <w:r>
              <w:rPr>
                <w:rFonts w:ascii="Arial" w:hAnsi="Arial" w:cs="Arial"/>
                <w:color w:val="000000"/>
                <w:sz w:val="24"/>
                <w:szCs w:val="24"/>
              </w:rPr>
              <w:t xml:space="preserve">Collections Policy in place and followed, Emergency Collectors available, Parental Agreements &amp; Permissions in place, Child Registration Form completed with emergency contacts and authorisations. Children are not released to unauthorised persons. </w:t>
            </w:r>
            <w:r w:rsidRPr="000A6885">
              <w:rPr>
                <w:rFonts w:ascii="Arial" w:hAnsi="Arial" w:cs="Arial"/>
                <w:sz w:val="24"/>
                <w:szCs w:val="24"/>
              </w:rPr>
              <w:t>Where there is a dispute between parents we will seek legal clarification regarding access and may require copies of a court order</w:t>
            </w:r>
            <w:r w:rsidR="00746719">
              <w:rPr>
                <w:rFonts w:ascii="Arial" w:hAnsi="Arial" w:cs="Arial"/>
                <w:sz w:val="24"/>
                <w:szCs w:val="24"/>
              </w:rPr>
              <w:t>.</w:t>
            </w:r>
          </w:p>
          <w:p w:rsidR="004C3F0C" w:rsidRPr="00746719" w:rsidRDefault="004C3F0C" w:rsidP="00746719">
            <w:pPr>
              <w:rPr>
                <w:rFonts w:ascii="Arial" w:hAnsi="Arial" w:cs="Arial"/>
                <w:sz w:val="24"/>
                <w:szCs w:val="24"/>
              </w:rPr>
            </w:pPr>
            <w:r w:rsidRPr="000A6885">
              <w:rPr>
                <w:rFonts w:ascii="Arial" w:hAnsi="Arial" w:cs="Arial"/>
                <w:sz w:val="24"/>
                <w:szCs w:val="24"/>
              </w:rPr>
              <w:t>If we have never met a parent and a parent is not listed on the registration form we may seek clarification of identity before engaging with the parent</w:t>
            </w:r>
            <w:r w:rsidR="00746719">
              <w:rPr>
                <w:rFonts w:ascii="Arial" w:hAnsi="Arial" w:cs="Arial"/>
                <w:sz w:val="24"/>
                <w:szCs w:val="24"/>
              </w:rPr>
              <w:t>.</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Dignity of the child violated. Sexual abuse  </w:t>
            </w:r>
          </w:p>
        </w:tc>
        <w:tc>
          <w:tcPr>
            <w:tcW w:w="5810" w:type="dxa"/>
          </w:tcPr>
          <w:p w:rsidR="004C3F0C" w:rsidRDefault="004C3F0C" w:rsidP="00BA1EFD">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Toiletin</w:t>
            </w:r>
            <w:r w:rsidR="00746719">
              <w:rPr>
                <w:rFonts w:ascii="Arial" w:hAnsi="Arial" w:cs="Arial"/>
                <w:color w:val="000000"/>
                <w:sz w:val="24"/>
                <w:szCs w:val="24"/>
              </w:rPr>
              <w:t>g Policy in place and followed.</w:t>
            </w:r>
            <w:r>
              <w:rPr>
                <w:rFonts w:ascii="Arial" w:hAnsi="Arial" w:cs="Arial"/>
                <w:color w:val="000000"/>
                <w:sz w:val="24"/>
                <w:szCs w:val="24"/>
              </w:rPr>
              <w:t xml:space="preserve"> Sanitary Area suitable where children’s privacy is maintained. Child and Adult Protection Policy.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lastRenderedPageBreak/>
              <w:t xml:space="preserve">Illness or infection due to poor nutrition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Healthy Eating Policy in place and followed, Food Hygiene Policy is in place and followed.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Unsuitable staff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Recruitment and Selection Policy, Garda Vetting Policy, Relevant validated References, Child and Adult Protection Policy, Risk Assessment of Disclosures on Garda Vetting forms completed if required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Poor behaviour strategies where the dignity of the child is undermined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Managing Behaviour Policy in place and followed</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Positive strategies only used</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No Corporal punishment </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No isolation </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Professional assistance sought for very challenging behaviour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color w:val="000000"/>
                <w:sz w:val="24"/>
                <w:szCs w:val="24"/>
              </w:rPr>
              <w:t xml:space="preserve">Un-vetted students/volunteers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Garda Vetting Policy, Students and Volunteers Policy</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bCs/>
                <w:sz w:val="24"/>
                <w:szCs w:val="24"/>
              </w:rPr>
            </w:pPr>
            <w:r>
              <w:rPr>
                <w:rFonts w:ascii="Arial" w:hAnsi="Arial" w:cs="Arial"/>
                <w:bCs/>
                <w:sz w:val="24"/>
                <w:szCs w:val="24"/>
              </w:rPr>
              <w:t xml:space="preserve">Access to inappropriate online resources. </w:t>
            </w:r>
          </w:p>
          <w:p w:rsidR="004C3F0C" w:rsidRDefault="004C3F0C" w:rsidP="004C3F0C">
            <w:pPr>
              <w:autoSpaceDE w:val="0"/>
              <w:autoSpaceDN w:val="0"/>
              <w:adjustRightInd w:val="0"/>
              <w:spacing w:line="300" w:lineRule="atLeast"/>
              <w:jc w:val="both"/>
              <w:rPr>
                <w:rFonts w:ascii="Arial" w:hAnsi="Arial" w:cs="Arial"/>
                <w:color w:val="000000"/>
                <w:sz w:val="24"/>
                <w:szCs w:val="24"/>
              </w:rPr>
            </w:pPr>
            <w:r>
              <w:rPr>
                <w:rFonts w:ascii="Arial" w:hAnsi="Arial" w:cs="Arial"/>
                <w:bCs/>
                <w:sz w:val="24"/>
                <w:szCs w:val="24"/>
              </w:rPr>
              <w:t xml:space="preserve">Unauthorised sharing of images and information about a child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Internet and Photographic and Recording Devices Policy, Parental Consent Forms completed. No images of children published externally or on social media, No mobile phones allowed in classrooms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bCs/>
                <w:sz w:val="24"/>
                <w:szCs w:val="24"/>
              </w:rPr>
            </w:pPr>
            <w:r>
              <w:rPr>
                <w:rFonts w:ascii="Arial" w:hAnsi="Arial" w:cs="Arial"/>
                <w:bCs/>
                <w:sz w:val="24"/>
                <w:szCs w:val="24"/>
              </w:rPr>
              <w:t xml:space="preserve">Injury during sleep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Safe Sleep Policy in operation </w:t>
            </w:r>
          </w:p>
        </w:tc>
      </w:tr>
      <w:tr w:rsidR="004C3F0C" w:rsidTr="004C3F0C">
        <w:tc>
          <w:tcPr>
            <w:tcW w:w="3206" w:type="dxa"/>
          </w:tcPr>
          <w:p w:rsidR="004C3F0C" w:rsidRDefault="004C3F0C" w:rsidP="004C3F0C">
            <w:pPr>
              <w:autoSpaceDE w:val="0"/>
              <w:autoSpaceDN w:val="0"/>
              <w:adjustRightInd w:val="0"/>
              <w:spacing w:line="300" w:lineRule="atLeast"/>
              <w:jc w:val="both"/>
              <w:rPr>
                <w:rFonts w:ascii="Arial" w:hAnsi="Arial" w:cs="Arial"/>
                <w:bCs/>
                <w:sz w:val="24"/>
                <w:szCs w:val="24"/>
              </w:rPr>
            </w:pPr>
            <w:r>
              <w:rPr>
                <w:rFonts w:ascii="Arial" w:hAnsi="Arial" w:cs="Arial"/>
                <w:bCs/>
                <w:sz w:val="24"/>
                <w:szCs w:val="24"/>
              </w:rPr>
              <w:t xml:space="preserve">Fire </w:t>
            </w:r>
          </w:p>
        </w:tc>
        <w:tc>
          <w:tcPr>
            <w:tcW w:w="5810" w:type="dxa"/>
          </w:tcPr>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Fire Safety policy in place</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Monthly fire drills </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Staff trained in fire prevention and response </w:t>
            </w:r>
          </w:p>
          <w:p w:rsidR="004C3F0C" w:rsidRDefault="004C3F0C" w:rsidP="00746719">
            <w:pPr>
              <w:autoSpaceDE w:val="0"/>
              <w:autoSpaceDN w:val="0"/>
              <w:adjustRightInd w:val="0"/>
              <w:spacing w:line="300" w:lineRule="atLeast"/>
              <w:rPr>
                <w:rFonts w:ascii="Arial" w:hAnsi="Arial" w:cs="Arial"/>
                <w:color w:val="000000"/>
                <w:sz w:val="24"/>
                <w:szCs w:val="24"/>
              </w:rPr>
            </w:pPr>
            <w:r>
              <w:rPr>
                <w:rFonts w:ascii="Arial" w:hAnsi="Arial" w:cs="Arial"/>
                <w:color w:val="000000"/>
                <w:sz w:val="24"/>
                <w:szCs w:val="24"/>
              </w:rPr>
              <w:t xml:space="preserve">Fire Equipment maintained </w:t>
            </w:r>
          </w:p>
        </w:tc>
      </w:tr>
    </w:tbl>
    <w:p w:rsidR="004C3F0C" w:rsidRDefault="004C3F0C" w:rsidP="004C3F0C">
      <w:pPr>
        <w:autoSpaceDE w:val="0"/>
        <w:autoSpaceDN w:val="0"/>
        <w:adjustRightInd w:val="0"/>
        <w:spacing w:after="0" w:line="360" w:lineRule="auto"/>
        <w:jc w:val="both"/>
        <w:rPr>
          <w:rFonts w:ascii="Arial" w:hAnsi="Arial" w:cs="Arial"/>
          <w:b/>
          <w:bCs/>
          <w:sz w:val="24"/>
          <w:szCs w:val="24"/>
        </w:rPr>
      </w:pPr>
    </w:p>
    <w:p w:rsidR="004C3F0C" w:rsidRPr="00B5025B" w:rsidRDefault="004C3F0C" w:rsidP="004C3F0C">
      <w:pPr>
        <w:spacing w:after="0" w:line="240" w:lineRule="auto"/>
        <w:rPr>
          <w:rFonts w:ascii="Times New Roman" w:eastAsia="Times New Roman" w:hAnsi="Times New Roman" w:cs="Times New Roman"/>
          <w:sz w:val="24"/>
          <w:szCs w:val="24"/>
          <w:lang w:val="en-GB" w:eastAsia="en-IE"/>
        </w:rPr>
      </w:pPr>
      <w:r w:rsidRPr="00B5025B">
        <w:rPr>
          <w:rFonts w:ascii="Arial" w:eastAsia="Times New Roman" w:hAnsi="Arial" w:cs="Arial"/>
          <w:b/>
          <w:bCs/>
          <w:sz w:val="24"/>
          <w:szCs w:val="24"/>
          <w:lang w:val="en-GB" w:eastAsia="en-IE"/>
        </w:rPr>
        <w:t xml:space="preserve">Responsibility </w:t>
      </w:r>
    </w:p>
    <w:p w:rsidR="004C3F0C" w:rsidRPr="00B5025B" w:rsidRDefault="004C3F0C" w:rsidP="004C3F0C">
      <w:pPr>
        <w:spacing w:after="0" w:line="240" w:lineRule="auto"/>
        <w:rPr>
          <w:rFonts w:ascii="Times New Roman" w:eastAsia="Times New Roman" w:hAnsi="Times New Roman" w:cs="Times New Roman"/>
          <w:sz w:val="24"/>
          <w:szCs w:val="24"/>
          <w:lang w:val="en-GB" w:eastAsia="en-IE"/>
        </w:rPr>
      </w:pPr>
      <w:r w:rsidRPr="00B5025B">
        <w:rPr>
          <w:rFonts w:ascii="Arial" w:eastAsia="Times New Roman" w:hAnsi="Arial" w:cs="Arial"/>
          <w:sz w:val="24"/>
          <w:szCs w:val="24"/>
          <w:lang w:val="en-GB" w:eastAsia="en-IE"/>
        </w:rPr>
        <w:t> </w:t>
      </w:r>
    </w:p>
    <w:p w:rsidR="004C3F0C" w:rsidRPr="00B5025B" w:rsidRDefault="004C3F0C" w:rsidP="004C3F0C">
      <w:pPr>
        <w:spacing w:after="0" w:line="240" w:lineRule="auto"/>
        <w:rPr>
          <w:rFonts w:ascii="Times New Roman" w:eastAsia="Times New Roman" w:hAnsi="Times New Roman" w:cs="Times New Roman"/>
          <w:sz w:val="24"/>
          <w:szCs w:val="24"/>
          <w:lang w:val="en-GB" w:eastAsia="en-IE"/>
        </w:rPr>
      </w:pPr>
      <w:r w:rsidRPr="00B5025B">
        <w:rPr>
          <w:rFonts w:ascii="Arial" w:eastAsia="Times New Roman" w:hAnsi="Arial" w:cs="Arial"/>
          <w:sz w:val="24"/>
          <w:szCs w:val="24"/>
          <w:lang w:val="en-GB" w:eastAsia="en-IE"/>
        </w:rPr>
        <w:t>The DLP is responsible for ensuring the above risks are managed</w:t>
      </w:r>
      <w:r w:rsidR="00746719">
        <w:rPr>
          <w:rFonts w:ascii="Arial" w:eastAsia="Times New Roman" w:hAnsi="Arial" w:cs="Arial"/>
          <w:sz w:val="24"/>
          <w:szCs w:val="24"/>
          <w:lang w:val="en-GB" w:eastAsia="en-IE"/>
        </w:rPr>
        <w:t>.</w:t>
      </w:r>
    </w:p>
    <w:p w:rsidR="004C3F0C" w:rsidRDefault="004C3F0C" w:rsidP="004C3F0C">
      <w:pPr>
        <w:autoSpaceDE w:val="0"/>
        <w:autoSpaceDN w:val="0"/>
        <w:adjustRightInd w:val="0"/>
        <w:spacing w:after="0" w:line="360" w:lineRule="auto"/>
        <w:jc w:val="both"/>
        <w:rPr>
          <w:rFonts w:ascii="Arial" w:hAnsi="Arial" w:cs="Arial"/>
          <w:color w:val="000000"/>
          <w:sz w:val="24"/>
          <w:szCs w:val="24"/>
        </w:rPr>
      </w:pPr>
    </w:p>
    <w:p w:rsidR="00F2457E" w:rsidRDefault="004C3F0C" w:rsidP="004C3F0C">
      <w:pPr>
        <w:autoSpaceDE w:val="0"/>
        <w:autoSpaceDN w:val="0"/>
        <w:adjustRightInd w:val="0"/>
        <w:spacing w:after="0" w:line="360" w:lineRule="auto"/>
        <w:jc w:val="both"/>
        <w:rPr>
          <w:rFonts w:ascii="Arial" w:hAnsi="Arial" w:cs="Arial"/>
          <w:b/>
          <w:bCs/>
          <w:sz w:val="24"/>
          <w:szCs w:val="24"/>
        </w:rPr>
      </w:pPr>
      <w:r w:rsidRPr="00AA72A6">
        <w:rPr>
          <w:rFonts w:ascii="Arial" w:hAnsi="Arial" w:cs="Arial"/>
          <w:b/>
          <w:bCs/>
          <w:sz w:val="24"/>
          <w:szCs w:val="24"/>
        </w:rPr>
        <w:t>4. Procedures</w:t>
      </w:r>
    </w:p>
    <w:p w:rsidR="00F2457E" w:rsidRDefault="00F2457E" w:rsidP="004C3F0C">
      <w:pPr>
        <w:autoSpaceDE w:val="0"/>
        <w:autoSpaceDN w:val="0"/>
        <w:adjustRightInd w:val="0"/>
        <w:spacing w:after="0" w:line="360" w:lineRule="auto"/>
        <w:jc w:val="both"/>
        <w:rPr>
          <w:rFonts w:ascii="Arial" w:hAnsi="Arial" w:cs="Arial"/>
          <w:b/>
          <w:bCs/>
          <w:sz w:val="24"/>
          <w:szCs w:val="24"/>
        </w:rPr>
      </w:pPr>
    </w:p>
    <w:p w:rsidR="004C3F0C" w:rsidRPr="005D40BE" w:rsidRDefault="004C3F0C" w:rsidP="004C3F0C">
      <w:pPr>
        <w:autoSpaceDE w:val="0"/>
        <w:autoSpaceDN w:val="0"/>
        <w:adjustRightInd w:val="0"/>
        <w:spacing w:after="0" w:line="360" w:lineRule="auto"/>
        <w:jc w:val="both"/>
        <w:rPr>
          <w:rFonts w:ascii="Arial" w:hAnsi="Arial" w:cs="Arial"/>
          <w:color w:val="000000"/>
          <w:sz w:val="24"/>
          <w:szCs w:val="24"/>
        </w:rPr>
      </w:pPr>
      <w:r w:rsidRPr="005D40BE">
        <w:rPr>
          <w:rFonts w:ascii="Arial" w:hAnsi="Arial" w:cs="Arial"/>
          <w:color w:val="000000"/>
          <w:sz w:val="24"/>
          <w:szCs w:val="24"/>
        </w:rPr>
        <w:t>Our Child Safeguarding Statement has been developed in line with requirements under the Children</w:t>
      </w:r>
      <w:r w:rsidR="00F2457E">
        <w:rPr>
          <w:rFonts w:ascii="Arial" w:hAnsi="Arial" w:cs="Arial"/>
          <w:color w:val="000000"/>
          <w:sz w:val="24"/>
          <w:szCs w:val="24"/>
        </w:rPr>
        <w:t xml:space="preserve"> F</w:t>
      </w:r>
      <w:r w:rsidRPr="005D40BE">
        <w:rPr>
          <w:rFonts w:ascii="Arial" w:hAnsi="Arial" w:cs="Arial"/>
          <w:color w:val="000000"/>
          <w:sz w:val="24"/>
          <w:szCs w:val="24"/>
        </w:rPr>
        <w:t xml:space="preserve">irst Act 2015, the </w:t>
      </w:r>
      <w:r w:rsidRPr="005D40BE">
        <w:rPr>
          <w:rFonts w:ascii="Arial" w:hAnsi="Arial" w:cs="Arial"/>
          <w:i/>
          <w:iCs/>
          <w:color w:val="000000"/>
          <w:sz w:val="24"/>
          <w:szCs w:val="24"/>
        </w:rPr>
        <w:t>Children First: National Guidance</w:t>
      </w:r>
      <w:r w:rsidRPr="005D40BE">
        <w:rPr>
          <w:rFonts w:ascii="Arial" w:hAnsi="Arial" w:cs="Arial"/>
          <w:color w:val="000000"/>
          <w:sz w:val="24"/>
          <w:szCs w:val="24"/>
        </w:rPr>
        <w:t xml:space="preserve">, and Tusla’s </w:t>
      </w:r>
      <w:r w:rsidRPr="005D40BE">
        <w:rPr>
          <w:rFonts w:ascii="Arial" w:hAnsi="Arial" w:cs="Arial"/>
          <w:i/>
          <w:iCs/>
          <w:color w:val="000000"/>
          <w:sz w:val="24"/>
          <w:szCs w:val="24"/>
        </w:rPr>
        <w:t>Child Safeguarding: A Guide</w:t>
      </w:r>
      <w:r w:rsidR="00F2457E">
        <w:rPr>
          <w:rFonts w:ascii="Arial" w:hAnsi="Arial" w:cs="Arial"/>
          <w:i/>
          <w:iCs/>
          <w:color w:val="000000"/>
          <w:sz w:val="24"/>
          <w:szCs w:val="24"/>
        </w:rPr>
        <w:t xml:space="preserve"> </w:t>
      </w:r>
      <w:r w:rsidRPr="005D40BE">
        <w:rPr>
          <w:rFonts w:ascii="Arial" w:hAnsi="Arial" w:cs="Arial"/>
          <w:i/>
          <w:iCs/>
          <w:color w:val="000000"/>
          <w:sz w:val="24"/>
          <w:szCs w:val="24"/>
        </w:rPr>
        <w:t>for Policy, Procedure and Practice</w:t>
      </w:r>
      <w:r w:rsidRPr="005D40BE">
        <w:rPr>
          <w:rFonts w:ascii="Arial" w:hAnsi="Arial" w:cs="Arial"/>
          <w:color w:val="000000"/>
          <w:sz w:val="24"/>
          <w:szCs w:val="24"/>
        </w:rPr>
        <w:t>. In addition to the procedures listed in our risk assessment, the</w:t>
      </w:r>
      <w:r w:rsidR="00F2457E">
        <w:rPr>
          <w:rFonts w:ascii="Arial" w:hAnsi="Arial" w:cs="Arial"/>
          <w:color w:val="000000"/>
          <w:sz w:val="24"/>
          <w:szCs w:val="24"/>
        </w:rPr>
        <w:t xml:space="preserve"> </w:t>
      </w:r>
      <w:r w:rsidRPr="005D40BE">
        <w:rPr>
          <w:rFonts w:ascii="Arial" w:hAnsi="Arial" w:cs="Arial"/>
          <w:color w:val="000000"/>
          <w:sz w:val="24"/>
          <w:szCs w:val="24"/>
        </w:rPr>
        <w:t>following procedures support our intention to safeguard children while they are availing of our service:</w:t>
      </w:r>
    </w:p>
    <w:p w:rsidR="004C3F0C" w:rsidRPr="007979AF" w:rsidRDefault="004C3F0C" w:rsidP="00AE385E">
      <w:pPr>
        <w:pStyle w:val="ListParagraph"/>
        <w:numPr>
          <w:ilvl w:val="0"/>
          <w:numId w:val="407"/>
        </w:numPr>
        <w:autoSpaceDE w:val="0"/>
        <w:autoSpaceDN w:val="0"/>
        <w:adjustRightInd w:val="0"/>
        <w:spacing w:after="0" w:line="360" w:lineRule="auto"/>
        <w:jc w:val="both"/>
        <w:rPr>
          <w:rFonts w:ascii="Arial" w:hAnsi="Arial" w:cs="Arial"/>
          <w:i/>
          <w:color w:val="000000"/>
          <w:sz w:val="24"/>
          <w:szCs w:val="24"/>
        </w:rPr>
      </w:pPr>
      <w:r w:rsidRPr="00AA72A6">
        <w:rPr>
          <w:rFonts w:ascii="Arial" w:hAnsi="Arial" w:cs="Arial"/>
          <w:color w:val="000000"/>
          <w:sz w:val="24"/>
          <w:szCs w:val="24"/>
        </w:rPr>
        <w:t>Procedure for the management of allegations of abuse or misconduct against workers/volunteers</w:t>
      </w:r>
      <w:r w:rsidR="00F2457E">
        <w:rPr>
          <w:rFonts w:ascii="Arial" w:hAnsi="Arial" w:cs="Arial"/>
          <w:color w:val="000000"/>
          <w:sz w:val="24"/>
          <w:szCs w:val="24"/>
        </w:rPr>
        <w:t xml:space="preserve"> </w:t>
      </w:r>
      <w:r w:rsidRPr="00AA72A6">
        <w:rPr>
          <w:rFonts w:ascii="Arial" w:hAnsi="Arial" w:cs="Arial"/>
          <w:color w:val="000000"/>
          <w:sz w:val="24"/>
          <w:szCs w:val="24"/>
        </w:rPr>
        <w:t>of a child availing of our service</w:t>
      </w:r>
      <w:r w:rsidR="00F2457E">
        <w:rPr>
          <w:rFonts w:ascii="Arial" w:hAnsi="Arial" w:cs="Arial"/>
          <w:color w:val="000000"/>
          <w:sz w:val="24"/>
          <w:szCs w:val="24"/>
        </w:rPr>
        <w:t xml:space="preserve"> </w:t>
      </w:r>
      <w:r>
        <w:rPr>
          <w:rFonts w:ascii="Arial" w:hAnsi="Arial" w:cs="Arial"/>
          <w:i/>
          <w:color w:val="000000"/>
          <w:sz w:val="24"/>
          <w:szCs w:val="24"/>
        </w:rPr>
        <w:t>See Child and Adult P</w:t>
      </w:r>
      <w:r w:rsidRPr="007979AF">
        <w:rPr>
          <w:rFonts w:ascii="Arial" w:hAnsi="Arial" w:cs="Arial"/>
          <w:i/>
          <w:color w:val="000000"/>
          <w:sz w:val="24"/>
          <w:szCs w:val="24"/>
        </w:rPr>
        <w:t>rotection Policy</w:t>
      </w:r>
      <w:r>
        <w:rPr>
          <w:rFonts w:ascii="Arial" w:hAnsi="Arial" w:cs="Arial"/>
          <w:i/>
          <w:color w:val="000000"/>
          <w:sz w:val="24"/>
          <w:szCs w:val="24"/>
        </w:rPr>
        <w:t>.</w:t>
      </w:r>
    </w:p>
    <w:p w:rsidR="004C3F0C" w:rsidRPr="00AA72A6" w:rsidRDefault="004C3F0C" w:rsidP="00AE385E">
      <w:pPr>
        <w:pStyle w:val="ListParagraph"/>
        <w:numPr>
          <w:ilvl w:val="0"/>
          <w:numId w:val="407"/>
        </w:numPr>
        <w:autoSpaceDE w:val="0"/>
        <w:autoSpaceDN w:val="0"/>
        <w:adjustRightInd w:val="0"/>
        <w:spacing w:after="0" w:line="360" w:lineRule="auto"/>
        <w:jc w:val="both"/>
        <w:rPr>
          <w:rFonts w:ascii="Arial" w:hAnsi="Arial" w:cs="Arial"/>
          <w:color w:val="000000"/>
          <w:sz w:val="24"/>
          <w:szCs w:val="24"/>
        </w:rPr>
      </w:pPr>
      <w:r w:rsidRPr="00AA72A6">
        <w:rPr>
          <w:rFonts w:ascii="Arial" w:hAnsi="Arial" w:cs="Arial"/>
          <w:color w:val="000000"/>
          <w:sz w:val="24"/>
          <w:szCs w:val="24"/>
        </w:rPr>
        <w:lastRenderedPageBreak/>
        <w:t>Procedure for the safe recruitment and selection of workers and volunteers to work with children</w:t>
      </w:r>
      <w:r w:rsidR="00F2457E">
        <w:rPr>
          <w:rFonts w:ascii="Arial" w:hAnsi="Arial" w:cs="Arial"/>
          <w:color w:val="000000"/>
          <w:sz w:val="24"/>
          <w:szCs w:val="24"/>
        </w:rPr>
        <w:t xml:space="preserve"> </w:t>
      </w:r>
      <w:r w:rsidRPr="007979AF">
        <w:rPr>
          <w:rFonts w:ascii="Arial" w:hAnsi="Arial" w:cs="Arial"/>
          <w:i/>
          <w:color w:val="000000"/>
          <w:sz w:val="24"/>
          <w:szCs w:val="24"/>
        </w:rPr>
        <w:t>See Recruitment and Selection Policy</w:t>
      </w:r>
      <w:r>
        <w:rPr>
          <w:rFonts w:ascii="Arial" w:hAnsi="Arial" w:cs="Arial"/>
          <w:i/>
          <w:color w:val="000000"/>
          <w:sz w:val="24"/>
          <w:szCs w:val="24"/>
        </w:rPr>
        <w:t>, Garda Vetting Policy, Student and Volunteer Policy.</w:t>
      </w:r>
    </w:p>
    <w:p w:rsidR="004C3F0C" w:rsidRPr="007979AF" w:rsidRDefault="004C3F0C" w:rsidP="00AE385E">
      <w:pPr>
        <w:pStyle w:val="ListParagraph"/>
        <w:numPr>
          <w:ilvl w:val="0"/>
          <w:numId w:val="407"/>
        </w:numPr>
        <w:autoSpaceDE w:val="0"/>
        <w:autoSpaceDN w:val="0"/>
        <w:adjustRightInd w:val="0"/>
        <w:spacing w:after="0" w:line="360" w:lineRule="auto"/>
        <w:jc w:val="both"/>
        <w:rPr>
          <w:rFonts w:ascii="Arial" w:hAnsi="Arial" w:cs="Arial"/>
          <w:i/>
          <w:color w:val="000000"/>
          <w:sz w:val="24"/>
          <w:szCs w:val="24"/>
        </w:rPr>
      </w:pPr>
      <w:r w:rsidRPr="00AA72A6">
        <w:rPr>
          <w:rFonts w:ascii="Arial" w:hAnsi="Arial" w:cs="Arial"/>
          <w:color w:val="000000"/>
          <w:sz w:val="24"/>
          <w:szCs w:val="24"/>
        </w:rPr>
        <w:t>Procedure for provision of and access to child safeguarding training and information, including</w:t>
      </w:r>
      <w:r w:rsidR="00F2457E">
        <w:rPr>
          <w:rFonts w:ascii="Arial" w:hAnsi="Arial" w:cs="Arial"/>
          <w:color w:val="000000"/>
          <w:sz w:val="24"/>
          <w:szCs w:val="24"/>
        </w:rPr>
        <w:t xml:space="preserve"> </w:t>
      </w:r>
      <w:r w:rsidRPr="00AA72A6">
        <w:rPr>
          <w:rFonts w:ascii="Arial" w:hAnsi="Arial" w:cs="Arial"/>
          <w:color w:val="000000"/>
          <w:sz w:val="24"/>
          <w:szCs w:val="24"/>
        </w:rPr>
        <w:t>the identification of the occurrence of harm</w:t>
      </w:r>
      <w:r>
        <w:rPr>
          <w:rFonts w:ascii="Arial" w:hAnsi="Arial" w:cs="Arial"/>
          <w:color w:val="000000"/>
          <w:sz w:val="24"/>
          <w:szCs w:val="24"/>
        </w:rPr>
        <w:t xml:space="preserve">. </w:t>
      </w:r>
      <w:r w:rsidRPr="007979AF">
        <w:rPr>
          <w:rFonts w:ascii="Arial" w:hAnsi="Arial" w:cs="Arial"/>
          <w:i/>
          <w:color w:val="000000"/>
          <w:sz w:val="24"/>
          <w:szCs w:val="24"/>
        </w:rPr>
        <w:t>See Staff Training Policy</w:t>
      </w:r>
      <w:r>
        <w:rPr>
          <w:rFonts w:ascii="Arial" w:hAnsi="Arial" w:cs="Arial"/>
          <w:i/>
          <w:color w:val="000000"/>
          <w:sz w:val="24"/>
          <w:szCs w:val="24"/>
        </w:rPr>
        <w:t>, Child and Adult Protection Policy.</w:t>
      </w:r>
    </w:p>
    <w:p w:rsidR="004C3F0C" w:rsidRPr="00AA72A6" w:rsidRDefault="004C3F0C" w:rsidP="00AE385E">
      <w:pPr>
        <w:pStyle w:val="ListParagraph"/>
        <w:numPr>
          <w:ilvl w:val="0"/>
          <w:numId w:val="407"/>
        </w:numPr>
        <w:autoSpaceDE w:val="0"/>
        <w:autoSpaceDN w:val="0"/>
        <w:adjustRightInd w:val="0"/>
        <w:spacing w:after="0" w:line="360" w:lineRule="auto"/>
        <w:jc w:val="both"/>
        <w:rPr>
          <w:rFonts w:ascii="Arial" w:hAnsi="Arial" w:cs="Arial"/>
          <w:color w:val="000000"/>
          <w:sz w:val="24"/>
          <w:szCs w:val="24"/>
        </w:rPr>
      </w:pPr>
      <w:r w:rsidRPr="00AA72A6">
        <w:rPr>
          <w:rFonts w:ascii="Arial" w:hAnsi="Arial" w:cs="Arial"/>
          <w:color w:val="000000"/>
          <w:sz w:val="24"/>
          <w:szCs w:val="24"/>
        </w:rPr>
        <w:t>Procedure for the reporting of child protection or welfare concerns to Tusla</w:t>
      </w:r>
      <w:r w:rsidR="00F2457E">
        <w:rPr>
          <w:rFonts w:ascii="Arial" w:hAnsi="Arial" w:cs="Arial"/>
          <w:color w:val="000000"/>
          <w:sz w:val="24"/>
          <w:szCs w:val="24"/>
        </w:rPr>
        <w:t xml:space="preserve"> </w:t>
      </w:r>
      <w:r>
        <w:rPr>
          <w:rFonts w:ascii="Arial" w:hAnsi="Arial" w:cs="Arial"/>
          <w:i/>
          <w:color w:val="000000"/>
          <w:sz w:val="24"/>
          <w:szCs w:val="24"/>
        </w:rPr>
        <w:t>Child and Adult Protection Policy.</w:t>
      </w:r>
    </w:p>
    <w:p w:rsidR="004C3F0C" w:rsidRPr="00D21392" w:rsidRDefault="004C3F0C" w:rsidP="00AE385E">
      <w:pPr>
        <w:pStyle w:val="ListParagraph"/>
        <w:numPr>
          <w:ilvl w:val="0"/>
          <w:numId w:val="407"/>
        </w:numPr>
        <w:autoSpaceDE w:val="0"/>
        <w:autoSpaceDN w:val="0"/>
        <w:adjustRightInd w:val="0"/>
        <w:spacing w:after="0" w:line="360" w:lineRule="auto"/>
        <w:rPr>
          <w:rFonts w:ascii="Arial" w:hAnsi="Arial" w:cs="Arial"/>
          <w:i/>
          <w:color w:val="000000"/>
          <w:sz w:val="24"/>
          <w:szCs w:val="24"/>
        </w:rPr>
      </w:pPr>
      <w:r w:rsidRPr="00AA72A6">
        <w:rPr>
          <w:rFonts w:ascii="Arial" w:hAnsi="Arial" w:cs="Arial"/>
          <w:color w:val="000000"/>
          <w:sz w:val="24"/>
          <w:szCs w:val="24"/>
        </w:rPr>
        <w:t xml:space="preserve">Procedure for maintaining a list of the </w:t>
      </w:r>
      <w:r>
        <w:rPr>
          <w:rFonts w:ascii="Arial" w:hAnsi="Arial" w:cs="Arial"/>
          <w:color w:val="000000"/>
          <w:sz w:val="24"/>
          <w:szCs w:val="24"/>
        </w:rPr>
        <w:t xml:space="preserve">relevant </w:t>
      </w:r>
      <w:r w:rsidRPr="00AA72A6">
        <w:rPr>
          <w:rFonts w:ascii="Arial" w:hAnsi="Arial" w:cs="Arial"/>
          <w:color w:val="000000"/>
          <w:sz w:val="24"/>
          <w:szCs w:val="24"/>
        </w:rPr>
        <w:t>persons (</w:t>
      </w:r>
      <w:r>
        <w:rPr>
          <w:rFonts w:ascii="Arial" w:hAnsi="Arial" w:cs="Arial"/>
          <w:color w:val="000000"/>
          <w:sz w:val="24"/>
          <w:szCs w:val="24"/>
        </w:rPr>
        <w:t xml:space="preserve">if any) in the service </w:t>
      </w:r>
      <w:r w:rsidRPr="00AA72A6">
        <w:rPr>
          <w:rFonts w:ascii="Arial" w:hAnsi="Arial" w:cs="Arial"/>
          <w:color w:val="000000"/>
          <w:sz w:val="24"/>
          <w:szCs w:val="24"/>
        </w:rPr>
        <w:t xml:space="preserve">who are </w:t>
      </w:r>
      <w:r>
        <w:rPr>
          <w:rFonts w:ascii="Arial" w:hAnsi="Arial" w:cs="Arial"/>
          <w:color w:val="000000"/>
          <w:sz w:val="24"/>
          <w:szCs w:val="24"/>
        </w:rPr>
        <w:t>M</w:t>
      </w:r>
      <w:r w:rsidRPr="00AA72A6">
        <w:rPr>
          <w:rFonts w:ascii="Arial" w:hAnsi="Arial" w:cs="Arial"/>
          <w:color w:val="000000"/>
          <w:sz w:val="24"/>
          <w:szCs w:val="24"/>
        </w:rPr>
        <w:t>andated</w:t>
      </w:r>
      <w:r>
        <w:rPr>
          <w:rFonts w:ascii="Arial" w:hAnsi="Arial" w:cs="Arial"/>
          <w:color w:val="000000"/>
          <w:sz w:val="24"/>
          <w:szCs w:val="24"/>
        </w:rPr>
        <w:t xml:space="preserve"> P</w:t>
      </w:r>
      <w:r w:rsidRPr="007979AF">
        <w:rPr>
          <w:rFonts w:ascii="Arial" w:hAnsi="Arial" w:cs="Arial"/>
          <w:color w:val="000000"/>
          <w:sz w:val="24"/>
          <w:szCs w:val="24"/>
        </w:rPr>
        <w:t>ersons</w:t>
      </w:r>
      <w:r>
        <w:rPr>
          <w:rFonts w:ascii="Arial" w:hAnsi="Arial" w:cs="Arial"/>
          <w:color w:val="000000"/>
          <w:sz w:val="24"/>
          <w:szCs w:val="24"/>
        </w:rPr>
        <w:t xml:space="preserve">. </w:t>
      </w:r>
    </w:p>
    <w:p w:rsidR="004C3F0C" w:rsidRPr="00AF5423" w:rsidRDefault="004C3F0C" w:rsidP="004C3F0C">
      <w:pPr>
        <w:pStyle w:val="ListParagraph"/>
        <w:autoSpaceDE w:val="0"/>
        <w:autoSpaceDN w:val="0"/>
        <w:adjustRightInd w:val="0"/>
        <w:spacing w:after="0" w:line="360" w:lineRule="auto"/>
        <w:rPr>
          <w:rFonts w:ascii="Arial" w:hAnsi="Arial" w:cs="Arial"/>
          <w:i/>
          <w:color w:val="000000"/>
          <w:sz w:val="24"/>
          <w:szCs w:val="24"/>
        </w:rPr>
      </w:pPr>
      <w:r w:rsidRPr="00AF5423">
        <w:rPr>
          <w:rFonts w:ascii="Arial" w:hAnsi="Arial" w:cs="Arial"/>
          <w:i/>
          <w:color w:val="000000"/>
          <w:sz w:val="24"/>
          <w:szCs w:val="24"/>
        </w:rPr>
        <w:t xml:space="preserve">See </w:t>
      </w:r>
      <w:r>
        <w:rPr>
          <w:rFonts w:ascii="Arial" w:hAnsi="Arial" w:cs="Arial"/>
          <w:i/>
          <w:color w:val="000000"/>
          <w:sz w:val="24"/>
          <w:szCs w:val="24"/>
        </w:rPr>
        <w:t>Child and Adult P</w:t>
      </w:r>
      <w:r w:rsidRPr="00AF5423">
        <w:rPr>
          <w:rFonts w:ascii="Arial" w:hAnsi="Arial" w:cs="Arial"/>
          <w:i/>
          <w:color w:val="000000"/>
          <w:sz w:val="24"/>
          <w:szCs w:val="24"/>
        </w:rPr>
        <w:t xml:space="preserve">rotection Policy APPENDIX </w:t>
      </w:r>
      <w:r>
        <w:rPr>
          <w:rFonts w:ascii="Arial" w:hAnsi="Arial" w:cs="Arial"/>
          <w:i/>
          <w:color w:val="000000"/>
          <w:sz w:val="24"/>
          <w:szCs w:val="24"/>
        </w:rPr>
        <w:t>9</w:t>
      </w:r>
    </w:p>
    <w:p w:rsidR="004C3F0C" w:rsidRDefault="004C3F0C" w:rsidP="00AE385E">
      <w:pPr>
        <w:pStyle w:val="ListParagraph"/>
        <w:numPr>
          <w:ilvl w:val="0"/>
          <w:numId w:val="407"/>
        </w:numPr>
        <w:autoSpaceDE w:val="0"/>
        <w:autoSpaceDN w:val="0"/>
        <w:adjustRightInd w:val="0"/>
        <w:spacing w:after="0" w:line="360" w:lineRule="auto"/>
        <w:rPr>
          <w:rFonts w:ascii="Arial" w:hAnsi="Arial" w:cs="Arial"/>
          <w:i/>
          <w:color w:val="000000"/>
          <w:sz w:val="24"/>
          <w:szCs w:val="24"/>
        </w:rPr>
      </w:pPr>
      <w:r w:rsidRPr="007979AF">
        <w:rPr>
          <w:rFonts w:ascii="Arial" w:hAnsi="Arial" w:cs="Arial"/>
          <w:color w:val="000000"/>
          <w:sz w:val="24"/>
          <w:szCs w:val="24"/>
        </w:rPr>
        <w:t>Procedure for appointing a relevant person</w:t>
      </w:r>
      <w:r w:rsidR="00F2457E">
        <w:rPr>
          <w:rFonts w:ascii="Arial" w:hAnsi="Arial" w:cs="Arial"/>
          <w:color w:val="000000"/>
          <w:sz w:val="24"/>
          <w:szCs w:val="24"/>
        </w:rPr>
        <w:t xml:space="preserve"> </w:t>
      </w:r>
      <w:r>
        <w:rPr>
          <w:rFonts w:ascii="Arial" w:hAnsi="Arial" w:cs="Arial"/>
          <w:i/>
          <w:color w:val="000000"/>
          <w:sz w:val="24"/>
          <w:szCs w:val="24"/>
        </w:rPr>
        <w:t>See Child and Adult P</w:t>
      </w:r>
      <w:r w:rsidRPr="00AF5423">
        <w:rPr>
          <w:rFonts w:ascii="Arial" w:hAnsi="Arial" w:cs="Arial"/>
          <w:i/>
          <w:color w:val="000000"/>
          <w:sz w:val="24"/>
          <w:szCs w:val="24"/>
        </w:rPr>
        <w:t>rotection Policy</w:t>
      </w:r>
      <w:r>
        <w:rPr>
          <w:rFonts w:ascii="Arial" w:hAnsi="Arial" w:cs="Arial"/>
          <w:i/>
          <w:color w:val="000000"/>
          <w:sz w:val="24"/>
          <w:szCs w:val="24"/>
        </w:rPr>
        <w:t xml:space="preserve"> ‘Designated Liaison Person’</w:t>
      </w:r>
    </w:p>
    <w:p w:rsidR="004C3F0C" w:rsidRPr="006F0361" w:rsidRDefault="004C3F0C" w:rsidP="00AE385E">
      <w:pPr>
        <w:pStyle w:val="ListParagraph"/>
        <w:numPr>
          <w:ilvl w:val="0"/>
          <w:numId w:val="407"/>
        </w:numPr>
        <w:autoSpaceDE w:val="0"/>
        <w:autoSpaceDN w:val="0"/>
        <w:adjustRightInd w:val="0"/>
        <w:spacing w:after="0" w:line="360" w:lineRule="auto"/>
        <w:rPr>
          <w:rFonts w:ascii="Arial" w:hAnsi="Arial" w:cs="Arial"/>
          <w:color w:val="000000"/>
          <w:sz w:val="24"/>
          <w:szCs w:val="24"/>
        </w:rPr>
      </w:pPr>
      <w:r w:rsidRPr="006F0361">
        <w:rPr>
          <w:rFonts w:ascii="Arial" w:hAnsi="Arial" w:cs="Arial"/>
          <w:color w:val="000000"/>
          <w:sz w:val="24"/>
          <w:szCs w:val="24"/>
        </w:rPr>
        <w:t xml:space="preserve">Full and comprehensive </w:t>
      </w:r>
      <w:r>
        <w:rPr>
          <w:rFonts w:ascii="Arial" w:hAnsi="Arial" w:cs="Arial"/>
          <w:color w:val="000000"/>
          <w:sz w:val="24"/>
          <w:szCs w:val="24"/>
        </w:rPr>
        <w:t>P</w:t>
      </w:r>
      <w:r w:rsidRPr="006F0361">
        <w:rPr>
          <w:rFonts w:ascii="Arial" w:hAnsi="Arial" w:cs="Arial"/>
          <w:color w:val="000000"/>
          <w:sz w:val="24"/>
          <w:szCs w:val="24"/>
        </w:rPr>
        <w:t xml:space="preserve">olicies and </w:t>
      </w:r>
      <w:r>
        <w:rPr>
          <w:rFonts w:ascii="Arial" w:hAnsi="Arial" w:cs="Arial"/>
          <w:color w:val="000000"/>
          <w:sz w:val="24"/>
          <w:szCs w:val="24"/>
        </w:rPr>
        <w:t>P</w:t>
      </w:r>
      <w:r w:rsidRPr="006F0361">
        <w:rPr>
          <w:rFonts w:ascii="Arial" w:hAnsi="Arial" w:cs="Arial"/>
          <w:color w:val="000000"/>
          <w:sz w:val="24"/>
          <w:szCs w:val="24"/>
        </w:rPr>
        <w:t>rocedures</w:t>
      </w:r>
      <w:r>
        <w:rPr>
          <w:rFonts w:ascii="Arial" w:hAnsi="Arial" w:cs="Arial"/>
          <w:color w:val="000000"/>
          <w:sz w:val="24"/>
          <w:szCs w:val="24"/>
        </w:rPr>
        <w:t>, Safety Statement and Risk A</w:t>
      </w:r>
      <w:r w:rsidRPr="006F0361">
        <w:rPr>
          <w:rFonts w:ascii="Arial" w:hAnsi="Arial" w:cs="Arial"/>
          <w:color w:val="000000"/>
          <w:sz w:val="24"/>
          <w:szCs w:val="24"/>
        </w:rPr>
        <w:t>ssessments are periodically reviewed and updated as appropriate.</w:t>
      </w:r>
    </w:p>
    <w:p w:rsidR="004C3F0C" w:rsidRDefault="004C3F0C" w:rsidP="004C3F0C">
      <w:pPr>
        <w:autoSpaceDE w:val="0"/>
        <w:autoSpaceDN w:val="0"/>
        <w:adjustRightInd w:val="0"/>
        <w:spacing w:after="0" w:line="240" w:lineRule="auto"/>
        <w:rPr>
          <w:rFonts w:ascii="Arial" w:hAnsi="Arial" w:cs="Arial"/>
          <w:color w:val="000000"/>
          <w:sz w:val="24"/>
          <w:szCs w:val="24"/>
        </w:rPr>
      </w:pPr>
    </w:p>
    <w:p w:rsidR="004C3F0C" w:rsidRPr="00AF5423" w:rsidRDefault="004C3F0C" w:rsidP="004C3F0C">
      <w:pPr>
        <w:autoSpaceDE w:val="0"/>
        <w:autoSpaceDN w:val="0"/>
        <w:adjustRightInd w:val="0"/>
        <w:spacing w:after="0" w:line="240" w:lineRule="auto"/>
        <w:rPr>
          <w:rFonts w:ascii="Arial" w:hAnsi="Arial" w:cs="Arial"/>
          <w:color w:val="000000"/>
          <w:sz w:val="24"/>
          <w:szCs w:val="24"/>
        </w:rPr>
      </w:pPr>
      <w:r w:rsidRPr="00AF5423">
        <w:rPr>
          <w:rFonts w:ascii="Arial" w:hAnsi="Arial" w:cs="Arial"/>
          <w:color w:val="000000"/>
          <w:sz w:val="24"/>
          <w:szCs w:val="24"/>
        </w:rPr>
        <w:t>All procedures listed are available upon request.</w:t>
      </w:r>
    </w:p>
    <w:p w:rsidR="004C3F0C" w:rsidRDefault="004C3F0C" w:rsidP="004C3F0C">
      <w:pPr>
        <w:autoSpaceDE w:val="0"/>
        <w:autoSpaceDN w:val="0"/>
        <w:adjustRightInd w:val="0"/>
        <w:spacing w:after="0" w:line="240" w:lineRule="auto"/>
        <w:rPr>
          <w:rFonts w:ascii="GothamBold" w:hAnsi="GothamBold" w:cs="GothamBold"/>
          <w:b/>
          <w:bCs/>
          <w:color w:val="007299"/>
          <w:sz w:val="20"/>
          <w:szCs w:val="20"/>
        </w:rPr>
      </w:pPr>
    </w:p>
    <w:p w:rsidR="004C3F0C" w:rsidRDefault="004C3F0C" w:rsidP="004C3F0C">
      <w:pPr>
        <w:autoSpaceDE w:val="0"/>
        <w:autoSpaceDN w:val="0"/>
        <w:adjustRightInd w:val="0"/>
        <w:spacing w:after="0" w:line="360" w:lineRule="auto"/>
        <w:jc w:val="both"/>
        <w:rPr>
          <w:rFonts w:ascii="Arial" w:hAnsi="Arial" w:cs="Arial"/>
          <w:b/>
          <w:bCs/>
          <w:sz w:val="24"/>
          <w:szCs w:val="24"/>
        </w:rPr>
      </w:pPr>
    </w:p>
    <w:p w:rsidR="004C3F0C" w:rsidRPr="00F2457E" w:rsidRDefault="004C3F0C" w:rsidP="00F2457E">
      <w:pPr>
        <w:pStyle w:val="ListParagraph"/>
        <w:numPr>
          <w:ilvl w:val="1"/>
          <w:numId w:val="384"/>
        </w:numPr>
        <w:autoSpaceDE w:val="0"/>
        <w:autoSpaceDN w:val="0"/>
        <w:adjustRightInd w:val="0"/>
        <w:spacing w:after="0" w:line="360" w:lineRule="auto"/>
        <w:ind w:left="567" w:hanging="567"/>
        <w:jc w:val="both"/>
        <w:rPr>
          <w:rFonts w:ascii="Arial" w:hAnsi="Arial" w:cs="Arial"/>
          <w:b/>
          <w:bCs/>
          <w:sz w:val="24"/>
          <w:szCs w:val="24"/>
        </w:rPr>
      </w:pPr>
      <w:r w:rsidRPr="00F2457E">
        <w:rPr>
          <w:rFonts w:ascii="Arial" w:hAnsi="Arial" w:cs="Arial"/>
          <w:b/>
          <w:bCs/>
          <w:sz w:val="24"/>
          <w:szCs w:val="24"/>
        </w:rPr>
        <w:t>Implementation</w:t>
      </w:r>
    </w:p>
    <w:p w:rsidR="004C3F0C" w:rsidRDefault="004C3F0C" w:rsidP="004C3F0C">
      <w:pPr>
        <w:autoSpaceDE w:val="0"/>
        <w:autoSpaceDN w:val="0"/>
        <w:adjustRightInd w:val="0"/>
        <w:spacing w:after="0" w:line="360" w:lineRule="auto"/>
        <w:jc w:val="both"/>
        <w:rPr>
          <w:rFonts w:ascii="Arial" w:hAnsi="Arial" w:cs="Arial"/>
          <w:color w:val="000000"/>
          <w:sz w:val="24"/>
          <w:szCs w:val="24"/>
        </w:rPr>
      </w:pPr>
      <w:r w:rsidRPr="007979AF">
        <w:rPr>
          <w:rFonts w:ascii="Arial" w:hAnsi="Arial" w:cs="Arial"/>
          <w:color w:val="000000"/>
          <w:sz w:val="24"/>
          <w:szCs w:val="24"/>
        </w:rPr>
        <w:t>We recognise that implementation is an ongoing process. Our service is committed to the</w:t>
      </w:r>
      <w:r w:rsidR="00F2457E">
        <w:rPr>
          <w:rFonts w:ascii="Arial" w:hAnsi="Arial" w:cs="Arial"/>
          <w:color w:val="000000"/>
          <w:sz w:val="24"/>
          <w:szCs w:val="24"/>
        </w:rPr>
        <w:t xml:space="preserve"> </w:t>
      </w:r>
      <w:r w:rsidRPr="007979AF">
        <w:rPr>
          <w:rFonts w:ascii="Arial" w:hAnsi="Arial" w:cs="Arial"/>
          <w:color w:val="000000"/>
          <w:sz w:val="24"/>
          <w:szCs w:val="24"/>
        </w:rPr>
        <w:t>implementation of this Child Safeguarding Statement and the procedures that support our intention</w:t>
      </w:r>
      <w:r w:rsidR="00F2457E">
        <w:rPr>
          <w:rFonts w:ascii="Arial" w:hAnsi="Arial" w:cs="Arial"/>
          <w:color w:val="000000"/>
          <w:sz w:val="24"/>
          <w:szCs w:val="24"/>
        </w:rPr>
        <w:t xml:space="preserve"> </w:t>
      </w:r>
      <w:r w:rsidRPr="007979AF">
        <w:rPr>
          <w:rFonts w:ascii="Arial" w:hAnsi="Arial" w:cs="Arial"/>
          <w:color w:val="000000"/>
          <w:sz w:val="24"/>
          <w:szCs w:val="24"/>
        </w:rPr>
        <w:t>to keep children safe from harm while availing of our service. This Child Safeguarding Statement</w:t>
      </w:r>
      <w:r>
        <w:rPr>
          <w:rFonts w:ascii="Arial" w:hAnsi="Arial" w:cs="Arial"/>
          <w:color w:val="000000"/>
          <w:sz w:val="24"/>
          <w:szCs w:val="24"/>
        </w:rPr>
        <w:t xml:space="preserve"> will be reviewed every </w:t>
      </w:r>
      <w:r w:rsidRPr="001C1B50">
        <w:rPr>
          <w:rFonts w:ascii="Arial" w:hAnsi="Arial" w:cs="Arial"/>
          <w:i/>
          <w:color w:val="000000"/>
          <w:sz w:val="24"/>
          <w:szCs w:val="24"/>
        </w:rPr>
        <w:t>twenty four months</w:t>
      </w:r>
      <w:r w:rsidRPr="007979AF">
        <w:rPr>
          <w:rFonts w:ascii="Arial" w:hAnsi="Arial" w:cs="Arial"/>
          <w:color w:val="000000"/>
          <w:sz w:val="24"/>
          <w:szCs w:val="24"/>
        </w:rPr>
        <w:t xml:space="preserve"> or as soon as practicable after there has been</w:t>
      </w:r>
      <w:r w:rsidR="00F2457E">
        <w:rPr>
          <w:rFonts w:ascii="Arial" w:hAnsi="Arial" w:cs="Arial"/>
          <w:color w:val="000000"/>
          <w:sz w:val="24"/>
          <w:szCs w:val="24"/>
        </w:rPr>
        <w:t xml:space="preserve"> </w:t>
      </w:r>
      <w:r w:rsidRPr="007979AF">
        <w:rPr>
          <w:rFonts w:ascii="Arial" w:hAnsi="Arial" w:cs="Arial"/>
          <w:color w:val="000000"/>
          <w:sz w:val="24"/>
          <w:szCs w:val="24"/>
        </w:rPr>
        <w:t>a material change in any matter to which the statement refers.</w:t>
      </w:r>
    </w:p>
    <w:p w:rsidR="00F2457E" w:rsidRPr="007979AF" w:rsidRDefault="00F2457E" w:rsidP="004C3F0C">
      <w:pPr>
        <w:autoSpaceDE w:val="0"/>
        <w:autoSpaceDN w:val="0"/>
        <w:adjustRightInd w:val="0"/>
        <w:spacing w:after="0" w:line="360" w:lineRule="auto"/>
        <w:jc w:val="both"/>
        <w:rPr>
          <w:rFonts w:ascii="Arial" w:hAnsi="Arial" w:cs="Arial"/>
          <w:color w:val="000000"/>
          <w:sz w:val="24"/>
          <w:szCs w:val="24"/>
        </w:rPr>
      </w:pP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rsidR="004C3F0C" w:rsidRPr="00D21392" w:rsidRDefault="0023260A"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both"/>
        <w:rPr>
          <w:rFonts w:ascii="Arial" w:hAnsi="Arial" w:cs="Arial"/>
          <w:color w:val="000000"/>
        </w:rPr>
      </w:pPr>
      <w:r>
        <w:rPr>
          <w:rFonts w:ascii="Arial" w:hAnsi="Arial" w:cs="Arial"/>
          <w:color w:val="000000"/>
          <w:sz w:val="24"/>
          <w:szCs w:val="24"/>
        </w:rPr>
        <w:t>Date 10/07/2019</w:t>
      </w: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jc w:val="both"/>
        <w:rPr>
          <w:rFonts w:ascii="Arial" w:hAnsi="Arial" w:cs="Arial"/>
          <w:color w:val="000000"/>
          <w:sz w:val="24"/>
          <w:szCs w:val="24"/>
        </w:rPr>
      </w:pPr>
    </w:p>
    <w:p w:rsidR="004C3F0C" w:rsidRPr="007979AF" w:rsidRDefault="0023260A"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Name: Millie Ramayo                     Telephone: 061334121</w:t>
      </w:r>
    </w:p>
    <w:p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0"/>
          <w:szCs w:val="20"/>
        </w:rPr>
      </w:pPr>
    </w:p>
    <w:p w:rsidR="004C3F0C" w:rsidRPr="007979AF" w:rsidRDefault="004C3F0C" w:rsidP="004C3F0C">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 w:val="24"/>
          <w:szCs w:val="24"/>
        </w:rPr>
      </w:pPr>
      <w:r w:rsidRPr="007979AF">
        <w:rPr>
          <w:rFonts w:ascii="Arial" w:hAnsi="Arial" w:cs="Arial"/>
          <w:color w:val="000000"/>
          <w:sz w:val="24"/>
          <w:szCs w:val="24"/>
        </w:rPr>
        <w:t>Relevant Person under the Children First Act 2015</w:t>
      </w:r>
    </w:p>
    <w:p w:rsidR="004C3F0C" w:rsidRPr="007979AF" w:rsidRDefault="0023260A" w:rsidP="00F2457E">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color w:val="000000"/>
          <w:sz w:val="24"/>
          <w:szCs w:val="24"/>
        </w:rPr>
      </w:pPr>
      <w:r>
        <w:rPr>
          <w:rFonts w:ascii="Arial" w:hAnsi="Arial" w:cs="Arial"/>
          <w:color w:val="000000"/>
          <w:sz w:val="24"/>
          <w:szCs w:val="24"/>
        </w:rPr>
        <w:t>Name: Millie Ramayo                      Telephone:061334121</w:t>
      </w:r>
    </w:p>
    <w:p w:rsidR="004C3F0C" w:rsidRDefault="004C3F0C" w:rsidP="004C3F0C">
      <w:pPr>
        <w:pStyle w:val="ListParagraph"/>
        <w:tabs>
          <w:tab w:val="left" w:pos="3969"/>
        </w:tabs>
        <w:spacing w:after="0" w:line="360" w:lineRule="auto"/>
        <w:ind w:left="0"/>
        <w:jc w:val="both"/>
        <w:rPr>
          <w:rFonts w:ascii="Arial" w:hAnsi="Arial" w:cs="Arial"/>
          <w:b/>
          <w:sz w:val="28"/>
          <w:szCs w:val="28"/>
        </w:rPr>
      </w:pPr>
      <w:r w:rsidRPr="00FD0DB9">
        <w:rPr>
          <w:rFonts w:ascii="Arial" w:hAnsi="Arial" w:cs="Arial"/>
          <w:b/>
          <w:sz w:val="28"/>
          <w:szCs w:val="28"/>
        </w:rPr>
        <w:lastRenderedPageBreak/>
        <w:t>APPENDIX 9</w:t>
      </w:r>
      <w:r>
        <w:rPr>
          <w:rFonts w:ascii="Arial" w:hAnsi="Arial" w:cs="Arial"/>
          <w:b/>
          <w:sz w:val="28"/>
          <w:szCs w:val="28"/>
        </w:rPr>
        <w:t>:</w:t>
      </w:r>
      <w:r w:rsidRPr="00FD0DB9">
        <w:rPr>
          <w:rFonts w:ascii="Arial" w:hAnsi="Arial" w:cs="Arial"/>
          <w:b/>
          <w:sz w:val="28"/>
          <w:szCs w:val="28"/>
        </w:rPr>
        <w:t xml:space="preserve"> LIST OF MANDATED PERSONS IN OUR SERVICE</w:t>
      </w:r>
    </w:p>
    <w:tbl>
      <w:tblPr>
        <w:tblStyle w:val="TableGrid"/>
        <w:tblW w:w="0" w:type="auto"/>
        <w:tblLook w:val="04A0" w:firstRow="1" w:lastRow="0" w:firstColumn="1" w:lastColumn="0" w:noHBand="0" w:noVBand="1"/>
      </w:tblPr>
      <w:tblGrid>
        <w:gridCol w:w="3024"/>
        <w:gridCol w:w="2896"/>
        <w:gridCol w:w="2977"/>
      </w:tblGrid>
      <w:tr w:rsidR="008F00D9" w:rsidTr="009B6B4B">
        <w:tc>
          <w:tcPr>
            <w:tcW w:w="3024" w:type="dxa"/>
            <w:shd w:val="clear" w:color="auto" w:fill="EEECE1" w:themeFill="background2"/>
          </w:tcPr>
          <w:p w:rsidR="008F00D9" w:rsidRPr="007F7F6A" w:rsidRDefault="008F00D9" w:rsidP="009B6B4B">
            <w:pPr>
              <w:pStyle w:val="ListParagraph"/>
              <w:tabs>
                <w:tab w:val="left" w:pos="3969"/>
              </w:tabs>
              <w:ind w:left="0"/>
              <w:jc w:val="center"/>
              <w:rPr>
                <w:rFonts w:ascii="Arial" w:hAnsi="Arial" w:cs="Arial"/>
                <w:sz w:val="24"/>
                <w:szCs w:val="24"/>
              </w:rPr>
            </w:pPr>
          </w:p>
          <w:p w:rsidR="008F00D9" w:rsidRPr="007F7F6A" w:rsidRDefault="008F00D9" w:rsidP="009B6B4B">
            <w:pPr>
              <w:pStyle w:val="ListParagraph"/>
              <w:tabs>
                <w:tab w:val="left" w:pos="3969"/>
              </w:tabs>
              <w:ind w:left="0"/>
              <w:jc w:val="center"/>
              <w:rPr>
                <w:rFonts w:ascii="Arial" w:hAnsi="Arial" w:cs="Arial"/>
                <w:sz w:val="24"/>
                <w:szCs w:val="24"/>
              </w:rPr>
            </w:pPr>
            <w:r w:rsidRPr="007F7F6A">
              <w:rPr>
                <w:rFonts w:ascii="Arial" w:hAnsi="Arial" w:cs="Arial"/>
                <w:sz w:val="24"/>
                <w:szCs w:val="24"/>
              </w:rPr>
              <w:t>NAME</w:t>
            </w:r>
          </w:p>
          <w:p w:rsidR="008F00D9" w:rsidRPr="007F7F6A" w:rsidRDefault="008F00D9" w:rsidP="009B6B4B">
            <w:pPr>
              <w:pStyle w:val="ListParagraph"/>
              <w:tabs>
                <w:tab w:val="left" w:pos="3969"/>
              </w:tabs>
              <w:ind w:left="0"/>
              <w:jc w:val="center"/>
              <w:rPr>
                <w:rFonts w:ascii="Arial" w:hAnsi="Arial" w:cs="Arial"/>
                <w:sz w:val="24"/>
                <w:szCs w:val="24"/>
              </w:rPr>
            </w:pPr>
          </w:p>
        </w:tc>
        <w:tc>
          <w:tcPr>
            <w:tcW w:w="2896" w:type="dxa"/>
            <w:shd w:val="clear" w:color="auto" w:fill="EEECE1" w:themeFill="background2"/>
          </w:tcPr>
          <w:p w:rsidR="008F00D9" w:rsidRPr="007F7F6A" w:rsidRDefault="008F00D9" w:rsidP="009B6B4B">
            <w:pPr>
              <w:pStyle w:val="ListParagraph"/>
              <w:tabs>
                <w:tab w:val="left" w:pos="3969"/>
              </w:tabs>
              <w:ind w:left="0"/>
              <w:jc w:val="center"/>
              <w:rPr>
                <w:rFonts w:ascii="Arial" w:hAnsi="Arial" w:cs="Arial"/>
                <w:sz w:val="24"/>
                <w:szCs w:val="24"/>
              </w:rPr>
            </w:pPr>
          </w:p>
          <w:p w:rsidR="008F00D9" w:rsidRPr="007F7F6A" w:rsidRDefault="008F00D9" w:rsidP="009B6B4B">
            <w:pPr>
              <w:pStyle w:val="ListParagraph"/>
              <w:tabs>
                <w:tab w:val="left" w:pos="3969"/>
              </w:tabs>
              <w:ind w:left="0"/>
              <w:jc w:val="center"/>
              <w:rPr>
                <w:rFonts w:ascii="Arial" w:hAnsi="Arial" w:cs="Arial"/>
                <w:sz w:val="24"/>
                <w:szCs w:val="24"/>
              </w:rPr>
            </w:pPr>
            <w:r w:rsidRPr="007F7F6A">
              <w:rPr>
                <w:rFonts w:ascii="Arial" w:hAnsi="Arial" w:cs="Arial"/>
                <w:sz w:val="24"/>
                <w:szCs w:val="24"/>
              </w:rPr>
              <w:t>POSITION / ROLE</w:t>
            </w:r>
          </w:p>
        </w:tc>
        <w:tc>
          <w:tcPr>
            <w:tcW w:w="2977" w:type="dxa"/>
            <w:shd w:val="clear" w:color="auto" w:fill="EEECE1" w:themeFill="background2"/>
          </w:tcPr>
          <w:p w:rsidR="008F00D9" w:rsidRPr="007F7F6A" w:rsidRDefault="008F00D9" w:rsidP="009B6B4B">
            <w:pPr>
              <w:pStyle w:val="ListParagraph"/>
              <w:tabs>
                <w:tab w:val="left" w:pos="3969"/>
              </w:tabs>
              <w:ind w:left="0"/>
              <w:jc w:val="center"/>
              <w:rPr>
                <w:rFonts w:ascii="Arial" w:hAnsi="Arial" w:cs="Arial"/>
                <w:sz w:val="24"/>
                <w:szCs w:val="24"/>
              </w:rPr>
            </w:pPr>
          </w:p>
          <w:p w:rsidR="008F00D9" w:rsidRPr="007F7F6A" w:rsidRDefault="008F00D9" w:rsidP="009B6B4B">
            <w:pPr>
              <w:pStyle w:val="ListParagraph"/>
              <w:tabs>
                <w:tab w:val="left" w:pos="3969"/>
              </w:tabs>
              <w:ind w:left="0"/>
              <w:jc w:val="center"/>
              <w:rPr>
                <w:rFonts w:ascii="Arial" w:hAnsi="Arial" w:cs="Arial"/>
                <w:sz w:val="24"/>
                <w:szCs w:val="24"/>
              </w:rPr>
            </w:pPr>
            <w:r w:rsidRPr="007F7F6A">
              <w:rPr>
                <w:rFonts w:ascii="Arial" w:hAnsi="Arial" w:cs="Arial"/>
                <w:sz w:val="24"/>
                <w:szCs w:val="24"/>
              </w:rPr>
              <w:t>QUALIFICATIONS</w:t>
            </w:r>
          </w:p>
        </w:tc>
      </w:tr>
      <w:tr w:rsidR="008F00D9" w:rsidTr="009B6B4B">
        <w:tc>
          <w:tcPr>
            <w:tcW w:w="3024"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Millie Ramayo</w:t>
            </w:r>
          </w:p>
        </w:tc>
        <w:tc>
          <w:tcPr>
            <w:tcW w:w="2896"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Manager</w:t>
            </w:r>
          </w:p>
        </w:tc>
        <w:tc>
          <w:tcPr>
            <w:tcW w:w="2977"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Early Childhood and Primary School Teacher</w:t>
            </w:r>
          </w:p>
        </w:tc>
      </w:tr>
      <w:tr w:rsidR="008F00D9" w:rsidTr="009B6B4B">
        <w:tc>
          <w:tcPr>
            <w:tcW w:w="3024"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Rebekah Foley</w:t>
            </w:r>
          </w:p>
        </w:tc>
        <w:tc>
          <w:tcPr>
            <w:tcW w:w="2896"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Team Leader Junior Wobbler Room</w:t>
            </w:r>
          </w:p>
        </w:tc>
        <w:tc>
          <w:tcPr>
            <w:tcW w:w="2977"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 xml:space="preserve">Level 5 in Childcare and Level 6 in Supervision Childcare  </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Marzene Chudwik </w:t>
            </w:r>
          </w:p>
          <w:p w:rsidR="008F00D9" w:rsidRPr="007F7F6A" w:rsidRDefault="008F00D9" w:rsidP="009B6B4B">
            <w:pPr>
              <w:pStyle w:val="ListParagraph"/>
              <w:tabs>
                <w:tab w:val="left" w:pos="3969"/>
              </w:tabs>
              <w:ind w:left="0"/>
              <w:jc w:val="both"/>
              <w:rPr>
                <w:rFonts w:ascii="Arial" w:hAnsi="Arial" w:cs="Arial"/>
                <w:sz w:val="24"/>
                <w:szCs w:val="24"/>
              </w:rPr>
            </w:pPr>
          </w:p>
        </w:tc>
        <w:tc>
          <w:tcPr>
            <w:tcW w:w="2896"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eastAsia="Times New Roman" w:hAnsi="Arial" w:cs="Arial"/>
                <w:sz w:val="24"/>
                <w:szCs w:val="24"/>
              </w:rPr>
              <w:t>Childcare Assistant Junior wobbler</w:t>
            </w:r>
          </w:p>
        </w:tc>
        <w:tc>
          <w:tcPr>
            <w:tcW w:w="2977" w:type="dxa"/>
          </w:tcPr>
          <w:p w:rsidR="008F00D9" w:rsidRPr="007F7F6A" w:rsidRDefault="008F00D9" w:rsidP="009B6B4B">
            <w:pPr>
              <w:shd w:val="clear" w:color="auto" w:fill="FFFFFF"/>
              <w:rPr>
                <w:rFonts w:ascii="Arial" w:hAnsi="Arial" w:cs="Arial"/>
                <w:sz w:val="24"/>
                <w:szCs w:val="24"/>
              </w:rPr>
            </w:pPr>
            <w:r w:rsidRPr="007F7F6A">
              <w:rPr>
                <w:rFonts w:ascii="Arial" w:eastAsia="Times New Roman" w:hAnsi="Arial" w:cs="Arial"/>
                <w:sz w:val="24"/>
                <w:szCs w:val="24"/>
              </w:rPr>
              <w:t xml:space="preserve">Level 5 in Childcare and Qualifying </w:t>
            </w:r>
            <w:r>
              <w:rPr>
                <w:rFonts w:ascii="Arial" w:eastAsia="Times New Roman" w:hAnsi="Arial" w:cs="Arial"/>
                <w:sz w:val="24"/>
                <w:szCs w:val="24"/>
              </w:rPr>
              <w:t>Teaching D</w:t>
            </w:r>
            <w:r w:rsidRPr="007F7F6A">
              <w:rPr>
                <w:rFonts w:ascii="Arial" w:eastAsia="Times New Roman" w:hAnsi="Arial" w:cs="Arial"/>
                <w:sz w:val="24"/>
                <w:szCs w:val="24"/>
              </w:rPr>
              <w:t>iploma</w:t>
            </w:r>
          </w:p>
        </w:tc>
      </w:tr>
      <w:tr w:rsidR="008F00D9" w:rsidTr="009B6B4B">
        <w:tc>
          <w:tcPr>
            <w:tcW w:w="3024" w:type="dxa"/>
          </w:tcPr>
          <w:p w:rsidR="008F00D9" w:rsidRPr="007F7F6A" w:rsidRDefault="008F00D9" w:rsidP="009B6B4B">
            <w:pPr>
              <w:shd w:val="clear" w:color="auto" w:fill="FFFFFF"/>
              <w:rPr>
                <w:rFonts w:ascii="Arial" w:hAnsi="Arial" w:cs="Arial"/>
                <w:sz w:val="24"/>
                <w:szCs w:val="24"/>
              </w:rPr>
            </w:pPr>
            <w:r w:rsidRPr="007F7F6A">
              <w:rPr>
                <w:rFonts w:ascii="Arial" w:eastAsia="Times New Roman" w:hAnsi="Arial" w:cs="Arial"/>
                <w:sz w:val="24"/>
                <w:szCs w:val="24"/>
              </w:rPr>
              <w:t xml:space="preserve">Christina Moloney </w:t>
            </w:r>
          </w:p>
        </w:tc>
        <w:tc>
          <w:tcPr>
            <w:tcW w:w="2896"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Team Leader Senior Wobbler Room</w:t>
            </w:r>
          </w:p>
        </w:tc>
        <w:tc>
          <w:tcPr>
            <w:tcW w:w="2977" w:type="dxa"/>
          </w:tcPr>
          <w:p w:rsidR="008F00D9" w:rsidRPr="007F7F6A" w:rsidRDefault="008F00D9" w:rsidP="009B6B4B">
            <w:pPr>
              <w:pStyle w:val="ListParagraph"/>
              <w:tabs>
                <w:tab w:val="left" w:pos="3969"/>
              </w:tabs>
              <w:ind w:left="0"/>
              <w:jc w:val="both"/>
              <w:rPr>
                <w:rFonts w:ascii="Arial" w:hAnsi="Arial" w:cs="Arial"/>
                <w:sz w:val="24"/>
                <w:szCs w:val="24"/>
              </w:rPr>
            </w:pPr>
            <w:r w:rsidRPr="007F7F6A">
              <w:rPr>
                <w:rFonts w:ascii="Arial" w:hAnsi="Arial" w:cs="Arial"/>
                <w:sz w:val="24"/>
                <w:szCs w:val="24"/>
              </w:rPr>
              <w:t xml:space="preserve">Level 5 in Childcare </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Joanne O’Neill </w:t>
            </w:r>
          </w:p>
          <w:p w:rsidR="008F00D9" w:rsidRPr="007F7F6A" w:rsidRDefault="008F00D9" w:rsidP="009B6B4B">
            <w:pPr>
              <w:shd w:val="clear" w:color="auto" w:fill="FFFFFF"/>
              <w:rPr>
                <w:rFonts w:ascii="Arial" w:eastAsia="Times New Roman" w:hAnsi="Arial" w:cs="Arial"/>
                <w:sz w:val="24"/>
                <w:szCs w:val="24"/>
              </w:rPr>
            </w:pPr>
          </w:p>
        </w:tc>
        <w:tc>
          <w:tcPr>
            <w:tcW w:w="2896" w:type="dxa"/>
          </w:tcPr>
          <w:p w:rsidR="008F00D9" w:rsidRPr="007F7F6A" w:rsidRDefault="008F00D9" w:rsidP="009B6B4B">
            <w:pPr>
              <w:shd w:val="clear" w:color="auto" w:fill="FFFFFF"/>
              <w:rPr>
                <w:rFonts w:ascii="Arial" w:hAnsi="Arial" w:cs="Arial"/>
                <w:sz w:val="24"/>
                <w:szCs w:val="24"/>
              </w:rPr>
            </w:pPr>
            <w:r w:rsidRPr="007F7F6A">
              <w:rPr>
                <w:rFonts w:ascii="Arial" w:eastAsia="Times New Roman" w:hAnsi="Arial" w:cs="Arial"/>
                <w:sz w:val="24"/>
                <w:szCs w:val="24"/>
              </w:rPr>
              <w:t xml:space="preserve">Childcare Assistant Senior wobbler room </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Level 5 in Childcare</w:t>
            </w:r>
          </w:p>
          <w:p w:rsidR="008F00D9" w:rsidRPr="007F7F6A" w:rsidRDefault="008F00D9" w:rsidP="009B6B4B">
            <w:pPr>
              <w:pStyle w:val="ListParagraph"/>
              <w:tabs>
                <w:tab w:val="left" w:pos="3969"/>
              </w:tabs>
              <w:ind w:left="0"/>
              <w:jc w:val="both"/>
              <w:rPr>
                <w:rFonts w:ascii="Arial"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Lesley Hayes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Team Leader Playschool room</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Team Leader Playschool room</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Sophie Higgins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 playschool Bachelor  of Arts in Early Childhood Education</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B.A. Early Childhood Education,</w:t>
            </w:r>
            <w:r>
              <w:rPr>
                <w:rFonts w:ascii="Arial" w:eastAsia="Times New Roman" w:hAnsi="Arial" w:cs="Arial"/>
                <w:sz w:val="24"/>
                <w:szCs w:val="24"/>
              </w:rPr>
              <w:t xml:space="preserve"> </w:t>
            </w:r>
            <w:r w:rsidRPr="007F7F6A">
              <w:rPr>
                <w:rFonts w:ascii="Arial" w:eastAsia="Times New Roman" w:hAnsi="Arial" w:cs="Arial"/>
                <w:sz w:val="24"/>
                <w:szCs w:val="24"/>
              </w:rPr>
              <w:t>B.A. Early Childhood Education</w:t>
            </w:r>
          </w:p>
          <w:p w:rsidR="008F00D9" w:rsidRPr="007F7F6A" w:rsidRDefault="008F00D9" w:rsidP="009B6B4B">
            <w:pPr>
              <w:shd w:val="clear" w:color="auto" w:fill="FFFFFF"/>
              <w:rPr>
                <w:rFonts w:ascii="Arial" w:eastAsia="Times New Roman"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Lucy O’Neill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 playschool</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Nursing studies and social care worker studies</w:t>
            </w:r>
            <w:r>
              <w:rPr>
                <w:rFonts w:ascii="Arial" w:eastAsia="Times New Roman" w:hAnsi="Arial" w:cs="Arial"/>
                <w:sz w:val="24"/>
                <w:szCs w:val="24"/>
              </w:rPr>
              <w:t>, L</w:t>
            </w:r>
            <w:r w:rsidRPr="007F7F6A">
              <w:rPr>
                <w:rFonts w:ascii="Arial" w:eastAsia="Times New Roman" w:hAnsi="Arial" w:cs="Arial"/>
                <w:sz w:val="24"/>
                <w:szCs w:val="24"/>
              </w:rPr>
              <w:t>evel 8</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Mila Golek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Team Leader Junior Preschool</w:t>
            </w:r>
          </w:p>
        </w:tc>
        <w:tc>
          <w:tcPr>
            <w:tcW w:w="2977" w:type="dxa"/>
          </w:tcPr>
          <w:p w:rsidR="008F00D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Degree in Teaching and social studies Level 9</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Noemi Alberdi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 Junior preschool</w:t>
            </w:r>
          </w:p>
        </w:tc>
        <w:tc>
          <w:tcPr>
            <w:tcW w:w="2977" w:type="dxa"/>
          </w:tcPr>
          <w:p w:rsidR="008F00D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Level 7</w:t>
            </w:r>
            <w:r w:rsidR="008F00D9" w:rsidRPr="007F7F6A">
              <w:rPr>
                <w:rFonts w:ascii="Arial" w:eastAsia="Times New Roman" w:hAnsi="Arial" w:cs="Arial"/>
                <w:sz w:val="24"/>
                <w:szCs w:val="24"/>
              </w:rPr>
              <w:t xml:space="preserve"> in Childcare</w:t>
            </w:r>
          </w:p>
          <w:p w:rsidR="008F00D9" w:rsidRPr="007F7F6A" w:rsidRDefault="008F00D9" w:rsidP="009B6B4B">
            <w:pPr>
              <w:shd w:val="clear" w:color="auto" w:fill="FFFFFF"/>
              <w:rPr>
                <w:rFonts w:ascii="Arial" w:eastAsia="Times New Roman"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Sinead Mc Kinlay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Team leader Senior Preschool</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Level 6 in Childcare</w:t>
            </w:r>
          </w:p>
          <w:p w:rsidR="008F00D9" w:rsidRPr="007F7F6A" w:rsidRDefault="008F00D9" w:rsidP="009B6B4B">
            <w:pPr>
              <w:shd w:val="clear" w:color="auto" w:fill="FFFFFF"/>
              <w:rPr>
                <w:rFonts w:ascii="Arial" w:eastAsia="Times New Roman"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Amalia Chiclana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 Degree in pedagogy and primary and early childhood teaching diploma</w:t>
            </w:r>
          </w:p>
        </w:tc>
        <w:tc>
          <w:tcPr>
            <w:tcW w:w="2977"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Degree in Pedagogy and Primary and Early Childhood Teaching Diploma</w:t>
            </w: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Catherine O’Sullivan </w:t>
            </w:r>
          </w:p>
          <w:p w:rsidR="008F00D9" w:rsidRPr="007F7F6A" w:rsidRDefault="008F00D9" w:rsidP="009B6B4B">
            <w:pPr>
              <w:shd w:val="clear" w:color="auto" w:fill="FFFFFF"/>
              <w:rPr>
                <w:rFonts w:ascii="Arial" w:eastAsia="Times New Roman" w:hAnsi="Arial" w:cs="Arial"/>
                <w:sz w:val="24"/>
                <w:szCs w:val="24"/>
              </w:rPr>
            </w:pP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Afterschool leader</w:t>
            </w:r>
          </w:p>
        </w:tc>
        <w:tc>
          <w:tcPr>
            <w:tcW w:w="2977" w:type="dxa"/>
          </w:tcPr>
          <w:p w:rsidR="008F00D9" w:rsidRPr="007F7F6A" w:rsidRDefault="008F00D9" w:rsidP="009B6B4B">
            <w:pPr>
              <w:shd w:val="clear" w:color="auto" w:fill="FFFFFF"/>
              <w:rPr>
                <w:rFonts w:ascii="Arial" w:eastAsia="Times New Roman" w:hAnsi="Arial" w:cs="Arial"/>
                <w:sz w:val="24"/>
                <w:szCs w:val="24"/>
              </w:rPr>
            </w:pPr>
            <w:r>
              <w:rPr>
                <w:rFonts w:ascii="Arial" w:eastAsia="Times New Roman" w:hAnsi="Arial" w:cs="Arial"/>
                <w:sz w:val="24"/>
                <w:szCs w:val="24"/>
              </w:rPr>
              <w:t>L</w:t>
            </w:r>
            <w:r w:rsidRPr="007F7F6A">
              <w:rPr>
                <w:rFonts w:ascii="Arial" w:eastAsia="Times New Roman" w:hAnsi="Arial" w:cs="Arial"/>
                <w:sz w:val="24"/>
                <w:szCs w:val="24"/>
              </w:rPr>
              <w:t>evel 5 in </w:t>
            </w:r>
            <w:r>
              <w:rPr>
                <w:rFonts w:ascii="Arial" w:eastAsia="Times New Roman" w:hAnsi="Arial" w:cs="Arial"/>
                <w:sz w:val="24"/>
                <w:szCs w:val="24"/>
              </w:rPr>
              <w:t>C</w:t>
            </w:r>
            <w:r w:rsidRPr="007F7F6A">
              <w:rPr>
                <w:rFonts w:ascii="Arial" w:eastAsia="Times New Roman" w:hAnsi="Arial" w:cs="Arial"/>
                <w:sz w:val="24"/>
                <w:szCs w:val="24"/>
              </w:rPr>
              <w:t>hildcare</w:t>
            </w:r>
          </w:p>
          <w:p w:rsidR="008F00D9" w:rsidRPr="007F7F6A" w:rsidRDefault="008F00D9" w:rsidP="009B6B4B">
            <w:pPr>
              <w:shd w:val="clear" w:color="auto" w:fill="FFFFFF"/>
              <w:rPr>
                <w:rFonts w:ascii="Arial" w:eastAsia="Times New Roman"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Edyta Dryzmala  </w:t>
            </w:r>
          </w:p>
        </w:tc>
        <w:tc>
          <w:tcPr>
            <w:tcW w:w="2896" w:type="dxa"/>
          </w:tcPr>
          <w:p w:rsidR="008F00D9" w:rsidRPr="007F7F6A" w:rsidRDefault="008F00D9" w:rsidP="009B6B4B">
            <w:pPr>
              <w:shd w:val="clear" w:color="auto" w:fill="FFFFFF"/>
              <w:rPr>
                <w:rFonts w:ascii="Arial" w:eastAsia="Times New Roman" w:hAnsi="Arial" w:cs="Arial"/>
                <w:sz w:val="24"/>
                <w:szCs w:val="24"/>
              </w:rPr>
            </w:pPr>
            <w:r>
              <w:rPr>
                <w:rFonts w:ascii="Arial" w:eastAsia="Times New Roman" w:hAnsi="Arial" w:cs="Arial"/>
                <w:sz w:val="24"/>
                <w:szCs w:val="24"/>
              </w:rPr>
              <w:t xml:space="preserve">Childcare assistant, </w:t>
            </w:r>
            <w:r w:rsidR="00891F44">
              <w:rPr>
                <w:rFonts w:ascii="Arial" w:eastAsia="Times New Roman" w:hAnsi="Arial" w:cs="Arial"/>
                <w:sz w:val="24"/>
                <w:szCs w:val="24"/>
              </w:rPr>
              <w:t>A</w:t>
            </w:r>
            <w:r w:rsidR="00891F44" w:rsidRPr="007F7F6A">
              <w:rPr>
                <w:rFonts w:ascii="Arial" w:eastAsia="Times New Roman" w:hAnsi="Arial" w:cs="Arial"/>
                <w:sz w:val="24"/>
                <w:szCs w:val="24"/>
              </w:rPr>
              <w:t>fter schools</w:t>
            </w:r>
          </w:p>
        </w:tc>
        <w:tc>
          <w:tcPr>
            <w:tcW w:w="2977" w:type="dxa"/>
          </w:tcPr>
          <w:p w:rsidR="008F00D9" w:rsidRPr="007F7F6A" w:rsidRDefault="008F00D9" w:rsidP="009B6B4B">
            <w:pPr>
              <w:shd w:val="clear" w:color="auto" w:fill="FFFFFF"/>
              <w:rPr>
                <w:rFonts w:ascii="Arial" w:eastAsia="Times New Roman" w:hAnsi="Arial" w:cs="Arial"/>
                <w:sz w:val="24"/>
                <w:szCs w:val="24"/>
              </w:rPr>
            </w:pPr>
            <w:r>
              <w:rPr>
                <w:rFonts w:ascii="Arial" w:eastAsia="Times New Roman" w:hAnsi="Arial" w:cs="Arial"/>
                <w:sz w:val="24"/>
                <w:szCs w:val="24"/>
              </w:rPr>
              <w:t>D</w:t>
            </w:r>
            <w:r w:rsidRPr="007F7F6A">
              <w:rPr>
                <w:rFonts w:ascii="Arial" w:eastAsia="Times New Roman" w:hAnsi="Arial" w:cs="Arial"/>
                <w:sz w:val="24"/>
                <w:szCs w:val="24"/>
              </w:rPr>
              <w:t xml:space="preserve">iploma in </w:t>
            </w:r>
            <w:r>
              <w:rPr>
                <w:rFonts w:ascii="Arial" w:eastAsia="Times New Roman" w:hAnsi="Arial" w:cs="Arial"/>
                <w:sz w:val="24"/>
                <w:szCs w:val="24"/>
              </w:rPr>
              <w:t>T</w:t>
            </w:r>
            <w:r w:rsidRPr="007F7F6A">
              <w:rPr>
                <w:rFonts w:ascii="Arial" w:eastAsia="Times New Roman" w:hAnsi="Arial" w:cs="Arial"/>
                <w:sz w:val="24"/>
                <w:szCs w:val="24"/>
              </w:rPr>
              <w:t>eaching</w:t>
            </w:r>
          </w:p>
          <w:p w:rsidR="008F00D9" w:rsidRPr="007F7F6A" w:rsidRDefault="008F00D9" w:rsidP="009B6B4B">
            <w:pPr>
              <w:shd w:val="clear" w:color="auto" w:fill="FFFFFF"/>
              <w:rPr>
                <w:rFonts w:ascii="Arial" w:eastAsia="Times New Roman" w:hAnsi="Arial" w:cs="Arial"/>
                <w:sz w:val="24"/>
                <w:szCs w:val="24"/>
              </w:rPr>
            </w:pPr>
          </w:p>
        </w:tc>
      </w:tr>
      <w:tr w:rsidR="008F00D9" w:rsidTr="009B6B4B">
        <w:tc>
          <w:tcPr>
            <w:tcW w:w="3024"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 xml:space="preserve">Candice Mc Garth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w:t>
            </w:r>
          </w:p>
        </w:tc>
        <w:tc>
          <w:tcPr>
            <w:tcW w:w="2977" w:type="dxa"/>
          </w:tcPr>
          <w:p w:rsidR="008F00D9" w:rsidRPr="007F7F6A" w:rsidRDefault="008F00D9" w:rsidP="009B6B4B">
            <w:pPr>
              <w:shd w:val="clear" w:color="auto" w:fill="FFFFFF"/>
              <w:rPr>
                <w:rFonts w:ascii="Arial" w:eastAsia="Times New Roman" w:hAnsi="Arial" w:cs="Arial"/>
                <w:sz w:val="24"/>
                <w:szCs w:val="24"/>
              </w:rPr>
            </w:pPr>
            <w:r>
              <w:rPr>
                <w:rFonts w:ascii="Arial" w:eastAsia="Times New Roman" w:hAnsi="Arial" w:cs="Arial"/>
                <w:sz w:val="24"/>
                <w:szCs w:val="24"/>
              </w:rPr>
              <w:t>Level 5 in Childcare</w:t>
            </w:r>
          </w:p>
        </w:tc>
      </w:tr>
      <w:tr w:rsidR="008F00D9" w:rsidTr="009B6B4B">
        <w:tc>
          <w:tcPr>
            <w:tcW w:w="3024" w:type="dxa"/>
          </w:tcPr>
          <w:p w:rsidR="008F00D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Kate Slattery</w:t>
            </w:r>
            <w:r w:rsidR="008F00D9" w:rsidRPr="007F7F6A">
              <w:rPr>
                <w:rFonts w:ascii="Arial" w:eastAsia="Times New Roman" w:hAnsi="Arial" w:cs="Arial"/>
                <w:sz w:val="24"/>
                <w:szCs w:val="24"/>
              </w:rPr>
              <w:t xml:space="preserve"> </w:t>
            </w:r>
          </w:p>
        </w:tc>
        <w:tc>
          <w:tcPr>
            <w:tcW w:w="2896" w:type="dxa"/>
          </w:tcPr>
          <w:p w:rsidR="008F00D9" w:rsidRPr="007F7F6A" w:rsidRDefault="008F00D9" w:rsidP="009B6B4B">
            <w:pPr>
              <w:shd w:val="clear" w:color="auto" w:fill="FFFFFF"/>
              <w:rPr>
                <w:rFonts w:ascii="Arial" w:eastAsia="Times New Roman" w:hAnsi="Arial" w:cs="Arial"/>
                <w:sz w:val="24"/>
                <w:szCs w:val="24"/>
              </w:rPr>
            </w:pPr>
            <w:r w:rsidRPr="007F7F6A">
              <w:rPr>
                <w:rFonts w:ascii="Arial" w:eastAsia="Times New Roman" w:hAnsi="Arial" w:cs="Arial"/>
                <w:sz w:val="24"/>
                <w:szCs w:val="24"/>
              </w:rPr>
              <w:t>Childcare assistant</w:t>
            </w:r>
          </w:p>
        </w:tc>
        <w:tc>
          <w:tcPr>
            <w:tcW w:w="2977" w:type="dxa"/>
          </w:tcPr>
          <w:p w:rsidR="008F00D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Level 5 in Childcare</w:t>
            </w:r>
          </w:p>
        </w:tc>
      </w:tr>
      <w:tr w:rsidR="0023260A" w:rsidTr="009B6B4B">
        <w:tc>
          <w:tcPr>
            <w:tcW w:w="3024" w:type="dxa"/>
          </w:tcPr>
          <w:p w:rsidR="0023260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Maria Del Carmen Puerto</w:t>
            </w:r>
          </w:p>
        </w:tc>
        <w:tc>
          <w:tcPr>
            <w:tcW w:w="2896" w:type="dxa"/>
          </w:tcPr>
          <w:p w:rsidR="0023260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Childcare Assistant</w:t>
            </w:r>
          </w:p>
        </w:tc>
        <w:tc>
          <w:tcPr>
            <w:tcW w:w="2977" w:type="dxa"/>
          </w:tcPr>
          <w:p w:rsidR="0023260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Level 5 in Childcare</w:t>
            </w:r>
          </w:p>
        </w:tc>
      </w:tr>
      <w:tr w:rsidR="00C02C49" w:rsidTr="009B6B4B">
        <w:tc>
          <w:tcPr>
            <w:tcW w:w="3024" w:type="dxa"/>
          </w:tcPr>
          <w:p w:rsidR="00C02C4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Eileen Phillips</w:t>
            </w:r>
          </w:p>
        </w:tc>
        <w:tc>
          <w:tcPr>
            <w:tcW w:w="2896" w:type="dxa"/>
          </w:tcPr>
          <w:p w:rsidR="00C02C49" w:rsidRPr="007F7F6A" w:rsidRDefault="00C02C49" w:rsidP="009B6B4B">
            <w:pPr>
              <w:shd w:val="clear" w:color="auto" w:fill="FFFFFF"/>
              <w:rPr>
                <w:rFonts w:ascii="Arial" w:eastAsia="Times New Roman" w:hAnsi="Arial" w:cs="Arial"/>
                <w:sz w:val="24"/>
                <w:szCs w:val="24"/>
              </w:rPr>
            </w:pPr>
            <w:r>
              <w:rPr>
                <w:rFonts w:ascii="Arial" w:eastAsia="Times New Roman" w:hAnsi="Arial" w:cs="Arial"/>
                <w:sz w:val="24"/>
                <w:szCs w:val="24"/>
              </w:rPr>
              <w:t>Childcare Assistant</w:t>
            </w:r>
          </w:p>
        </w:tc>
        <w:tc>
          <w:tcPr>
            <w:tcW w:w="2977" w:type="dxa"/>
          </w:tcPr>
          <w:p w:rsidR="00C02C49" w:rsidRPr="007F7F6A" w:rsidRDefault="0023260A" w:rsidP="009B6B4B">
            <w:pPr>
              <w:shd w:val="clear" w:color="auto" w:fill="FFFFFF"/>
              <w:rPr>
                <w:rFonts w:ascii="Arial" w:eastAsia="Times New Roman" w:hAnsi="Arial" w:cs="Arial"/>
                <w:sz w:val="24"/>
                <w:szCs w:val="24"/>
              </w:rPr>
            </w:pPr>
            <w:r>
              <w:rPr>
                <w:rFonts w:ascii="Arial" w:eastAsia="Times New Roman" w:hAnsi="Arial" w:cs="Arial"/>
                <w:sz w:val="24"/>
                <w:szCs w:val="24"/>
              </w:rPr>
              <w:t>B.A Early Childhood Education Level 8</w:t>
            </w:r>
          </w:p>
        </w:tc>
      </w:tr>
      <w:tr w:rsidR="00C02C49" w:rsidTr="009B6B4B">
        <w:tc>
          <w:tcPr>
            <w:tcW w:w="3024" w:type="dxa"/>
          </w:tcPr>
          <w:p w:rsidR="00C02C49" w:rsidRPr="007F7F6A" w:rsidRDefault="00891F44" w:rsidP="009B6B4B">
            <w:pPr>
              <w:shd w:val="clear" w:color="auto" w:fill="FFFFFF"/>
              <w:rPr>
                <w:rFonts w:ascii="Arial" w:eastAsia="Times New Roman" w:hAnsi="Arial" w:cs="Arial"/>
                <w:sz w:val="24"/>
                <w:szCs w:val="24"/>
              </w:rPr>
            </w:pPr>
            <w:r>
              <w:rPr>
                <w:rFonts w:ascii="Arial" w:eastAsia="Times New Roman" w:hAnsi="Arial" w:cs="Arial"/>
                <w:sz w:val="24"/>
                <w:szCs w:val="24"/>
              </w:rPr>
              <w:t>Paula Martinez</w:t>
            </w:r>
          </w:p>
        </w:tc>
        <w:tc>
          <w:tcPr>
            <w:tcW w:w="2896" w:type="dxa"/>
          </w:tcPr>
          <w:p w:rsidR="00C02C49" w:rsidRPr="007F7F6A" w:rsidRDefault="00891F44" w:rsidP="009B6B4B">
            <w:pPr>
              <w:shd w:val="clear" w:color="auto" w:fill="FFFFFF"/>
              <w:rPr>
                <w:rFonts w:ascii="Arial" w:eastAsia="Times New Roman" w:hAnsi="Arial" w:cs="Arial"/>
                <w:sz w:val="24"/>
                <w:szCs w:val="24"/>
              </w:rPr>
            </w:pPr>
            <w:r>
              <w:rPr>
                <w:rFonts w:ascii="Arial" w:eastAsia="Times New Roman" w:hAnsi="Arial" w:cs="Arial"/>
                <w:sz w:val="24"/>
                <w:szCs w:val="24"/>
              </w:rPr>
              <w:t>Childcare Assistant</w:t>
            </w:r>
          </w:p>
        </w:tc>
        <w:tc>
          <w:tcPr>
            <w:tcW w:w="2977" w:type="dxa"/>
          </w:tcPr>
          <w:p w:rsidR="00C02C49" w:rsidRPr="007F7F6A" w:rsidRDefault="00891F44" w:rsidP="009B6B4B">
            <w:pPr>
              <w:shd w:val="clear" w:color="auto" w:fill="FFFFFF"/>
              <w:rPr>
                <w:rFonts w:ascii="Arial" w:eastAsia="Times New Roman" w:hAnsi="Arial" w:cs="Arial"/>
                <w:sz w:val="24"/>
                <w:szCs w:val="24"/>
              </w:rPr>
            </w:pPr>
            <w:r>
              <w:rPr>
                <w:rFonts w:ascii="Arial" w:eastAsia="Times New Roman" w:hAnsi="Arial" w:cs="Arial"/>
                <w:sz w:val="24"/>
                <w:szCs w:val="24"/>
              </w:rPr>
              <w:t>Early Childhood and Primary School Teacher</w:t>
            </w:r>
          </w:p>
        </w:tc>
      </w:tr>
      <w:tr w:rsidR="006C582D" w:rsidTr="009B6B4B">
        <w:tc>
          <w:tcPr>
            <w:tcW w:w="3024" w:type="dxa"/>
          </w:tcPr>
          <w:p w:rsidR="006C582D" w:rsidRPr="006C582D" w:rsidRDefault="006C582D" w:rsidP="006C582D">
            <w:pPr>
              <w:shd w:val="clear" w:color="auto" w:fill="FFFFFF"/>
              <w:rPr>
                <w:rFonts w:ascii="Arial" w:eastAsia="Times New Roman" w:hAnsi="Arial" w:cs="Arial"/>
                <w:sz w:val="24"/>
                <w:szCs w:val="24"/>
              </w:rPr>
            </w:pPr>
            <w:r w:rsidRPr="006C582D">
              <w:rPr>
                <w:rFonts w:ascii="Arial" w:eastAsia="Times New Roman" w:hAnsi="Arial" w:cs="Arial"/>
                <w:sz w:val="24"/>
                <w:szCs w:val="24"/>
              </w:rPr>
              <w:t xml:space="preserve">Krystian Chochorowski </w:t>
            </w:r>
          </w:p>
        </w:tc>
        <w:tc>
          <w:tcPr>
            <w:tcW w:w="2896" w:type="dxa"/>
          </w:tcPr>
          <w:p w:rsidR="006C582D" w:rsidRPr="007F7F6A" w:rsidRDefault="006C582D" w:rsidP="009B6B4B">
            <w:pPr>
              <w:shd w:val="clear" w:color="auto" w:fill="FFFFFF"/>
              <w:rPr>
                <w:rFonts w:ascii="Arial" w:eastAsia="Times New Roman" w:hAnsi="Arial" w:cs="Arial"/>
                <w:sz w:val="24"/>
                <w:szCs w:val="24"/>
              </w:rPr>
            </w:pPr>
            <w:r>
              <w:rPr>
                <w:rFonts w:ascii="Arial" w:eastAsia="Times New Roman" w:hAnsi="Arial" w:cs="Arial"/>
                <w:sz w:val="24"/>
                <w:szCs w:val="24"/>
              </w:rPr>
              <w:t>Chef</w:t>
            </w:r>
          </w:p>
        </w:tc>
        <w:tc>
          <w:tcPr>
            <w:tcW w:w="2977" w:type="dxa"/>
          </w:tcPr>
          <w:p w:rsidR="006C582D" w:rsidRPr="007F7F6A" w:rsidRDefault="006C582D" w:rsidP="009B6B4B">
            <w:pPr>
              <w:shd w:val="clear" w:color="auto" w:fill="FFFFFF"/>
              <w:rPr>
                <w:rFonts w:ascii="Arial" w:eastAsia="Times New Roman" w:hAnsi="Arial" w:cs="Arial"/>
                <w:sz w:val="24"/>
                <w:szCs w:val="24"/>
              </w:rPr>
            </w:pPr>
            <w:r>
              <w:rPr>
                <w:rFonts w:ascii="Arial" w:eastAsia="Times New Roman" w:hAnsi="Arial" w:cs="Arial"/>
                <w:sz w:val="24"/>
                <w:szCs w:val="24"/>
              </w:rPr>
              <w:t>HACCAP</w:t>
            </w:r>
          </w:p>
        </w:tc>
      </w:tr>
    </w:tbl>
    <w:p w:rsidR="00D55B7B" w:rsidRPr="00896FA5" w:rsidRDefault="00D228E1" w:rsidP="00D55B7B">
      <w:pPr>
        <w:spacing w:after="0" w:line="360" w:lineRule="auto"/>
        <w:jc w:val="both"/>
        <w:rPr>
          <w:rFonts w:ascii="Arial" w:hAnsi="Arial" w:cs="Arial"/>
          <w:b/>
          <w:sz w:val="24"/>
          <w:szCs w:val="24"/>
        </w:rPr>
      </w:pPr>
      <w:r>
        <w:rPr>
          <w:rFonts w:ascii="Arial" w:hAnsi="Arial" w:cs="Arial"/>
          <w:b/>
          <w:sz w:val="28"/>
          <w:szCs w:val="28"/>
        </w:rPr>
        <w:lastRenderedPageBreak/>
        <w:t>17</w:t>
      </w:r>
      <w:r w:rsidR="00D55B7B">
        <w:rPr>
          <w:rFonts w:ascii="Arial" w:hAnsi="Arial" w:cs="Arial"/>
          <w:b/>
          <w:sz w:val="28"/>
          <w:szCs w:val="28"/>
        </w:rPr>
        <w:t xml:space="preserve">. </w:t>
      </w:r>
      <w:r w:rsidR="00D55B7B" w:rsidRPr="00896FA5">
        <w:rPr>
          <w:rFonts w:ascii="Arial" w:hAnsi="Arial" w:cs="Arial"/>
          <w:b/>
          <w:sz w:val="28"/>
          <w:szCs w:val="28"/>
        </w:rPr>
        <w:t>ADMINISTRATION OF MEDICATION</w:t>
      </w:r>
      <w:r w:rsidR="00F2457E">
        <w:rPr>
          <w:rFonts w:ascii="Arial" w:hAnsi="Arial" w:cs="Arial"/>
          <w:b/>
          <w:sz w:val="28"/>
          <w:szCs w:val="28"/>
        </w:rPr>
        <w:t xml:space="preserve"> </w:t>
      </w:r>
    </w:p>
    <w:tbl>
      <w:tblPr>
        <w:tblStyle w:val="TableGrid"/>
        <w:tblW w:w="0" w:type="auto"/>
        <w:tblLook w:val="04A0" w:firstRow="1" w:lastRow="0" w:firstColumn="1" w:lastColumn="0" w:noHBand="0" w:noVBand="1"/>
      </w:tblPr>
      <w:tblGrid>
        <w:gridCol w:w="4644"/>
        <w:gridCol w:w="4372"/>
      </w:tblGrid>
      <w:tr w:rsidR="00D55B7B" w:rsidTr="00D55B7B">
        <w:tc>
          <w:tcPr>
            <w:tcW w:w="4644" w:type="dxa"/>
          </w:tcPr>
          <w:p w:rsidR="00D55B7B" w:rsidRDefault="00D55B7B" w:rsidP="00D55B7B">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D55B7B" w:rsidRPr="0072088B" w:rsidRDefault="00D55B7B" w:rsidP="00D55B7B">
            <w:pPr>
              <w:pStyle w:val="NoSpacing"/>
              <w:spacing w:line="360" w:lineRule="auto"/>
              <w:jc w:val="both"/>
              <w:rPr>
                <w:rFonts w:ascii="Arial" w:hAnsi="Arial" w:cs="Arial"/>
                <w:b/>
                <w:sz w:val="24"/>
                <w:szCs w:val="24"/>
              </w:rPr>
            </w:pPr>
            <w:r>
              <w:rPr>
                <w:rFonts w:ascii="Arial" w:hAnsi="Arial" w:cs="Arial"/>
                <w:b/>
                <w:sz w:val="24"/>
                <w:szCs w:val="24"/>
              </w:rPr>
              <w:t xml:space="preserve">Administration of Medication </w:t>
            </w:r>
          </w:p>
        </w:tc>
      </w:tr>
      <w:tr w:rsidR="00D55B7B" w:rsidTr="00D55B7B">
        <w:tc>
          <w:tcPr>
            <w:tcW w:w="4644" w:type="dxa"/>
          </w:tcPr>
          <w:p w:rsidR="00D55B7B" w:rsidRDefault="00D55B7B" w:rsidP="00D55B7B">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D55B7B" w:rsidRDefault="00D228E1" w:rsidP="00D55B7B">
            <w:pPr>
              <w:pStyle w:val="NoSpacing"/>
              <w:spacing w:line="360" w:lineRule="auto"/>
              <w:jc w:val="both"/>
              <w:rPr>
                <w:rFonts w:ascii="Arial" w:hAnsi="Arial" w:cs="Arial"/>
                <w:b/>
                <w:sz w:val="24"/>
                <w:szCs w:val="24"/>
              </w:rPr>
            </w:pPr>
            <w:r>
              <w:rPr>
                <w:rFonts w:ascii="Arial" w:hAnsi="Arial" w:cs="Arial"/>
                <w:b/>
                <w:sz w:val="24"/>
                <w:szCs w:val="24"/>
              </w:rPr>
              <w:t>017</w:t>
            </w:r>
          </w:p>
        </w:tc>
      </w:tr>
      <w:tr w:rsidR="00746719" w:rsidRPr="00D710FE" w:rsidTr="00D55B7B">
        <w:tc>
          <w:tcPr>
            <w:tcW w:w="4644" w:type="dxa"/>
          </w:tcPr>
          <w:p w:rsidR="00746719" w:rsidRPr="00D710FE" w:rsidRDefault="00746719" w:rsidP="00D55B7B">
            <w:pPr>
              <w:pStyle w:val="NoSpacing"/>
              <w:spacing w:line="360" w:lineRule="auto"/>
              <w:jc w:val="both"/>
              <w:rPr>
                <w:rFonts w:ascii="Arial" w:hAnsi="Arial" w:cs="Arial"/>
                <w:b/>
                <w:sz w:val="24"/>
                <w:szCs w:val="24"/>
              </w:rPr>
            </w:pPr>
            <w:r w:rsidRPr="00D710FE">
              <w:rPr>
                <w:rFonts w:ascii="Arial" w:hAnsi="Arial" w:cs="Arial"/>
                <w:b/>
                <w:sz w:val="24"/>
                <w:szCs w:val="24"/>
              </w:rPr>
              <w:t>Document Author:</w:t>
            </w:r>
          </w:p>
        </w:tc>
        <w:tc>
          <w:tcPr>
            <w:tcW w:w="4372" w:type="dxa"/>
          </w:tcPr>
          <w:p w:rsidR="00746719" w:rsidRPr="00D710FE" w:rsidRDefault="00D40711" w:rsidP="00D55B7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746719">
              <w:rPr>
                <w:rFonts w:ascii="Arial" w:hAnsi="Arial" w:cs="Arial"/>
                <w:b/>
                <w:sz w:val="24"/>
                <w:szCs w:val="24"/>
              </w:rPr>
              <w:t>,</w:t>
            </w:r>
            <w:r w:rsidR="00746719" w:rsidRPr="00D5666E">
              <w:rPr>
                <w:rFonts w:ascii="Arial" w:hAnsi="Arial" w:cs="Arial"/>
                <w:b/>
                <w:sz w:val="24"/>
                <w:szCs w:val="24"/>
              </w:rPr>
              <w:t xml:space="preserve"> CB</w:t>
            </w:r>
          </w:p>
        </w:tc>
      </w:tr>
      <w:tr w:rsidR="00746719" w:rsidRPr="00D710FE" w:rsidTr="00D55B7B">
        <w:tc>
          <w:tcPr>
            <w:tcW w:w="4644" w:type="dxa"/>
          </w:tcPr>
          <w:p w:rsidR="00746719" w:rsidRPr="00D710FE" w:rsidRDefault="00746719" w:rsidP="00D55B7B">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rsidR="00746719" w:rsidRPr="00D710FE" w:rsidRDefault="00EB5FB4" w:rsidP="00D55B7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F2457E" w:rsidRPr="00D710FE" w:rsidTr="00D55B7B">
        <w:tc>
          <w:tcPr>
            <w:tcW w:w="4644" w:type="dxa"/>
          </w:tcPr>
          <w:p w:rsidR="00F2457E" w:rsidRPr="00D710FE" w:rsidRDefault="00F2457E" w:rsidP="00D55B7B">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rsidR="00F2457E" w:rsidRPr="00303C10" w:rsidRDefault="00F2457E" w:rsidP="00F2457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F2457E" w:rsidRPr="00D710FE" w:rsidTr="00D55B7B">
        <w:tc>
          <w:tcPr>
            <w:tcW w:w="4644" w:type="dxa"/>
          </w:tcPr>
          <w:p w:rsidR="00F2457E" w:rsidRPr="00D710FE" w:rsidRDefault="00F2457E" w:rsidP="00D55B7B">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F2457E" w:rsidRPr="00D710FE" w:rsidTr="00D55B7B">
        <w:tc>
          <w:tcPr>
            <w:tcW w:w="4644" w:type="dxa"/>
          </w:tcPr>
          <w:p w:rsidR="00F2457E" w:rsidRPr="00D710FE" w:rsidRDefault="00F2457E" w:rsidP="00D55B7B">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rsidR="00F2457E" w:rsidRPr="00E91B10" w:rsidRDefault="0023260A" w:rsidP="00F2457E">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F2457E" w:rsidRPr="00D710FE" w:rsidTr="00D55B7B">
        <w:tc>
          <w:tcPr>
            <w:tcW w:w="4644" w:type="dxa"/>
          </w:tcPr>
          <w:p w:rsidR="00F2457E" w:rsidRPr="00D710FE" w:rsidRDefault="00F2457E" w:rsidP="00D55B7B">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rsidR="00F2457E" w:rsidRPr="00E91B10" w:rsidRDefault="00F2457E" w:rsidP="00F2457E">
            <w:pPr>
              <w:pStyle w:val="NoSpacing"/>
              <w:spacing w:line="360" w:lineRule="auto"/>
              <w:jc w:val="both"/>
              <w:rPr>
                <w:rFonts w:ascii="Arial" w:hAnsi="Arial" w:cs="Arial"/>
                <w:b/>
                <w:sz w:val="24"/>
                <w:szCs w:val="24"/>
              </w:rPr>
            </w:pPr>
            <w:r w:rsidRPr="00E91B10">
              <w:rPr>
                <w:rFonts w:ascii="Arial" w:hAnsi="Arial" w:cs="Arial"/>
                <w:b/>
                <w:sz w:val="24"/>
                <w:szCs w:val="24"/>
              </w:rPr>
              <w:t>Email</w:t>
            </w:r>
            <w:r w:rsidR="0023260A">
              <w:rPr>
                <w:rFonts w:ascii="Arial" w:hAnsi="Arial" w:cs="Arial"/>
                <w:b/>
                <w:sz w:val="24"/>
                <w:szCs w:val="24"/>
              </w:rPr>
              <w:t>/Website</w:t>
            </w:r>
          </w:p>
        </w:tc>
      </w:tr>
      <w:tr w:rsidR="00D55B7B" w:rsidRPr="00D710FE" w:rsidTr="00D55B7B">
        <w:tc>
          <w:tcPr>
            <w:tcW w:w="4644" w:type="dxa"/>
          </w:tcPr>
          <w:p w:rsidR="00D55B7B" w:rsidRPr="00D710FE" w:rsidRDefault="00D55B7B" w:rsidP="00D55B7B">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rsidR="00D55B7B" w:rsidRPr="00D710FE" w:rsidRDefault="0023260A" w:rsidP="00D55B7B">
            <w:pPr>
              <w:pStyle w:val="NoSpacing"/>
              <w:spacing w:line="360" w:lineRule="auto"/>
              <w:jc w:val="both"/>
              <w:rPr>
                <w:rFonts w:ascii="Arial" w:hAnsi="Arial" w:cs="Arial"/>
                <w:b/>
                <w:sz w:val="24"/>
                <w:szCs w:val="24"/>
              </w:rPr>
            </w:pPr>
            <w:r>
              <w:rPr>
                <w:rFonts w:ascii="Arial" w:hAnsi="Arial" w:cs="Arial"/>
                <w:b/>
                <w:sz w:val="24"/>
                <w:szCs w:val="24"/>
              </w:rPr>
              <w:t>July 2019</w:t>
            </w:r>
          </w:p>
        </w:tc>
      </w:tr>
      <w:tr w:rsidR="00D55B7B" w:rsidRPr="00D710FE" w:rsidTr="00D55B7B">
        <w:tc>
          <w:tcPr>
            <w:tcW w:w="4644" w:type="dxa"/>
          </w:tcPr>
          <w:p w:rsidR="00D55B7B" w:rsidRPr="00D710FE" w:rsidRDefault="00D55B7B" w:rsidP="00D55B7B">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rsidR="00D55B7B" w:rsidRPr="00D710FE" w:rsidRDefault="0023260A" w:rsidP="00D55B7B">
            <w:pPr>
              <w:pStyle w:val="NoSpacing"/>
              <w:spacing w:line="360" w:lineRule="auto"/>
              <w:jc w:val="both"/>
              <w:rPr>
                <w:rFonts w:ascii="Arial" w:hAnsi="Arial" w:cs="Arial"/>
                <w:b/>
                <w:sz w:val="24"/>
                <w:szCs w:val="24"/>
              </w:rPr>
            </w:pPr>
            <w:r>
              <w:rPr>
                <w:rFonts w:ascii="Arial" w:hAnsi="Arial" w:cs="Arial"/>
                <w:b/>
                <w:sz w:val="24"/>
                <w:szCs w:val="24"/>
              </w:rPr>
              <w:t>July 2020</w:t>
            </w:r>
          </w:p>
        </w:tc>
      </w:tr>
      <w:tr w:rsidR="00D55B7B" w:rsidRPr="00D710FE" w:rsidTr="00D55B7B">
        <w:tc>
          <w:tcPr>
            <w:tcW w:w="4644" w:type="dxa"/>
          </w:tcPr>
          <w:p w:rsidR="00D55B7B" w:rsidRPr="00D710FE" w:rsidRDefault="00D55B7B" w:rsidP="00D55B7B">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rsidR="00D55B7B" w:rsidRPr="00D710FE" w:rsidRDefault="00D55B7B" w:rsidP="00D55B7B">
            <w:pPr>
              <w:pStyle w:val="NoSpacing"/>
              <w:spacing w:line="360" w:lineRule="auto"/>
              <w:jc w:val="both"/>
              <w:rPr>
                <w:rFonts w:ascii="Arial" w:hAnsi="Arial" w:cs="Arial"/>
                <w:b/>
                <w:sz w:val="24"/>
                <w:szCs w:val="24"/>
              </w:rPr>
            </w:pPr>
            <w:r w:rsidRPr="00D710FE">
              <w:rPr>
                <w:rFonts w:ascii="Arial" w:hAnsi="Arial" w:cs="Arial"/>
                <w:b/>
                <w:sz w:val="24"/>
                <w:szCs w:val="24"/>
              </w:rPr>
              <w:t>6</w:t>
            </w:r>
          </w:p>
        </w:tc>
      </w:tr>
    </w:tbl>
    <w:p w:rsidR="00D55B7B" w:rsidRPr="00D710FE" w:rsidRDefault="00D55B7B" w:rsidP="00D55B7B">
      <w:pPr>
        <w:spacing w:after="160" w:line="259" w:lineRule="auto"/>
        <w:rPr>
          <w:rFonts w:ascii="Arial" w:hAnsi="Arial" w:cs="Arial"/>
          <w:b/>
          <w:sz w:val="28"/>
          <w:szCs w:val="28"/>
        </w:rPr>
      </w:pPr>
    </w:p>
    <w:p w:rsidR="00D55B7B" w:rsidRPr="00D710FE" w:rsidRDefault="00D55B7B" w:rsidP="00D55B7B">
      <w:pPr>
        <w:spacing w:after="160" w:line="259" w:lineRule="auto"/>
        <w:rPr>
          <w:rFonts w:ascii="Arial" w:hAnsi="Arial" w:cs="Arial"/>
          <w:b/>
          <w:sz w:val="24"/>
          <w:szCs w:val="24"/>
        </w:rPr>
      </w:pPr>
      <w:r w:rsidRPr="00D710FE">
        <w:rPr>
          <w:rFonts w:ascii="Arial" w:hAnsi="Arial" w:cs="Arial"/>
          <w:b/>
          <w:sz w:val="24"/>
          <w:szCs w:val="24"/>
        </w:rPr>
        <w:t xml:space="preserve">This policy has been communicated to parents/guardians.  </w:t>
      </w:r>
    </w:p>
    <w:p w:rsidR="00D55B7B" w:rsidRPr="00A72C77" w:rsidRDefault="00D55B7B" w:rsidP="00D55B7B">
      <w:pPr>
        <w:rPr>
          <w:rFonts w:ascii="Arial" w:hAnsi="Arial" w:cs="Arial"/>
          <w:b/>
          <w:sz w:val="24"/>
          <w:szCs w:val="24"/>
        </w:rPr>
      </w:pPr>
      <w:r w:rsidRPr="00D710F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D55B7B" w:rsidRPr="00F47DD5" w:rsidRDefault="00D55B7B" w:rsidP="00D55B7B">
      <w:pPr>
        <w:spacing w:after="0" w:line="360" w:lineRule="auto"/>
        <w:jc w:val="both"/>
        <w:rPr>
          <w:rFonts w:ascii="Arial" w:hAnsi="Arial" w:cs="Arial"/>
          <w:b/>
          <w:sz w:val="16"/>
          <w:szCs w:val="16"/>
        </w:rPr>
      </w:pPr>
    </w:p>
    <w:p w:rsidR="00D55B7B" w:rsidRPr="00DB6A01" w:rsidRDefault="00D55B7B" w:rsidP="00D55B7B">
      <w:pPr>
        <w:spacing w:after="0" w:line="360" w:lineRule="auto"/>
        <w:jc w:val="both"/>
        <w:rPr>
          <w:rFonts w:ascii="Arial" w:hAnsi="Arial" w:cs="Arial"/>
          <w:color w:val="948A54" w:themeColor="background2" w:themeShade="80"/>
          <w:sz w:val="24"/>
          <w:szCs w:val="24"/>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hAnsi="Arial" w:cs="Arial"/>
          <w:color w:val="00B0F0"/>
          <w:sz w:val="24"/>
          <w:szCs w:val="24"/>
        </w:rPr>
        <w:t xml:space="preserve">(Síolta Standard 10: Organisation) </w:t>
      </w:r>
      <w:r w:rsidRPr="00DB6A01">
        <w:rPr>
          <w:rFonts w:ascii="Arial" w:hAnsi="Arial" w:cs="Arial"/>
          <w:color w:val="00B050"/>
          <w:sz w:val="24"/>
          <w:szCs w:val="24"/>
        </w:rPr>
        <w:t xml:space="preserve">(National Standard 2: Contract, </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National Standard 4: Records, National Standard 12: Health Care)</w:t>
      </w:r>
    </w:p>
    <w:p w:rsidR="00D55B7B" w:rsidRPr="00DB6A01" w:rsidRDefault="00D55B7B" w:rsidP="00D55B7B">
      <w:pPr>
        <w:spacing w:after="0" w:line="360" w:lineRule="auto"/>
        <w:jc w:val="both"/>
        <w:rPr>
          <w:rFonts w:ascii="Arial" w:hAnsi="Arial" w:cs="Arial"/>
          <w:b/>
          <w:sz w:val="24"/>
          <w:szCs w:val="24"/>
        </w:rPr>
      </w:pPr>
      <w:bookmarkStart w:id="65" w:name="_Hlk497863539"/>
    </w:p>
    <w:p w:rsidR="00D55B7B" w:rsidRPr="00036C01" w:rsidRDefault="00D55B7B" w:rsidP="00D55B7B">
      <w:pPr>
        <w:spacing w:after="0" w:line="360" w:lineRule="auto"/>
        <w:jc w:val="both"/>
        <w:rPr>
          <w:rFonts w:ascii="Arial" w:hAnsi="Arial" w:cs="Arial"/>
          <w:b/>
          <w:sz w:val="24"/>
          <w:szCs w:val="24"/>
        </w:rPr>
      </w:pPr>
      <w:r w:rsidRPr="00036C01">
        <w:rPr>
          <w:rFonts w:ascii="Arial" w:hAnsi="Arial" w:cs="Arial"/>
          <w:b/>
          <w:sz w:val="24"/>
          <w:szCs w:val="24"/>
        </w:rPr>
        <w:t>Statement of Intent</w:t>
      </w:r>
      <w:r>
        <w:rPr>
          <w:rFonts w:ascii="Arial" w:hAnsi="Arial" w:cs="Arial"/>
          <w:b/>
          <w:sz w:val="24"/>
          <w:szCs w:val="24"/>
        </w:rPr>
        <w:t>:</w:t>
      </w:r>
    </w:p>
    <w:p w:rsidR="00063554" w:rsidRPr="00036C01" w:rsidRDefault="00063554" w:rsidP="00063554">
      <w:pPr>
        <w:spacing w:after="0" w:line="360" w:lineRule="auto"/>
        <w:jc w:val="both"/>
        <w:rPr>
          <w:rFonts w:ascii="Arial" w:hAnsi="Arial" w:cs="Arial"/>
          <w:sz w:val="24"/>
          <w:szCs w:val="24"/>
        </w:rPr>
      </w:pPr>
      <w:r w:rsidRPr="00036C01">
        <w:rPr>
          <w:rFonts w:ascii="Arial" w:hAnsi="Arial" w:cs="Arial"/>
          <w:sz w:val="24"/>
          <w:szCs w:val="24"/>
        </w:rPr>
        <w:t>To facilitate prom</w:t>
      </w:r>
      <w:r>
        <w:rPr>
          <w:rFonts w:ascii="Arial" w:hAnsi="Arial" w:cs="Arial"/>
          <w:sz w:val="24"/>
          <w:szCs w:val="24"/>
        </w:rPr>
        <w:t>o</w:t>
      </w:r>
      <w:r w:rsidRPr="00036C01">
        <w:rPr>
          <w:rFonts w:ascii="Arial" w:hAnsi="Arial" w:cs="Arial"/>
          <w:sz w:val="24"/>
          <w:szCs w:val="24"/>
        </w:rPr>
        <w:t>tion of health and wellbeing and to promote an inclusive setting this we will work in consultation with parents to ensure the safe administration of medication</w:t>
      </w:r>
    </w:p>
    <w:p w:rsidR="00063554" w:rsidRPr="00F47DD5" w:rsidRDefault="00063554" w:rsidP="00063554">
      <w:pPr>
        <w:spacing w:after="0" w:line="360" w:lineRule="auto"/>
        <w:jc w:val="both"/>
        <w:rPr>
          <w:rFonts w:ascii="Arial" w:hAnsi="Arial" w:cs="Arial"/>
          <w:sz w:val="16"/>
          <w:szCs w:val="16"/>
        </w:rPr>
      </w:pPr>
    </w:p>
    <w:p w:rsidR="00063554" w:rsidRDefault="00063554" w:rsidP="00063554">
      <w:pPr>
        <w:spacing w:after="0" w:line="360" w:lineRule="auto"/>
        <w:jc w:val="both"/>
        <w:rPr>
          <w:rFonts w:ascii="Arial" w:hAnsi="Arial" w:cs="Arial"/>
          <w:b/>
          <w:sz w:val="24"/>
          <w:szCs w:val="24"/>
        </w:rPr>
      </w:pPr>
    </w:p>
    <w:p w:rsidR="0023260A" w:rsidRDefault="0023260A" w:rsidP="00063554">
      <w:pPr>
        <w:spacing w:after="0" w:line="360" w:lineRule="auto"/>
        <w:jc w:val="both"/>
        <w:rPr>
          <w:rFonts w:ascii="Arial" w:hAnsi="Arial" w:cs="Arial"/>
          <w:b/>
          <w:sz w:val="24"/>
          <w:szCs w:val="24"/>
        </w:rPr>
      </w:pPr>
    </w:p>
    <w:p w:rsidR="0023260A" w:rsidRDefault="0023260A" w:rsidP="00063554">
      <w:pPr>
        <w:spacing w:after="0" w:line="360" w:lineRule="auto"/>
        <w:jc w:val="both"/>
        <w:rPr>
          <w:rFonts w:ascii="Arial" w:hAnsi="Arial" w:cs="Arial"/>
          <w:b/>
          <w:sz w:val="24"/>
          <w:szCs w:val="24"/>
        </w:rPr>
      </w:pPr>
    </w:p>
    <w:p w:rsidR="00063554" w:rsidRDefault="00063554" w:rsidP="00063554">
      <w:pPr>
        <w:spacing w:after="0" w:line="360" w:lineRule="auto"/>
        <w:jc w:val="both"/>
        <w:rPr>
          <w:rFonts w:ascii="Arial" w:hAnsi="Arial" w:cs="Arial"/>
          <w:b/>
          <w:sz w:val="24"/>
          <w:szCs w:val="24"/>
        </w:rPr>
      </w:pPr>
      <w:r>
        <w:rPr>
          <w:rFonts w:ascii="Arial" w:hAnsi="Arial" w:cs="Arial"/>
          <w:b/>
          <w:sz w:val="24"/>
          <w:szCs w:val="24"/>
        </w:rPr>
        <w:lastRenderedPageBreak/>
        <w:t>Procedure:</w:t>
      </w:r>
    </w:p>
    <w:p w:rsidR="00063554" w:rsidRDefault="00063554" w:rsidP="00063554">
      <w:pPr>
        <w:spacing w:after="0" w:line="360" w:lineRule="auto"/>
        <w:jc w:val="both"/>
        <w:rPr>
          <w:rFonts w:ascii="Arial" w:hAnsi="Arial" w:cs="Arial"/>
          <w:b/>
          <w:sz w:val="24"/>
          <w:szCs w:val="24"/>
        </w:rPr>
      </w:pP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t>We do not routinely administer non-prescription/prescription medications. We only administer medicines with the correct signed permission.</w:t>
      </w:r>
    </w:p>
    <w:p w:rsidR="00063554" w:rsidRDefault="00063554" w:rsidP="00063554">
      <w:pPr>
        <w:spacing w:after="0" w:line="360" w:lineRule="auto"/>
        <w:jc w:val="both"/>
        <w:rPr>
          <w:rFonts w:ascii="Arial" w:hAnsi="Arial" w:cs="Arial"/>
          <w:b/>
          <w:sz w:val="24"/>
          <w:szCs w:val="24"/>
        </w:rPr>
      </w:pPr>
    </w:p>
    <w:p w:rsidR="00063554" w:rsidRDefault="0023260A" w:rsidP="00063554">
      <w:pPr>
        <w:spacing w:after="0" w:line="360" w:lineRule="auto"/>
        <w:jc w:val="both"/>
        <w:rPr>
          <w:rFonts w:ascii="Arial" w:hAnsi="Arial" w:cs="Arial"/>
          <w:b/>
          <w:sz w:val="24"/>
          <w:szCs w:val="24"/>
        </w:rPr>
      </w:pPr>
      <w:r>
        <w:rPr>
          <w:rFonts w:ascii="Arial" w:hAnsi="Arial" w:cs="Arial"/>
          <w:b/>
          <w:sz w:val="24"/>
          <w:szCs w:val="24"/>
        </w:rPr>
        <w:t xml:space="preserve">Only  staff working in the rooms in Unikids </w:t>
      </w:r>
      <w:r w:rsidR="00063554">
        <w:rPr>
          <w:rFonts w:ascii="Arial" w:hAnsi="Arial" w:cs="Arial"/>
          <w:b/>
          <w:sz w:val="24"/>
          <w:szCs w:val="24"/>
        </w:rPr>
        <w:t xml:space="preserve"> will administer medicines </w:t>
      </w:r>
      <w:r>
        <w:rPr>
          <w:rFonts w:ascii="Arial" w:hAnsi="Arial" w:cs="Arial"/>
          <w:b/>
          <w:sz w:val="24"/>
          <w:szCs w:val="24"/>
        </w:rPr>
        <w:t>with previous consent (verbal/written) of parents/guardians</w:t>
      </w:r>
    </w:p>
    <w:p w:rsidR="00063554" w:rsidRPr="00DB6A01" w:rsidRDefault="00063554" w:rsidP="00063554">
      <w:pPr>
        <w:spacing w:after="0" w:line="360" w:lineRule="auto"/>
        <w:jc w:val="both"/>
        <w:rPr>
          <w:rFonts w:ascii="Arial" w:hAnsi="Arial" w:cs="Arial"/>
          <w:b/>
          <w:sz w:val="24"/>
          <w:szCs w:val="24"/>
        </w:rPr>
      </w:pPr>
    </w:p>
    <w:p w:rsidR="00063554" w:rsidRDefault="00063554" w:rsidP="00063554">
      <w:pPr>
        <w:spacing w:after="0" w:line="360" w:lineRule="auto"/>
        <w:jc w:val="both"/>
        <w:rPr>
          <w:rFonts w:ascii="Arial" w:hAnsi="Arial" w:cs="Arial"/>
          <w:sz w:val="24"/>
          <w:szCs w:val="24"/>
        </w:rPr>
      </w:pPr>
      <w:r w:rsidRPr="00DB6A01">
        <w:rPr>
          <w:rFonts w:ascii="Arial" w:hAnsi="Arial" w:cs="Arial"/>
          <w:sz w:val="24"/>
          <w:szCs w:val="24"/>
        </w:rPr>
        <w:t xml:space="preserve">Medicines must only be brought into </w:t>
      </w:r>
      <w:r w:rsidRPr="00DB6A01">
        <w:rPr>
          <w:rFonts w:ascii="Arial" w:hAnsi="Arial" w:cs="Arial"/>
          <w:color w:val="000000" w:themeColor="text1"/>
          <w:sz w:val="24"/>
          <w:szCs w:val="24"/>
        </w:rPr>
        <w:t>the service</w:t>
      </w:r>
      <w:r>
        <w:rPr>
          <w:rFonts w:ascii="Arial" w:hAnsi="Arial" w:cs="Arial"/>
          <w:color w:val="000000" w:themeColor="text1"/>
          <w:sz w:val="24"/>
          <w:szCs w:val="24"/>
        </w:rPr>
        <w:t xml:space="preserve"> </w:t>
      </w:r>
      <w:r w:rsidRPr="00DB6A01">
        <w:rPr>
          <w:rFonts w:ascii="Arial" w:hAnsi="Arial" w:cs="Arial"/>
          <w:sz w:val="24"/>
          <w:szCs w:val="24"/>
        </w:rPr>
        <w:t xml:space="preserve">for administration by the staff when it is </w:t>
      </w:r>
      <w:r w:rsidRPr="00DB6A01">
        <w:rPr>
          <w:rFonts w:ascii="Arial" w:hAnsi="Arial" w:cs="Arial"/>
          <w:sz w:val="24"/>
          <w:szCs w:val="24"/>
          <w:u w:val="single"/>
        </w:rPr>
        <w:t>essential</w:t>
      </w:r>
      <w:r w:rsidRPr="00DB6A01">
        <w:rPr>
          <w:rFonts w:ascii="Arial" w:hAnsi="Arial" w:cs="Arial"/>
          <w:sz w:val="24"/>
          <w:szCs w:val="24"/>
        </w:rPr>
        <w:t xml:space="preserve">. This means where it would be detrimental to the child’s health if it were </w:t>
      </w:r>
      <w:r w:rsidRPr="00DB6A01">
        <w:rPr>
          <w:rFonts w:ascii="Arial" w:hAnsi="Arial" w:cs="Arial"/>
          <w:sz w:val="24"/>
          <w:szCs w:val="24"/>
          <w:u w:val="single"/>
        </w:rPr>
        <w:t xml:space="preserve">not </w:t>
      </w:r>
      <w:r w:rsidRPr="00DB6A01">
        <w:rPr>
          <w:rFonts w:ascii="Arial" w:hAnsi="Arial" w:cs="Arial"/>
          <w:sz w:val="24"/>
          <w:szCs w:val="24"/>
        </w:rPr>
        <w:t xml:space="preserve">to be administered.  </w:t>
      </w:r>
    </w:p>
    <w:p w:rsidR="00063554" w:rsidRPr="00DB6A01" w:rsidRDefault="00063554" w:rsidP="00063554">
      <w:pPr>
        <w:spacing w:after="0" w:line="360" w:lineRule="auto"/>
        <w:jc w:val="both"/>
        <w:rPr>
          <w:rFonts w:ascii="Arial" w:hAnsi="Arial" w:cs="Arial"/>
          <w:color w:val="00B050"/>
          <w:sz w:val="24"/>
          <w:szCs w:val="24"/>
        </w:rPr>
      </w:pPr>
    </w:p>
    <w:p w:rsidR="00063554" w:rsidRPr="005B18B3" w:rsidRDefault="00063554" w:rsidP="00063554">
      <w:pPr>
        <w:numPr>
          <w:ilvl w:val="0"/>
          <w:numId w:val="119"/>
        </w:numPr>
        <w:spacing w:after="0" w:line="360" w:lineRule="auto"/>
        <w:ind w:left="357" w:hanging="357"/>
        <w:jc w:val="both"/>
        <w:rPr>
          <w:rFonts w:ascii="Arial" w:hAnsi="Arial" w:cs="Arial"/>
          <w:sz w:val="24"/>
          <w:szCs w:val="24"/>
        </w:rPr>
      </w:pPr>
      <w:r>
        <w:rPr>
          <w:rFonts w:ascii="Arial" w:hAnsi="Arial" w:cs="Arial"/>
          <w:color w:val="000000" w:themeColor="text1"/>
          <w:sz w:val="24"/>
          <w:szCs w:val="24"/>
        </w:rPr>
        <w:t>Designated personnel only are permitted to administer medicine</w:t>
      </w:r>
    </w:p>
    <w:p w:rsidR="00063554"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must be informed if your child is taking antibiotics or any other prescription or non-prescription medication.</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Pr>
          <w:rFonts w:ascii="Arial" w:hAnsi="Arial" w:cs="Arial"/>
          <w:color w:val="000000" w:themeColor="text1"/>
          <w:sz w:val="24"/>
          <w:szCs w:val="24"/>
        </w:rPr>
        <w:t xml:space="preserve">A full medical and medicine history must be provided for each child </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sz w:val="24"/>
          <w:szCs w:val="24"/>
        </w:rPr>
        <w:t>A record of the child’s medical history will be required on the registration form</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Essential medicines will only </w:t>
      </w:r>
      <w:r w:rsidRPr="00D710FE">
        <w:rPr>
          <w:rFonts w:ascii="Arial" w:hAnsi="Arial" w:cs="Arial"/>
          <w:sz w:val="24"/>
          <w:szCs w:val="24"/>
        </w:rPr>
        <w:t xml:space="preserve">be administered </w:t>
      </w:r>
      <w:r w:rsidRPr="00B50D53">
        <w:rPr>
          <w:rFonts w:ascii="Arial" w:hAnsi="Arial" w:cs="Arial"/>
          <w:sz w:val="24"/>
          <w:szCs w:val="24"/>
        </w:rPr>
        <w:t>where a parent/guardian has signed a consent form which is contained in the Registration Form, and</w:t>
      </w:r>
      <w:r w:rsidRPr="00DB6A01">
        <w:rPr>
          <w:rFonts w:ascii="Arial" w:hAnsi="Arial" w:cs="Arial"/>
          <w:sz w:val="24"/>
          <w:szCs w:val="24"/>
        </w:rPr>
        <w:t xml:space="preserve"> at the discretion of </w:t>
      </w:r>
      <w:r w:rsidRPr="00DB6A01">
        <w:rPr>
          <w:rFonts w:ascii="Arial" w:hAnsi="Arial" w:cs="Arial"/>
          <w:color w:val="000000" w:themeColor="text1"/>
          <w:sz w:val="24"/>
          <w:szCs w:val="24"/>
        </w:rPr>
        <w:t>the person in charge</w:t>
      </w:r>
      <w:r w:rsidRPr="00DB6A01">
        <w:rPr>
          <w:rFonts w:ascii="Arial" w:hAnsi="Arial" w:cs="Arial"/>
          <w:color w:val="FF0000"/>
          <w:sz w:val="24"/>
          <w:szCs w:val="24"/>
        </w:rPr>
        <w:t>.</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sz w:val="24"/>
          <w:szCs w:val="24"/>
        </w:rPr>
        <w:t>We will only follow the dosage as instructed by the doctor</w:t>
      </w:r>
      <w:r>
        <w:rPr>
          <w:rFonts w:ascii="Arial" w:hAnsi="Arial" w:cs="Arial"/>
          <w:sz w:val="24"/>
          <w:szCs w:val="24"/>
        </w:rPr>
        <w:t xml:space="preserve"> who prescribed the medication</w:t>
      </w:r>
      <w:r w:rsidRPr="00DB6A01">
        <w:rPr>
          <w:rFonts w:ascii="Arial" w:hAnsi="Arial" w:cs="Arial"/>
          <w:sz w:val="24"/>
          <w:szCs w:val="24"/>
        </w:rPr>
        <w:t>.</w:t>
      </w:r>
    </w:p>
    <w:p w:rsidR="00063554" w:rsidRPr="00DB6A01"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DB6A01">
        <w:rPr>
          <w:rFonts w:ascii="Arial" w:hAnsi="Arial" w:cs="Arial"/>
          <w:sz w:val="24"/>
          <w:szCs w:val="24"/>
        </w:rPr>
        <w:t>If the administration of prescribed medication requires medical knowledge, individual training is provided for the relevant member of staff by a h</w:t>
      </w:r>
      <w:r w:rsidR="0023260A">
        <w:rPr>
          <w:rFonts w:ascii="Arial" w:hAnsi="Arial" w:cs="Arial"/>
          <w:sz w:val="24"/>
          <w:szCs w:val="24"/>
        </w:rPr>
        <w:t>ealth professional provided by parent.</w:t>
      </w:r>
    </w:p>
    <w:p w:rsidR="00063554" w:rsidRPr="00DB6A01"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DB6A01">
        <w:rPr>
          <w:rFonts w:ascii="Arial" w:hAnsi="Arial" w:cs="Arial"/>
          <w:sz w:val="24"/>
          <w:szCs w:val="24"/>
        </w:rPr>
        <w:t>No child may self-administer. Where children are capable of understanding when they need medication, for example with asthma, they should be encouraged to tell their key person what they need. However, this does not replace staff vigilance in knowing and responding when a child requires medication.</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sz w:val="24"/>
          <w:szCs w:val="24"/>
        </w:rPr>
        <w:t>If a child refuses to take their medication staff</w:t>
      </w:r>
      <w:r>
        <w:rPr>
          <w:rFonts w:ascii="Arial" w:hAnsi="Arial" w:cs="Arial"/>
          <w:sz w:val="24"/>
          <w:szCs w:val="24"/>
        </w:rPr>
        <w:t xml:space="preserve"> </w:t>
      </w:r>
      <w:r w:rsidRPr="00DB6A01">
        <w:rPr>
          <w:rFonts w:ascii="Arial" w:hAnsi="Arial" w:cs="Arial"/>
          <w:sz w:val="24"/>
          <w:szCs w:val="24"/>
        </w:rPr>
        <w:t>will not force them to do so.</w:t>
      </w:r>
      <w:r>
        <w:rPr>
          <w:rFonts w:ascii="Arial" w:hAnsi="Arial" w:cs="Arial"/>
          <w:sz w:val="24"/>
          <w:szCs w:val="24"/>
        </w:rPr>
        <w:t xml:space="preserve"> But will seek advice from the parent.</w:t>
      </w:r>
    </w:p>
    <w:p w:rsidR="00063554" w:rsidRPr="00DB6A01" w:rsidRDefault="00063554" w:rsidP="00063554">
      <w:pPr>
        <w:numPr>
          <w:ilvl w:val="0"/>
          <w:numId w:val="119"/>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must keep</w:t>
      </w:r>
      <w:r>
        <w:rPr>
          <w:rFonts w:ascii="Arial" w:hAnsi="Arial" w:cs="Arial"/>
          <w:sz w:val="24"/>
          <w:szCs w:val="24"/>
        </w:rPr>
        <w:t xml:space="preserve"> </w:t>
      </w:r>
      <w:r w:rsidRPr="00DB6A01">
        <w:rPr>
          <w:rFonts w:ascii="Arial" w:hAnsi="Arial" w:cs="Arial"/>
          <w:color w:val="000000" w:themeColor="text1"/>
          <w:sz w:val="24"/>
          <w:szCs w:val="24"/>
        </w:rPr>
        <w:t>the service</w:t>
      </w:r>
      <w:r>
        <w:rPr>
          <w:rFonts w:ascii="Arial" w:hAnsi="Arial" w:cs="Arial"/>
          <w:color w:val="000000" w:themeColor="text1"/>
          <w:sz w:val="24"/>
          <w:szCs w:val="24"/>
        </w:rPr>
        <w:t xml:space="preserve"> </w:t>
      </w:r>
      <w:r w:rsidRPr="00DB6A01">
        <w:rPr>
          <w:rFonts w:ascii="Arial" w:hAnsi="Arial" w:cs="Arial"/>
          <w:sz w:val="24"/>
          <w:szCs w:val="24"/>
        </w:rPr>
        <w:t>up to date on their child’s medical needs.</w:t>
      </w:r>
    </w:p>
    <w:p w:rsidR="00063554" w:rsidRPr="00DB6A01" w:rsidRDefault="00063554" w:rsidP="00063554">
      <w:pPr>
        <w:numPr>
          <w:ilvl w:val="0"/>
          <w:numId w:val="119"/>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Parents/guardians must fill in the medicine consent form of </w:t>
      </w:r>
      <w:r w:rsidRPr="00DB6A01">
        <w:rPr>
          <w:rFonts w:ascii="Arial" w:hAnsi="Arial" w:cs="Arial"/>
          <w:color w:val="000000" w:themeColor="text1"/>
          <w:sz w:val="24"/>
          <w:szCs w:val="24"/>
        </w:rPr>
        <w:t>the service</w:t>
      </w:r>
      <w:r w:rsidRPr="00DB6A01">
        <w:rPr>
          <w:rFonts w:ascii="Arial" w:hAnsi="Arial" w:cs="Arial"/>
          <w:sz w:val="24"/>
          <w:szCs w:val="24"/>
        </w:rPr>
        <w:t>, authorizing the administration of medicine (prescription or non-prescription) to their child. Staff</w:t>
      </w:r>
      <w:r>
        <w:rPr>
          <w:rFonts w:ascii="Arial" w:hAnsi="Arial" w:cs="Arial"/>
          <w:sz w:val="24"/>
          <w:szCs w:val="24"/>
        </w:rPr>
        <w:t xml:space="preserve"> </w:t>
      </w:r>
      <w:r w:rsidRPr="00DB6A01">
        <w:rPr>
          <w:rFonts w:ascii="Arial" w:hAnsi="Arial" w:cs="Arial"/>
          <w:sz w:val="24"/>
          <w:szCs w:val="24"/>
        </w:rPr>
        <w:t xml:space="preserve">cannot give medicine unless this written permission is given. </w:t>
      </w:r>
    </w:p>
    <w:p w:rsidR="00063554" w:rsidRPr="00DB6A01" w:rsidRDefault="00063554" w:rsidP="00063554">
      <w:pPr>
        <w:numPr>
          <w:ilvl w:val="0"/>
          <w:numId w:val="119"/>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Parents/guardians must hand staff the medicine, which then stored in the fridge or the medicine cabinet. Any form of medication must never be left in a child’s bag, including inhalers. </w:t>
      </w:r>
    </w:p>
    <w:p w:rsidR="00063554" w:rsidRDefault="00063554" w:rsidP="00063554">
      <w:pPr>
        <w:numPr>
          <w:ilvl w:val="0"/>
          <w:numId w:val="119"/>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Medicines must be in their original packaging clearly labelled with the child’s name, the current date, expiry date, storage instructions and dosage plus the name of the health care provider that recommended the medication. We will only administer medicine is licensed for the age group of the child. For example, an ant-febrile medication supplied by a parent for a 3-year-old that is licensed for an over 6-year-old </w:t>
      </w:r>
      <w:r w:rsidRPr="00EB246F">
        <w:rPr>
          <w:rFonts w:ascii="Arial" w:hAnsi="Arial" w:cs="Arial"/>
          <w:b/>
          <w:sz w:val="24"/>
          <w:szCs w:val="24"/>
          <w:u w:val="single"/>
        </w:rPr>
        <w:t>will not</w:t>
      </w:r>
      <w:r w:rsidRPr="00DB6A01">
        <w:rPr>
          <w:rFonts w:ascii="Arial" w:hAnsi="Arial" w:cs="Arial"/>
          <w:sz w:val="24"/>
          <w:szCs w:val="24"/>
        </w:rPr>
        <w:t xml:space="preserve"> be administered.</w:t>
      </w:r>
    </w:p>
    <w:p w:rsidR="00063554" w:rsidRPr="001474AD" w:rsidRDefault="00063554" w:rsidP="004D7B0F">
      <w:pPr>
        <w:numPr>
          <w:ilvl w:val="0"/>
          <w:numId w:val="119"/>
        </w:numPr>
        <w:tabs>
          <w:tab w:val="num" w:pos="720"/>
        </w:tabs>
        <w:spacing w:after="0" w:line="360" w:lineRule="auto"/>
        <w:ind w:left="357" w:hanging="357"/>
        <w:jc w:val="both"/>
        <w:rPr>
          <w:rFonts w:ascii="Arial" w:hAnsi="Arial" w:cs="Arial"/>
          <w:b/>
          <w:sz w:val="16"/>
          <w:szCs w:val="16"/>
        </w:rPr>
      </w:pPr>
      <w:r w:rsidRPr="001474AD">
        <w:rPr>
          <w:rFonts w:ascii="Arial" w:hAnsi="Arial" w:cs="Arial"/>
          <w:sz w:val="24"/>
          <w:szCs w:val="24"/>
        </w:rPr>
        <w:t>We wil</w:t>
      </w:r>
      <w:r w:rsidR="001474AD">
        <w:rPr>
          <w:rFonts w:ascii="Arial" w:hAnsi="Arial" w:cs="Arial"/>
          <w:sz w:val="24"/>
          <w:szCs w:val="24"/>
        </w:rPr>
        <w:t>l always have the documentation available in the original box to the medicine include directions for use, possible adverse reaction</w:t>
      </w:r>
    </w:p>
    <w:p w:rsidR="001474AD" w:rsidRDefault="001474AD" w:rsidP="00063554">
      <w:pPr>
        <w:spacing w:after="0" w:line="360" w:lineRule="auto"/>
        <w:jc w:val="both"/>
        <w:rPr>
          <w:rFonts w:ascii="Arial" w:hAnsi="Arial" w:cs="Arial"/>
          <w:b/>
          <w:sz w:val="24"/>
          <w:szCs w:val="24"/>
        </w:rPr>
      </w:pP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t>Storage of Medicines</w:t>
      </w:r>
      <w:r>
        <w:rPr>
          <w:rFonts w:ascii="Arial" w:hAnsi="Arial" w:cs="Arial"/>
          <w:b/>
          <w:sz w:val="24"/>
          <w:szCs w:val="24"/>
        </w:rPr>
        <w:t>:</w:t>
      </w:r>
    </w:p>
    <w:p w:rsidR="00063554" w:rsidRPr="00DB6A01" w:rsidRDefault="00063554" w:rsidP="00063554">
      <w:pPr>
        <w:spacing w:after="0" w:line="360" w:lineRule="auto"/>
        <w:jc w:val="both"/>
        <w:rPr>
          <w:rFonts w:ascii="Arial" w:hAnsi="Arial" w:cs="Arial"/>
          <w:b/>
          <w:sz w:val="24"/>
          <w:szCs w:val="24"/>
        </w:rPr>
      </w:pPr>
    </w:p>
    <w:p w:rsidR="00063554" w:rsidRPr="00DB6A01"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All medication </w:t>
      </w:r>
      <w:r w:rsidRPr="0078191D">
        <w:rPr>
          <w:rFonts w:ascii="Arial" w:hAnsi="Arial" w:cs="Arial"/>
          <w:sz w:val="24"/>
          <w:szCs w:val="24"/>
        </w:rPr>
        <w:t>is stored in line with manufacturer’s instructions</w:t>
      </w:r>
      <w:r w:rsidRPr="00DB6A01">
        <w:rPr>
          <w:rFonts w:ascii="Arial" w:hAnsi="Arial" w:cs="Arial"/>
          <w:sz w:val="24"/>
          <w:szCs w:val="24"/>
        </w:rPr>
        <w:t xml:space="preserve"> out of reach of the children.</w:t>
      </w:r>
    </w:p>
    <w:p w:rsidR="00063554" w:rsidRPr="00DB6A01"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color w:val="000000" w:themeColor="text1"/>
          <w:sz w:val="24"/>
          <w:szCs w:val="24"/>
        </w:rPr>
        <w:t>person in charge</w:t>
      </w:r>
      <w:r w:rsidRPr="00DB6A01">
        <w:rPr>
          <w:rFonts w:ascii="Arial" w:hAnsi="Arial" w:cs="Arial"/>
          <w:sz w:val="24"/>
          <w:szCs w:val="24"/>
        </w:rPr>
        <w:t xml:space="preserve"> is responsible for ensuring medicine is handed back at the end of the day to the parent.</w:t>
      </w:r>
    </w:p>
    <w:p w:rsidR="00063554" w:rsidRPr="0078191D"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For some conditions, medication may be kept at </w:t>
      </w:r>
      <w:r w:rsidRPr="00DB6A01">
        <w:rPr>
          <w:rFonts w:ascii="Arial" w:hAnsi="Arial" w:cs="Arial"/>
          <w:color w:val="000000" w:themeColor="text1"/>
          <w:sz w:val="24"/>
          <w:szCs w:val="24"/>
          <w:lang w:val="en-GB"/>
        </w:rPr>
        <w:t>the service</w:t>
      </w:r>
      <w:r w:rsidRPr="00DB6A01">
        <w:rPr>
          <w:rFonts w:ascii="Arial" w:hAnsi="Arial" w:cs="Arial"/>
          <w:sz w:val="24"/>
          <w:szCs w:val="24"/>
        </w:rPr>
        <w:t xml:space="preserve">.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will check that any medication held to administer on an as and when required basis, or on a regular basis, is in date and return </w:t>
      </w:r>
      <w:r w:rsidRPr="0078191D">
        <w:rPr>
          <w:rFonts w:ascii="Arial" w:hAnsi="Arial" w:cs="Arial"/>
          <w:sz w:val="24"/>
          <w:szCs w:val="24"/>
        </w:rPr>
        <w:t>any out-of-date medication to the parent.</w:t>
      </w:r>
    </w:p>
    <w:p w:rsidR="00063554" w:rsidRPr="0078191D"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78191D">
        <w:rPr>
          <w:rFonts w:ascii="Arial" w:hAnsi="Arial" w:cs="Arial"/>
          <w:sz w:val="24"/>
          <w:szCs w:val="24"/>
        </w:rPr>
        <w:t>Unused medicines should be returned to the parent.</w:t>
      </w:r>
    </w:p>
    <w:p w:rsidR="00063554" w:rsidRPr="0078191D" w:rsidRDefault="00063554" w:rsidP="00063554">
      <w:pPr>
        <w:pStyle w:val="ListParagraph"/>
        <w:numPr>
          <w:ilvl w:val="0"/>
          <w:numId w:val="121"/>
        </w:numPr>
        <w:spacing w:after="0" w:line="360" w:lineRule="auto"/>
        <w:ind w:left="357" w:hanging="357"/>
        <w:jc w:val="both"/>
        <w:rPr>
          <w:rFonts w:ascii="Arial" w:hAnsi="Arial" w:cs="Arial"/>
          <w:sz w:val="24"/>
          <w:szCs w:val="24"/>
        </w:rPr>
      </w:pPr>
      <w:r w:rsidRPr="0078191D">
        <w:rPr>
          <w:rFonts w:ascii="Arial" w:hAnsi="Arial" w:cs="Arial"/>
          <w:sz w:val="24"/>
          <w:szCs w:val="24"/>
        </w:rPr>
        <w:t>Medicines, creams and ointments are not stored in the first aid box.</w:t>
      </w:r>
    </w:p>
    <w:p w:rsidR="00063554" w:rsidRPr="00DB6A01" w:rsidRDefault="00063554" w:rsidP="00063554">
      <w:pPr>
        <w:pStyle w:val="ListParagraph"/>
        <w:spacing w:after="0" w:line="360" w:lineRule="auto"/>
        <w:ind w:left="357"/>
        <w:jc w:val="both"/>
        <w:rPr>
          <w:rFonts w:ascii="Arial" w:hAnsi="Arial" w:cs="Arial"/>
          <w:sz w:val="24"/>
          <w:szCs w:val="24"/>
        </w:rPr>
      </w:pPr>
    </w:p>
    <w:p w:rsidR="00433E29" w:rsidRDefault="00433E29">
      <w:pPr>
        <w:rPr>
          <w:rFonts w:ascii="Arial" w:hAnsi="Arial" w:cs="Arial"/>
          <w:b/>
          <w:sz w:val="24"/>
          <w:szCs w:val="24"/>
        </w:rPr>
      </w:pPr>
      <w:r>
        <w:rPr>
          <w:rFonts w:ascii="Arial" w:hAnsi="Arial" w:cs="Arial"/>
          <w:b/>
          <w:sz w:val="24"/>
          <w:szCs w:val="24"/>
        </w:rPr>
        <w:br w:type="page"/>
      </w: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lastRenderedPageBreak/>
        <w:t>Procedures for staff administering essential medicines (Prescription and non-prescription)/record keeping</w:t>
      </w:r>
      <w:r>
        <w:rPr>
          <w:rFonts w:ascii="Arial" w:hAnsi="Arial" w:cs="Arial"/>
          <w:b/>
          <w:sz w:val="24"/>
          <w:szCs w:val="24"/>
        </w:rPr>
        <w:t>:</w:t>
      </w:r>
    </w:p>
    <w:p w:rsidR="00063554" w:rsidRPr="00DB6A01" w:rsidRDefault="00063554" w:rsidP="00063554">
      <w:pPr>
        <w:spacing w:after="0" w:line="360" w:lineRule="auto"/>
        <w:jc w:val="both"/>
        <w:rPr>
          <w:rFonts w:ascii="Arial" w:hAnsi="Arial" w:cs="Arial"/>
          <w:b/>
          <w:sz w:val="24"/>
          <w:szCs w:val="24"/>
        </w:rPr>
      </w:pPr>
    </w:p>
    <w:p w:rsidR="00063554" w:rsidRDefault="00063554" w:rsidP="00063554">
      <w:pPr>
        <w:numPr>
          <w:ilvl w:val="0"/>
          <w:numId w:val="122"/>
        </w:numPr>
        <w:tabs>
          <w:tab w:val="clear" w:pos="360"/>
          <w:tab w:val="num" w:pos="720"/>
        </w:tabs>
        <w:spacing w:after="0" w:line="360" w:lineRule="auto"/>
        <w:jc w:val="both"/>
        <w:rPr>
          <w:rFonts w:ascii="Arial" w:hAnsi="Arial" w:cs="Arial"/>
          <w:b/>
          <w:sz w:val="24"/>
          <w:szCs w:val="24"/>
        </w:rPr>
      </w:pPr>
      <w:r w:rsidRPr="00DB6A01">
        <w:rPr>
          <w:rFonts w:ascii="Arial" w:hAnsi="Arial" w:cs="Arial"/>
          <w:b/>
          <w:sz w:val="24"/>
          <w:szCs w:val="24"/>
        </w:rPr>
        <w:t>Wash hands thoroughly.</w:t>
      </w:r>
    </w:p>
    <w:p w:rsidR="00063554" w:rsidRDefault="00063554" w:rsidP="00063554">
      <w:pPr>
        <w:spacing w:after="0" w:line="360" w:lineRule="auto"/>
        <w:ind w:left="360"/>
        <w:jc w:val="both"/>
        <w:rPr>
          <w:rFonts w:ascii="Arial" w:hAnsi="Arial" w:cs="Arial"/>
          <w:b/>
          <w:sz w:val="24"/>
          <w:szCs w:val="24"/>
        </w:rPr>
      </w:pPr>
    </w:p>
    <w:p w:rsidR="00063554" w:rsidRDefault="00063554" w:rsidP="00063554">
      <w:pPr>
        <w:pStyle w:val="ListParagraph"/>
        <w:numPr>
          <w:ilvl w:val="0"/>
          <w:numId w:val="122"/>
        </w:numPr>
        <w:spacing w:after="0" w:line="360" w:lineRule="auto"/>
        <w:jc w:val="both"/>
        <w:rPr>
          <w:rFonts w:ascii="Arial" w:hAnsi="Arial" w:cs="Arial"/>
          <w:b/>
          <w:sz w:val="24"/>
          <w:szCs w:val="24"/>
        </w:rPr>
      </w:pPr>
      <w:r w:rsidRPr="00263D16">
        <w:rPr>
          <w:rFonts w:ascii="Arial" w:hAnsi="Arial" w:cs="Arial"/>
          <w:b/>
          <w:sz w:val="24"/>
          <w:szCs w:val="24"/>
        </w:rPr>
        <w:t>Staff administering medicines must check:</w:t>
      </w:r>
    </w:p>
    <w:p w:rsidR="00063554" w:rsidRDefault="00063554" w:rsidP="00063554">
      <w:pPr>
        <w:pStyle w:val="ListParagraph"/>
        <w:spacing w:after="0" w:line="360" w:lineRule="auto"/>
        <w:ind w:left="360"/>
        <w:jc w:val="both"/>
        <w:rPr>
          <w:rFonts w:ascii="Arial" w:hAnsi="Arial" w:cs="Arial"/>
          <w:b/>
          <w:sz w:val="24"/>
          <w:szCs w:val="24"/>
        </w:rPr>
      </w:pPr>
    </w:p>
    <w:p w:rsidR="00063554" w:rsidRPr="00DB6A01" w:rsidRDefault="00063554" w:rsidP="00063554">
      <w:pPr>
        <w:pStyle w:val="ListParagraph"/>
        <w:numPr>
          <w:ilvl w:val="0"/>
          <w:numId w:val="333"/>
        </w:numPr>
        <w:spacing w:after="0" w:line="360" w:lineRule="auto"/>
        <w:jc w:val="both"/>
        <w:rPr>
          <w:rFonts w:ascii="Arial" w:hAnsi="Arial" w:cs="Arial"/>
          <w:b/>
          <w:sz w:val="24"/>
          <w:szCs w:val="24"/>
        </w:rPr>
      </w:pPr>
      <w:r w:rsidRPr="00DB6A01">
        <w:rPr>
          <w:rFonts w:ascii="Arial" w:hAnsi="Arial" w:cs="Arial"/>
          <w:sz w:val="24"/>
          <w:szCs w:val="24"/>
        </w:rPr>
        <w:t>The child’s name.</w:t>
      </w:r>
    </w:p>
    <w:p w:rsidR="00063554" w:rsidRPr="00DB6A01" w:rsidRDefault="00063554" w:rsidP="00063554">
      <w:pPr>
        <w:pStyle w:val="ListParagraph"/>
        <w:numPr>
          <w:ilvl w:val="0"/>
          <w:numId w:val="333"/>
        </w:numPr>
        <w:spacing w:after="0" w:line="360" w:lineRule="auto"/>
        <w:jc w:val="both"/>
        <w:rPr>
          <w:rFonts w:ascii="Arial" w:hAnsi="Arial" w:cs="Arial"/>
          <w:b/>
          <w:sz w:val="24"/>
          <w:szCs w:val="24"/>
        </w:rPr>
      </w:pPr>
      <w:r w:rsidRPr="00DB6A01">
        <w:rPr>
          <w:rFonts w:ascii="Arial" w:hAnsi="Arial" w:cs="Arial"/>
          <w:sz w:val="24"/>
          <w:szCs w:val="24"/>
        </w:rPr>
        <w:t>Prescribed dose.</w:t>
      </w:r>
    </w:p>
    <w:p w:rsidR="00063554" w:rsidRPr="00DB6A01" w:rsidRDefault="00063554" w:rsidP="00063554">
      <w:pPr>
        <w:pStyle w:val="ListParagraph"/>
        <w:numPr>
          <w:ilvl w:val="0"/>
          <w:numId w:val="333"/>
        </w:numPr>
        <w:spacing w:after="0" w:line="360" w:lineRule="auto"/>
        <w:jc w:val="both"/>
        <w:rPr>
          <w:rFonts w:ascii="Arial" w:hAnsi="Arial" w:cs="Arial"/>
          <w:b/>
          <w:sz w:val="24"/>
          <w:szCs w:val="24"/>
        </w:rPr>
      </w:pPr>
      <w:r w:rsidRPr="00DB6A01">
        <w:rPr>
          <w:rFonts w:ascii="Arial" w:hAnsi="Arial" w:cs="Arial"/>
          <w:sz w:val="24"/>
          <w:szCs w:val="24"/>
        </w:rPr>
        <w:t>Expiry date of medicine.</w:t>
      </w:r>
    </w:p>
    <w:p w:rsidR="00063554" w:rsidRPr="00DB6A01" w:rsidRDefault="00063554" w:rsidP="00063554">
      <w:pPr>
        <w:pStyle w:val="ListParagraph"/>
        <w:numPr>
          <w:ilvl w:val="0"/>
          <w:numId w:val="333"/>
        </w:numPr>
        <w:spacing w:after="0" w:line="360" w:lineRule="auto"/>
        <w:jc w:val="both"/>
        <w:rPr>
          <w:rFonts w:ascii="Arial" w:hAnsi="Arial" w:cs="Arial"/>
          <w:b/>
          <w:sz w:val="24"/>
          <w:szCs w:val="24"/>
        </w:rPr>
      </w:pPr>
      <w:r w:rsidRPr="00DB6A01">
        <w:rPr>
          <w:rFonts w:ascii="Arial" w:hAnsi="Arial" w:cs="Arial"/>
          <w:sz w:val="24"/>
          <w:szCs w:val="24"/>
        </w:rPr>
        <w:t>Written instructions provided by the prescriber on the label or original container.</w:t>
      </w:r>
    </w:p>
    <w:p w:rsidR="00063554" w:rsidRPr="00F068D2" w:rsidRDefault="00063554" w:rsidP="00063554">
      <w:pPr>
        <w:pStyle w:val="ListParagraph"/>
        <w:numPr>
          <w:ilvl w:val="0"/>
          <w:numId w:val="333"/>
        </w:numPr>
        <w:spacing w:after="0" w:line="360" w:lineRule="auto"/>
        <w:jc w:val="both"/>
        <w:rPr>
          <w:rFonts w:ascii="Arial" w:hAnsi="Arial" w:cs="Arial"/>
          <w:b/>
          <w:sz w:val="24"/>
          <w:szCs w:val="24"/>
        </w:rPr>
      </w:pPr>
      <w:r w:rsidRPr="00DB6A01">
        <w:rPr>
          <w:rFonts w:ascii="Arial" w:hAnsi="Arial" w:cs="Arial"/>
          <w:sz w:val="24"/>
          <w:szCs w:val="24"/>
        </w:rPr>
        <w:t>Time last dose was given.</w:t>
      </w:r>
    </w:p>
    <w:p w:rsidR="00063554" w:rsidRPr="00F068D2" w:rsidRDefault="00063554" w:rsidP="00063554">
      <w:pPr>
        <w:pStyle w:val="ListParagraph"/>
        <w:numPr>
          <w:ilvl w:val="0"/>
          <w:numId w:val="333"/>
        </w:numPr>
        <w:spacing w:after="0" w:line="360" w:lineRule="auto"/>
        <w:jc w:val="both"/>
        <w:rPr>
          <w:rFonts w:ascii="Arial" w:hAnsi="Arial" w:cs="Arial"/>
          <w:b/>
          <w:sz w:val="24"/>
          <w:szCs w:val="24"/>
        </w:rPr>
      </w:pPr>
      <w:r>
        <w:rPr>
          <w:rFonts w:ascii="Arial" w:hAnsi="Arial" w:cs="Arial"/>
          <w:sz w:val="24"/>
          <w:szCs w:val="24"/>
        </w:rPr>
        <w:t xml:space="preserve">That the directions and instructions are in English </w:t>
      </w:r>
    </w:p>
    <w:p w:rsidR="00063554" w:rsidRDefault="00063554" w:rsidP="00063554">
      <w:pPr>
        <w:pStyle w:val="ListParagraph"/>
        <w:numPr>
          <w:ilvl w:val="0"/>
          <w:numId w:val="333"/>
        </w:numPr>
        <w:spacing w:after="0" w:line="360" w:lineRule="auto"/>
        <w:jc w:val="both"/>
        <w:rPr>
          <w:rFonts w:ascii="Arial" w:hAnsi="Arial" w:cs="Arial"/>
          <w:b/>
          <w:sz w:val="24"/>
          <w:szCs w:val="24"/>
        </w:rPr>
      </w:pPr>
      <w:r>
        <w:rPr>
          <w:rFonts w:ascii="Arial" w:hAnsi="Arial" w:cs="Arial"/>
          <w:sz w:val="24"/>
          <w:szCs w:val="24"/>
        </w:rPr>
        <w:t xml:space="preserve">Staff must check that the medicine contains the directions as prescribed the doctor and dispensed by the pharmacy </w:t>
      </w:r>
    </w:p>
    <w:p w:rsidR="00063554" w:rsidRPr="00DB6A01" w:rsidRDefault="00063554" w:rsidP="00063554">
      <w:pPr>
        <w:numPr>
          <w:ilvl w:val="0"/>
          <w:numId w:val="120"/>
        </w:numPr>
        <w:spacing w:after="0" w:line="360" w:lineRule="auto"/>
        <w:jc w:val="both"/>
        <w:rPr>
          <w:rFonts w:ascii="Arial" w:hAnsi="Arial" w:cs="Arial"/>
          <w:b/>
          <w:sz w:val="24"/>
          <w:szCs w:val="24"/>
        </w:rPr>
      </w:pPr>
      <w:r w:rsidRPr="00DB6A01">
        <w:rPr>
          <w:rFonts w:ascii="Arial" w:hAnsi="Arial" w:cs="Arial"/>
          <w:sz w:val="24"/>
          <w:szCs w:val="24"/>
        </w:rPr>
        <w:t>Check parents/guardians have completed and signed ‘Administration of Medicines’ Consent form and Anti Febrile Medication form if relevant.</w:t>
      </w:r>
    </w:p>
    <w:p w:rsidR="00063554" w:rsidRPr="00DB6A01" w:rsidRDefault="00063554" w:rsidP="00063554">
      <w:pPr>
        <w:pStyle w:val="ListParagraph"/>
        <w:numPr>
          <w:ilvl w:val="0"/>
          <w:numId w:val="120"/>
        </w:numPr>
        <w:spacing w:after="0" w:line="360" w:lineRule="auto"/>
        <w:jc w:val="both"/>
        <w:rPr>
          <w:rFonts w:ascii="Arial" w:hAnsi="Arial" w:cs="Arial"/>
          <w:sz w:val="24"/>
          <w:szCs w:val="24"/>
        </w:rPr>
      </w:pPr>
      <w:r w:rsidRPr="00DB6A01">
        <w:rPr>
          <w:rFonts w:ascii="Arial" w:hAnsi="Arial" w:cs="Arial"/>
          <w:sz w:val="24"/>
          <w:szCs w:val="24"/>
        </w:rPr>
        <w:t>Staff are aware of how the medication reacts with food, fluids or other medications.  e.g. some medications cannot be given with milk, or when taking another medication.</w:t>
      </w:r>
    </w:p>
    <w:p w:rsidR="00063554" w:rsidRPr="00DB6A01" w:rsidRDefault="00063554" w:rsidP="00063554">
      <w:pPr>
        <w:pStyle w:val="ListParagraph"/>
        <w:numPr>
          <w:ilvl w:val="0"/>
          <w:numId w:val="120"/>
        </w:numPr>
        <w:spacing w:after="0" w:line="360" w:lineRule="auto"/>
        <w:jc w:val="both"/>
        <w:rPr>
          <w:rFonts w:ascii="Arial" w:hAnsi="Arial" w:cs="Arial"/>
          <w:sz w:val="24"/>
          <w:szCs w:val="24"/>
        </w:rPr>
      </w:pPr>
      <w:r w:rsidRPr="00DB6A01">
        <w:rPr>
          <w:rFonts w:ascii="Arial" w:hAnsi="Arial" w:cs="Arial"/>
          <w:sz w:val="24"/>
          <w:szCs w:val="24"/>
        </w:rPr>
        <w:t>Staff will maintain a record of the outcome of the administration of the medication. e.g. was there a reduction in temperature after administration of anti-febrile agent; has the child developed a rash following administration of medication.</w:t>
      </w:r>
    </w:p>
    <w:p w:rsidR="00063554" w:rsidRDefault="00063554" w:rsidP="00063554">
      <w:pPr>
        <w:spacing w:after="0" w:line="360" w:lineRule="auto"/>
        <w:jc w:val="both"/>
        <w:rPr>
          <w:rFonts w:ascii="Arial" w:hAnsi="Arial" w:cs="Arial"/>
          <w:b/>
          <w:sz w:val="24"/>
          <w:szCs w:val="24"/>
        </w:rPr>
      </w:pP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t>Anti-Febrile Medication:</w:t>
      </w:r>
      <w:r>
        <w:rPr>
          <w:rFonts w:ascii="Arial" w:hAnsi="Arial" w:cs="Arial"/>
          <w:b/>
          <w:sz w:val="24"/>
          <w:szCs w:val="24"/>
        </w:rPr>
        <w:t xml:space="preserve"> Emergency Medication</w:t>
      </w:r>
    </w:p>
    <w:p w:rsidR="00063554" w:rsidRPr="00DB6A01" w:rsidRDefault="00063554" w:rsidP="00063554">
      <w:pPr>
        <w:spacing w:after="0" w:line="360" w:lineRule="auto"/>
        <w:jc w:val="both"/>
        <w:rPr>
          <w:rFonts w:ascii="Arial" w:hAnsi="Arial" w:cs="Arial"/>
          <w:b/>
          <w:sz w:val="24"/>
          <w:szCs w:val="24"/>
        </w:rPr>
      </w:pPr>
    </w:p>
    <w:p w:rsidR="00063554" w:rsidRPr="00DB6A01" w:rsidRDefault="00063554" w:rsidP="00063554">
      <w:pPr>
        <w:spacing w:after="0" w:line="360" w:lineRule="auto"/>
        <w:jc w:val="both"/>
        <w:rPr>
          <w:rFonts w:ascii="Arial" w:eastAsia="Times New Roman" w:hAnsi="Arial" w:cs="Arial"/>
          <w:sz w:val="24"/>
          <w:szCs w:val="24"/>
          <w:lang w:eastAsia="en-IE"/>
        </w:rPr>
      </w:pPr>
      <w:r w:rsidRPr="00DB6A01">
        <w:rPr>
          <w:rFonts w:ascii="Arial" w:eastAsia="Times New Roman" w:hAnsi="Arial" w:cs="Arial"/>
          <w:sz w:val="24"/>
          <w:szCs w:val="24"/>
          <w:lang w:eastAsia="en-IE"/>
        </w:rPr>
        <w:t xml:space="preserve">Anti-febrile medication is medication used to reduce a raised body temperature. The most common anti-febrile medications used are: Paracetamol and Ibuprofen (Anti-febrile medication is important treatment for high temperatures to prevent febrile convulsions. Parents/guardians are required to complete a form authorising the administration of such medication if the child develops a temperature over </w:t>
      </w:r>
      <w:r>
        <w:rPr>
          <w:rFonts w:ascii="Arial" w:eastAsia="Times New Roman" w:hAnsi="Arial" w:cs="Arial"/>
          <w:sz w:val="24"/>
          <w:szCs w:val="24"/>
          <w:lang w:eastAsia="en-IE"/>
        </w:rPr>
        <w:t>38</w:t>
      </w:r>
      <w:r w:rsidRPr="00DB6A01">
        <w:rPr>
          <w:rFonts w:ascii="Arial" w:eastAsia="Times New Roman" w:hAnsi="Arial" w:cs="Arial"/>
          <w:sz w:val="24"/>
          <w:szCs w:val="24"/>
          <w:lang w:eastAsia="en-IE"/>
        </w:rPr>
        <w:t xml:space="preserve"> </w:t>
      </w:r>
      <w:r w:rsidRPr="00DB6A01">
        <w:rPr>
          <w:rFonts w:ascii="Arial" w:eastAsia="Times New Roman" w:hAnsi="Arial" w:cs="Arial"/>
          <w:sz w:val="24"/>
          <w:szCs w:val="24"/>
          <w:lang w:eastAsia="en-IE"/>
        </w:rPr>
        <w:lastRenderedPageBreak/>
        <w:t>degrees</w:t>
      </w:r>
      <w:r>
        <w:rPr>
          <w:rFonts w:ascii="Arial" w:eastAsia="Times New Roman" w:hAnsi="Arial" w:cs="Arial"/>
          <w:sz w:val="24"/>
          <w:szCs w:val="24"/>
          <w:lang w:eastAsia="en-IE"/>
        </w:rPr>
        <w:t xml:space="preserve"> C</w:t>
      </w:r>
      <w:r w:rsidRPr="00DB6A01">
        <w:rPr>
          <w:rFonts w:ascii="Arial" w:eastAsia="Times New Roman" w:hAnsi="Arial" w:cs="Arial"/>
          <w:sz w:val="24"/>
          <w:szCs w:val="24"/>
          <w:lang w:eastAsia="en-IE"/>
        </w:rPr>
        <w:t xml:space="preserve">. This medication should not be used unless indicated for high temperature or pain as overdose can cause significant medical problems. </w:t>
      </w:r>
    </w:p>
    <w:p w:rsidR="00063554" w:rsidRPr="00A66164" w:rsidRDefault="00063554" w:rsidP="00063554">
      <w:pPr>
        <w:spacing w:after="0" w:line="360" w:lineRule="auto"/>
        <w:jc w:val="both"/>
        <w:rPr>
          <w:rFonts w:ascii="Arial" w:eastAsia="Times New Roman" w:hAnsi="Arial" w:cs="Arial"/>
          <w:sz w:val="16"/>
          <w:szCs w:val="16"/>
          <w:lang w:eastAsia="en-IE"/>
        </w:rPr>
      </w:pPr>
    </w:p>
    <w:p w:rsidR="00063554" w:rsidRPr="00DB6A01" w:rsidRDefault="00063554" w:rsidP="00063554">
      <w:pPr>
        <w:spacing w:after="0" w:line="360" w:lineRule="auto"/>
        <w:jc w:val="both"/>
        <w:rPr>
          <w:rFonts w:ascii="Arial" w:eastAsia="Times New Roman" w:hAnsi="Arial" w:cs="Arial"/>
          <w:sz w:val="24"/>
          <w:szCs w:val="24"/>
          <w:lang w:eastAsia="en-IE"/>
        </w:rPr>
      </w:pPr>
      <w:r w:rsidRPr="00DB6A01">
        <w:rPr>
          <w:rFonts w:ascii="Arial" w:eastAsia="Times New Roman" w:hAnsi="Arial" w:cs="Arial"/>
          <w:sz w:val="24"/>
          <w:szCs w:val="24"/>
          <w:lang w:eastAsia="en-IE"/>
        </w:rPr>
        <w:t xml:space="preserve">Parents/guardians will always be notified by telephone prior to the administration of an un-prescribed anti-febrile medication. </w:t>
      </w:r>
      <w:r w:rsidRPr="00DB6A01">
        <w:rPr>
          <w:rFonts w:ascii="Arial" w:hAnsi="Arial" w:cs="Arial"/>
          <w:sz w:val="24"/>
          <w:szCs w:val="24"/>
        </w:rPr>
        <w:t>If the anti-febrile medication does not reduce the temperature medical advice will be sou</w:t>
      </w:r>
      <w:r w:rsidR="001474AD">
        <w:rPr>
          <w:rFonts w:ascii="Arial" w:hAnsi="Arial" w:cs="Arial"/>
          <w:sz w:val="24"/>
          <w:szCs w:val="24"/>
        </w:rPr>
        <w:t>ght by contacting parents</w:t>
      </w:r>
      <w:r w:rsidRPr="00DB6A01">
        <w:rPr>
          <w:rFonts w:ascii="Arial" w:hAnsi="Arial" w:cs="Arial"/>
          <w:sz w:val="24"/>
          <w:szCs w:val="24"/>
        </w:rPr>
        <w:t xml:space="preserve">, hospital or emergency services and the advice will be followed by the staff.  </w:t>
      </w:r>
    </w:p>
    <w:p w:rsidR="00063554" w:rsidRDefault="00063554" w:rsidP="00063554">
      <w:pPr>
        <w:spacing w:after="0" w:line="360" w:lineRule="auto"/>
        <w:jc w:val="both"/>
        <w:rPr>
          <w:rFonts w:ascii="Arial" w:eastAsia="Times New Roman" w:hAnsi="Arial" w:cs="Arial"/>
          <w:sz w:val="24"/>
          <w:szCs w:val="24"/>
          <w:lang w:eastAsia="en-IE"/>
        </w:rPr>
      </w:pPr>
      <w:r w:rsidRPr="00DB6A01">
        <w:rPr>
          <w:rFonts w:ascii="Arial" w:eastAsia="Times New Roman" w:hAnsi="Arial" w:cs="Arial"/>
          <w:sz w:val="24"/>
          <w:szCs w:val="24"/>
          <w:lang w:eastAsia="en-IE"/>
        </w:rPr>
        <w:t xml:space="preserve">Medication forms will be reviewed regularly by the Manager to identify children who require frequent or repeated anti-febrile medications. A child in this category may require to be seen by their doctor. Parents/guardians may be asked to supply a medical report. </w:t>
      </w:r>
    </w:p>
    <w:p w:rsidR="00063554" w:rsidRPr="00896FA5" w:rsidRDefault="00063554" w:rsidP="00063554">
      <w:pPr>
        <w:spacing w:after="0" w:line="360" w:lineRule="auto"/>
        <w:jc w:val="both"/>
        <w:rPr>
          <w:rFonts w:ascii="Arial" w:eastAsia="Times New Roman" w:hAnsi="Arial" w:cs="Arial"/>
          <w:sz w:val="16"/>
          <w:szCs w:val="16"/>
          <w:lang w:eastAsia="en-IE"/>
        </w:rPr>
      </w:pPr>
    </w:p>
    <w:p w:rsidR="00063554" w:rsidRPr="00DB6A01" w:rsidRDefault="00063554" w:rsidP="00063554">
      <w:pPr>
        <w:spacing w:after="0" w:line="360" w:lineRule="auto"/>
        <w:jc w:val="both"/>
        <w:rPr>
          <w:rFonts w:ascii="Arial" w:hAnsi="Arial" w:cs="Arial"/>
          <w:sz w:val="24"/>
          <w:szCs w:val="24"/>
        </w:rPr>
      </w:pPr>
      <w:r w:rsidRPr="00DB6A01">
        <w:rPr>
          <w:rFonts w:ascii="Arial" w:hAnsi="Arial" w:cs="Arial"/>
          <w:sz w:val="24"/>
          <w:szCs w:val="24"/>
        </w:rPr>
        <w:t xml:space="preserve">If the consent form is not signed, then the parent must be contacted immediately BEFORE any administration of Anti Febrile Medication’ to the child to confirm that it is permissible. Parents/guardians upon returning to </w:t>
      </w:r>
      <w:r w:rsidRPr="00DB6A01">
        <w:rPr>
          <w:rFonts w:ascii="Arial" w:hAnsi="Arial" w:cs="Arial"/>
          <w:color w:val="000000" w:themeColor="text1"/>
          <w:sz w:val="24"/>
          <w:szCs w:val="24"/>
        </w:rPr>
        <w:t>the service</w:t>
      </w:r>
      <w:r w:rsidRPr="00DB6A01">
        <w:rPr>
          <w:rFonts w:ascii="Arial" w:hAnsi="Arial" w:cs="Arial"/>
          <w:sz w:val="24"/>
          <w:szCs w:val="24"/>
        </w:rPr>
        <w:t xml:space="preserve"> must then be required to sign the correct permission forms.</w:t>
      </w:r>
    </w:p>
    <w:p w:rsidR="00063554" w:rsidRPr="00896FA5" w:rsidRDefault="00063554" w:rsidP="00063554">
      <w:pPr>
        <w:spacing w:after="0" w:line="360" w:lineRule="auto"/>
        <w:jc w:val="both"/>
        <w:rPr>
          <w:rFonts w:ascii="Arial" w:hAnsi="Arial" w:cs="Arial"/>
          <w:sz w:val="16"/>
          <w:szCs w:val="16"/>
        </w:rPr>
      </w:pPr>
    </w:p>
    <w:p w:rsidR="00063554" w:rsidRPr="00DB6A01" w:rsidRDefault="00063554" w:rsidP="00063554">
      <w:pPr>
        <w:spacing w:after="0" w:line="360" w:lineRule="auto"/>
        <w:jc w:val="both"/>
        <w:rPr>
          <w:rFonts w:ascii="Arial" w:hAnsi="Arial" w:cs="Arial"/>
          <w:b/>
          <w:sz w:val="24"/>
          <w:szCs w:val="24"/>
        </w:rPr>
      </w:pPr>
      <w:r w:rsidRPr="00DB6A01">
        <w:rPr>
          <w:rFonts w:ascii="Arial" w:hAnsi="Arial" w:cs="Arial"/>
          <w:sz w:val="24"/>
          <w:szCs w:val="24"/>
        </w:rPr>
        <w:t xml:space="preserve">If a child has a temperature and permission for ‘Anti Febrile Medication’ has not been granted medical advice should be </w:t>
      </w:r>
      <w:r>
        <w:rPr>
          <w:rFonts w:ascii="Arial" w:hAnsi="Arial" w:cs="Arial"/>
          <w:sz w:val="24"/>
          <w:szCs w:val="24"/>
        </w:rPr>
        <w:t>obtained</w:t>
      </w:r>
      <w:r w:rsidRPr="00DB6A01">
        <w:rPr>
          <w:rFonts w:ascii="Arial" w:hAnsi="Arial" w:cs="Arial"/>
          <w:sz w:val="24"/>
          <w:szCs w:val="24"/>
        </w:rPr>
        <w:t xml:space="preserve"> immediately.</w:t>
      </w:r>
    </w:p>
    <w:p w:rsidR="00063554" w:rsidRPr="00A66164" w:rsidRDefault="00063554" w:rsidP="00063554">
      <w:pPr>
        <w:spacing w:after="0" w:line="360" w:lineRule="auto"/>
        <w:jc w:val="both"/>
        <w:rPr>
          <w:rFonts w:ascii="Arial" w:hAnsi="Arial" w:cs="Arial"/>
          <w:b/>
          <w:sz w:val="16"/>
          <w:szCs w:val="16"/>
        </w:rPr>
      </w:pP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t>Staff</w:t>
      </w:r>
      <w:r>
        <w:rPr>
          <w:rFonts w:ascii="Arial" w:hAnsi="Arial" w:cs="Arial"/>
          <w:b/>
          <w:sz w:val="24"/>
          <w:szCs w:val="24"/>
        </w:rPr>
        <w:t xml:space="preserve"> </w:t>
      </w:r>
      <w:r w:rsidRPr="00DB6A01">
        <w:rPr>
          <w:rFonts w:ascii="Arial" w:hAnsi="Arial" w:cs="Arial"/>
          <w:b/>
          <w:sz w:val="24"/>
          <w:szCs w:val="24"/>
        </w:rPr>
        <w:t>must ask for a person in charge or another member of staff to be present. Ask them to confirm steps 1 and 2 and that the medicine can be administered.</w:t>
      </w:r>
    </w:p>
    <w:p w:rsidR="00063554" w:rsidRPr="00DB6A01" w:rsidRDefault="00063554" w:rsidP="00063554">
      <w:pPr>
        <w:spacing w:after="0" w:line="360" w:lineRule="auto"/>
        <w:jc w:val="both"/>
        <w:rPr>
          <w:rFonts w:ascii="Arial" w:hAnsi="Arial" w:cs="Arial"/>
          <w:b/>
          <w:sz w:val="24"/>
          <w:szCs w:val="24"/>
        </w:rPr>
      </w:pPr>
    </w:p>
    <w:p w:rsidR="00063554" w:rsidRPr="00DB6A01" w:rsidRDefault="00063554" w:rsidP="00063554">
      <w:pPr>
        <w:pStyle w:val="ListParagraph"/>
        <w:numPr>
          <w:ilvl w:val="0"/>
          <w:numId w:val="120"/>
        </w:numPr>
        <w:spacing w:after="0" w:line="360" w:lineRule="auto"/>
        <w:jc w:val="both"/>
        <w:rPr>
          <w:rFonts w:ascii="Arial" w:hAnsi="Arial" w:cs="Arial"/>
          <w:b/>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b/>
          <w:sz w:val="24"/>
          <w:szCs w:val="24"/>
        </w:rPr>
        <w:t>MUST</w:t>
      </w:r>
      <w:r w:rsidRPr="00DB6A01">
        <w:rPr>
          <w:rFonts w:ascii="Arial" w:hAnsi="Arial" w:cs="Arial"/>
          <w:sz w:val="24"/>
          <w:szCs w:val="24"/>
        </w:rPr>
        <w:t xml:space="preserve"> have a witness </w:t>
      </w:r>
      <w:r w:rsidRPr="00DB6A01">
        <w:rPr>
          <w:rFonts w:ascii="Arial" w:hAnsi="Arial" w:cs="Arial"/>
          <w:b/>
          <w:sz w:val="24"/>
          <w:szCs w:val="24"/>
        </w:rPr>
        <w:t xml:space="preserve">PRESENT </w:t>
      </w:r>
      <w:r w:rsidRPr="00DB6A01">
        <w:rPr>
          <w:rFonts w:ascii="Arial" w:hAnsi="Arial" w:cs="Arial"/>
          <w:sz w:val="24"/>
          <w:szCs w:val="24"/>
        </w:rPr>
        <w:t>to the medicine being administered.</w:t>
      </w:r>
      <w:r>
        <w:rPr>
          <w:rFonts w:ascii="Arial" w:hAnsi="Arial" w:cs="Arial"/>
          <w:sz w:val="24"/>
          <w:szCs w:val="24"/>
        </w:rPr>
        <w:t xml:space="preserve"> [Second person and countersigned by that person]</w:t>
      </w:r>
    </w:p>
    <w:p w:rsidR="00063554" w:rsidRPr="00DB6A01" w:rsidRDefault="00063554" w:rsidP="00063554">
      <w:pPr>
        <w:pStyle w:val="ListParagraph"/>
        <w:numPr>
          <w:ilvl w:val="0"/>
          <w:numId w:val="120"/>
        </w:numPr>
        <w:spacing w:after="0" w:line="360" w:lineRule="auto"/>
        <w:jc w:val="both"/>
        <w:rPr>
          <w:rFonts w:ascii="Arial" w:hAnsi="Arial" w:cs="Arial"/>
          <w:b/>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must record the child’s name, date, time dosage and route in the medicines record and give a copy to the parent.</w:t>
      </w:r>
    </w:p>
    <w:p w:rsidR="00063554" w:rsidRPr="00DB6A01" w:rsidRDefault="00063554" w:rsidP="00063554">
      <w:pPr>
        <w:pStyle w:val="ListParagraph"/>
        <w:numPr>
          <w:ilvl w:val="0"/>
          <w:numId w:val="120"/>
        </w:numPr>
        <w:spacing w:after="0" w:line="360" w:lineRule="auto"/>
        <w:jc w:val="both"/>
        <w:rPr>
          <w:rFonts w:ascii="Arial" w:hAnsi="Arial" w:cs="Arial"/>
          <w:b/>
          <w:sz w:val="24"/>
          <w:szCs w:val="24"/>
        </w:rPr>
      </w:pPr>
      <w:r w:rsidRPr="00DB6A01">
        <w:rPr>
          <w:rFonts w:ascii="Arial" w:hAnsi="Arial" w:cs="Arial"/>
          <w:sz w:val="24"/>
          <w:szCs w:val="24"/>
        </w:rPr>
        <w:t xml:space="preserve">Parents/guardians will be required to sign to say they were informed of the dosage of the medicine upon collection of the child. </w:t>
      </w:r>
    </w:p>
    <w:p w:rsidR="00063554" w:rsidRPr="00DB6A01" w:rsidRDefault="00063554" w:rsidP="00063554">
      <w:pPr>
        <w:pStyle w:val="ListParagraph"/>
        <w:spacing w:after="0" w:line="360" w:lineRule="auto"/>
        <w:jc w:val="both"/>
        <w:rPr>
          <w:rFonts w:ascii="Arial" w:hAnsi="Arial" w:cs="Arial"/>
          <w:b/>
          <w:sz w:val="16"/>
          <w:szCs w:val="16"/>
        </w:rPr>
      </w:pPr>
    </w:p>
    <w:p w:rsidR="00063554" w:rsidRDefault="00063554" w:rsidP="00063554">
      <w:pPr>
        <w:spacing w:after="0" w:line="360" w:lineRule="auto"/>
        <w:jc w:val="both"/>
        <w:rPr>
          <w:rFonts w:ascii="Arial" w:hAnsi="Arial" w:cs="Arial"/>
          <w:color w:val="FF0000"/>
          <w:sz w:val="24"/>
          <w:szCs w:val="24"/>
        </w:rPr>
      </w:pPr>
      <w:r w:rsidRPr="00DB6A01">
        <w:rPr>
          <w:rFonts w:ascii="Arial" w:hAnsi="Arial" w:cs="Arial"/>
          <w:sz w:val="24"/>
          <w:szCs w:val="24"/>
        </w:rPr>
        <w:t xml:space="preserve">It is extremely important that staff follow the procedures as detailed above. These measures are in place to ensure that no mistakes are made. Administering medication is a responsibility which must be undertaken with due caution. If staff are not sure how to administer it or have difficulty doing so, please inform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color w:val="000000" w:themeColor="text1"/>
          <w:sz w:val="24"/>
          <w:szCs w:val="24"/>
        </w:rPr>
        <w:t xml:space="preserve">person in </w:t>
      </w:r>
      <w:r w:rsidRPr="00EE6538">
        <w:rPr>
          <w:rFonts w:ascii="Arial" w:hAnsi="Arial" w:cs="Arial"/>
          <w:sz w:val="24"/>
          <w:szCs w:val="24"/>
        </w:rPr>
        <w:t>charge.</w:t>
      </w:r>
    </w:p>
    <w:p w:rsidR="00063554" w:rsidRDefault="00063554" w:rsidP="00063554">
      <w:pPr>
        <w:spacing w:after="0" w:line="360" w:lineRule="auto"/>
        <w:jc w:val="both"/>
        <w:rPr>
          <w:rFonts w:ascii="Arial" w:hAnsi="Arial" w:cs="Arial"/>
          <w:sz w:val="24"/>
          <w:szCs w:val="24"/>
        </w:rPr>
      </w:pPr>
      <w:r w:rsidRPr="00FE081F">
        <w:rPr>
          <w:rFonts w:ascii="Arial" w:hAnsi="Arial" w:cs="Arial"/>
          <w:sz w:val="24"/>
          <w:szCs w:val="24"/>
        </w:rPr>
        <w:lastRenderedPageBreak/>
        <w:t>The following should always be checked:</w:t>
      </w:r>
    </w:p>
    <w:p w:rsidR="00063554" w:rsidRPr="00FE081F" w:rsidRDefault="00063554" w:rsidP="00063554">
      <w:pPr>
        <w:pStyle w:val="ListParagraph"/>
        <w:numPr>
          <w:ilvl w:val="0"/>
          <w:numId w:val="409"/>
        </w:numPr>
        <w:spacing w:after="0" w:line="360" w:lineRule="auto"/>
        <w:jc w:val="both"/>
        <w:rPr>
          <w:rFonts w:ascii="Arial" w:hAnsi="Arial" w:cs="Arial"/>
          <w:sz w:val="24"/>
          <w:szCs w:val="24"/>
        </w:rPr>
      </w:pPr>
      <w:r w:rsidRPr="00FE081F">
        <w:rPr>
          <w:rFonts w:ascii="Arial" w:hAnsi="Arial" w:cs="Arial"/>
          <w:sz w:val="24"/>
          <w:szCs w:val="24"/>
        </w:rPr>
        <w:t>Correct Child</w:t>
      </w:r>
    </w:p>
    <w:p w:rsidR="00063554" w:rsidRPr="00FE081F" w:rsidRDefault="00063554" w:rsidP="00063554">
      <w:pPr>
        <w:pStyle w:val="ListParagraph"/>
        <w:numPr>
          <w:ilvl w:val="0"/>
          <w:numId w:val="409"/>
        </w:numPr>
        <w:spacing w:after="0" w:line="360" w:lineRule="auto"/>
        <w:jc w:val="both"/>
        <w:rPr>
          <w:rFonts w:ascii="Arial" w:hAnsi="Arial" w:cs="Arial"/>
          <w:sz w:val="24"/>
          <w:szCs w:val="24"/>
        </w:rPr>
      </w:pPr>
      <w:r w:rsidRPr="00FE081F">
        <w:rPr>
          <w:rFonts w:ascii="Arial" w:hAnsi="Arial" w:cs="Arial"/>
          <w:sz w:val="24"/>
          <w:szCs w:val="24"/>
        </w:rPr>
        <w:t>Correct Medication</w:t>
      </w:r>
    </w:p>
    <w:p w:rsidR="00063554" w:rsidRPr="00FE081F" w:rsidRDefault="00063554" w:rsidP="00063554">
      <w:pPr>
        <w:pStyle w:val="ListParagraph"/>
        <w:numPr>
          <w:ilvl w:val="0"/>
          <w:numId w:val="409"/>
        </w:numPr>
        <w:spacing w:after="0" w:line="360" w:lineRule="auto"/>
        <w:jc w:val="both"/>
        <w:rPr>
          <w:rFonts w:ascii="Arial" w:hAnsi="Arial" w:cs="Arial"/>
          <w:sz w:val="24"/>
          <w:szCs w:val="24"/>
        </w:rPr>
      </w:pPr>
      <w:r w:rsidRPr="00FE081F">
        <w:rPr>
          <w:rFonts w:ascii="Arial" w:hAnsi="Arial" w:cs="Arial"/>
          <w:sz w:val="24"/>
          <w:szCs w:val="24"/>
        </w:rPr>
        <w:t>Correct Dose</w:t>
      </w:r>
    </w:p>
    <w:p w:rsidR="00063554" w:rsidRPr="00FE081F" w:rsidRDefault="00063554" w:rsidP="00063554">
      <w:pPr>
        <w:pStyle w:val="ListParagraph"/>
        <w:numPr>
          <w:ilvl w:val="0"/>
          <w:numId w:val="409"/>
        </w:numPr>
        <w:spacing w:after="0" w:line="360" w:lineRule="auto"/>
        <w:jc w:val="both"/>
        <w:rPr>
          <w:rFonts w:ascii="Arial" w:hAnsi="Arial" w:cs="Arial"/>
          <w:sz w:val="24"/>
          <w:szCs w:val="24"/>
        </w:rPr>
      </w:pPr>
      <w:r w:rsidRPr="00FE081F">
        <w:rPr>
          <w:rFonts w:ascii="Arial" w:hAnsi="Arial" w:cs="Arial"/>
          <w:sz w:val="24"/>
          <w:szCs w:val="24"/>
        </w:rPr>
        <w:t>Correct Time</w:t>
      </w:r>
    </w:p>
    <w:p w:rsidR="00063554" w:rsidRPr="00FE081F" w:rsidRDefault="00063554" w:rsidP="00063554">
      <w:pPr>
        <w:pStyle w:val="ListParagraph"/>
        <w:numPr>
          <w:ilvl w:val="0"/>
          <w:numId w:val="409"/>
        </w:numPr>
        <w:spacing w:after="0" w:line="360" w:lineRule="auto"/>
        <w:jc w:val="both"/>
        <w:rPr>
          <w:rFonts w:ascii="Arial" w:hAnsi="Arial" w:cs="Arial"/>
          <w:sz w:val="24"/>
          <w:szCs w:val="24"/>
        </w:rPr>
      </w:pPr>
      <w:r w:rsidRPr="00FE081F">
        <w:rPr>
          <w:rFonts w:ascii="Arial" w:hAnsi="Arial" w:cs="Arial"/>
          <w:sz w:val="24"/>
          <w:szCs w:val="24"/>
        </w:rPr>
        <w:t>Correct Route</w:t>
      </w:r>
    </w:p>
    <w:p w:rsidR="00063554" w:rsidRPr="00FE081F" w:rsidRDefault="00063554" w:rsidP="00063554">
      <w:pPr>
        <w:spacing w:after="0" w:line="360" w:lineRule="auto"/>
        <w:jc w:val="both"/>
        <w:rPr>
          <w:rFonts w:ascii="Arial" w:hAnsi="Arial" w:cs="Arial"/>
          <w:sz w:val="16"/>
          <w:szCs w:val="16"/>
        </w:rPr>
      </w:pPr>
    </w:p>
    <w:p w:rsidR="00063554" w:rsidRPr="00DB6A01" w:rsidRDefault="00063554" w:rsidP="00063554">
      <w:pPr>
        <w:spacing w:after="0" w:line="360" w:lineRule="auto"/>
        <w:jc w:val="both"/>
        <w:rPr>
          <w:rFonts w:ascii="Arial" w:hAnsi="Arial" w:cs="Arial"/>
          <w:b/>
          <w:sz w:val="24"/>
          <w:szCs w:val="24"/>
        </w:rPr>
      </w:pPr>
      <w:r w:rsidRPr="00DB6A01">
        <w:rPr>
          <w:rFonts w:ascii="Arial" w:hAnsi="Arial" w:cs="Arial"/>
          <w:b/>
          <w:sz w:val="24"/>
          <w:szCs w:val="24"/>
        </w:rPr>
        <w:t xml:space="preserve">NOTE: </w:t>
      </w:r>
      <w:r w:rsidRPr="00DB6A01">
        <w:rPr>
          <w:rFonts w:ascii="Arial" w:hAnsi="Arial" w:cs="Arial"/>
          <w:sz w:val="24"/>
          <w:szCs w:val="24"/>
        </w:rPr>
        <w:t>Students or volunteers may not administer medicines.</w:t>
      </w:r>
    </w:p>
    <w:p w:rsidR="00063554" w:rsidRPr="00A66164" w:rsidRDefault="00063554" w:rsidP="00063554">
      <w:pPr>
        <w:pStyle w:val="NoSpacing"/>
        <w:spacing w:line="360" w:lineRule="auto"/>
        <w:jc w:val="both"/>
        <w:rPr>
          <w:rFonts w:ascii="Arial" w:hAnsi="Arial" w:cs="Arial"/>
          <w:b/>
          <w:sz w:val="16"/>
          <w:szCs w:val="16"/>
        </w:rPr>
      </w:pPr>
    </w:p>
    <w:p w:rsidR="00063554" w:rsidRDefault="00063554" w:rsidP="00063554">
      <w:pPr>
        <w:pStyle w:val="NoSpacing"/>
        <w:spacing w:line="360" w:lineRule="auto"/>
        <w:jc w:val="both"/>
        <w:rPr>
          <w:rFonts w:ascii="Arial" w:hAnsi="Arial" w:cs="Arial"/>
          <w:b/>
          <w:sz w:val="24"/>
          <w:szCs w:val="24"/>
        </w:rPr>
      </w:pPr>
    </w:p>
    <w:p w:rsidR="00063554" w:rsidRDefault="00063554" w:rsidP="00063554">
      <w:pPr>
        <w:pStyle w:val="NoSpacing"/>
        <w:spacing w:line="360" w:lineRule="auto"/>
        <w:jc w:val="both"/>
        <w:rPr>
          <w:rFonts w:ascii="Arial" w:hAnsi="Arial" w:cs="Arial"/>
          <w:b/>
          <w:sz w:val="24"/>
          <w:szCs w:val="24"/>
        </w:rPr>
      </w:pPr>
      <w:r w:rsidRPr="00DB6A01">
        <w:rPr>
          <w:rFonts w:ascii="Arial" w:hAnsi="Arial" w:cs="Arial"/>
          <w:b/>
          <w:sz w:val="24"/>
          <w:szCs w:val="24"/>
        </w:rPr>
        <w:t>Procedures for Children with Allergies Requiring Treatment with Oral Medication:</w:t>
      </w:r>
    </w:p>
    <w:p w:rsidR="00063554" w:rsidRPr="00DB6A01" w:rsidRDefault="00063554" w:rsidP="00063554">
      <w:pPr>
        <w:pStyle w:val="NoSpacing"/>
        <w:spacing w:line="360" w:lineRule="auto"/>
        <w:jc w:val="both"/>
        <w:rPr>
          <w:rFonts w:ascii="Arial" w:hAnsi="Arial" w:cs="Arial"/>
          <w:b/>
          <w:sz w:val="24"/>
          <w:szCs w:val="24"/>
        </w:rPr>
      </w:pPr>
    </w:p>
    <w:p w:rsidR="00063554" w:rsidRPr="00DB6A01" w:rsidRDefault="00063554" w:rsidP="00063554">
      <w:pPr>
        <w:pStyle w:val="NoSpacing"/>
        <w:numPr>
          <w:ilvl w:val="0"/>
          <w:numId w:val="5"/>
        </w:numPr>
        <w:spacing w:line="360" w:lineRule="auto"/>
        <w:ind w:left="357" w:hanging="357"/>
        <w:jc w:val="both"/>
        <w:rPr>
          <w:rFonts w:ascii="Arial" w:hAnsi="Arial" w:cs="Arial"/>
          <w:sz w:val="24"/>
          <w:szCs w:val="24"/>
        </w:rPr>
      </w:pPr>
      <w:r w:rsidRPr="00DB6A01">
        <w:rPr>
          <w:rFonts w:ascii="Arial" w:hAnsi="Arial" w:cs="Arial"/>
          <w:sz w:val="24"/>
          <w:szCs w:val="24"/>
        </w:rPr>
        <w:t>Asthma inhalers are regarded as "oral medication" Oral medications must be prescribed by a GP and have the manufacturer instructions clearly written on them.</w:t>
      </w:r>
    </w:p>
    <w:p w:rsidR="00063554" w:rsidRDefault="00063554" w:rsidP="00063554">
      <w:pPr>
        <w:pStyle w:val="NoSpacing"/>
        <w:numPr>
          <w:ilvl w:val="0"/>
          <w:numId w:val="5"/>
        </w:numPr>
        <w:spacing w:line="360" w:lineRule="auto"/>
        <w:ind w:left="357" w:hanging="357"/>
        <w:jc w:val="both"/>
        <w:rPr>
          <w:rFonts w:ascii="Arial" w:hAnsi="Arial" w:cs="Arial"/>
          <w:sz w:val="24"/>
          <w:szCs w:val="24"/>
        </w:rPr>
      </w:pPr>
      <w:r w:rsidRPr="00DB6A01">
        <w:rPr>
          <w:rFonts w:ascii="Arial" w:hAnsi="Arial" w:cs="Arial"/>
          <w:color w:val="000000" w:themeColor="text1"/>
          <w:sz w:val="24"/>
          <w:szCs w:val="24"/>
        </w:rPr>
        <w:t>Staff</w:t>
      </w:r>
      <w:r w:rsidRPr="00DB6A01">
        <w:rPr>
          <w:rFonts w:ascii="Arial" w:hAnsi="Arial" w:cs="Arial"/>
          <w:sz w:val="24"/>
          <w:szCs w:val="24"/>
        </w:rPr>
        <w:t xml:space="preserve"> must be provided with clear written instructions on how to administer such medication.</w:t>
      </w:r>
    </w:p>
    <w:p w:rsidR="00063554" w:rsidRPr="00D710FE" w:rsidRDefault="00063554" w:rsidP="00063554">
      <w:pPr>
        <w:pStyle w:val="NoSpacing"/>
        <w:numPr>
          <w:ilvl w:val="0"/>
          <w:numId w:val="5"/>
        </w:numPr>
        <w:spacing w:line="360" w:lineRule="auto"/>
        <w:ind w:left="357" w:hanging="357"/>
        <w:jc w:val="both"/>
        <w:rPr>
          <w:rFonts w:ascii="Arial" w:hAnsi="Arial" w:cs="Arial"/>
          <w:sz w:val="24"/>
          <w:szCs w:val="24"/>
        </w:rPr>
      </w:pPr>
      <w:r w:rsidRPr="00D710FE">
        <w:rPr>
          <w:rFonts w:ascii="Arial" w:hAnsi="Arial" w:cs="Arial"/>
          <w:sz w:val="24"/>
          <w:szCs w:val="24"/>
        </w:rPr>
        <w:t>Inhalers must be provided to the service clearly labelled with the child's name</w:t>
      </w:r>
    </w:p>
    <w:p w:rsidR="00063554" w:rsidRPr="00D710FE" w:rsidRDefault="00063554" w:rsidP="00063554">
      <w:pPr>
        <w:pStyle w:val="NoSpacing"/>
        <w:numPr>
          <w:ilvl w:val="0"/>
          <w:numId w:val="5"/>
        </w:numPr>
        <w:spacing w:line="360" w:lineRule="auto"/>
        <w:ind w:left="357" w:hanging="357"/>
        <w:jc w:val="both"/>
        <w:rPr>
          <w:rFonts w:ascii="Arial" w:hAnsi="Arial" w:cs="Arial"/>
          <w:sz w:val="24"/>
          <w:szCs w:val="24"/>
        </w:rPr>
      </w:pPr>
      <w:r w:rsidRPr="00D710FE">
        <w:rPr>
          <w:rFonts w:ascii="Arial" w:hAnsi="Arial" w:cs="Arial"/>
          <w:color w:val="000000" w:themeColor="text1"/>
          <w:sz w:val="24"/>
          <w:szCs w:val="24"/>
          <w:lang w:val="en-GB"/>
        </w:rPr>
        <w:t>The service</w:t>
      </w:r>
      <w:r>
        <w:rPr>
          <w:rFonts w:ascii="Arial" w:hAnsi="Arial" w:cs="Arial"/>
          <w:color w:val="000000" w:themeColor="text1"/>
          <w:sz w:val="24"/>
          <w:szCs w:val="24"/>
          <w:lang w:val="en-GB"/>
        </w:rPr>
        <w:t xml:space="preserve"> </w:t>
      </w:r>
      <w:r w:rsidRPr="00D710FE">
        <w:rPr>
          <w:rFonts w:ascii="Arial" w:hAnsi="Arial" w:cs="Arial"/>
          <w:sz w:val="24"/>
          <w:szCs w:val="24"/>
        </w:rPr>
        <w:t xml:space="preserve">must have the parents/guardians’ or guardians’ prior written consent. This consent must be kept on file. </w:t>
      </w:r>
    </w:p>
    <w:p w:rsidR="00063554" w:rsidRDefault="00063554" w:rsidP="00063554">
      <w:pPr>
        <w:pStyle w:val="NoSpacing"/>
        <w:spacing w:line="360" w:lineRule="auto"/>
        <w:jc w:val="both"/>
        <w:rPr>
          <w:rFonts w:ascii="Arial" w:hAnsi="Arial" w:cs="Arial"/>
          <w:b/>
          <w:sz w:val="24"/>
          <w:szCs w:val="24"/>
        </w:rPr>
      </w:pPr>
    </w:p>
    <w:p w:rsidR="00063554" w:rsidRDefault="00063554" w:rsidP="00063554">
      <w:pPr>
        <w:pStyle w:val="NoSpacing"/>
        <w:spacing w:line="360" w:lineRule="auto"/>
        <w:jc w:val="both"/>
        <w:rPr>
          <w:rFonts w:ascii="Arial" w:hAnsi="Arial" w:cs="Arial"/>
          <w:b/>
          <w:sz w:val="24"/>
          <w:szCs w:val="24"/>
        </w:rPr>
      </w:pPr>
      <w:r w:rsidRPr="00D20F65">
        <w:rPr>
          <w:rFonts w:ascii="Arial" w:hAnsi="Arial" w:cs="Arial"/>
          <w:b/>
          <w:sz w:val="24"/>
          <w:szCs w:val="24"/>
        </w:rPr>
        <w:t>Emergency Medicines</w:t>
      </w:r>
    </w:p>
    <w:p w:rsidR="00063554" w:rsidRPr="00D20F65" w:rsidRDefault="00063554" w:rsidP="00063554">
      <w:pPr>
        <w:pStyle w:val="NoSpacing"/>
        <w:spacing w:line="360" w:lineRule="auto"/>
        <w:jc w:val="both"/>
        <w:rPr>
          <w:rFonts w:ascii="Arial" w:hAnsi="Arial" w:cs="Arial"/>
          <w:b/>
          <w:sz w:val="24"/>
          <w:szCs w:val="24"/>
        </w:rPr>
      </w:pPr>
    </w:p>
    <w:p w:rsidR="00063554" w:rsidRDefault="00063554" w:rsidP="00063554">
      <w:pPr>
        <w:pStyle w:val="NoSpacing"/>
        <w:spacing w:line="360" w:lineRule="auto"/>
        <w:jc w:val="both"/>
        <w:rPr>
          <w:rFonts w:ascii="Arial" w:hAnsi="Arial" w:cs="Arial"/>
          <w:sz w:val="24"/>
          <w:szCs w:val="24"/>
        </w:rPr>
      </w:pPr>
      <w:r w:rsidRPr="00D20F65">
        <w:rPr>
          <w:rFonts w:ascii="Arial" w:hAnsi="Arial" w:cs="Arial"/>
          <w:sz w:val="24"/>
          <w:szCs w:val="24"/>
        </w:rPr>
        <w:t xml:space="preserve">Where medical conditions exist for a child we will develop individual medical care plans which will include the management in the event of an emergency relating to the condition.  This will be developed in conjunction with the parents and the child’s medical advisers.  Where a child has a condition that may require emergency medical treatment staff will be trained on the condition and the treatment. This would include medications like Ventolin, Glucagon or Epipen. Where medication is administered in the case of anaphylaxis or asthma emergency the service will ensure that the emergency services are contacted as soon as is practically possible and the parents and guardians are also contracted as soon as possible.  Emergency </w:t>
      </w:r>
      <w:r w:rsidRPr="00D20F65">
        <w:rPr>
          <w:rFonts w:ascii="Arial" w:hAnsi="Arial" w:cs="Arial"/>
          <w:sz w:val="24"/>
          <w:szCs w:val="24"/>
        </w:rPr>
        <w:lastRenderedPageBreak/>
        <w:t>numbers for the local pharmacist and local medical practitioners are available within the service</w:t>
      </w:r>
    </w:p>
    <w:p w:rsidR="00063554" w:rsidRDefault="00063554" w:rsidP="00063554">
      <w:pPr>
        <w:pStyle w:val="NoSpacing"/>
        <w:spacing w:line="360" w:lineRule="auto"/>
        <w:jc w:val="both"/>
        <w:rPr>
          <w:rFonts w:ascii="Arial" w:hAnsi="Arial" w:cs="Arial"/>
          <w:b/>
          <w:sz w:val="24"/>
          <w:szCs w:val="24"/>
        </w:rPr>
      </w:pPr>
    </w:p>
    <w:p w:rsidR="00063554" w:rsidRDefault="00063554" w:rsidP="00063554">
      <w:pPr>
        <w:pStyle w:val="NoSpacing"/>
        <w:spacing w:line="360" w:lineRule="auto"/>
        <w:jc w:val="both"/>
        <w:rPr>
          <w:rFonts w:ascii="Arial" w:hAnsi="Arial" w:cs="Arial"/>
          <w:b/>
          <w:sz w:val="24"/>
          <w:szCs w:val="24"/>
        </w:rPr>
      </w:pPr>
      <w:r w:rsidRPr="00DB6A01">
        <w:rPr>
          <w:rFonts w:ascii="Arial" w:hAnsi="Arial" w:cs="Arial"/>
          <w:b/>
          <w:sz w:val="24"/>
          <w:szCs w:val="24"/>
        </w:rPr>
        <w:t>Life Saving Medication and Invasive Treatments:</w:t>
      </w:r>
    </w:p>
    <w:p w:rsidR="00063554" w:rsidRPr="00DB6A01" w:rsidRDefault="00063554" w:rsidP="00063554">
      <w:pPr>
        <w:pStyle w:val="NoSpacing"/>
        <w:spacing w:line="360" w:lineRule="auto"/>
        <w:jc w:val="both"/>
        <w:rPr>
          <w:rFonts w:ascii="Arial" w:hAnsi="Arial" w:cs="Arial"/>
          <w:b/>
          <w:sz w:val="24"/>
          <w:szCs w:val="24"/>
        </w:rPr>
      </w:pPr>
    </w:p>
    <w:p w:rsidR="00063554" w:rsidRPr="00DB6A01" w:rsidRDefault="00063554" w:rsidP="00063554">
      <w:pPr>
        <w:pStyle w:val="NoSpacing"/>
        <w:spacing w:line="360" w:lineRule="auto"/>
        <w:jc w:val="both"/>
        <w:rPr>
          <w:rFonts w:ascii="Arial" w:hAnsi="Arial" w:cs="Arial"/>
          <w:sz w:val="24"/>
          <w:szCs w:val="24"/>
        </w:rPr>
      </w:pPr>
      <w:r w:rsidRPr="00DB6A01">
        <w:rPr>
          <w:rFonts w:ascii="Arial" w:hAnsi="Arial" w:cs="Arial"/>
          <w:sz w:val="24"/>
          <w:szCs w:val="24"/>
        </w:rPr>
        <w:t>Adrenaline injections (Epipens) for anaphylactic shock reactions (caused by allergies to nuts, eggs etc.) or invasive treatments such as rectal administration of Diazepam (for epilepsy).</w:t>
      </w:r>
    </w:p>
    <w:p w:rsidR="00063554" w:rsidRDefault="00063554" w:rsidP="00063554">
      <w:pPr>
        <w:pStyle w:val="NoSpacing"/>
        <w:spacing w:line="360" w:lineRule="auto"/>
        <w:jc w:val="both"/>
        <w:rPr>
          <w:rFonts w:ascii="Arial" w:hAnsi="Arial" w:cs="Arial"/>
          <w:b/>
          <w:color w:val="000000" w:themeColor="text1"/>
          <w:sz w:val="24"/>
          <w:szCs w:val="24"/>
        </w:rPr>
      </w:pPr>
    </w:p>
    <w:p w:rsidR="00063554" w:rsidRDefault="00063554" w:rsidP="00063554">
      <w:pPr>
        <w:pStyle w:val="NoSpacing"/>
        <w:spacing w:line="360" w:lineRule="auto"/>
        <w:jc w:val="both"/>
        <w:rPr>
          <w:rFonts w:ascii="Arial" w:hAnsi="Arial" w:cs="Arial"/>
          <w:b/>
          <w:sz w:val="24"/>
          <w:szCs w:val="24"/>
        </w:rPr>
      </w:pPr>
      <w:r w:rsidRPr="00DB6A01">
        <w:rPr>
          <w:rFonts w:ascii="Arial" w:hAnsi="Arial" w:cs="Arial"/>
          <w:b/>
          <w:color w:val="000000" w:themeColor="text1"/>
          <w:sz w:val="24"/>
          <w:szCs w:val="24"/>
        </w:rPr>
        <w:t>Management</w:t>
      </w:r>
      <w:r w:rsidRPr="00DB6A01">
        <w:rPr>
          <w:rFonts w:ascii="Arial" w:hAnsi="Arial" w:cs="Arial"/>
          <w:b/>
          <w:sz w:val="24"/>
          <w:szCs w:val="24"/>
        </w:rPr>
        <w:t xml:space="preserve"> must have:</w:t>
      </w:r>
    </w:p>
    <w:p w:rsidR="00063554" w:rsidRPr="00DB6A01" w:rsidRDefault="00063554" w:rsidP="00063554">
      <w:pPr>
        <w:pStyle w:val="NoSpacing"/>
        <w:spacing w:line="360" w:lineRule="auto"/>
        <w:jc w:val="both"/>
        <w:rPr>
          <w:rFonts w:ascii="Arial" w:hAnsi="Arial" w:cs="Arial"/>
          <w:b/>
          <w:sz w:val="24"/>
          <w:szCs w:val="24"/>
        </w:rPr>
      </w:pPr>
    </w:p>
    <w:p w:rsidR="00063554" w:rsidRPr="00DB6A01" w:rsidRDefault="00063554" w:rsidP="00063554">
      <w:pPr>
        <w:pStyle w:val="NoSpacing"/>
        <w:numPr>
          <w:ilvl w:val="0"/>
          <w:numId w:val="5"/>
        </w:numPr>
        <w:spacing w:line="360" w:lineRule="auto"/>
        <w:ind w:left="357" w:hanging="357"/>
        <w:jc w:val="both"/>
        <w:rPr>
          <w:rFonts w:ascii="Arial" w:hAnsi="Arial" w:cs="Arial"/>
          <w:sz w:val="24"/>
          <w:szCs w:val="24"/>
        </w:rPr>
      </w:pPr>
      <w:r w:rsidRPr="00DB6A01">
        <w:rPr>
          <w:rFonts w:ascii="Arial" w:hAnsi="Arial" w:cs="Arial"/>
          <w:sz w:val="24"/>
          <w:szCs w:val="24"/>
        </w:rPr>
        <w:t>A letter from the child's GP/consultant stating the child's condition and what medication if any is to be administered.</w:t>
      </w:r>
    </w:p>
    <w:p w:rsidR="00063554" w:rsidRPr="00DB6A01" w:rsidRDefault="00063554" w:rsidP="00063554">
      <w:pPr>
        <w:pStyle w:val="NoSpacing"/>
        <w:numPr>
          <w:ilvl w:val="0"/>
          <w:numId w:val="5"/>
        </w:numPr>
        <w:spacing w:line="360" w:lineRule="auto"/>
        <w:ind w:left="357" w:hanging="357"/>
        <w:jc w:val="both"/>
        <w:rPr>
          <w:rFonts w:ascii="Arial" w:hAnsi="Arial" w:cs="Arial"/>
          <w:sz w:val="24"/>
          <w:szCs w:val="24"/>
        </w:rPr>
      </w:pPr>
      <w:r w:rsidRPr="00DB6A01">
        <w:rPr>
          <w:rFonts w:ascii="Arial" w:hAnsi="Arial" w:cs="Arial"/>
          <w:sz w:val="24"/>
          <w:szCs w:val="24"/>
        </w:rPr>
        <w:t>Written consent from the parent or guardian allowing staff to administer medication.</w:t>
      </w:r>
    </w:p>
    <w:p w:rsidR="00063554" w:rsidRPr="00DB6A01" w:rsidRDefault="00063554" w:rsidP="00063554">
      <w:pPr>
        <w:pStyle w:val="NoSpacing"/>
        <w:numPr>
          <w:ilvl w:val="0"/>
          <w:numId w:val="5"/>
        </w:numPr>
        <w:spacing w:line="360" w:lineRule="auto"/>
        <w:ind w:left="357" w:hanging="357"/>
        <w:jc w:val="both"/>
        <w:rPr>
          <w:rFonts w:ascii="Arial" w:hAnsi="Arial" w:cs="Arial"/>
          <w:sz w:val="24"/>
          <w:szCs w:val="24"/>
        </w:rPr>
      </w:pPr>
      <w:r w:rsidRPr="00DB6A01">
        <w:rPr>
          <w:rFonts w:ascii="Arial" w:hAnsi="Arial" w:cs="Arial"/>
          <w:sz w:val="24"/>
          <w:szCs w:val="24"/>
        </w:rPr>
        <w:t>Proof of training in the administr</w:t>
      </w:r>
      <w:r w:rsidR="001474AD">
        <w:rPr>
          <w:rFonts w:ascii="Arial" w:hAnsi="Arial" w:cs="Arial"/>
          <w:sz w:val="24"/>
          <w:szCs w:val="24"/>
        </w:rPr>
        <w:t>ation of such medication by</w:t>
      </w:r>
      <w:r w:rsidRPr="00DB6A01">
        <w:rPr>
          <w:rFonts w:ascii="Arial" w:eastAsia="Times New Roman" w:hAnsi="Arial" w:cs="Arial"/>
          <w:sz w:val="24"/>
          <w:szCs w:val="24"/>
          <w:lang w:val="en-GB" w:eastAsia="en-GB"/>
        </w:rPr>
        <w:t xml:space="preserve"> a doctor or appropriate health profession or persons recommended by a manufacturer</w:t>
      </w:r>
      <w:r>
        <w:rPr>
          <w:rFonts w:ascii="Arial" w:eastAsia="Times New Roman" w:hAnsi="Arial" w:cs="Arial"/>
          <w:sz w:val="24"/>
          <w:szCs w:val="24"/>
          <w:lang w:val="en-GB" w:eastAsia="en-GB"/>
        </w:rPr>
        <w:t>.</w:t>
      </w:r>
    </w:p>
    <w:p w:rsidR="00063554" w:rsidRPr="00DB6A01" w:rsidRDefault="00063554" w:rsidP="00063554">
      <w:pPr>
        <w:pStyle w:val="NoSpacing"/>
        <w:numPr>
          <w:ilvl w:val="0"/>
          <w:numId w:val="5"/>
        </w:numPr>
        <w:spacing w:line="360" w:lineRule="auto"/>
        <w:ind w:left="357" w:hanging="357"/>
        <w:jc w:val="both"/>
        <w:rPr>
          <w:rFonts w:ascii="Arial" w:hAnsi="Arial" w:cs="Arial"/>
          <w:sz w:val="24"/>
          <w:szCs w:val="24"/>
          <w:lang w:val="en-GB"/>
        </w:rPr>
      </w:pPr>
      <w:r w:rsidRPr="00DB6A01">
        <w:rPr>
          <w:rFonts w:ascii="Arial" w:hAnsi="Arial" w:cs="Arial"/>
          <w:sz w:val="24"/>
          <w:szCs w:val="24"/>
        </w:rPr>
        <w:t>A copy of such proof may be required by our insurance provider for appraisal so that our insurance can be extended if necessary.</w:t>
      </w:r>
    </w:p>
    <w:p w:rsidR="00063554" w:rsidRPr="00DB6A01" w:rsidRDefault="00063554" w:rsidP="00063554">
      <w:pPr>
        <w:pStyle w:val="ListParagraph"/>
        <w:numPr>
          <w:ilvl w:val="0"/>
          <w:numId w:val="5"/>
        </w:numPr>
        <w:spacing w:after="0" w:line="360" w:lineRule="auto"/>
        <w:ind w:left="357" w:hanging="357"/>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For medicines like Epipens </w:t>
      </w:r>
      <w:r w:rsidRPr="00DB6A01">
        <w:rPr>
          <w:rFonts w:ascii="Arial" w:eastAsia="Times New Roman" w:hAnsi="Arial" w:cs="Arial"/>
          <w:sz w:val="24"/>
          <w:szCs w:val="24"/>
          <w:lang w:val="en-GB" w:eastAsia="en-GB"/>
        </w:rPr>
        <w:t>it will be decided on individual cases and if staff are happy and competent to administer them</w:t>
      </w:r>
      <w:r>
        <w:rPr>
          <w:rFonts w:ascii="Arial" w:eastAsia="Times New Roman" w:hAnsi="Arial" w:cs="Arial"/>
          <w:sz w:val="24"/>
          <w:szCs w:val="24"/>
          <w:lang w:val="en-GB" w:eastAsia="en-GB"/>
        </w:rPr>
        <w:t>.</w:t>
      </w:r>
    </w:p>
    <w:p w:rsidR="00063554" w:rsidRPr="00DB6A01" w:rsidRDefault="00063554" w:rsidP="00063554">
      <w:pPr>
        <w:pStyle w:val="ListParagraph"/>
        <w:numPr>
          <w:ilvl w:val="0"/>
          <w:numId w:val="5"/>
        </w:numPr>
        <w:spacing w:after="0" w:line="360" w:lineRule="auto"/>
        <w:rPr>
          <w:rFonts w:ascii="Arial" w:eastAsia="Times New Roman" w:hAnsi="Arial" w:cs="Arial"/>
          <w:b/>
          <w:sz w:val="24"/>
          <w:szCs w:val="24"/>
          <w:lang w:val="en-GB" w:eastAsia="en-GB"/>
        </w:rPr>
      </w:pPr>
      <w:r w:rsidRPr="00DB6A01">
        <w:rPr>
          <w:rFonts w:ascii="Arial" w:eastAsia="Times New Roman" w:hAnsi="Arial" w:cs="Arial"/>
          <w:sz w:val="24"/>
          <w:szCs w:val="24"/>
          <w:lang w:val="en-GB" w:eastAsia="en-GB"/>
        </w:rPr>
        <w:t>Consent forms</w:t>
      </w:r>
      <w:r>
        <w:rPr>
          <w:rFonts w:ascii="Arial" w:eastAsia="Times New Roman" w:hAnsi="Arial" w:cs="Arial"/>
          <w:sz w:val="24"/>
          <w:szCs w:val="24"/>
          <w:lang w:val="en-GB" w:eastAsia="en-GB"/>
        </w:rPr>
        <w:t>.</w:t>
      </w:r>
    </w:p>
    <w:p w:rsidR="00063554" w:rsidRPr="00DB6A01" w:rsidRDefault="00063554" w:rsidP="00063554">
      <w:pPr>
        <w:pStyle w:val="ListParagraph"/>
        <w:spacing w:after="0" w:line="360" w:lineRule="auto"/>
        <w:ind w:left="360"/>
        <w:rPr>
          <w:rFonts w:ascii="Arial" w:eastAsia="Times New Roman" w:hAnsi="Arial" w:cs="Arial"/>
          <w:b/>
          <w:sz w:val="24"/>
          <w:szCs w:val="24"/>
          <w:lang w:val="en-GB" w:eastAsia="en-GB"/>
        </w:rPr>
      </w:pPr>
    </w:p>
    <w:p w:rsidR="00063554" w:rsidRPr="009235F4" w:rsidRDefault="00063554" w:rsidP="00063554">
      <w:pPr>
        <w:spacing w:after="0" w:line="360" w:lineRule="auto"/>
        <w:rPr>
          <w:rFonts w:ascii="Arial" w:eastAsia="Times New Roman" w:hAnsi="Arial" w:cs="Arial"/>
          <w:sz w:val="24"/>
          <w:szCs w:val="24"/>
          <w:lang w:eastAsia="en-GB"/>
        </w:rPr>
      </w:pPr>
      <w:r>
        <w:rPr>
          <w:rFonts w:ascii="Arial" w:eastAsia="Times New Roman" w:hAnsi="Arial" w:cs="Arial"/>
          <w:b/>
          <w:sz w:val="24"/>
          <w:szCs w:val="24"/>
          <w:lang w:eastAsia="en-GB"/>
        </w:rPr>
        <w:t xml:space="preserve">Note: </w:t>
      </w:r>
      <w:r w:rsidRPr="00896FA5">
        <w:rPr>
          <w:rFonts w:ascii="Arial" w:eastAsia="Times New Roman" w:hAnsi="Arial" w:cs="Arial"/>
          <w:sz w:val="24"/>
          <w:szCs w:val="24"/>
          <w:lang w:eastAsia="en-GB"/>
        </w:rPr>
        <w:t>Unused medicine must be returned to parents for safe disposal.  </w:t>
      </w:r>
      <w:r w:rsidRPr="00DB6A01">
        <w:rPr>
          <w:rFonts w:ascii="Arial" w:eastAsia="Times New Roman" w:hAnsi="Arial" w:cs="Arial"/>
          <w:sz w:val="24"/>
          <w:szCs w:val="24"/>
          <w:lang w:eastAsia="en-GB"/>
        </w:rPr>
        <w:t>Medicines must be stored out of reach of children. </w:t>
      </w:r>
    </w:p>
    <w:p w:rsidR="00063554" w:rsidRPr="00DB6A01" w:rsidRDefault="00063554" w:rsidP="00063554">
      <w:pPr>
        <w:spacing w:after="0" w:line="360" w:lineRule="auto"/>
        <w:jc w:val="both"/>
        <w:rPr>
          <w:rFonts w:ascii="Arial" w:eastAsia="Times New Roman" w:hAnsi="Arial" w:cs="Arial"/>
          <w:b/>
          <w:sz w:val="24"/>
          <w:szCs w:val="24"/>
        </w:rPr>
      </w:pPr>
    </w:p>
    <w:p w:rsidR="001474AD" w:rsidRDefault="001474AD" w:rsidP="00063554">
      <w:pPr>
        <w:spacing w:after="0" w:line="360" w:lineRule="auto"/>
        <w:jc w:val="both"/>
        <w:rPr>
          <w:rFonts w:ascii="Arial" w:eastAsia="Times New Roman" w:hAnsi="Arial" w:cs="Arial"/>
          <w:b/>
          <w:sz w:val="24"/>
          <w:szCs w:val="24"/>
        </w:rPr>
      </w:pPr>
    </w:p>
    <w:p w:rsidR="001474AD" w:rsidRDefault="001474AD" w:rsidP="00063554">
      <w:pPr>
        <w:spacing w:after="0" w:line="360" w:lineRule="auto"/>
        <w:jc w:val="both"/>
        <w:rPr>
          <w:rFonts w:ascii="Arial" w:eastAsia="Times New Roman" w:hAnsi="Arial" w:cs="Arial"/>
          <w:b/>
          <w:sz w:val="24"/>
          <w:szCs w:val="24"/>
        </w:rPr>
      </w:pPr>
    </w:p>
    <w:p w:rsidR="001474AD" w:rsidRDefault="001474AD" w:rsidP="00063554">
      <w:pPr>
        <w:spacing w:after="0" w:line="360" w:lineRule="auto"/>
        <w:jc w:val="both"/>
        <w:rPr>
          <w:rFonts w:ascii="Arial" w:eastAsia="Times New Roman" w:hAnsi="Arial" w:cs="Arial"/>
          <w:b/>
          <w:sz w:val="24"/>
          <w:szCs w:val="24"/>
        </w:rPr>
      </w:pPr>
    </w:p>
    <w:p w:rsidR="00433E29" w:rsidRDefault="00433E29">
      <w:pPr>
        <w:rPr>
          <w:rFonts w:ascii="Arial" w:eastAsia="Times New Roman" w:hAnsi="Arial" w:cs="Arial"/>
          <w:b/>
          <w:sz w:val="24"/>
          <w:szCs w:val="24"/>
        </w:rPr>
      </w:pPr>
      <w:r>
        <w:rPr>
          <w:rFonts w:ascii="Arial" w:eastAsia="Times New Roman" w:hAnsi="Arial" w:cs="Arial"/>
          <w:b/>
          <w:sz w:val="24"/>
          <w:szCs w:val="24"/>
        </w:rPr>
        <w:br w:type="page"/>
      </w:r>
    </w:p>
    <w:p w:rsidR="00063554" w:rsidRDefault="00063554" w:rsidP="00063554">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Managing medicines on trips and outings:</w:t>
      </w:r>
    </w:p>
    <w:p w:rsidR="00063554" w:rsidRPr="00DB6A01" w:rsidRDefault="00063554" w:rsidP="00063554">
      <w:pPr>
        <w:spacing w:after="0" w:line="360" w:lineRule="auto"/>
        <w:jc w:val="both"/>
        <w:rPr>
          <w:rFonts w:ascii="Arial" w:eastAsia="Times New Roman" w:hAnsi="Arial" w:cs="Arial"/>
          <w:b/>
          <w:sz w:val="24"/>
          <w:szCs w:val="24"/>
        </w:rPr>
      </w:pPr>
    </w:p>
    <w:p w:rsidR="00063554" w:rsidRDefault="00063554" w:rsidP="00063554">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If children are going on outings, staff accompanying the children must include the key person for the child with a risk assessment, or another member of staff who is fully informed about the child’s needs and/or medication.</w:t>
      </w:r>
    </w:p>
    <w:p w:rsidR="00063554" w:rsidRPr="00DB6A01" w:rsidRDefault="00063554" w:rsidP="00063554">
      <w:pPr>
        <w:spacing w:after="0" w:line="360" w:lineRule="auto"/>
        <w:jc w:val="both"/>
        <w:rPr>
          <w:rFonts w:ascii="Arial" w:eastAsia="Times New Roman" w:hAnsi="Arial" w:cs="Arial"/>
          <w:sz w:val="24"/>
          <w:szCs w:val="24"/>
        </w:rPr>
      </w:pPr>
    </w:p>
    <w:p w:rsidR="00063554" w:rsidRPr="00DB6A01" w:rsidRDefault="00063554" w:rsidP="00063554">
      <w:pPr>
        <w:numPr>
          <w:ilvl w:val="0"/>
          <w:numId w:val="77"/>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Medication for a child is taken in a sealed plastic box clearly labelled with the child’s name and the name of the medication. Inside the box is a copy of the consent form and a card to record when it has been given, with the details as given above.</w:t>
      </w:r>
    </w:p>
    <w:p w:rsidR="00063554" w:rsidRPr="00DB6A01" w:rsidRDefault="00063554" w:rsidP="00063554">
      <w:pPr>
        <w:numPr>
          <w:ilvl w:val="0"/>
          <w:numId w:val="77"/>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On returning to the setting the card is stapled to the medicine record book and the parent signs it.</w:t>
      </w:r>
    </w:p>
    <w:p w:rsidR="00063554" w:rsidRPr="00F903C7" w:rsidRDefault="00063554" w:rsidP="00063554">
      <w:pPr>
        <w:spacing w:after="0" w:line="360" w:lineRule="auto"/>
        <w:jc w:val="both"/>
        <w:rPr>
          <w:rFonts w:ascii="Arial" w:hAnsi="Arial" w:cs="Arial"/>
          <w:sz w:val="16"/>
          <w:szCs w:val="16"/>
        </w:rPr>
      </w:pPr>
    </w:p>
    <w:p w:rsidR="00063554" w:rsidRDefault="00063554" w:rsidP="00063554">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Sunscreen:</w:t>
      </w:r>
    </w:p>
    <w:p w:rsidR="00063554" w:rsidRPr="00DB6A01" w:rsidRDefault="00063554" w:rsidP="00063554">
      <w:pPr>
        <w:autoSpaceDE w:val="0"/>
        <w:autoSpaceDN w:val="0"/>
        <w:adjustRightInd w:val="0"/>
        <w:spacing w:after="0" w:line="360" w:lineRule="auto"/>
        <w:jc w:val="both"/>
        <w:rPr>
          <w:rFonts w:ascii="Arial" w:hAnsi="Arial" w:cs="Arial"/>
          <w:b/>
          <w:sz w:val="24"/>
          <w:szCs w:val="24"/>
        </w:rPr>
      </w:pPr>
    </w:p>
    <w:p w:rsidR="00063554" w:rsidRPr="00063554" w:rsidRDefault="001474AD" w:rsidP="00063554">
      <w:pPr>
        <w:pStyle w:val="ListParagraph"/>
        <w:numPr>
          <w:ilvl w:val="0"/>
          <w:numId w:val="80"/>
        </w:numPr>
        <w:spacing w:after="0" w:line="360" w:lineRule="auto"/>
        <w:ind w:left="357" w:hanging="357"/>
        <w:contextualSpacing w:val="0"/>
        <w:jc w:val="both"/>
        <w:rPr>
          <w:rFonts w:ascii="Arial" w:hAnsi="Arial" w:cs="Arial"/>
          <w:sz w:val="24"/>
          <w:szCs w:val="24"/>
        </w:rPr>
      </w:pPr>
      <w:r>
        <w:rPr>
          <w:rFonts w:ascii="Arial" w:hAnsi="Arial" w:cs="Arial"/>
          <w:sz w:val="24"/>
          <w:szCs w:val="24"/>
        </w:rPr>
        <w:t xml:space="preserve">We will post posters or notes out the rooms </w:t>
      </w:r>
      <w:r w:rsidR="00063554" w:rsidRPr="00DB6A01">
        <w:rPr>
          <w:rFonts w:ascii="Arial" w:hAnsi="Arial" w:cs="Arial"/>
          <w:sz w:val="24"/>
          <w:szCs w:val="24"/>
        </w:rPr>
        <w:t xml:space="preserve">asking for parents/guardians to apply sun cream to </w:t>
      </w:r>
      <w:r w:rsidR="00063554" w:rsidRPr="00063554">
        <w:rPr>
          <w:rFonts w:ascii="Arial" w:hAnsi="Arial" w:cs="Arial"/>
          <w:sz w:val="24"/>
          <w:szCs w:val="24"/>
        </w:rPr>
        <w:t>their child before bringing them to school each morning.</w:t>
      </w:r>
    </w:p>
    <w:p w:rsidR="00063554" w:rsidRPr="00063554" w:rsidRDefault="00063554" w:rsidP="00063554">
      <w:pPr>
        <w:pStyle w:val="ListParagraph"/>
        <w:numPr>
          <w:ilvl w:val="0"/>
          <w:numId w:val="80"/>
        </w:numPr>
        <w:spacing w:after="0" w:line="360" w:lineRule="auto"/>
        <w:ind w:left="357" w:hanging="357"/>
        <w:contextualSpacing w:val="0"/>
        <w:jc w:val="both"/>
        <w:rPr>
          <w:rFonts w:ascii="Arial" w:hAnsi="Arial" w:cs="Arial"/>
          <w:sz w:val="24"/>
          <w:szCs w:val="24"/>
        </w:rPr>
      </w:pPr>
      <w:r w:rsidRPr="00063554">
        <w:rPr>
          <w:rFonts w:ascii="Arial" w:hAnsi="Arial" w:cs="Arial"/>
          <w:sz w:val="24"/>
          <w:szCs w:val="24"/>
        </w:rPr>
        <w:t xml:space="preserve">We will also ask parents/guardians for permission for staff to apply sun cream onto their child when appropriate. </w:t>
      </w:r>
    </w:p>
    <w:p w:rsidR="00063554" w:rsidRPr="00063554" w:rsidRDefault="00063554" w:rsidP="00063554">
      <w:pPr>
        <w:pStyle w:val="ListParagraph"/>
        <w:numPr>
          <w:ilvl w:val="0"/>
          <w:numId w:val="80"/>
        </w:numPr>
        <w:spacing w:after="0" w:line="360" w:lineRule="auto"/>
        <w:ind w:left="357" w:hanging="357"/>
        <w:contextualSpacing w:val="0"/>
        <w:jc w:val="both"/>
        <w:rPr>
          <w:rFonts w:ascii="Arial" w:hAnsi="Arial" w:cs="Arial"/>
          <w:sz w:val="24"/>
          <w:szCs w:val="24"/>
        </w:rPr>
      </w:pPr>
      <w:r w:rsidRPr="00063554">
        <w:rPr>
          <w:rFonts w:ascii="Arial" w:eastAsia="Times New Roman" w:hAnsi="Arial" w:cs="Arial"/>
          <w:sz w:val="24"/>
          <w:szCs w:val="24"/>
          <w:lang w:val="en-GB" w:eastAsia="en-GB"/>
        </w:rPr>
        <w:t xml:space="preserve">Parents "must" supply </w:t>
      </w:r>
      <w:r w:rsidRPr="00063554">
        <w:rPr>
          <w:rFonts w:ascii="Arial" w:hAnsi="Arial" w:cs="Arial"/>
          <w:sz w:val="24"/>
          <w:szCs w:val="24"/>
        </w:rPr>
        <w:t xml:space="preserve">sun cream in the </w:t>
      </w:r>
      <w:r w:rsidRPr="00063554">
        <w:rPr>
          <w:rFonts w:ascii="Arial" w:eastAsia="Times New Roman" w:hAnsi="Arial" w:cs="Arial"/>
          <w:sz w:val="24"/>
          <w:szCs w:val="24"/>
          <w:lang w:val="en-GB" w:eastAsia="en-GB"/>
        </w:rPr>
        <w:t>original bottle</w:t>
      </w:r>
      <w:r w:rsidRPr="00063554">
        <w:rPr>
          <w:rFonts w:ascii="Arial" w:hAnsi="Arial" w:cs="Arial"/>
          <w:sz w:val="24"/>
          <w:szCs w:val="24"/>
        </w:rPr>
        <w:t>.</w:t>
      </w:r>
      <w:r w:rsidRPr="00063554">
        <w:rPr>
          <w:rFonts w:ascii="Arial" w:eastAsia="Times New Roman" w:hAnsi="Arial" w:cs="Arial"/>
          <w:sz w:val="24"/>
          <w:szCs w:val="24"/>
          <w:lang w:val="en-GB" w:eastAsia="en-GB"/>
        </w:rPr>
        <w:t>It should be individually labelled with child's name and we store it in a press out of reach not in the child’s bag.</w:t>
      </w:r>
    </w:p>
    <w:p w:rsidR="00063554" w:rsidRPr="00F903C7" w:rsidRDefault="00063554" w:rsidP="00063554">
      <w:pPr>
        <w:pStyle w:val="NoSpacing"/>
        <w:spacing w:line="360" w:lineRule="auto"/>
        <w:jc w:val="both"/>
        <w:rPr>
          <w:rFonts w:ascii="Arial" w:hAnsi="Arial" w:cs="Arial"/>
          <w:b/>
          <w:sz w:val="16"/>
          <w:szCs w:val="16"/>
          <w:lang w:val="en-GB"/>
        </w:rPr>
      </w:pPr>
    </w:p>
    <w:p w:rsidR="00063554" w:rsidRPr="00DB6A01" w:rsidRDefault="00063554" w:rsidP="00063554">
      <w:pPr>
        <w:pStyle w:val="NoSpacing"/>
        <w:spacing w:line="360" w:lineRule="auto"/>
        <w:jc w:val="both"/>
        <w:rPr>
          <w:rFonts w:ascii="Arial" w:hAnsi="Arial" w:cs="Arial"/>
          <w:b/>
          <w:sz w:val="24"/>
          <w:szCs w:val="24"/>
          <w:lang w:val="en-GB"/>
        </w:rPr>
      </w:pPr>
      <w:r w:rsidRPr="00D710FE">
        <w:rPr>
          <w:rFonts w:ascii="Arial" w:hAnsi="Arial" w:cs="Arial"/>
          <w:b/>
          <w:sz w:val="24"/>
          <w:szCs w:val="24"/>
          <w:lang w:val="en-GB"/>
        </w:rPr>
        <w:t xml:space="preserve">All records kept by </w:t>
      </w:r>
      <w:r w:rsidRPr="00D710FE">
        <w:rPr>
          <w:rFonts w:ascii="Arial" w:hAnsi="Arial" w:cs="Arial"/>
          <w:b/>
          <w:color w:val="000000" w:themeColor="text1"/>
          <w:sz w:val="24"/>
          <w:szCs w:val="24"/>
          <w:lang w:val="en-GB"/>
        </w:rPr>
        <w:t xml:space="preserve">the service </w:t>
      </w:r>
      <w:r w:rsidRPr="00D710FE">
        <w:rPr>
          <w:rFonts w:ascii="Arial" w:hAnsi="Arial" w:cs="Arial"/>
          <w:b/>
          <w:sz w:val="24"/>
          <w:szCs w:val="24"/>
          <w:lang w:val="en-GB"/>
        </w:rPr>
        <w:t>are kept secure and confidential. Children's medical records are kept for a period of two years.</w:t>
      </w:r>
    </w:p>
    <w:p w:rsidR="00063554" w:rsidRPr="00F903C7" w:rsidRDefault="00063554" w:rsidP="00063554">
      <w:pPr>
        <w:spacing w:after="0" w:line="360" w:lineRule="auto"/>
        <w:jc w:val="both"/>
        <w:rPr>
          <w:rFonts w:ascii="Arial" w:hAnsi="Arial" w:cs="Arial"/>
          <w:b/>
          <w:sz w:val="16"/>
          <w:szCs w:val="16"/>
        </w:rPr>
      </w:pPr>
    </w:p>
    <w:p w:rsidR="00063554" w:rsidRDefault="00063554" w:rsidP="00063554">
      <w:pPr>
        <w:spacing w:after="0" w:line="360" w:lineRule="auto"/>
        <w:jc w:val="both"/>
        <w:rPr>
          <w:rFonts w:ascii="Arial" w:hAnsi="Arial" w:cs="Arial"/>
          <w:b/>
          <w:sz w:val="24"/>
          <w:szCs w:val="24"/>
        </w:rPr>
      </w:pPr>
      <w:r w:rsidRPr="00DB6A01">
        <w:rPr>
          <w:rFonts w:ascii="Arial" w:hAnsi="Arial" w:cs="Arial"/>
          <w:b/>
          <w:sz w:val="24"/>
          <w:szCs w:val="24"/>
        </w:rPr>
        <w:t xml:space="preserve">Medication Errors: </w:t>
      </w:r>
    </w:p>
    <w:p w:rsidR="00063554" w:rsidRPr="00DB6A01" w:rsidRDefault="00063554" w:rsidP="00063554">
      <w:pPr>
        <w:spacing w:after="0" w:line="360" w:lineRule="auto"/>
        <w:jc w:val="both"/>
        <w:rPr>
          <w:rFonts w:ascii="Arial" w:hAnsi="Arial" w:cs="Arial"/>
          <w:b/>
          <w:sz w:val="24"/>
          <w:szCs w:val="24"/>
        </w:rPr>
      </w:pPr>
    </w:p>
    <w:p w:rsidR="00063554" w:rsidRPr="00DB6A01" w:rsidRDefault="00063554" w:rsidP="00063554">
      <w:pPr>
        <w:spacing w:after="0" w:line="360" w:lineRule="auto"/>
        <w:jc w:val="both"/>
        <w:rPr>
          <w:rFonts w:ascii="Arial" w:hAnsi="Arial" w:cs="Arial"/>
          <w:b/>
          <w:bCs/>
          <w:sz w:val="24"/>
          <w:szCs w:val="24"/>
        </w:rPr>
      </w:pPr>
      <w:r w:rsidRPr="00DB6A01">
        <w:rPr>
          <w:rFonts w:ascii="Arial" w:hAnsi="Arial" w:cs="Arial"/>
          <w:sz w:val="24"/>
          <w:szCs w:val="24"/>
        </w:rPr>
        <w:t xml:space="preserve">All medication errors will be recorded and we will </w:t>
      </w:r>
      <w:r>
        <w:rPr>
          <w:rFonts w:ascii="Arial" w:hAnsi="Arial" w:cs="Arial"/>
          <w:sz w:val="24"/>
          <w:szCs w:val="24"/>
        </w:rPr>
        <w:t>seek medical advice immediately.</w:t>
      </w:r>
      <w:r w:rsidRPr="00DB6A01">
        <w:rPr>
          <w:rFonts w:ascii="Arial" w:hAnsi="Arial" w:cs="Arial"/>
          <w:sz w:val="24"/>
          <w:szCs w:val="24"/>
        </w:rPr>
        <w:t xml:space="preserve"> This includes medication is given to wrong child; wrong route; wrong dosage; wrong time; omitted to be given as scheduled. We will contact the GP, Pharmacist or other emergency service, depending on the error. Parents/guardians will be informed immediately. </w:t>
      </w:r>
    </w:p>
    <w:p w:rsidR="00063554" w:rsidRPr="00F903C7" w:rsidRDefault="00063554" w:rsidP="00063554">
      <w:pPr>
        <w:autoSpaceDE w:val="0"/>
        <w:autoSpaceDN w:val="0"/>
        <w:adjustRightInd w:val="0"/>
        <w:spacing w:after="0" w:line="360" w:lineRule="auto"/>
        <w:jc w:val="both"/>
        <w:rPr>
          <w:rFonts w:ascii="Arial" w:hAnsi="Arial" w:cs="Arial"/>
          <w:b/>
          <w:sz w:val="16"/>
          <w:szCs w:val="16"/>
        </w:rPr>
      </w:pPr>
    </w:p>
    <w:p w:rsidR="00063554" w:rsidRDefault="00063554" w:rsidP="00063554">
      <w:pPr>
        <w:autoSpaceDE w:val="0"/>
        <w:autoSpaceDN w:val="0"/>
        <w:adjustRightInd w:val="0"/>
        <w:spacing w:after="0" w:line="360" w:lineRule="auto"/>
        <w:jc w:val="both"/>
        <w:rPr>
          <w:rFonts w:ascii="Arial" w:hAnsi="Arial" w:cs="Arial"/>
          <w:bCs/>
          <w:sz w:val="24"/>
          <w:szCs w:val="24"/>
        </w:rPr>
      </w:pPr>
      <w:r w:rsidRPr="00342C16">
        <w:rPr>
          <w:rFonts w:ascii="Arial" w:hAnsi="Arial" w:cs="Arial"/>
          <w:b/>
          <w:bCs/>
          <w:sz w:val="24"/>
          <w:szCs w:val="24"/>
        </w:rPr>
        <w:lastRenderedPageBreak/>
        <w:t>Important Note:</w:t>
      </w:r>
      <w:r>
        <w:rPr>
          <w:rFonts w:ascii="Arial" w:hAnsi="Arial" w:cs="Arial"/>
          <w:b/>
          <w:bCs/>
          <w:sz w:val="24"/>
          <w:szCs w:val="24"/>
        </w:rPr>
        <w:t xml:space="preserve"> </w:t>
      </w:r>
      <w:r w:rsidRPr="00342C16">
        <w:rPr>
          <w:rFonts w:ascii="Arial" w:hAnsi="Arial" w:cs="Arial"/>
          <w:bCs/>
          <w:sz w:val="24"/>
          <w:szCs w:val="24"/>
        </w:rPr>
        <w:t>If parents cannot be reached, the emergency contact persons (as identified on the Child Registration Form) will be contacted.</w:t>
      </w:r>
    </w:p>
    <w:p w:rsidR="00063554" w:rsidRPr="00F903C7" w:rsidRDefault="00063554" w:rsidP="00063554">
      <w:pPr>
        <w:autoSpaceDE w:val="0"/>
        <w:autoSpaceDN w:val="0"/>
        <w:adjustRightInd w:val="0"/>
        <w:spacing w:after="0" w:line="360" w:lineRule="auto"/>
        <w:jc w:val="both"/>
        <w:rPr>
          <w:rFonts w:ascii="Arial" w:hAnsi="Arial" w:cs="Arial"/>
          <w:bCs/>
          <w:sz w:val="16"/>
          <w:szCs w:val="16"/>
        </w:rPr>
      </w:pPr>
    </w:p>
    <w:p w:rsidR="00D55B7B" w:rsidRDefault="00D55B7B" w:rsidP="00D55B7B">
      <w:pPr>
        <w:pStyle w:val="NoSpacing"/>
        <w:spacing w:line="360" w:lineRule="auto"/>
        <w:jc w:val="both"/>
        <w:rPr>
          <w:rFonts w:ascii="Arial" w:hAnsi="Arial" w:cs="Arial"/>
          <w:b/>
          <w:sz w:val="24"/>
          <w:szCs w:val="24"/>
        </w:rPr>
      </w:pPr>
      <w:r w:rsidRPr="00EE6538">
        <w:rPr>
          <w:rFonts w:ascii="Arial" w:hAnsi="Arial" w:cs="Arial"/>
          <w:b/>
          <w:sz w:val="24"/>
          <w:szCs w:val="24"/>
        </w:rPr>
        <w:t>If advice is needed contact:</w:t>
      </w:r>
    </w:p>
    <w:p w:rsidR="00D55B7B" w:rsidRPr="00C233E6" w:rsidRDefault="00746719" w:rsidP="00D55B7B">
      <w:pPr>
        <w:pStyle w:val="NoSpacing"/>
        <w:spacing w:line="360" w:lineRule="auto"/>
        <w:jc w:val="both"/>
        <w:rPr>
          <w:rFonts w:ascii="Arial" w:hAnsi="Arial" w:cs="Arial"/>
          <w:b/>
          <w:color w:val="000000" w:themeColor="text1"/>
          <w:sz w:val="24"/>
          <w:szCs w:val="24"/>
        </w:rPr>
      </w:pPr>
      <w:r w:rsidRPr="00C233E6">
        <w:rPr>
          <w:rFonts w:ascii="Arial" w:hAnsi="Arial" w:cs="Arial"/>
          <w:b/>
          <w:color w:val="000000" w:themeColor="text1"/>
          <w:sz w:val="24"/>
          <w:szCs w:val="24"/>
        </w:rPr>
        <w:t>Doctor</w:t>
      </w:r>
      <w:r w:rsidR="00D55B7B" w:rsidRPr="00C233E6">
        <w:rPr>
          <w:rFonts w:ascii="Arial" w:hAnsi="Arial" w:cs="Arial"/>
          <w:b/>
          <w:color w:val="000000" w:themeColor="text1"/>
          <w:sz w:val="24"/>
          <w:szCs w:val="24"/>
        </w:rPr>
        <w:t>:</w:t>
      </w:r>
      <w:r w:rsidR="00C233E6" w:rsidRPr="00C233E6">
        <w:rPr>
          <w:rFonts w:ascii="Arial" w:hAnsi="Arial" w:cs="Arial"/>
          <w:b/>
          <w:color w:val="000000" w:themeColor="text1"/>
          <w:sz w:val="24"/>
          <w:szCs w:val="24"/>
        </w:rPr>
        <w:tab/>
      </w:r>
      <w:r w:rsidR="00C233E6" w:rsidRPr="00C233E6">
        <w:rPr>
          <w:rFonts w:ascii="Arial" w:hAnsi="Arial" w:cs="Arial"/>
          <w:b/>
          <w:color w:val="000000" w:themeColor="text1"/>
          <w:sz w:val="24"/>
          <w:szCs w:val="24"/>
        </w:rPr>
        <w:tab/>
      </w:r>
      <w:r w:rsidR="00BA1EFD" w:rsidRPr="00C233E6">
        <w:rPr>
          <w:rFonts w:ascii="Arial" w:hAnsi="Arial" w:cs="Arial"/>
          <w:b/>
          <w:color w:val="000000" w:themeColor="text1"/>
          <w:sz w:val="24"/>
          <w:szCs w:val="24"/>
        </w:rPr>
        <w:t>Dr Liam Holmes 061 330721</w:t>
      </w:r>
    </w:p>
    <w:p w:rsidR="00D55B7B" w:rsidRDefault="00D55B7B" w:rsidP="00D55B7B">
      <w:pPr>
        <w:autoSpaceDE w:val="0"/>
        <w:autoSpaceDN w:val="0"/>
        <w:adjustRightInd w:val="0"/>
        <w:spacing w:after="0" w:line="360" w:lineRule="auto"/>
        <w:jc w:val="both"/>
        <w:rPr>
          <w:rFonts w:ascii="Arial" w:hAnsi="Arial" w:cs="Arial"/>
          <w:b/>
          <w:sz w:val="24"/>
          <w:szCs w:val="24"/>
        </w:rPr>
      </w:pPr>
      <w:r w:rsidRPr="00C233E6">
        <w:rPr>
          <w:rFonts w:ascii="Arial" w:hAnsi="Arial" w:cs="Arial"/>
          <w:b/>
          <w:color w:val="000000" w:themeColor="text1"/>
          <w:sz w:val="24"/>
          <w:szCs w:val="24"/>
        </w:rPr>
        <w:t>Pharmacist:</w:t>
      </w:r>
      <w:r w:rsidR="00C233E6" w:rsidRPr="00C233E6">
        <w:rPr>
          <w:rFonts w:ascii="Arial" w:hAnsi="Arial" w:cs="Arial"/>
          <w:b/>
          <w:color w:val="000000" w:themeColor="text1"/>
          <w:sz w:val="24"/>
          <w:szCs w:val="24"/>
        </w:rPr>
        <w:tab/>
      </w:r>
      <w:r w:rsidR="00C233E6" w:rsidRPr="00C233E6">
        <w:rPr>
          <w:rFonts w:ascii="Arial" w:hAnsi="Arial" w:cs="Arial"/>
          <w:b/>
          <w:color w:val="000000" w:themeColor="text1"/>
          <w:sz w:val="24"/>
          <w:szCs w:val="24"/>
        </w:rPr>
        <w:tab/>
      </w:r>
      <w:r w:rsidR="00BA1EFD" w:rsidRPr="00C233E6">
        <w:rPr>
          <w:rFonts w:ascii="Arial" w:hAnsi="Arial" w:cs="Arial"/>
          <w:b/>
          <w:color w:val="000000" w:themeColor="text1"/>
          <w:sz w:val="24"/>
          <w:szCs w:val="24"/>
        </w:rPr>
        <w:t xml:space="preserve">Lloyds </w:t>
      </w:r>
      <w:r w:rsidR="00BA1EFD" w:rsidRPr="00C233E6">
        <w:rPr>
          <w:rFonts w:ascii="Arial" w:hAnsi="Arial" w:cs="Arial"/>
          <w:b/>
          <w:sz w:val="24"/>
          <w:szCs w:val="24"/>
        </w:rPr>
        <w:t>Pharmacy 061 339454</w:t>
      </w:r>
    </w:p>
    <w:p w:rsidR="00C233E6" w:rsidRDefault="00C233E6" w:rsidP="00D55B7B">
      <w:pPr>
        <w:autoSpaceDE w:val="0"/>
        <w:autoSpaceDN w:val="0"/>
        <w:adjustRightInd w:val="0"/>
        <w:spacing w:after="0" w:line="360" w:lineRule="auto"/>
        <w:jc w:val="both"/>
        <w:rPr>
          <w:rFonts w:ascii="Arial" w:hAnsi="Arial" w:cs="Arial"/>
          <w:b/>
          <w:sz w:val="24"/>
          <w:szCs w:val="24"/>
        </w:rPr>
      </w:pPr>
    </w:p>
    <w:bookmarkEnd w:id="65"/>
    <w:p w:rsidR="0091602E" w:rsidRDefault="0091602E">
      <w:pPr>
        <w:rPr>
          <w:rFonts w:ascii="Arial" w:hAnsi="Arial" w:cs="Arial"/>
          <w:b/>
          <w:sz w:val="24"/>
          <w:szCs w:val="24"/>
        </w:rPr>
      </w:pPr>
      <w:r>
        <w:rPr>
          <w:rFonts w:ascii="Arial" w:hAnsi="Arial" w:cs="Arial"/>
          <w:b/>
          <w:sz w:val="24"/>
          <w:szCs w:val="24"/>
        </w:rPr>
        <w:br w:type="page"/>
      </w:r>
    </w:p>
    <w:p w:rsidR="0091602E" w:rsidRPr="00024BBE" w:rsidRDefault="0091602E" w:rsidP="0091602E">
      <w:pPr>
        <w:spacing w:after="160" w:line="259" w:lineRule="auto"/>
        <w:rPr>
          <w:rFonts w:ascii="Arial" w:hAnsi="Arial" w:cs="Arial"/>
          <w:b/>
          <w:bCs/>
          <w:sz w:val="24"/>
          <w:szCs w:val="24"/>
        </w:rPr>
      </w:pPr>
      <w:r w:rsidRPr="0091602E">
        <w:rPr>
          <w:rFonts w:ascii="Arial" w:hAnsi="Arial" w:cs="Arial"/>
          <w:b/>
          <w:bCs/>
          <w:sz w:val="24"/>
          <w:szCs w:val="24"/>
        </w:rPr>
        <w:lastRenderedPageBreak/>
        <w:t>MEDICATION CONSENT FORM:</w:t>
      </w:r>
    </w:p>
    <w:p w:rsidR="0091602E" w:rsidRPr="008C69CC" w:rsidRDefault="0091602E" w:rsidP="0091602E">
      <w:pPr>
        <w:spacing w:after="160" w:line="259" w:lineRule="auto"/>
        <w:rPr>
          <w:rFonts w:ascii="Arial" w:hAnsi="Arial" w:cs="Arial"/>
          <w:b/>
          <w:bCs/>
          <w:sz w:val="24"/>
          <w:szCs w:val="24"/>
        </w:rPr>
      </w:pP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5899"/>
      </w:tblGrid>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b/>
                <w:bCs/>
              </w:rPr>
            </w:pPr>
            <w:r w:rsidRPr="008C69CC">
              <w:rPr>
                <w:rFonts w:ascii="Arial" w:hAnsi="Arial" w:cs="Arial"/>
                <w:b/>
              </w:rPr>
              <w:t>Child’s Name:</w:t>
            </w:r>
          </w:p>
          <w:p w:rsidR="0091602E" w:rsidRDefault="0091602E" w:rsidP="0091602E">
            <w:pPr>
              <w:spacing w:after="0" w:line="240" w:lineRule="auto"/>
              <w:rPr>
                <w:rFonts w:ascii="Arial" w:hAnsi="Arial" w:cs="Arial"/>
                <w:b/>
                <w:bCs/>
              </w:rPr>
            </w:pPr>
          </w:p>
          <w:p w:rsidR="0091602E" w:rsidRPr="008C69CC" w:rsidRDefault="0091602E" w:rsidP="0091602E">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b/>
                <w:bCs/>
              </w:rPr>
            </w:pPr>
            <w:r w:rsidRPr="008C69CC">
              <w:rPr>
                <w:rFonts w:ascii="Arial" w:hAnsi="Arial" w:cs="Arial"/>
                <w:b/>
              </w:rPr>
              <w:t>Child’s Address:</w:t>
            </w:r>
          </w:p>
          <w:p w:rsidR="0091602E" w:rsidRDefault="0091602E" w:rsidP="0091602E">
            <w:pPr>
              <w:spacing w:after="0" w:line="240" w:lineRule="auto"/>
              <w:rPr>
                <w:rFonts w:ascii="Arial" w:hAnsi="Arial" w:cs="Arial"/>
                <w:b/>
                <w:bCs/>
              </w:rPr>
            </w:pPr>
          </w:p>
          <w:p w:rsidR="0091602E" w:rsidRPr="008C69CC" w:rsidRDefault="0091602E" w:rsidP="0091602E">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b/>
                <w:bCs/>
              </w:rPr>
            </w:pPr>
            <w:r w:rsidRPr="008C69CC">
              <w:rPr>
                <w:rFonts w:ascii="Arial" w:hAnsi="Arial" w:cs="Arial"/>
                <w:b/>
              </w:rPr>
              <w:t>Date of Birth:</w:t>
            </w:r>
          </w:p>
          <w:p w:rsidR="0091602E" w:rsidRDefault="0091602E" w:rsidP="0091602E">
            <w:pPr>
              <w:spacing w:after="0" w:line="240" w:lineRule="auto"/>
              <w:rPr>
                <w:rFonts w:ascii="Arial" w:hAnsi="Arial" w:cs="Arial"/>
                <w:b/>
                <w:bCs/>
              </w:rPr>
            </w:pPr>
          </w:p>
          <w:p w:rsidR="0091602E" w:rsidRPr="008C69CC" w:rsidRDefault="0091602E" w:rsidP="0091602E">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rPr>
            </w:pPr>
            <w:r w:rsidRPr="008C69CC">
              <w:rPr>
                <w:rFonts w:ascii="Arial" w:hAnsi="Arial" w:cs="Arial"/>
              </w:rPr>
              <w:t>Details of Medical Condition i.e. what medicine is for</w:t>
            </w: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Name of Medicine:</w:t>
            </w:r>
          </w:p>
          <w:p w:rsidR="0091602E" w:rsidRDefault="0091602E" w:rsidP="0091602E">
            <w:pPr>
              <w:spacing w:after="0" w:line="240" w:lineRule="auto"/>
              <w:rPr>
                <w:rFonts w:ascii="Arial" w:hAnsi="Arial" w:cs="Arial"/>
              </w:rPr>
            </w:pP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Dosage of Medicine:</w:t>
            </w:r>
          </w:p>
          <w:p w:rsidR="0091602E" w:rsidRDefault="0091602E" w:rsidP="0091602E">
            <w:pPr>
              <w:spacing w:after="0" w:line="240" w:lineRule="auto"/>
              <w:rPr>
                <w:rFonts w:ascii="Arial" w:hAnsi="Arial" w:cs="Arial"/>
              </w:rPr>
            </w:pP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color w:val="000000"/>
              </w:rPr>
            </w:pPr>
            <w:r w:rsidRPr="008C69CC">
              <w:rPr>
                <w:rFonts w:ascii="Arial" w:hAnsi="Arial" w:cs="Arial"/>
                <w:color w:val="000000"/>
              </w:rPr>
              <w:t>Route for administration of medicine (circle correct one)</w:t>
            </w: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213E98">
            <w:pPr>
              <w:spacing w:after="0" w:line="240" w:lineRule="auto"/>
              <w:rPr>
                <w:rFonts w:ascii="Arial" w:hAnsi="Arial" w:cs="Arial"/>
                <w:color w:val="000000"/>
              </w:rPr>
            </w:pPr>
            <w:r w:rsidRPr="008C69CC">
              <w:rPr>
                <w:rFonts w:ascii="Arial" w:hAnsi="Arial" w:cs="Arial"/>
                <w:color w:val="000000"/>
              </w:rPr>
              <w:t>Oral (by mouth)</w:t>
            </w:r>
            <w:r w:rsidR="00213E98">
              <w:rPr>
                <w:rFonts w:ascii="Arial" w:hAnsi="Arial" w:cs="Arial"/>
                <w:color w:val="000000"/>
              </w:rPr>
              <w:t xml:space="preserve">  </w:t>
            </w:r>
            <w:r w:rsidRPr="008C69CC">
              <w:rPr>
                <w:rFonts w:ascii="Arial" w:hAnsi="Arial" w:cs="Arial"/>
                <w:color w:val="000000"/>
              </w:rPr>
              <w:t xml:space="preserve">topical (rub in) </w:t>
            </w:r>
          </w:p>
          <w:p w:rsidR="0091602E" w:rsidRDefault="0091602E" w:rsidP="00213E98">
            <w:pPr>
              <w:spacing w:after="0" w:line="240" w:lineRule="auto"/>
              <w:rPr>
                <w:rFonts w:ascii="Arial" w:hAnsi="Arial" w:cs="Arial"/>
                <w:color w:val="000000"/>
              </w:rPr>
            </w:pPr>
          </w:p>
          <w:p w:rsidR="0091602E" w:rsidRDefault="0091602E" w:rsidP="00213E98">
            <w:pPr>
              <w:spacing w:after="0" w:line="240" w:lineRule="auto"/>
              <w:rPr>
                <w:rFonts w:ascii="Arial" w:hAnsi="Arial" w:cs="Arial"/>
                <w:color w:val="000000"/>
              </w:rPr>
            </w:pPr>
            <w:r w:rsidRPr="008C69CC">
              <w:rPr>
                <w:rFonts w:ascii="Arial" w:hAnsi="Arial" w:cs="Arial"/>
                <w:color w:val="000000"/>
              </w:rPr>
              <w:t xml:space="preserve">Injection rectal </w:t>
            </w:r>
          </w:p>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 xml:space="preserve">Frequency of dosage </w:t>
            </w:r>
            <w:r w:rsidRPr="008C69CC">
              <w:rPr>
                <w:rFonts w:ascii="Arial" w:hAnsi="Arial" w:cs="Arial"/>
                <w:i/>
                <w:iCs/>
              </w:rPr>
              <w:t>or</w:t>
            </w:r>
          </w:p>
          <w:p w:rsidR="0091602E" w:rsidRDefault="0091602E" w:rsidP="0091602E">
            <w:pPr>
              <w:spacing w:after="0" w:line="240" w:lineRule="auto"/>
              <w:rPr>
                <w:rFonts w:ascii="Arial" w:hAnsi="Arial" w:cs="Arial"/>
              </w:rPr>
            </w:pPr>
            <w:r w:rsidRPr="008C69CC">
              <w:rPr>
                <w:rFonts w:ascii="Arial" w:hAnsi="Arial" w:cs="Arial"/>
              </w:rPr>
              <w:t>times to be given:</w:t>
            </w:r>
          </w:p>
          <w:p w:rsidR="0091602E" w:rsidRPr="008C69CC" w:rsidRDefault="0091602E" w:rsidP="0091602E">
            <w:pPr>
              <w:spacing w:after="0" w:line="240" w:lineRule="auto"/>
              <w:rPr>
                <w:rFonts w:ascii="Arial" w:hAnsi="Arial" w:cs="Arial"/>
                <w:color w:val="0000FF"/>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rPr>
            </w:pPr>
            <w:r w:rsidRPr="008C69CC">
              <w:rPr>
                <w:rFonts w:ascii="Arial" w:hAnsi="Arial" w:cs="Arial"/>
              </w:rPr>
              <w:t>Any other information e.g. side effects or special precautions:</w:t>
            </w: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rPr>
            </w:pPr>
            <w:r w:rsidRPr="008C69CC">
              <w:rPr>
                <w:rFonts w:ascii="Arial" w:hAnsi="Arial" w:cs="Arial"/>
              </w:rPr>
              <w:t>Printed name of parent:</w:t>
            </w:r>
          </w:p>
          <w:p w:rsidR="0091602E" w:rsidRPr="008C69CC" w:rsidRDefault="0091602E" w:rsidP="0091602E">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color w:val="000000"/>
              </w:rPr>
            </w:pPr>
            <w:r w:rsidRPr="008C69CC">
              <w:rPr>
                <w:rFonts w:ascii="Arial" w:hAnsi="Arial" w:cs="Arial"/>
                <w:color w:val="0000FF"/>
              </w:rPr>
              <w:t>**</w:t>
            </w:r>
            <w:r w:rsidRPr="008C69CC">
              <w:rPr>
                <w:rFonts w:ascii="Arial" w:hAnsi="Arial" w:cs="Arial"/>
                <w:color w:val="000000"/>
              </w:rPr>
              <w:t>Signature of parent or guardian authorising medicine:</w:t>
            </w:r>
          </w:p>
          <w:p w:rsidR="0091602E" w:rsidRPr="008C69CC" w:rsidRDefault="0091602E" w:rsidP="0091602E">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316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rPr>
                <w:rFonts w:ascii="Arial" w:hAnsi="Arial" w:cs="Arial"/>
                <w:color w:val="000000"/>
              </w:rPr>
            </w:pPr>
            <w:r w:rsidRPr="008C69CC">
              <w:rPr>
                <w:rFonts w:ascii="Arial" w:hAnsi="Arial" w:cs="Arial"/>
                <w:color w:val="0000FF"/>
              </w:rPr>
              <w:t>**</w:t>
            </w:r>
            <w:r w:rsidRPr="008C69CC">
              <w:rPr>
                <w:rFonts w:ascii="Arial" w:hAnsi="Arial" w:cs="Arial"/>
                <w:color w:val="000000"/>
              </w:rPr>
              <w:t>Date:</w:t>
            </w:r>
          </w:p>
          <w:p w:rsidR="0091602E" w:rsidRPr="008C69CC" w:rsidRDefault="0091602E" w:rsidP="0091602E">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bl>
    <w:p w:rsidR="0091602E" w:rsidRDefault="0091602E" w:rsidP="0091602E">
      <w:pPr>
        <w:pStyle w:val="BodyText0"/>
        <w:jc w:val="center"/>
        <w:rPr>
          <w:color w:val="0000FF"/>
          <w:sz w:val="24"/>
          <w:szCs w:val="24"/>
        </w:rPr>
      </w:pPr>
    </w:p>
    <w:p w:rsidR="0091602E" w:rsidRPr="00746365" w:rsidRDefault="0091602E" w:rsidP="0091602E">
      <w:pPr>
        <w:pStyle w:val="BodyText0"/>
        <w:rPr>
          <w:color w:val="0000FF"/>
          <w:sz w:val="24"/>
          <w:szCs w:val="24"/>
        </w:rPr>
      </w:pPr>
      <w:r w:rsidRPr="00746365">
        <w:rPr>
          <w:color w:val="0000FF"/>
          <w:sz w:val="24"/>
          <w:szCs w:val="24"/>
        </w:rPr>
        <w:t>N.B.  Parents or guardians, please read in full the criteria for the giving of medicines in this pre-school which is at the back of this consent form.</w:t>
      </w:r>
    </w:p>
    <w:p w:rsidR="0091602E" w:rsidRDefault="0091602E" w:rsidP="0091602E">
      <w:pPr>
        <w:pStyle w:val="BodyText0"/>
        <w:rPr>
          <w:color w:val="0000FF"/>
        </w:rPr>
      </w:pPr>
      <w:r>
        <w:rPr>
          <w:color w:val="0000FF"/>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20"/>
        <w:gridCol w:w="1440"/>
        <w:gridCol w:w="3060"/>
        <w:gridCol w:w="3019"/>
      </w:tblGrid>
      <w:tr w:rsidR="0091602E" w:rsidRPr="00746365" w:rsidTr="0091602E">
        <w:tc>
          <w:tcPr>
            <w:tcW w:w="9067" w:type="dxa"/>
            <w:gridSpan w:val="5"/>
            <w:tcBorders>
              <w:top w:val="single" w:sz="4" w:space="0" w:color="auto"/>
              <w:left w:val="single" w:sz="4" w:space="0" w:color="auto"/>
              <w:bottom w:val="single" w:sz="4" w:space="0" w:color="auto"/>
              <w:right w:val="single" w:sz="4" w:space="0" w:color="auto"/>
            </w:tcBorders>
          </w:tcPr>
          <w:p w:rsidR="0091602E" w:rsidRDefault="0091602E" w:rsidP="0091602E">
            <w:pPr>
              <w:pStyle w:val="Heading1"/>
              <w:spacing w:before="0" w:line="240" w:lineRule="auto"/>
              <w:rPr>
                <w:rFonts w:ascii="Arial" w:hAnsi="Arial" w:cs="Arial"/>
                <w:sz w:val="22"/>
                <w:szCs w:val="22"/>
              </w:rPr>
            </w:pPr>
            <w:r w:rsidRPr="008C69CC">
              <w:rPr>
                <w:rFonts w:ascii="Arial" w:hAnsi="Arial" w:cs="Arial"/>
                <w:sz w:val="22"/>
                <w:szCs w:val="22"/>
              </w:rPr>
              <w:lastRenderedPageBreak/>
              <w:t>Record of medicine given</w:t>
            </w:r>
          </w:p>
          <w:p w:rsidR="0091602E" w:rsidRPr="008C69CC" w:rsidRDefault="0091602E" w:rsidP="0091602E"/>
        </w:tc>
      </w:tr>
      <w:tr w:rsidR="0091602E" w:rsidRPr="00746365" w:rsidTr="0091602E">
        <w:tc>
          <w:tcPr>
            <w:tcW w:w="9067" w:type="dxa"/>
            <w:gridSpan w:val="5"/>
            <w:tcBorders>
              <w:top w:val="single" w:sz="4" w:space="0" w:color="auto"/>
              <w:left w:val="single" w:sz="4" w:space="0" w:color="auto"/>
              <w:bottom w:val="single" w:sz="4" w:space="0" w:color="auto"/>
              <w:right w:val="single" w:sz="4" w:space="0" w:color="auto"/>
            </w:tcBorders>
          </w:tcPr>
          <w:p w:rsidR="0091602E" w:rsidRDefault="0091602E" w:rsidP="0091602E">
            <w:pPr>
              <w:pStyle w:val="Heading1"/>
              <w:spacing w:before="0" w:line="240" w:lineRule="auto"/>
              <w:rPr>
                <w:rFonts w:ascii="Arial" w:hAnsi="Arial" w:cs="Arial"/>
                <w:sz w:val="22"/>
                <w:szCs w:val="22"/>
              </w:rPr>
            </w:pPr>
            <w:r w:rsidRPr="008C69CC">
              <w:rPr>
                <w:rFonts w:ascii="Arial" w:hAnsi="Arial" w:cs="Arial"/>
                <w:b w:val="0"/>
                <w:sz w:val="22"/>
                <w:szCs w:val="22"/>
              </w:rPr>
              <w:t>**</w:t>
            </w:r>
            <w:r w:rsidRPr="008C69CC">
              <w:rPr>
                <w:rFonts w:ascii="Arial" w:hAnsi="Arial" w:cs="Arial"/>
                <w:sz w:val="22"/>
                <w:szCs w:val="22"/>
              </w:rPr>
              <w:t>First check when medicine was last given</w:t>
            </w:r>
          </w:p>
          <w:p w:rsidR="0091602E" w:rsidRPr="008C69CC" w:rsidRDefault="0091602E" w:rsidP="0091602E"/>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ind w:right="-288"/>
              <w:rPr>
                <w:rFonts w:ascii="Arial" w:hAnsi="Arial" w:cs="Arial"/>
              </w:rPr>
            </w:pPr>
            <w:r w:rsidRPr="008C69CC">
              <w:rPr>
                <w:rFonts w:ascii="Arial" w:hAnsi="Arial" w:cs="Arial"/>
              </w:rPr>
              <w:t>Date:</w:t>
            </w: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Time</w:t>
            </w: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Dose given</w:t>
            </w: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Signature of person who gave medicine</w:t>
            </w: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r w:rsidRPr="008C69CC">
              <w:rPr>
                <w:rFonts w:ascii="Arial" w:hAnsi="Arial" w:cs="Arial"/>
                <w:color w:val="000000"/>
              </w:rPr>
              <w:t>Signature of witness (where applicable)</w:t>
            </w: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i/>
                <w:iCs/>
                <w:color w:val="000000"/>
              </w:rPr>
            </w:pPr>
          </w:p>
          <w:p w:rsidR="0091602E" w:rsidRPr="008C69CC" w:rsidRDefault="0091602E" w:rsidP="0091602E">
            <w:pPr>
              <w:spacing w:after="0" w:line="240" w:lineRule="auto"/>
              <w:ind w:right="-288"/>
              <w:rPr>
                <w:rFonts w:ascii="Arial" w:hAnsi="Arial" w:cs="Arial"/>
                <w:i/>
                <w:iCs/>
                <w:color w:val="000000"/>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i/>
                <w:iCs/>
                <w:color w:val="000000"/>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i/>
                <w:iCs/>
                <w:color w:val="000000"/>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i/>
                <w:iCs/>
                <w:color w:val="000000"/>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i/>
                <w:iCs/>
                <w:color w:val="000000"/>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color w:val="000000"/>
              </w:rPr>
            </w:pPr>
          </w:p>
          <w:p w:rsidR="0091602E" w:rsidRPr="008C69CC" w:rsidRDefault="0091602E" w:rsidP="0091602E">
            <w:pPr>
              <w:spacing w:after="0" w:line="240" w:lineRule="auto"/>
              <w:ind w:right="-288"/>
              <w:rPr>
                <w:rFonts w:ascii="Arial" w:hAnsi="Arial" w:cs="Arial"/>
                <w:color w:val="000000"/>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bl>
    <w:p w:rsidR="0091602E" w:rsidRPr="00746365" w:rsidRDefault="0091602E" w:rsidP="0091602E">
      <w:pPr>
        <w:rPr>
          <w:rFonts w:ascii="Times New Roman" w:hAnsi="Times New Roman" w:cs="Times New Roman"/>
          <w:b/>
          <w:color w:val="000000"/>
        </w:rPr>
      </w:pPr>
    </w:p>
    <w:tbl>
      <w:tblPr>
        <w:tblW w:w="8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20"/>
        <w:gridCol w:w="2520"/>
        <w:gridCol w:w="2340"/>
        <w:gridCol w:w="2114"/>
      </w:tblGrid>
      <w:tr w:rsidR="0091602E" w:rsidRPr="00746365" w:rsidTr="0091602E">
        <w:tc>
          <w:tcPr>
            <w:tcW w:w="8522" w:type="dxa"/>
            <w:gridSpan w:val="5"/>
            <w:tcBorders>
              <w:top w:val="single" w:sz="4" w:space="0" w:color="auto"/>
              <w:left w:val="single" w:sz="4" w:space="0" w:color="auto"/>
              <w:bottom w:val="single" w:sz="4" w:space="0" w:color="auto"/>
              <w:right w:val="single" w:sz="4" w:space="0" w:color="auto"/>
            </w:tcBorders>
          </w:tcPr>
          <w:p w:rsidR="0091602E" w:rsidRPr="008C69CC" w:rsidRDefault="0091602E" w:rsidP="0091602E">
            <w:pPr>
              <w:pStyle w:val="Heading1"/>
              <w:spacing w:before="0" w:line="240" w:lineRule="auto"/>
              <w:rPr>
                <w:rFonts w:ascii="Arial" w:hAnsi="Arial" w:cs="Arial"/>
                <w:sz w:val="22"/>
                <w:szCs w:val="22"/>
              </w:rPr>
            </w:pPr>
            <w:r w:rsidRPr="008C69CC">
              <w:rPr>
                <w:rFonts w:ascii="Arial" w:hAnsi="Arial" w:cs="Arial"/>
                <w:sz w:val="22"/>
                <w:szCs w:val="22"/>
              </w:rPr>
              <w:t>Outcome record</w:t>
            </w:r>
          </w:p>
          <w:p w:rsidR="0091602E" w:rsidRDefault="0091602E" w:rsidP="0091602E">
            <w:pPr>
              <w:spacing w:after="0" w:line="240" w:lineRule="auto"/>
              <w:jc w:val="center"/>
              <w:rPr>
                <w:rFonts w:ascii="Arial" w:hAnsi="Arial" w:cs="Arial"/>
              </w:rPr>
            </w:pPr>
            <w:r w:rsidRPr="008C69CC">
              <w:rPr>
                <w:rFonts w:ascii="Arial" w:hAnsi="Arial" w:cs="Arial"/>
              </w:rPr>
              <w:t>(for temperature rechecks / whether tolerated / adverse/allergic reactions, or other )</w:t>
            </w:r>
          </w:p>
          <w:p w:rsidR="0091602E" w:rsidRPr="008C69CC" w:rsidRDefault="0091602E" w:rsidP="0091602E">
            <w:pPr>
              <w:spacing w:after="0" w:line="240" w:lineRule="auto"/>
              <w:jc w:val="center"/>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ind w:right="-288"/>
              <w:rPr>
                <w:rFonts w:ascii="Arial" w:hAnsi="Arial" w:cs="Arial"/>
              </w:rPr>
            </w:pPr>
            <w:r w:rsidRPr="008C69CC">
              <w:rPr>
                <w:rFonts w:ascii="Arial" w:hAnsi="Arial" w:cs="Arial"/>
              </w:rPr>
              <w:t>Date:</w:t>
            </w: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r w:rsidRPr="008C69CC">
              <w:rPr>
                <w:rFonts w:ascii="Arial" w:hAnsi="Arial" w:cs="Arial"/>
              </w:rPr>
              <w:t>Time</w:t>
            </w: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jc w:val="center"/>
              <w:rPr>
                <w:rFonts w:ascii="Arial" w:hAnsi="Arial" w:cs="Arial"/>
              </w:rPr>
            </w:pPr>
            <w:r w:rsidRPr="008C69CC">
              <w:rPr>
                <w:rFonts w:ascii="Arial" w:hAnsi="Arial" w:cs="Arial"/>
              </w:rPr>
              <w:t>Comment</w:t>
            </w: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jc w:val="center"/>
              <w:rPr>
                <w:rFonts w:ascii="Arial" w:hAnsi="Arial" w:cs="Arial"/>
              </w:rPr>
            </w:pPr>
            <w:r w:rsidRPr="008C69CC">
              <w:rPr>
                <w:rFonts w:ascii="Arial" w:hAnsi="Arial" w:cs="Arial"/>
              </w:rPr>
              <w:t>Any action taken</w:t>
            </w: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color w:val="000000"/>
              </w:rPr>
            </w:pPr>
            <w:r w:rsidRPr="008C69CC">
              <w:rPr>
                <w:rFonts w:ascii="Arial" w:hAnsi="Arial" w:cs="Arial"/>
                <w:color w:val="000000"/>
              </w:rPr>
              <w:t xml:space="preserve">Signature of person </w:t>
            </w: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Pr="008C69CC"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r w:rsidR="0091602E" w:rsidRPr="00746365" w:rsidTr="0091602E">
        <w:tc>
          <w:tcPr>
            <w:tcW w:w="828" w:type="dxa"/>
            <w:tcBorders>
              <w:top w:val="single" w:sz="4" w:space="0" w:color="auto"/>
              <w:left w:val="single" w:sz="4" w:space="0" w:color="auto"/>
              <w:bottom w:val="single" w:sz="4" w:space="0" w:color="auto"/>
              <w:right w:val="single" w:sz="4" w:space="0" w:color="auto"/>
            </w:tcBorders>
          </w:tcPr>
          <w:p w:rsidR="0091602E" w:rsidRDefault="0091602E" w:rsidP="0091602E">
            <w:pPr>
              <w:spacing w:after="0" w:line="240" w:lineRule="auto"/>
              <w:ind w:right="-288"/>
              <w:rPr>
                <w:rFonts w:ascii="Arial" w:hAnsi="Arial" w:cs="Arial"/>
              </w:rPr>
            </w:pPr>
          </w:p>
          <w:p w:rsidR="0091602E" w:rsidRDefault="0091602E" w:rsidP="0091602E">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rsidR="0091602E" w:rsidRPr="008C69CC" w:rsidRDefault="0091602E" w:rsidP="0091602E">
            <w:pPr>
              <w:spacing w:after="0" w:line="240" w:lineRule="auto"/>
              <w:rPr>
                <w:rFonts w:ascii="Arial" w:hAnsi="Arial" w:cs="Arial"/>
              </w:rPr>
            </w:pPr>
          </w:p>
        </w:tc>
      </w:tr>
    </w:tbl>
    <w:p w:rsidR="00CA4C3F" w:rsidRDefault="0091602E" w:rsidP="00920D4D">
      <w:pPr>
        <w:rPr>
          <w:rFonts w:ascii="Arial" w:hAnsi="Arial" w:cs="Arial"/>
          <w:b/>
          <w:bCs/>
          <w:sz w:val="24"/>
          <w:szCs w:val="24"/>
        </w:rPr>
      </w:pPr>
      <w:r>
        <w:rPr>
          <w:rFonts w:ascii="Arial" w:hAnsi="Arial" w:cs="Arial"/>
          <w:b/>
          <w:bCs/>
          <w:sz w:val="24"/>
          <w:szCs w:val="24"/>
        </w:rPr>
        <w:br w:type="page"/>
      </w:r>
    </w:p>
    <w:p w:rsidR="00C30E4D" w:rsidRDefault="00C30E4D" w:rsidP="00C30E4D">
      <w:pPr>
        <w:spacing w:after="0" w:line="360" w:lineRule="auto"/>
        <w:jc w:val="both"/>
        <w:rPr>
          <w:rFonts w:ascii="Arial" w:hAnsi="Arial" w:cs="Arial"/>
          <w:b/>
          <w:sz w:val="28"/>
          <w:szCs w:val="28"/>
        </w:rPr>
      </w:pPr>
      <w:r>
        <w:rPr>
          <w:rFonts w:ascii="Arial" w:hAnsi="Arial" w:cs="Arial"/>
          <w:b/>
          <w:sz w:val="28"/>
          <w:szCs w:val="28"/>
        </w:rPr>
        <w:lastRenderedPageBreak/>
        <w:t>1</w:t>
      </w:r>
      <w:r w:rsidR="000E3D27">
        <w:rPr>
          <w:rFonts w:ascii="Arial" w:hAnsi="Arial" w:cs="Arial"/>
          <w:b/>
          <w:sz w:val="28"/>
          <w:szCs w:val="28"/>
        </w:rPr>
        <w:t>8</w:t>
      </w:r>
      <w:r>
        <w:rPr>
          <w:rFonts w:ascii="Arial" w:hAnsi="Arial" w:cs="Arial"/>
          <w:b/>
          <w:sz w:val="28"/>
          <w:szCs w:val="28"/>
        </w:rPr>
        <w:t xml:space="preserve">. </w:t>
      </w:r>
      <w:r w:rsidRPr="00385449">
        <w:rPr>
          <w:rFonts w:ascii="Arial" w:hAnsi="Arial" w:cs="Arial"/>
          <w:b/>
          <w:sz w:val="28"/>
          <w:szCs w:val="28"/>
        </w:rPr>
        <w:t>ACCIDENTS and INCIDENTS</w:t>
      </w:r>
    </w:p>
    <w:tbl>
      <w:tblPr>
        <w:tblStyle w:val="TableGrid"/>
        <w:tblW w:w="0" w:type="auto"/>
        <w:tblLook w:val="04A0" w:firstRow="1" w:lastRow="0" w:firstColumn="1" w:lastColumn="0" w:noHBand="0" w:noVBand="1"/>
      </w:tblPr>
      <w:tblGrid>
        <w:gridCol w:w="4644"/>
        <w:gridCol w:w="4372"/>
      </w:tblGrid>
      <w:tr w:rsidR="00C30E4D" w:rsidTr="00C30E4D">
        <w:tc>
          <w:tcPr>
            <w:tcW w:w="4644" w:type="dxa"/>
          </w:tcPr>
          <w:p w:rsidR="00C30E4D" w:rsidRDefault="00C30E4D" w:rsidP="00C30E4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C30E4D" w:rsidRPr="0072088B" w:rsidRDefault="00C30E4D" w:rsidP="00C30E4D">
            <w:pPr>
              <w:pStyle w:val="NoSpacing"/>
              <w:spacing w:line="360" w:lineRule="auto"/>
              <w:jc w:val="both"/>
              <w:rPr>
                <w:rFonts w:ascii="Arial" w:hAnsi="Arial" w:cs="Arial"/>
                <w:b/>
                <w:sz w:val="24"/>
                <w:szCs w:val="24"/>
              </w:rPr>
            </w:pPr>
            <w:r>
              <w:rPr>
                <w:rFonts w:ascii="Arial" w:hAnsi="Arial" w:cs="Arial"/>
                <w:b/>
                <w:sz w:val="24"/>
                <w:szCs w:val="24"/>
              </w:rPr>
              <w:t>Accidents and Incidents</w:t>
            </w:r>
          </w:p>
        </w:tc>
      </w:tr>
      <w:tr w:rsidR="00C30E4D" w:rsidTr="00C30E4D">
        <w:tc>
          <w:tcPr>
            <w:tcW w:w="4644" w:type="dxa"/>
          </w:tcPr>
          <w:p w:rsidR="00C30E4D" w:rsidRDefault="00C30E4D" w:rsidP="00C30E4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C30E4D" w:rsidRDefault="000E3D27" w:rsidP="00C30E4D">
            <w:pPr>
              <w:pStyle w:val="NoSpacing"/>
              <w:spacing w:line="360" w:lineRule="auto"/>
              <w:jc w:val="both"/>
              <w:rPr>
                <w:rFonts w:ascii="Arial" w:hAnsi="Arial" w:cs="Arial"/>
                <w:b/>
                <w:sz w:val="24"/>
                <w:szCs w:val="24"/>
              </w:rPr>
            </w:pPr>
            <w:r>
              <w:rPr>
                <w:rFonts w:ascii="Arial" w:hAnsi="Arial" w:cs="Arial"/>
                <w:b/>
                <w:sz w:val="24"/>
                <w:szCs w:val="24"/>
              </w:rPr>
              <w:t>018</w:t>
            </w:r>
          </w:p>
        </w:tc>
      </w:tr>
      <w:tr w:rsidR="00C30E4D" w:rsidRPr="00D710FE" w:rsidTr="00C30E4D">
        <w:tc>
          <w:tcPr>
            <w:tcW w:w="4644"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Document Author:</w:t>
            </w:r>
          </w:p>
        </w:tc>
        <w:tc>
          <w:tcPr>
            <w:tcW w:w="4372" w:type="dxa"/>
          </w:tcPr>
          <w:p w:rsidR="00C30E4D" w:rsidRPr="00D710FE" w:rsidRDefault="00D40711" w:rsidP="00C30E4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746719">
              <w:rPr>
                <w:rFonts w:ascii="Arial" w:hAnsi="Arial" w:cs="Arial"/>
                <w:b/>
                <w:sz w:val="24"/>
                <w:szCs w:val="24"/>
              </w:rPr>
              <w:t>,</w:t>
            </w:r>
            <w:r w:rsidR="00C30E4D" w:rsidRPr="00D710FE">
              <w:rPr>
                <w:rFonts w:ascii="Arial" w:hAnsi="Arial" w:cs="Arial"/>
                <w:b/>
                <w:sz w:val="24"/>
                <w:szCs w:val="24"/>
              </w:rPr>
              <w:t xml:space="preserve"> CB</w:t>
            </w:r>
          </w:p>
        </w:tc>
      </w:tr>
      <w:tr w:rsidR="00C30E4D" w:rsidRPr="00D710FE" w:rsidTr="00C30E4D">
        <w:tc>
          <w:tcPr>
            <w:tcW w:w="4644"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rsidR="00C30E4D" w:rsidRPr="00D710FE" w:rsidRDefault="00EB5FB4" w:rsidP="00C30E4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233E6" w:rsidRPr="00D710FE" w:rsidTr="00C30E4D">
        <w:tc>
          <w:tcPr>
            <w:tcW w:w="4644" w:type="dxa"/>
          </w:tcPr>
          <w:p w:rsidR="00C233E6" w:rsidRPr="00D710FE" w:rsidRDefault="00C233E6" w:rsidP="00C30E4D">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rsidR="00C233E6" w:rsidRPr="00303C10" w:rsidRDefault="00C233E6" w:rsidP="00C233E6">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233E6" w:rsidRPr="00D710FE" w:rsidTr="00C30E4D">
        <w:tc>
          <w:tcPr>
            <w:tcW w:w="4644" w:type="dxa"/>
          </w:tcPr>
          <w:p w:rsidR="00C233E6" w:rsidRPr="00D710FE" w:rsidRDefault="00C233E6" w:rsidP="00C30E4D">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rsidR="00C233E6" w:rsidRPr="00E91B10" w:rsidRDefault="00C233E6" w:rsidP="00C233E6">
            <w:pPr>
              <w:pStyle w:val="NoSpacing"/>
              <w:spacing w:line="360" w:lineRule="auto"/>
              <w:jc w:val="both"/>
              <w:rPr>
                <w:rFonts w:ascii="Arial" w:hAnsi="Arial" w:cs="Arial"/>
                <w:b/>
                <w:sz w:val="24"/>
                <w:szCs w:val="24"/>
              </w:rPr>
            </w:pPr>
            <w:r w:rsidRPr="00E91B10">
              <w:rPr>
                <w:rFonts w:ascii="Arial" w:hAnsi="Arial" w:cs="Arial"/>
                <w:b/>
                <w:sz w:val="24"/>
                <w:szCs w:val="24"/>
              </w:rPr>
              <w:t>Millie Ramayo</w:t>
            </w:r>
          </w:p>
        </w:tc>
      </w:tr>
      <w:tr w:rsidR="00C233E6" w:rsidRPr="00D710FE" w:rsidTr="00C30E4D">
        <w:tc>
          <w:tcPr>
            <w:tcW w:w="4644" w:type="dxa"/>
          </w:tcPr>
          <w:p w:rsidR="00C233E6" w:rsidRPr="00D710FE" w:rsidRDefault="00C233E6" w:rsidP="00C30E4D">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rsidR="00C233E6" w:rsidRPr="00E91B10" w:rsidRDefault="00920D4D" w:rsidP="00C233E6">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C233E6" w:rsidRPr="00D710FE" w:rsidTr="00C30E4D">
        <w:tc>
          <w:tcPr>
            <w:tcW w:w="4644" w:type="dxa"/>
          </w:tcPr>
          <w:p w:rsidR="00C233E6" w:rsidRPr="00D710FE" w:rsidRDefault="00C233E6" w:rsidP="00C30E4D">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rsidR="00C233E6" w:rsidRPr="00E91B10" w:rsidRDefault="00C233E6" w:rsidP="00C233E6">
            <w:pPr>
              <w:pStyle w:val="NoSpacing"/>
              <w:spacing w:line="360" w:lineRule="auto"/>
              <w:jc w:val="both"/>
              <w:rPr>
                <w:rFonts w:ascii="Arial" w:hAnsi="Arial" w:cs="Arial"/>
                <w:b/>
                <w:sz w:val="24"/>
                <w:szCs w:val="24"/>
              </w:rPr>
            </w:pPr>
            <w:r w:rsidRPr="00E91B10">
              <w:rPr>
                <w:rFonts w:ascii="Arial" w:hAnsi="Arial" w:cs="Arial"/>
                <w:b/>
                <w:sz w:val="24"/>
                <w:szCs w:val="24"/>
              </w:rPr>
              <w:t>Email</w:t>
            </w:r>
            <w:r w:rsidR="00920D4D">
              <w:rPr>
                <w:rFonts w:ascii="Arial" w:hAnsi="Arial" w:cs="Arial"/>
                <w:b/>
                <w:sz w:val="24"/>
                <w:szCs w:val="24"/>
              </w:rPr>
              <w:t>/ website</w:t>
            </w:r>
          </w:p>
        </w:tc>
      </w:tr>
      <w:tr w:rsidR="00C30E4D" w:rsidRPr="00D710FE" w:rsidTr="00C30E4D">
        <w:tc>
          <w:tcPr>
            <w:tcW w:w="4644"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rsidR="00C30E4D" w:rsidRPr="00D710FE" w:rsidRDefault="00920D4D" w:rsidP="00C30E4D">
            <w:pPr>
              <w:pStyle w:val="NoSpacing"/>
              <w:spacing w:line="360" w:lineRule="auto"/>
              <w:jc w:val="both"/>
              <w:rPr>
                <w:rFonts w:ascii="Arial" w:hAnsi="Arial" w:cs="Arial"/>
                <w:b/>
                <w:sz w:val="24"/>
                <w:szCs w:val="24"/>
              </w:rPr>
            </w:pPr>
            <w:r>
              <w:rPr>
                <w:rFonts w:ascii="Arial" w:hAnsi="Arial" w:cs="Arial"/>
                <w:b/>
                <w:sz w:val="24"/>
                <w:szCs w:val="24"/>
              </w:rPr>
              <w:t>July 2019</w:t>
            </w:r>
          </w:p>
        </w:tc>
      </w:tr>
      <w:tr w:rsidR="00C30E4D" w:rsidRPr="00D710FE" w:rsidTr="00C30E4D">
        <w:tc>
          <w:tcPr>
            <w:tcW w:w="4644"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rsidR="00C30E4D" w:rsidRPr="00D710FE" w:rsidRDefault="00920D4D" w:rsidP="00C30E4D">
            <w:pPr>
              <w:pStyle w:val="NoSpacing"/>
              <w:spacing w:line="360" w:lineRule="auto"/>
              <w:jc w:val="both"/>
              <w:rPr>
                <w:rFonts w:ascii="Arial" w:hAnsi="Arial" w:cs="Arial"/>
                <w:b/>
                <w:sz w:val="24"/>
                <w:szCs w:val="24"/>
              </w:rPr>
            </w:pPr>
            <w:r>
              <w:rPr>
                <w:rFonts w:ascii="Arial" w:hAnsi="Arial" w:cs="Arial"/>
                <w:b/>
                <w:sz w:val="24"/>
                <w:szCs w:val="24"/>
              </w:rPr>
              <w:t>July 2020</w:t>
            </w:r>
          </w:p>
        </w:tc>
      </w:tr>
      <w:tr w:rsidR="00C30E4D" w:rsidRPr="00D710FE" w:rsidTr="00C30E4D">
        <w:tc>
          <w:tcPr>
            <w:tcW w:w="4644"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rsidR="00C30E4D" w:rsidRPr="00D710FE" w:rsidRDefault="00C30E4D" w:rsidP="00C30E4D">
            <w:pPr>
              <w:pStyle w:val="NoSpacing"/>
              <w:spacing w:line="360" w:lineRule="auto"/>
              <w:jc w:val="both"/>
              <w:rPr>
                <w:rFonts w:ascii="Arial" w:hAnsi="Arial" w:cs="Arial"/>
                <w:b/>
                <w:sz w:val="24"/>
                <w:szCs w:val="24"/>
              </w:rPr>
            </w:pPr>
            <w:r w:rsidRPr="00D710FE">
              <w:rPr>
                <w:rFonts w:ascii="Arial" w:hAnsi="Arial" w:cs="Arial"/>
                <w:b/>
                <w:sz w:val="24"/>
                <w:szCs w:val="24"/>
              </w:rPr>
              <w:t>18</w:t>
            </w:r>
          </w:p>
        </w:tc>
      </w:tr>
    </w:tbl>
    <w:p w:rsidR="00C30E4D" w:rsidRPr="00D710FE" w:rsidRDefault="00C30E4D" w:rsidP="00C30E4D">
      <w:pPr>
        <w:spacing w:after="160" w:line="259" w:lineRule="auto"/>
        <w:rPr>
          <w:rFonts w:ascii="Arial" w:hAnsi="Arial" w:cs="Arial"/>
          <w:b/>
          <w:sz w:val="28"/>
          <w:szCs w:val="28"/>
        </w:rPr>
      </w:pPr>
    </w:p>
    <w:p w:rsidR="00C30E4D" w:rsidRPr="00D710FE" w:rsidRDefault="00C30E4D" w:rsidP="00C30E4D">
      <w:pPr>
        <w:spacing w:after="160" w:line="259" w:lineRule="auto"/>
        <w:rPr>
          <w:rFonts w:ascii="Arial" w:hAnsi="Arial" w:cs="Arial"/>
          <w:b/>
          <w:sz w:val="24"/>
          <w:szCs w:val="24"/>
        </w:rPr>
      </w:pPr>
      <w:r w:rsidRPr="00D710FE">
        <w:rPr>
          <w:rFonts w:ascii="Arial" w:hAnsi="Arial" w:cs="Arial"/>
          <w:b/>
          <w:sz w:val="24"/>
          <w:szCs w:val="24"/>
        </w:rPr>
        <w:t xml:space="preserve">This policy has been communicated to parents/guardians.  </w:t>
      </w:r>
    </w:p>
    <w:p w:rsidR="00C233E6" w:rsidRDefault="00C30E4D" w:rsidP="00C30E4D">
      <w:pPr>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rsidR="00C30E4D" w:rsidRPr="00A72C77" w:rsidRDefault="00C30E4D" w:rsidP="00C30E4D">
      <w:pPr>
        <w:rPr>
          <w:rFonts w:ascii="Arial" w:hAnsi="Arial" w:cs="Arial"/>
          <w:b/>
          <w:sz w:val="24"/>
          <w:szCs w:val="24"/>
        </w:rPr>
      </w:pPr>
      <w:r w:rsidRPr="00D710FE">
        <w:rPr>
          <w:rFonts w:ascii="Arial" w:hAnsi="Arial" w:cs="Arial"/>
          <w:b/>
          <w:sz w:val="24"/>
          <w:szCs w:val="24"/>
        </w:rPr>
        <w:t>Relevant staff have received training on this policy.</w:t>
      </w:r>
    </w:p>
    <w:p w:rsidR="00C30E4D" w:rsidRPr="00DB6A01" w:rsidRDefault="00C30E4D" w:rsidP="00C30E4D">
      <w:pPr>
        <w:spacing w:after="0" w:line="360" w:lineRule="auto"/>
        <w:jc w:val="both"/>
        <w:rPr>
          <w:rFonts w:ascii="Arial" w:hAnsi="Arial" w:cs="Arial"/>
          <w:sz w:val="24"/>
          <w:szCs w:val="24"/>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hAnsi="Arial" w:cs="Arial"/>
          <w:color w:val="00B0F0"/>
          <w:sz w:val="24"/>
          <w:szCs w:val="24"/>
        </w:rPr>
        <w:t xml:space="preserve">(Síolta Standard 2: Environments, Síolta Standard 9: Health and Welfare) </w:t>
      </w:r>
      <w:r w:rsidRPr="00DB6A01">
        <w:rPr>
          <w:rFonts w:ascii="Arial" w:hAnsi="Arial" w:cs="Arial"/>
          <w:color w:val="00B050"/>
          <w:sz w:val="24"/>
          <w:szCs w:val="24"/>
        </w:rPr>
        <w:t xml:space="preserve">(National Standard 4: Records, </w:t>
      </w:r>
      <w:r w:rsidRPr="00DB6A01">
        <w:rPr>
          <w:rFonts w:ascii="Arial" w:hAnsi="Arial" w:cs="Arial"/>
          <w:color w:val="00B050"/>
          <w:sz w:val="24"/>
          <w:szCs w:val="24"/>
          <w:lang w:val="en-US"/>
        </w:rPr>
        <w:t>National Standard 12: Health Care, National Standard 20: Safety)</w:t>
      </w:r>
    </w:p>
    <w:p w:rsidR="00C30E4D" w:rsidRPr="00532DA1" w:rsidRDefault="00C30E4D" w:rsidP="00C30E4D">
      <w:pPr>
        <w:spacing w:after="0" w:line="360" w:lineRule="auto"/>
        <w:jc w:val="both"/>
        <w:rPr>
          <w:rFonts w:ascii="Arial" w:hAnsi="Arial" w:cs="Arial"/>
          <w:color w:val="00B050"/>
          <w:sz w:val="24"/>
          <w:szCs w:val="24"/>
        </w:rPr>
      </w:pPr>
    </w:p>
    <w:p w:rsidR="00C30E4D" w:rsidRDefault="00C30E4D" w:rsidP="00C30E4D">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C233E6" w:rsidRPr="00DB6A01" w:rsidRDefault="00C233E6" w:rsidP="00C30E4D">
      <w:pPr>
        <w:spacing w:after="0" w:line="360" w:lineRule="auto"/>
        <w:jc w:val="both"/>
        <w:rPr>
          <w:rFonts w:ascii="Arial" w:hAnsi="Arial" w:cs="Arial"/>
          <w:b/>
          <w:sz w:val="24"/>
          <w:szCs w:val="24"/>
        </w:rPr>
      </w:pPr>
    </w:p>
    <w:p w:rsidR="00C30E4D" w:rsidRDefault="00C30E4D" w:rsidP="00C30E4D">
      <w:pPr>
        <w:spacing w:after="0" w:line="360" w:lineRule="auto"/>
        <w:jc w:val="both"/>
        <w:rPr>
          <w:rFonts w:ascii="Arial" w:hAnsi="Arial" w:cs="Arial"/>
          <w:sz w:val="24"/>
          <w:szCs w:val="24"/>
        </w:rPr>
      </w:pPr>
      <w:r w:rsidRPr="00DB6A01">
        <w:rPr>
          <w:rFonts w:ascii="Arial" w:hAnsi="Arial" w:cs="Arial"/>
          <w:sz w:val="24"/>
          <w:szCs w:val="24"/>
        </w:rPr>
        <w:t>It is our policy to promote the health, wellbeing and personal safety of all our children and staff. Through developing and regularly reviewing accident preventi</w:t>
      </w:r>
      <w:r>
        <w:rPr>
          <w:rFonts w:ascii="Arial" w:hAnsi="Arial" w:cs="Arial"/>
          <w:sz w:val="24"/>
          <w:szCs w:val="24"/>
        </w:rPr>
        <w:t xml:space="preserve">on procedures and fire safety. </w:t>
      </w:r>
      <w:r w:rsidRPr="00DB6A01">
        <w:rPr>
          <w:rFonts w:ascii="Arial" w:hAnsi="Arial" w:cs="Arial"/>
          <w:sz w:val="24"/>
          <w:szCs w:val="24"/>
        </w:rPr>
        <w:t xml:space="preserve">Although we adhere to all safety precautions and follow </w:t>
      </w:r>
      <w:r>
        <w:rPr>
          <w:rFonts w:ascii="Arial" w:hAnsi="Arial" w:cs="Arial"/>
          <w:sz w:val="24"/>
          <w:szCs w:val="24"/>
        </w:rPr>
        <w:t>TUSLA</w:t>
      </w:r>
      <w:r w:rsidRPr="00DB6A01">
        <w:rPr>
          <w:rFonts w:ascii="Arial" w:hAnsi="Arial" w:cs="Arial"/>
          <w:sz w:val="24"/>
          <w:szCs w:val="24"/>
        </w:rPr>
        <w:t xml:space="preserve"> guidelines, accidents can occur. </w:t>
      </w:r>
    </w:p>
    <w:p w:rsidR="00C30E4D" w:rsidRDefault="00C30E4D" w:rsidP="00C30E4D">
      <w:pPr>
        <w:spacing w:after="0" w:line="360" w:lineRule="auto"/>
        <w:jc w:val="both"/>
        <w:rPr>
          <w:rFonts w:ascii="Arial" w:hAnsi="Arial" w:cs="Arial"/>
          <w:sz w:val="24"/>
          <w:szCs w:val="24"/>
        </w:rPr>
      </w:pPr>
    </w:p>
    <w:p w:rsidR="00C30E4D" w:rsidRPr="00D710FE" w:rsidRDefault="00C30E4D" w:rsidP="00C30E4D">
      <w:pPr>
        <w:spacing w:after="0" w:line="360" w:lineRule="auto"/>
        <w:jc w:val="both"/>
        <w:rPr>
          <w:rFonts w:ascii="Arial" w:hAnsi="Arial" w:cs="Arial"/>
          <w:sz w:val="24"/>
          <w:szCs w:val="24"/>
        </w:rPr>
      </w:pPr>
      <w:r w:rsidRPr="00D710FE">
        <w:rPr>
          <w:rFonts w:ascii="Arial" w:hAnsi="Arial" w:cs="Arial"/>
          <w:sz w:val="24"/>
          <w:szCs w:val="24"/>
        </w:rPr>
        <w:t xml:space="preserve">Children with additional healthcare needs that need first aid are managed in line with the child's individual care plan. </w:t>
      </w:r>
    </w:p>
    <w:p w:rsidR="00C30E4D" w:rsidRPr="00D710FE" w:rsidRDefault="00C30E4D" w:rsidP="00C30E4D">
      <w:pPr>
        <w:spacing w:after="0" w:line="360" w:lineRule="auto"/>
        <w:jc w:val="both"/>
        <w:rPr>
          <w:rFonts w:ascii="Arial" w:hAnsi="Arial" w:cs="Arial"/>
          <w:sz w:val="24"/>
          <w:szCs w:val="24"/>
        </w:rPr>
      </w:pPr>
    </w:p>
    <w:p w:rsidR="00C30E4D" w:rsidRPr="00D710FE" w:rsidRDefault="00C30E4D" w:rsidP="00C30E4D">
      <w:pPr>
        <w:spacing w:after="0" w:line="360" w:lineRule="auto"/>
        <w:jc w:val="both"/>
        <w:rPr>
          <w:rFonts w:ascii="Arial" w:hAnsi="Arial" w:cs="Arial"/>
          <w:bCs/>
          <w:sz w:val="24"/>
          <w:szCs w:val="24"/>
        </w:rPr>
      </w:pPr>
      <w:r w:rsidRPr="00D710FE">
        <w:rPr>
          <w:rFonts w:ascii="Arial" w:hAnsi="Arial" w:cs="Arial"/>
          <w:b/>
          <w:sz w:val="24"/>
          <w:szCs w:val="24"/>
        </w:rPr>
        <w:t xml:space="preserve">NOTE: </w:t>
      </w:r>
      <w:r w:rsidRPr="00D710FE">
        <w:rPr>
          <w:rFonts w:ascii="Arial" w:hAnsi="Arial" w:cs="Arial"/>
          <w:bCs/>
          <w:sz w:val="24"/>
          <w:szCs w:val="24"/>
        </w:rPr>
        <w:t xml:space="preserve">A risk assessment will take place to prevent an accident reoccurring </w:t>
      </w:r>
      <w:r w:rsidRPr="00D710FE">
        <w:rPr>
          <w:rFonts w:ascii="Arial" w:hAnsi="Arial" w:cs="Arial"/>
          <w:bCs/>
          <w:sz w:val="24"/>
          <w:szCs w:val="24"/>
          <w:u w:val="single"/>
        </w:rPr>
        <w:t>and to take corrective action.</w:t>
      </w:r>
    </w:p>
    <w:p w:rsidR="00C30E4D" w:rsidRPr="00D710FE" w:rsidRDefault="00C30E4D" w:rsidP="00C30E4D">
      <w:pPr>
        <w:spacing w:after="0" w:line="360" w:lineRule="auto"/>
        <w:jc w:val="both"/>
        <w:rPr>
          <w:rFonts w:ascii="Arial" w:hAnsi="Arial" w:cs="Arial"/>
          <w:b/>
          <w:sz w:val="24"/>
          <w:szCs w:val="24"/>
        </w:rPr>
      </w:pPr>
    </w:p>
    <w:p w:rsidR="00C30E4D" w:rsidRDefault="00746719" w:rsidP="00C30E4D">
      <w:pPr>
        <w:spacing w:after="0" w:line="360" w:lineRule="auto"/>
        <w:jc w:val="both"/>
        <w:rPr>
          <w:rFonts w:ascii="Arial" w:hAnsi="Arial" w:cs="Arial"/>
          <w:b/>
          <w:sz w:val="24"/>
          <w:szCs w:val="24"/>
        </w:rPr>
      </w:pPr>
      <w:r>
        <w:rPr>
          <w:rFonts w:ascii="Arial" w:hAnsi="Arial" w:cs="Arial"/>
          <w:b/>
          <w:sz w:val="24"/>
          <w:szCs w:val="24"/>
        </w:rPr>
        <w:t>Policy and Procedure</w:t>
      </w:r>
    </w:p>
    <w:p w:rsidR="00C233E6" w:rsidRPr="00D710FE" w:rsidRDefault="00C233E6" w:rsidP="00C30E4D">
      <w:pPr>
        <w:spacing w:after="0" w:line="360" w:lineRule="auto"/>
        <w:jc w:val="both"/>
        <w:rPr>
          <w:rFonts w:ascii="Arial" w:hAnsi="Arial" w:cs="Arial"/>
          <w:b/>
          <w:sz w:val="24"/>
          <w:szCs w:val="24"/>
        </w:rPr>
      </w:pPr>
    </w:p>
    <w:p w:rsidR="00C30E4D" w:rsidRDefault="00746719" w:rsidP="00C30E4D">
      <w:pPr>
        <w:spacing w:after="0" w:line="360" w:lineRule="auto"/>
        <w:jc w:val="both"/>
        <w:rPr>
          <w:rFonts w:ascii="Arial" w:hAnsi="Arial" w:cs="Arial"/>
          <w:b/>
          <w:sz w:val="24"/>
          <w:szCs w:val="24"/>
        </w:rPr>
      </w:pPr>
      <w:bookmarkStart w:id="66" w:name="_Hlk497856664"/>
      <w:r>
        <w:rPr>
          <w:rFonts w:ascii="Arial" w:hAnsi="Arial" w:cs="Arial"/>
          <w:b/>
          <w:sz w:val="24"/>
          <w:szCs w:val="24"/>
        </w:rPr>
        <w:t>Measures to be taken to p</w:t>
      </w:r>
      <w:r w:rsidR="00C30E4D" w:rsidRPr="00D710FE">
        <w:rPr>
          <w:rFonts w:ascii="Arial" w:hAnsi="Arial" w:cs="Arial"/>
          <w:b/>
          <w:sz w:val="24"/>
          <w:szCs w:val="24"/>
        </w:rPr>
        <w:t>reven</w:t>
      </w:r>
      <w:r>
        <w:rPr>
          <w:rFonts w:ascii="Arial" w:hAnsi="Arial" w:cs="Arial"/>
          <w:b/>
          <w:sz w:val="24"/>
          <w:szCs w:val="24"/>
        </w:rPr>
        <w:t>t accidents and i</w:t>
      </w:r>
      <w:r w:rsidR="00C30E4D" w:rsidRPr="00D710FE">
        <w:rPr>
          <w:rFonts w:ascii="Arial" w:hAnsi="Arial" w:cs="Arial"/>
          <w:b/>
          <w:sz w:val="24"/>
          <w:szCs w:val="24"/>
        </w:rPr>
        <w:t>ncidents</w:t>
      </w:r>
      <w:r w:rsidR="00CC0348" w:rsidRPr="00D710FE">
        <w:rPr>
          <w:rFonts w:ascii="Arial" w:hAnsi="Arial" w:cs="Arial"/>
          <w:b/>
          <w:sz w:val="24"/>
          <w:szCs w:val="24"/>
        </w:rPr>
        <w:t xml:space="preserve"> or to prevent another accident, injury or incident occurring: </w:t>
      </w:r>
    </w:p>
    <w:p w:rsidR="00C233E6" w:rsidRPr="00D710FE" w:rsidRDefault="00C233E6" w:rsidP="00C30E4D">
      <w:pPr>
        <w:spacing w:after="0" w:line="360" w:lineRule="auto"/>
        <w:jc w:val="both"/>
        <w:rPr>
          <w:rFonts w:ascii="Arial" w:hAnsi="Arial" w:cs="Arial"/>
          <w:b/>
          <w:sz w:val="24"/>
          <w:szCs w:val="24"/>
        </w:rPr>
      </w:pPr>
    </w:p>
    <w:bookmarkEnd w:id="66"/>
    <w:p w:rsidR="00C30E4D" w:rsidRPr="00601C02" w:rsidRDefault="00C30E4D" w:rsidP="00AE385E">
      <w:pPr>
        <w:pStyle w:val="ListParagraph"/>
        <w:numPr>
          <w:ilvl w:val="0"/>
          <w:numId w:val="408"/>
        </w:numPr>
        <w:spacing w:after="0" w:line="360" w:lineRule="auto"/>
        <w:ind w:left="426"/>
        <w:jc w:val="both"/>
        <w:rPr>
          <w:rFonts w:ascii="Arial" w:hAnsi="Arial" w:cs="Arial"/>
          <w:sz w:val="24"/>
          <w:szCs w:val="24"/>
        </w:rPr>
      </w:pPr>
      <w:r w:rsidRPr="00D710FE">
        <w:rPr>
          <w:rFonts w:ascii="Arial" w:hAnsi="Arial" w:cs="Arial"/>
          <w:sz w:val="24"/>
          <w:szCs w:val="24"/>
        </w:rPr>
        <w:t>A Safety Statement is prepared and reviewe</w:t>
      </w:r>
      <w:r w:rsidRPr="00601C02">
        <w:rPr>
          <w:rFonts w:ascii="Arial" w:hAnsi="Arial" w:cs="Arial"/>
          <w:sz w:val="24"/>
          <w:szCs w:val="24"/>
        </w:rPr>
        <w:t xml:space="preserve">d on a regular basis and an annual risk assessment will be carried out. </w:t>
      </w:r>
    </w:p>
    <w:p w:rsidR="00C30E4D" w:rsidRPr="00DB6A01" w:rsidRDefault="00C30E4D" w:rsidP="00AE385E">
      <w:pPr>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Daily risk assessments are carried of the children’s rooms, outdoor area and, sanitary area and sleep room out and a written record kept and open to inspection.</w:t>
      </w:r>
    </w:p>
    <w:p w:rsidR="00C30E4D" w:rsidRPr="00DB6A01" w:rsidRDefault="00C30E4D" w:rsidP="00AE385E">
      <w:pPr>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Children will be adequately supervised in accordance with the recommended child/adult ratios dictated by the </w:t>
      </w:r>
      <w:r>
        <w:rPr>
          <w:rFonts w:ascii="Arial" w:hAnsi="Arial" w:cs="Arial"/>
          <w:sz w:val="24"/>
          <w:szCs w:val="24"/>
        </w:rPr>
        <w:t>Child Care</w:t>
      </w:r>
      <w:r w:rsidRPr="00DB6A01">
        <w:rPr>
          <w:rFonts w:ascii="Arial" w:hAnsi="Arial" w:cs="Arial"/>
          <w:sz w:val="24"/>
          <w:szCs w:val="24"/>
        </w:rPr>
        <w:t xml:space="preserve"> Act </w:t>
      </w:r>
      <w:r>
        <w:rPr>
          <w:rFonts w:ascii="Arial" w:hAnsi="Arial" w:cs="Arial"/>
          <w:sz w:val="24"/>
          <w:szCs w:val="24"/>
        </w:rPr>
        <w:t>1991 (Early Years Services)</w:t>
      </w:r>
      <w:r w:rsidRPr="00DB6A01">
        <w:rPr>
          <w:rFonts w:ascii="Arial" w:hAnsi="Arial" w:cs="Arial"/>
          <w:sz w:val="24"/>
          <w:szCs w:val="24"/>
        </w:rPr>
        <w:t xml:space="preserve"> Regulations 2016.</w:t>
      </w:r>
    </w:p>
    <w:p w:rsidR="00C30E4D" w:rsidRPr="00DB6A01" w:rsidRDefault="00C30E4D" w:rsidP="00AE385E">
      <w:pPr>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Each room is designed for easy and unobtrusive supervision by the </w:t>
      </w:r>
      <w:r>
        <w:rPr>
          <w:rFonts w:ascii="Arial" w:hAnsi="Arial" w:cs="Arial"/>
          <w:sz w:val="24"/>
          <w:szCs w:val="24"/>
        </w:rPr>
        <w:t>staff</w:t>
      </w:r>
      <w:r w:rsidRPr="00DB6A01">
        <w:rPr>
          <w:rFonts w:ascii="Arial" w:hAnsi="Arial" w:cs="Arial"/>
          <w:sz w:val="24"/>
          <w:szCs w:val="24"/>
        </w:rPr>
        <w:t xml:space="preserve"> at all times.</w:t>
      </w:r>
    </w:p>
    <w:p w:rsidR="00C30E4D" w:rsidRPr="00746719" w:rsidRDefault="00C30E4D" w:rsidP="00AE385E">
      <w:pPr>
        <w:numPr>
          <w:ilvl w:val="0"/>
          <w:numId w:val="92"/>
        </w:numPr>
        <w:spacing w:after="0" w:line="360" w:lineRule="auto"/>
        <w:ind w:left="357" w:hanging="357"/>
        <w:jc w:val="both"/>
        <w:rPr>
          <w:rFonts w:ascii="Arial" w:hAnsi="Arial" w:cs="Arial"/>
          <w:color w:val="000000" w:themeColor="text1"/>
          <w:sz w:val="24"/>
          <w:szCs w:val="24"/>
        </w:rPr>
      </w:pPr>
      <w:r w:rsidRPr="00DB6A01">
        <w:rPr>
          <w:rFonts w:ascii="Arial" w:hAnsi="Arial" w:cs="Arial"/>
          <w:sz w:val="24"/>
          <w:szCs w:val="24"/>
        </w:rPr>
        <w:t xml:space="preserve">Our staff know which </w:t>
      </w:r>
      <w:r w:rsidRPr="00746719">
        <w:rPr>
          <w:rFonts w:ascii="Arial" w:hAnsi="Arial" w:cs="Arial"/>
          <w:color w:val="000000" w:themeColor="text1"/>
          <w:sz w:val="24"/>
          <w:szCs w:val="24"/>
        </w:rPr>
        <w:t>children are present at any one time.</w:t>
      </w:r>
    </w:p>
    <w:p w:rsidR="00C30E4D" w:rsidRPr="00746719" w:rsidRDefault="00C30E4D" w:rsidP="00AE385E">
      <w:pPr>
        <w:numPr>
          <w:ilvl w:val="0"/>
          <w:numId w:val="92"/>
        </w:numPr>
        <w:spacing w:after="0" w:line="360" w:lineRule="auto"/>
        <w:ind w:left="357" w:hanging="357"/>
        <w:jc w:val="both"/>
        <w:rPr>
          <w:rFonts w:ascii="Arial" w:hAnsi="Arial" w:cs="Arial"/>
          <w:color w:val="000000" w:themeColor="text1"/>
          <w:sz w:val="24"/>
          <w:szCs w:val="24"/>
        </w:rPr>
      </w:pPr>
      <w:r w:rsidRPr="00746719">
        <w:rPr>
          <w:rFonts w:ascii="Arial" w:hAnsi="Arial" w:cs="Arial"/>
          <w:color w:val="000000" w:themeColor="text1"/>
          <w:sz w:val="24"/>
          <w:szCs w:val="24"/>
        </w:rPr>
        <w:t>We ensure that no child can leave the premises undetected.</w:t>
      </w:r>
    </w:p>
    <w:p w:rsidR="00C30E4D" w:rsidRPr="00746719" w:rsidRDefault="00C30E4D" w:rsidP="00AE385E">
      <w:pPr>
        <w:numPr>
          <w:ilvl w:val="0"/>
          <w:numId w:val="92"/>
        </w:numPr>
        <w:spacing w:after="0" w:line="360" w:lineRule="auto"/>
        <w:ind w:left="357" w:hanging="357"/>
        <w:jc w:val="both"/>
        <w:rPr>
          <w:rFonts w:ascii="Arial" w:hAnsi="Arial" w:cs="Arial"/>
          <w:color w:val="000000" w:themeColor="text1"/>
          <w:sz w:val="24"/>
          <w:szCs w:val="24"/>
        </w:rPr>
      </w:pPr>
      <w:r w:rsidRPr="00746719">
        <w:rPr>
          <w:rFonts w:ascii="Arial" w:hAnsi="Arial" w:cs="Arial"/>
          <w:color w:val="000000" w:themeColor="text1"/>
          <w:sz w:val="24"/>
          <w:szCs w:val="24"/>
        </w:rPr>
        <w:t>The main door is locked at all times.</w:t>
      </w:r>
    </w:p>
    <w:p w:rsidR="00C30E4D" w:rsidRPr="00746719" w:rsidRDefault="00C30E4D" w:rsidP="00AE385E">
      <w:pPr>
        <w:numPr>
          <w:ilvl w:val="0"/>
          <w:numId w:val="92"/>
        </w:numPr>
        <w:spacing w:after="0" w:line="360" w:lineRule="auto"/>
        <w:ind w:left="357" w:hanging="357"/>
        <w:jc w:val="both"/>
        <w:rPr>
          <w:rFonts w:ascii="Arial" w:hAnsi="Arial" w:cs="Arial"/>
          <w:color w:val="000000" w:themeColor="text1"/>
          <w:sz w:val="24"/>
          <w:szCs w:val="24"/>
        </w:rPr>
      </w:pPr>
      <w:r w:rsidRPr="00746719">
        <w:rPr>
          <w:rFonts w:ascii="Arial" w:hAnsi="Arial" w:cs="Arial"/>
          <w:color w:val="000000" w:themeColor="text1"/>
          <w:sz w:val="24"/>
          <w:szCs w:val="24"/>
        </w:rPr>
        <w:t>Only suitable and age-appropriate materials and equipment are available to children.</w:t>
      </w:r>
    </w:p>
    <w:p w:rsidR="00C30E4D" w:rsidRPr="00746719" w:rsidRDefault="00C30E4D" w:rsidP="00AE385E">
      <w:pPr>
        <w:numPr>
          <w:ilvl w:val="0"/>
          <w:numId w:val="92"/>
        </w:numPr>
        <w:spacing w:after="0" w:line="360" w:lineRule="auto"/>
        <w:ind w:left="357" w:hanging="357"/>
        <w:jc w:val="both"/>
        <w:rPr>
          <w:rFonts w:ascii="Arial" w:hAnsi="Arial" w:cs="Arial"/>
          <w:color w:val="000000" w:themeColor="text1"/>
          <w:sz w:val="24"/>
          <w:szCs w:val="24"/>
        </w:rPr>
      </w:pPr>
      <w:r w:rsidRPr="00746719">
        <w:rPr>
          <w:rFonts w:ascii="Arial" w:hAnsi="Arial" w:cs="Arial"/>
          <w:color w:val="000000" w:themeColor="text1"/>
          <w:sz w:val="24"/>
          <w:szCs w:val="24"/>
        </w:rPr>
        <w:t>Windows and doors have safety appropriate glass with restricted opening safety devices.</w:t>
      </w:r>
    </w:p>
    <w:p w:rsidR="00C30E4D" w:rsidRPr="00DB6A01" w:rsidRDefault="00C30E4D" w:rsidP="00AE385E">
      <w:pPr>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All electrical sockets are fitted with safety covers.</w:t>
      </w:r>
    </w:p>
    <w:p w:rsidR="00C30E4D" w:rsidRPr="00DB6A01" w:rsidRDefault="00C30E4D" w:rsidP="00AE385E">
      <w:pPr>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Furniture and equipment is arranged to minimise safety risks.</w:t>
      </w:r>
    </w:p>
    <w:p w:rsidR="00C30E4D" w:rsidRPr="00DB6A01" w:rsidRDefault="00C30E4D" w:rsidP="00AE385E">
      <w:pPr>
        <w:pStyle w:val="ListParagraph"/>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Sun block protection will be used during hot weather; parents/guardians will be advised to provide a hat that covers the head, neck, ears.</w:t>
      </w:r>
    </w:p>
    <w:p w:rsidR="00C30E4D" w:rsidRDefault="00C30E4D" w:rsidP="00C30E4D">
      <w:pPr>
        <w:spacing w:after="0" w:line="360" w:lineRule="auto"/>
        <w:jc w:val="both"/>
        <w:rPr>
          <w:rFonts w:ascii="Arial" w:hAnsi="Arial" w:cs="Arial"/>
          <w:sz w:val="24"/>
          <w:szCs w:val="24"/>
        </w:rPr>
      </w:pPr>
    </w:p>
    <w:p w:rsidR="00C30E4D" w:rsidRDefault="00C30E4D" w:rsidP="00C30E4D">
      <w:pPr>
        <w:spacing w:after="0" w:line="360" w:lineRule="auto"/>
        <w:jc w:val="both"/>
        <w:rPr>
          <w:rFonts w:ascii="Arial" w:hAnsi="Arial" w:cs="Arial"/>
          <w:sz w:val="24"/>
          <w:szCs w:val="24"/>
        </w:rPr>
      </w:pPr>
      <w:r w:rsidRPr="00892D4D">
        <w:rPr>
          <w:rFonts w:ascii="Arial" w:hAnsi="Arial" w:cs="Arial"/>
          <w:sz w:val="24"/>
          <w:szCs w:val="24"/>
        </w:rPr>
        <w:t xml:space="preserve">Incidents and accidents will occur. By endeavouring to keep them at a minimum we can reduce the amount that occurs. Have a watchful eye. Know what the children in </w:t>
      </w:r>
      <w:r w:rsidRPr="00892D4D">
        <w:rPr>
          <w:rFonts w:ascii="Arial" w:hAnsi="Arial" w:cs="Arial"/>
          <w:sz w:val="24"/>
          <w:szCs w:val="24"/>
        </w:rPr>
        <w:lastRenderedPageBreak/>
        <w:t>your care are doing at all times. Watch out especially for new children in your group as they are the most vulnerable.</w:t>
      </w:r>
    </w:p>
    <w:p w:rsidR="00CC0348" w:rsidRDefault="00CC0348" w:rsidP="00C30E4D">
      <w:pPr>
        <w:spacing w:after="0" w:line="360" w:lineRule="auto"/>
        <w:jc w:val="both"/>
        <w:rPr>
          <w:rFonts w:ascii="Arial" w:hAnsi="Arial" w:cs="Arial"/>
          <w:sz w:val="24"/>
          <w:szCs w:val="24"/>
        </w:rPr>
      </w:pPr>
    </w:p>
    <w:p w:rsidR="00CC0348" w:rsidRDefault="00CC0348" w:rsidP="00CC0348">
      <w:pPr>
        <w:spacing w:after="0" w:line="360" w:lineRule="auto"/>
        <w:jc w:val="both"/>
        <w:rPr>
          <w:rFonts w:ascii="Arial" w:hAnsi="Arial" w:cs="Arial"/>
          <w:b/>
          <w:sz w:val="24"/>
          <w:szCs w:val="24"/>
        </w:rPr>
      </w:pPr>
      <w:r w:rsidRPr="00D710FE">
        <w:rPr>
          <w:rFonts w:ascii="Arial" w:hAnsi="Arial" w:cs="Arial"/>
          <w:b/>
          <w:sz w:val="24"/>
          <w:szCs w:val="24"/>
        </w:rPr>
        <w:t>Roster Requirements For People Trained In First Aid</w:t>
      </w:r>
    </w:p>
    <w:p w:rsidR="00C233E6" w:rsidRPr="00D710FE" w:rsidRDefault="00C233E6" w:rsidP="00CC0348">
      <w:pPr>
        <w:spacing w:after="0" w:line="360" w:lineRule="auto"/>
        <w:jc w:val="both"/>
        <w:rPr>
          <w:rFonts w:ascii="Arial" w:hAnsi="Arial" w:cs="Arial"/>
          <w:sz w:val="24"/>
          <w:szCs w:val="24"/>
        </w:rPr>
      </w:pPr>
    </w:p>
    <w:p w:rsidR="00CC0348" w:rsidRPr="00D710FE" w:rsidRDefault="00CC0348" w:rsidP="00CC0348">
      <w:pPr>
        <w:spacing w:after="0" w:line="360" w:lineRule="auto"/>
        <w:jc w:val="both"/>
        <w:rPr>
          <w:rFonts w:ascii="Arial" w:hAnsi="Arial" w:cs="Arial"/>
          <w:sz w:val="24"/>
          <w:szCs w:val="24"/>
        </w:rPr>
      </w:pPr>
      <w:r w:rsidRPr="00D710FE">
        <w:rPr>
          <w:rFonts w:ascii="Arial" w:hAnsi="Arial" w:cs="Arial"/>
          <w:sz w:val="24"/>
          <w:szCs w:val="24"/>
        </w:rPr>
        <w:t xml:space="preserve">The First Aid Responder (FAR) Education and Training Standard established by the Pre-Hospital Emergency Care Council (PHECC)  is recognised by Tusla as being inclusive of content and instruction relating to first aid for children.  </w:t>
      </w:r>
    </w:p>
    <w:p w:rsidR="00CC0348" w:rsidRPr="00D710FE" w:rsidRDefault="00CC0348" w:rsidP="00AE385E">
      <w:pPr>
        <w:pStyle w:val="ListParagraph"/>
        <w:numPr>
          <w:ilvl w:val="0"/>
          <w:numId w:val="425"/>
        </w:numPr>
        <w:spacing w:after="0" w:line="360" w:lineRule="auto"/>
        <w:jc w:val="both"/>
        <w:rPr>
          <w:rFonts w:ascii="Arial" w:hAnsi="Arial" w:cs="Arial"/>
          <w:sz w:val="24"/>
          <w:szCs w:val="24"/>
        </w:rPr>
      </w:pPr>
      <w:r w:rsidRPr="00D710FE">
        <w:rPr>
          <w:rFonts w:ascii="Arial" w:hAnsi="Arial" w:cs="Arial"/>
          <w:sz w:val="24"/>
          <w:szCs w:val="24"/>
        </w:rPr>
        <w:t>The number of people trained in first aid for children (FAR) and available for first aid response is based on the Service's risk assessment including the size of the service and the hazards identified.</w:t>
      </w:r>
    </w:p>
    <w:p w:rsidR="00CC0348" w:rsidRPr="00D710FE" w:rsidRDefault="00CC0348" w:rsidP="00AE385E">
      <w:pPr>
        <w:pStyle w:val="ListParagraph"/>
        <w:numPr>
          <w:ilvl w:val="0"/>
          <w:numId w:val="425"/>
        </w:numPr>
        <w:spacing w:after="0" w:line="360" w:lineRule="auto"/>
        <w:jc w:val="both"/>
        <w:rPr>
          <w:rFonts w:ascii="Arial" w:hAnsi="Arial" w:cs="Arial"/>
          <w:sz w:val="24"/>
          <w:szCs w:val="24"/>
        </w:rPr>
      </w:pPr>
      <w:r w:rsidRPr="00D710FE">
        <w:rPr>
          <w:rFonts w:ascii="Arial" w:hAnsi="Arial" w:cs="Arial"/>
          <w:sz w:val="24"/>
          <w:szCs w:val="24"/>
        </w:rPr>
        <w:t>At least one person is trained in first aid (FAR) and is available to the children while the service is in operation.</w:t>
      </w:r>
    </w:p>
    <w:p w:rsidR="00CC0348" w:rsidRPr="00D710FE" w:rsidRDefault="00CC0348" w:rsidP="00AE385E">
      <w:pPr>
        <w:pStyle w:val="ListParagraph"/>
        <w:numPr>
          <w:ilvl w:val="0"/>
          <w:numId w:val="425"/>
        </w:numPr>
        <w:spacing w:before="240" w:after="0" w:line="360" w:lineRule="auto"/>
        <w:jc w:val="both"/>
        <w:rPr>
          <w:rFonts w:ascii="Arial" w:hAnsi="Arial" w:cs="Arial"/>
          <w:sz w:val="24"/>
          <w:szCs w:val="24"/>
        </w:rPr>
      </w:pPr>
      <w:r w:rsidRPr="00D710FE">
        <w:rPr>
          <w:rFonts w:ascii="Arial" w:hAnsi="Arial" w:cs="Arial"/>
          <w:sz w:val="24"/>
          <w:szCs w:val="24"/>
        </w:rPr>
        <w:t>At least one person trained in first aid (FAR) is available to the children when on outings.</w:t>
      </w:r>
    </w:p>
    <w:p w:rsidR="00CC0348" w:rsidRPr="00D710FE" w:rsidRDefault="00CC0348" w:rsidP="00AE385E">
      <w:pPr>
        <w:pStyle w:val="ListParagraph"/>
        <w:numPr>
          <w:ilvl w:val="0"/>
          <w:numId w:val="425"/>
        </w:numPr>
        <w:spacing w:before="240" w:after="0" w:line="360" w:lineRule="auto"/>
        <w:jc w:val="both"/>
        <w:rPr>
          <w:rFonts w:ascii="Arial" w:hAnsi="Arial" w:cs="Arial"/>
          <w:sz w:val="24"/>
          <w:szCs w:val="24"/>
        </w:rPr>
      </w:pPr>
      <w:r w:rsidRPr="00D710FE">
        <w:rPr>
          <w:rFonts w:ascii="Arial" w:hAnsi="Arial" w:cs="Arial"/>
          <w:sz w:val="24"/>
          <w:szCs w:val="24"/>
        </w:rPr>
        <w:t>A list of people trained in first aid (FAR) is available.</w:t>
      </w:r>
    </w:p>
    <w:p w:rsidR="00CC0348" w:rsidRPr="00D710FE" w:rsidRDefault="00CC0348" w:rsidP="00AE385E">
      <w:pPr>
        <w:pStyle w:val="ListParagraph"/>
        <w:numPr>
          <w:ilvl w:val="0"/>
          <w:numId w:val="425"/>
        </w:numPr>
        <w:spacing w:before="240" w:after="0" w:line="360" w:lineRule="auto"/>
        <w:jc w:val="both"/>
        <w:rPr>
          <w:rFonts w:ascii="Arial" w:hAnsi="Arial" w:cs="Arial"/>
          <w:sz w:val="24"/>
          <w:szCs w:val="24"/>
        </w:rPr>
      </w:pPr>
      <w:r w:rsidRPr="00D710FE">
        <w:rPr>
          <w:rFonts w:ascii="Arial" w:hAnsi="Arial" w:cs="Arial"/>
          <w:sz w:val="24"/>
          <w:szCs w:val="24"/>
        </w:rPr>
        <w:t>In-date certification for each trained FAR is available.</w:t>
      </w:r>
    </w:p>
    <w:p w:rsidR="00CC0348" w:rsidRPr="00D710FE" w:rsidRDefault="00CC0348" w:rsidP="00CC0348">
      <w:pPr>
        <w:pStyle w:val="ListParagraph"/>
        <w:spacing w:before="240" w:after="0" w:line="360" w:lineRule="auto"/>
        <w:jc w:val="both"/>
        <w:rPr>
          <w:rFonts w:ascii="Arial" w:hAnsi="Arial" w:cs="Arial"/>
          <w:sz w:val="24"/>
          <w:szCs w:val="24"/>
        </w:rPr>
      </w:pPr>
    </w:p>
    <w:p w:rsidR="00CC0348" w:rsidRDefault="00CC0348" w:rsidP="00CC0348">
      <w:pPr>
        <w:pStyle w:val="ListParagraph"/>
        <w:spacing w:before="240" w:after="0" w:line="360" w:lineRule="auto"/>
        <w:ind w:left="0"/>
        <w:jc w:val="both"/>
        <w:rPr>
          <w:rFonts w:ascii="Arial" w:hAnsi="Arial" w:cs="Arial"/>
          <w:b/>
          <w:sz w:val="24"/>
          <w:szCs w:val="24"/>
        </w:rPr>
      </w:pPr>
      <w:r w:rsidRPr="00D710FE">
        <w:rPr>
          <w:rFonts w:ascii="Arial" w:hAnsi="Arial" w:cs="Arial"/>
          <w:b/>
          <w:sz w:val="24"/>
          <w:szCs w:val="24"/>
        </w:rPr>
        <w:t xml:space="preserve">Emergency Contact Details </w:t>
      </w:r>
    </w:p>
    <w:p w:rsidR="00C233E6" w:rsidRPr="00D710FE" w:rsidRDefault="00C233E6" w:rsidP="00CC0348">
      <w:pPr>
        <w:pStyle w:val="ListParagraph"/>
        <w:spacing w:before="240" w:after="0" w:line="360" w:lineRule="auto"/>
        <w:ind w:left="0"/>
        <w:jc w:val="both"/>
        <w:rPr>
          <w:rFonts w:ascii="Arial" w:hAnsi="Arial" w:cs="Arial"/>
          <w:sz w:val="24"/>
          <w:szCs w:val="24"/>
        </w:rPr>
      </w:pPr>
    </w:p>
    <w:p w:rsidR="00CC0348" w:rsidRPr="00D710FE" w:rsidRDefault="00CC0348" w:rsidP="00CC0348">
      <w:pPr>
        <w:pStyle w:val="ListParagraph"/>
        <w:spacing w:before="240" w:after="0" w:line="360" w:lineRule="auto"/>
        <w:ind w:left="0"/>
        <w:jc w:val="both"/>
        <w:rPr>
          <w:rFonts w:ascii="Arial" w:hAnsi="Arial" w:cs="Arial"/>
          <w:sz w:val="24"/>
          <w:szCs w:val="24"/>
        </w:rPr>
      </w:pPr>
      <w:r w:rsidRPr="00D710FE">
        <w:rPr>
          <w:rFonts w:ascii="Arial" w:hAnsi="Arial" w:cs="Arial"/>
          <w:sz w:val="24"/>
          <w:szCs w:val="24"/>
        </w:rPr>
        <w:t xml:space="preserve">Emergency medical assistance contact details are publicly displayed within the Service (Example a local doctor's number or a nearby hospital) </w:t>
      </w:r>
    </w:p>
    <w:p w:rsidR="00CC0348" w:rsidRPr="00D710FE" w:rsidRDefault="00CC0348" w:rsidP="00CC0348">
      <w:pPr>
        <w:pStyle w:val="ListParagraph"/>
        <w:spacing w:before="240" w:after="0" w:line="360" w:lineRule="auto"/>
        <w:ind w:left="0"/>
        <w:jc w:val="both"/>
        <w:rPr>
          <w:rFonts w:ascii="Arial" w:hAnsi="Arial" w:cs="Arial"/>
          <w:sz w:val="24"/>
          <w:szCs w:val="24"/>
        </w:rPr>
      </w:pPr>
    </w:p>
    <w:p w:rsidR="00CC0348" w:rsidRDefault="00CC0348" w:rsidP="00CC0348">
      <w:pPr>
        <w:pStyle w:val="ListParagraph"/>
        <w:spacing w:before="240" w:after="0" w:line="360" w:lineRule="auto"/>
        <w:ind w:left="0"/>
        <w:jc w:val="both"/>
        <w:rPr>
          <w:rFonts w:ascii="Arial" w:hAnsi="Arial" w:cs="Arial"/>
          <w:b/>
          <w:sz w:val="24"/>
          <w:szCs w:val="24"/>
        </w:rPr>
      </w:pPr>
      <w:r w:rsidRPr="00D710FE">
        <w:rPr>
          <w:rFonts w:ascii="Arial" w:hAnsi="Arial" w:cs="Arial"/>
          <w:b/>
          <w:sz w:val="24"/>
          <w:szCs w:val="24"/>
        </w:rPr>
        <w:t>Recording of First Aid Care and Responses Provided</w:t>
      </w:r>
    </w:p>
    <w:p w:rsidR="00C233E6" w:rsidRPr="00D710FE" w:rsidRDefault="00C233E6" w:rsidP="00CC0348">
      <w:pPr>
        <w:pStyle w:val="ListParagraph"/>
        <w:spacing w:before="240" w:after="0" w:line="360" w:lineRule="auto"/>
        <w:ind w:left="0"/>
        <w:jc w:val="both"/>
        <w:rPr>
          <w:rFonts w:ascii="Arial" w:hAnsi="Arial" w:cs="Arial"/>
          <w:b/>
          <w:sz w:val="24"/>
          <w:szCs w:val="24"/>
        </w:rPr>
      </w:pPr>
    </w:p>
    <w:p w:rsidR="00CC0348" w:rsidRPr="00D710FE" w:rsidRDefault="00CC0348" w:rsidP="00CC0348">
      <w:pPr>
        <w:pStyle w:val="ListParagraph"/>
        <w:spacing w:before="240" w:after="0" w:line="360" w:lineRule="auto"/>
        <w:ind w:left="0"/>
        <w:jc w:val="both"/>
        <w:rPr>
          <w:rFonts w:ascii="Arial" w:hAnsi="Arial" w:cs="Arial"/>
          <w:sz w:val="24"/>
          <w:szCs w:val="24"/>
        </w:rPr>
      </w:pPr>
      <w:r w:rsidRPr="00D710FE">
        <w:rPr>
          <w:rFonts w:ascii="Arial" w:hAnsi="Arial" w:cs="Arial"/>
          <w:sz w:val="24"/>
          <w:szCs w:val="24"/>
        </w:rPr>
        <w:t xml:space="preserve"> Care given in a first aid situation is documented in line with this policy on accidents and incidents. </w:t>
      </w:r>
    </w:p>
    <w:p w:rsidR="00CC0348" w:rsidRPr="00D710FE" w:rsidRDefault="00CC0348" w:rsidP="00CC0348">
      <w:pPr>
        <w:spacing w:after="0" w:line="360" w:lineRule="auto"/>
        <w:jc w:val="both"/>
        <w:rPr>
          <w:rFonts w:ascii="Arial" w:hAnsi="Arial" w:cs="Arial"/>
          <w:sz w:val="24"/>
          <w:szCs w:val="24"/>
        </w:rPr>
      </w:pPr>
    </w:p>
    <w:p w:rsidR="00CC0348" w:rsidRDefault="00CC0348" w:rsidP="00CC0348">
      <w:pPr>
        <w:spacing w:after="0" w:line="360" w:lineRule="auto"/>
        <w:jc w:val="both"/>
        <w:rPr>
          <w:rFonts w:ascii="Arial" w:hAnsi="Arial" w:cs="Arial"/>
          <w:b/>
          <w:sz w:val="24"/>
          <w:szCs w:val="24"/>
        </w:rPr>
      </w:pPr>
      <w:r w:rsidRPr="00D710FE">
        <w:rPr>
          <w:rFonts w:ascii="Arial" w:hAnsi="Arial" w:cs="Arial"/>
          <w:b/>
          <w:sz w:val="24"/>
          <w:szCs w:val="24"/>
        </w:rPr>
        <w:t>First Aid Equipment</w:t>
      </w:r>
    </w:p>
    <w:p w:rsidR="00C233E6" w:rsidRPr="00D710FE" w:rsidRDefault="00C233E6" w:rsidP="00CC0348">
      <w:pPr>
        <w:spacing w:after="0" w:line="360" w:lineRule="auto"/>
        <w:jc w:val="both"/>
        <w:rPr>
          <w:rFonts w:ascii="Arial" w:hAnsi="Arial" w:cs="Arial"/>
          <w:sz w:val="24"/>
          <w:szCs w:val="24"/>
        </w:rPr>
      </w:pPr>
    </w:p>
    <w:p w:rsidR="00CC0348" w:rsidRPr="00D710FE" w:rsidRDefault="00CC0348" w:rsidP="00AE385E">
      <w:pPr>
        <w:pStyle w:val="ListParagraph"/>
        <w:numPr>
          <w:ilvl w:val="0"/>
          <w:numId w:val="426"/>
        </w:numPr>
        <w:spacing w:after="0" w:line="360" w:lineRule="auto"/>
        <w:jc w:val="both"/>
        <w:rPr>
          <w:rFonts w:ascii="Arial" w:hAnsi="Arial" w:cs="Arial"/>
          <w:sz w:val="24"/>
          <w:szCs w:val="24"/>
        </w:rPr>
      </w:pPr>
      <w:r w:rsidRPr="00D710FE">
        <w:rPr>
          <w:rFonts w:ascii="Arial" w:hAnsi="Arial" w:cs="Arial"/>
          <w:sz w:val="24"/>
          <w:szCs w:val="24"/>
        </w:rPr>
        <w:t>First Aid boxes are restocked as required by the designated staff member after each use.</w:t>
      </w:r>
    </w:p>
    <w:p w:rsidR="00CC0348" w:rsidRPr="00D710FE" w:rsidRDefault="00CC0348" w:rsidP="00AE385E">
      <w:pPr>
        <w:pStyle w:val="ListParagraph"/>
        <w:numPr>
          <w:ilvl w:val="0"/>
          <w:numId w:val="426"/>
        </w:numPr>
        <w:spacing w:after="0" w:line="360" w:lineRule="auto"/>
        <w:jc w:val="both"/>
        <w:rPr>
          <w:rFonts w:ascii="Arial" w:hAnsi="Arial" w:cs="Arial"/>
          <w:sz w:val="24"/>
          <w:szCs w:val="24"/>
        </w:rPr>
      </w:pPr>
      <w:r w:rsidRPr="00D710FE">
        <w:rPr>
          <w:rFonts w:ascii="Arial" w:hAnsi="Arial" w:cs="Arial"/>
          <w:sz w:val="24"/>
          <w:szCs w:val="24"/>
        </w:rPr>
        <w:t>A list of supplies that the first aid box must have is included in the first aid box.</w:t>
      </w:r>
    </w:p>
    <w:p w:rsidR="00CC0348" w:rsidRPr="00D710FE" w:rsidRDefault="00CC0348" w:rsidP="00AE385E">
      <w:pPr>
        <w:pStyle w:val="ListParagraph"/>
        <w:numPr>
          <w:ilvl w:val="0"/>
          <w:numId w:val="426"/>
        </w:numPr>
        <w:spacing w:after="0" w:line="360" w:lineRule="auto"/>
        <w:jc w:val="both"/>
        <w:rPr>
          <w:rFonts w:ascii="Arial" w:hAnsi="Arial" w:cs="Arial"/>
          <w:sz w:val="24"/>
          <w:szCs w:val="24"/>
        </w:rPr>
      </w:pPr>
      <w:r w:rsidRPr="00D710FE">
        <w:rPr>
          <w:rFonts w:ascii="Arial" w:hAnsi="Arial" w:cs="Arial"/>
          <w:sz w:val="24"/>
          <w:szCs w:val="24"/>
        </w:rPr>
        <w:lastRenderedPageBreak/>
        <w:t>The first aid box contained appropriate first aid supplies for minor injuries to be treated within the service.</w:t>
      </w:r>
    </w:p>
    <w:p w:rsidR="00CC0348" w:rsidRPr="00D710FE" w:rsidRDefault="00CC0348" w:rsidP="00AE385E">
      <w:pPr>
        <w:pStyle w:val="ListParagraph"/>
        <w:numPr>
          <w:ilvl w:val="0"/>
          <w:numId w:val="426"/>
        </w:numPr>
        <w:spacing w:after="0" w:line="360" w:lineRule="auto"/>
        <w:jc w:val="both"/>
        <w:rPr>
          <w:rFonts w:ascii="Arial" w:hAnsi="Arial" w:cs="Arial"/>
          <w:sz w:val="24"/>
          <w:szCs w:val="24"/>
        </w:rPr>
      </w:pPr>
      <w:r w:rsidRPr="00D710FE">
        <w:rPr>
          <w:rFonts w:ascii="Arial" w:hAnsi="Arial" w:cs="Arial"/>
          <w:sz w:val="24"/>
          <w:szCs w:val="24"/>
        </w:rPr>
        <w:t xml:space="preserve">Medicines, creams and ointments are kept out of reach of children and not stored in the first aid box. </w:t>
      </w:r>
    </w:p>
    <w:p w:rsidR="00746719" w:rsidRDefault="00746719" w:rsidP="00C30E4D">
      <w:pPr>
        <w:spacing w:after="0" w:line="360" w:lineRule="auto"/>
        <w:jc w:val="both"/>
        <w:rPr>
          <w:rFonts w:ascii="Arial" w:hAnsi="Arial" w:cs="Arial"/>
          <w:b/>
          <w:sz w:val="24"/>
          <w:szCs w:val="24"/>
        </w:rPr>
      </w:pPr>
    </w:p>
    <w:p w:rsidR="00C30E4D" w:rsidRDefault="00C30E4D" w:rsidP="00C30E4D">
      <w:pPr>
        <w:spacing w:after="0" w:line="360" w:lineRule="auto"/>
        <w:jc w:val="both"/>
        <w:rPr>
          <w:rFonts w:ascii="Arial" w:hAnsi="Arial" w:cs="Arial"/>
          <w:b/>
          <w:sz w:val="24"/>
          <w:szCs w:val="24"/>
        </w:rPr>
      </w:pPr>
      <w:r w:rsidRPr="00601C02">
        <w:rPr>
          <w:rFonts w:ascii="Arial" w:hAnsi="Arial" w:cs="Arial"/>
          <w:b/>
          <w:sz w:val="24"/>
          <w:szCs w:val="24"/>
        </w:rPr>
        <w:t>The procedures to have in place in the event of an accident:</w:t>
      </w:r>
    </w:p>
    <w:p w:rsidR="00C233E6" w:rsidRPr="00601C02" w:rsidRDefault="00C233E6" w:rsidP="00C30E4D">
      <w:pPr>
        <w:spacing w:after="0" w:line="360" w:lineRule="auto"/>
        <w:jc w:val="both"/>
        <w:rPr>
          <w:rFonts w:ascii="Arial" w:hAnsi="Arial" w:cs="Arial"/>
          <w:b/>
          <w:sz w:val="24"/>
          <w:szCs w:val="24"/>
        </w:rPr>
      </w:pPr>
    </w:p>
    <w:p w:rsidR="00C30E4D" w:rsidRPr="00DB6A01" w:rsidRDefault="00C30E4D" w:rsidP="00AE385E">
      <w:pPr>
        <w:pStyle w:val="ListParagraph"/>
        <w:numPr>
          <w:ilvl w:val="0"/>
          <w:numId w:val="94"/>
        </w:numPr>
        <w:spacing w:after="0" w:line="360" w:lineRule="auto"/>
        <w:ind w:left="357" w:hanging="357"/>
        <w:jc w:val="both"/>
        <w:rPr>
          <w:rFonts w:ascii="Arial" w:hAnsi="Arial" w:cs="Arial"/>
          <w:sz w:val="24"/>
          <w:szCs w:val="24"/>
        </w:rPr>
      </w:pPr>
      <w:r w:rsidRPr="00DB6A01">
        <w:rPr>
          <w:rFonts w:ascii="Arial" w:hAnsi="Arial" w:cs="Arial"/>
          <w:sz w:val="24"/>
          <w:szCs w:val="24"/>
        </w:rPr>
        <w:t>The First Aid box is always fully equipped, easily identifiable and loca</w:t>
      </w:r>
      <w:r>
        <w:rPr>
          <w:rFonts w:ascii="Arial" w:hAnsi="Arial" w:cs="Arial"/>
          <w:sz w:val="24"/>
          <w:szCs w:val="24"/>
        </w:rPr>
        <w:t xml:space="preserve">tion is known to all staff, </w:t>
      </w:r>
      <w:bookmarkStart w:id="67" w:name="_Hlk497856775"/>
      <w:r>
        <w:rPr>
          <w:rFonts w:ascii="Arial" w:hAnsi="Arial" w:cs="Arial"/>
          <w:sz w:val="24"/>
          <w:szCs w:val="24"/>
        </w:rPr>
        <w:t xml:space="preserve">so that it can be accessed following an incident or accident with a preschool child. </w:t>
      </w:r>
      <w:bookmarkEnd w:id="67"/>
      <w:r w:rsidRPr="00DB6A01">
        <w:rPr>
          <w:rFonts w:ascii="Arial" w:hAnsi="Arial" w:cs="Arial"/>
          <w:sz w:val="24"/>
          <w:szCs w:val="24"/>
        </w:rPr>
        <w:t>Any substances, which may cause an allergy, will not be included.</w:t>
      </w:r>
    </w:p>
    <w:p w:rsidR="00C30E4D" w:rsidRPr="00DB6A01" w:rsidRDefault="00C30E4D" w:rsidP="00AE385E">
      <w:pPr>
        <w:pStyle w:val="ListParagraph"/>
        <w:numPr>
          <w:ilvl w:val="0"/>
          <w:numId w:val="93"/>
        </w:numPr>
        <w:spacing w:after="0" w:line="360" w:lineRule="auto"/>
        <w:ind w:left="357" w:hanging="357"/>
        <w:jc w:val="both"/>
        <w:rPr>
          <w:rFonts w:ascii="Arial" w:hAnsi="Arial" w:cs="Arial"/>
          <w:sz w:val="24"/>
          <w:szCs w:val="24"/>
        </w:rPr>
      </w:pPr>
      <w:r w:rsidRPr="00DB6A01">
        <w:rPr>
          <w:rFonts w:ascii="Arial" w:hAnsi="Arial" w:cs="Arial"/>
          <w:sz w:val="24"/>
          <w:szCs w:val="24"/>
        </w:rPr>
        <w:t>Medical supplies are checked regularly.</w:t>
      </w:r>
    </w:p>
    <w:p w:rsidR="00C30E4D" w:rsidRPr="00DB6A01" w:rsidRDefault="00C30E4D" w:rsidP="00AE385E">
      <w:pPr>
        <w:pStyle w:val="ListParagraph"/>
        <w:numPr>
          <w:ilvl w:val="0"/>
          <w:numId w:val="93"/>
        </w:numPr>
        <w:spacing w:after="0" w:line="360" w:lineRule="auto"/>
        <w:ind w:left="357" w:hanging="357"/>
        <w:jc w:val="both"/>
        <w:rPr>
          <w:rFonts w:ascii="Arial" w:hAnsi="Arial" w:cs="Arial"/>
          <w:sz w:val="24"/>
          <w:szCs w:val="24"/>
        </w:rPr>
      </w:pPr>
      <w:r w:rsidRPr="00DB6A01">
        <w:rPr>
          <w:rFonts w:ascii="Arial" w:hAnsi="Arial" w:cs="Arial"/>
          <w:sz w:val="24"/>
          <w:szCs w:val="24"/>
        </w:rPr>
        <w:t>A designated First Aider (certified) is on the premises at all times.</w:t>
      </w:r>
    </w:p>
    <w:p w:rsidR="00C30E4D" w:rsidRPr="00DB6A01" w:rsidRDefault="00C30E4D" w:rsidP="00AE385E">
      <w:pPr>
        <w:pStyle w:val="ListParagraph"/>
        <w:numPr>
          <w:ilvl w:val="0"/>
          <w:numId w:val="93"/>
        </w:numPr>
        <w:spacing w:after="0" w:line="360" w:lineRule="auto"/>
        <w:ind w:left="357" w:hanging="357"/>
        <w:jc w:val="both"/>
        <w:rPr>
          <w:rFonts w:ascii="Arial" w:hAnsi="Arial" w:cs="Arial"/>
          <w:sz w:val="24"/>
          <w:szCs w:val="24"/>
        </w:rPr>
      </w:pPr>
      <w:r w:rsidRPr="00DB6A01">
        <w:rPr>
          <w:rFonts w:ascii="Arial" w:hAnsi="Arial" w:cs="Arial"/>
          <w:sz w:val="24"/>
          <w:szCs w:val="24"/>
        </w:rPr>
        <w:t>Staff must wear protective clothing (disposable apron and gloves) to clean any bodily fluids or spillages.</w:t>
      </w:r>
    </w:p>
    <w:p w:rsidR="00C30E4D" w:rsidRPr="00DB6A01" w:rsidRDefault="00C30E4D" w:rsidP="00AE385E">
      <w:pPr>
        <w:pStyle w:val="ListParagraph"/>
        <w:numPr>
          <w:ilvl w:val="0"/>
          <w:numId w:val="93"/>
        </w:numPr>
        <w:spacing w:after="0" w:line="360" w:lineRule="auto"/>
        <w:ind w:left="357" w:hanging="357"/>
        <w:jc w:val="both"/>
        <w:rPr>
          <w:rFonts w:ascii="Arial" w:hAnsi="Arial" w:cs="Arial"/>
          <w:sz w:val="24"/>
          <w:szCs w:val="24"/>
        </w:rPr>
      </w:pPr>
      <w:r w:rsidRPr="00DB6A01">
        <w:rPr>
          <w:rFonts w:ascii="Arial" w:hAnsi="Arial" w:cs="Arial"/>
          <w:sz w:val="24"/>
          <w:szCs w:val="24"/>
        </w:rPr>
        <w:t>If a child is involved in an incident or accident, they will be taken into a quiet area, if possible.</w:t>
      </w:r>
    </w:p>
    <w:p w:rsidR="00C30E4D" w:rsidRPr="000F319F" w:rsidRDefault="00C30E4D"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In the case of a serious accident, we have a local doctor on call, they will be called and the child’s parents/guardians contacted immediately or we will call an ambulance.</w:t>
      </w:r>
      <w:r w:rsidR="00C233E6">
        <w:rPr>
          <w:rFonts w:ascii="Arial" w:hAnsi="Arial" w:cs="Arial"/>
          <w:sz w:val="24"/>
          <w:szCs w:val="24"/>
        </w:rPr>
        <w:t xml:space="preserve"> </w:t>
      </w:r>
      <w:r>
        <w:rPr>
          <w:rFonts w:ascii="Arial" w:hAnsi="Arial" w:cs="Arial"/>
          <w:bCs/>
          <w:sz w:val="24"/>
          <w:szCs w:val="24"/>
        </w:rPr>
        <w:t>If</w:t>
      </w:r>
      <w:r w:rsidRPr="000F319F">
        <w:rPr>
          <w:rFonts w:ascii="Arial" w:hAnsi="Arial" w:cs="Arial"/>
          <w:bCs/>
          <w:sz w:val="24"/>
          <w:szCs w:val="24"/>
        </w:rPr>
        <w:t xml:space="preserve"> parents cannot be reached</w:t>
      </w:r>
      <w:r>
        <w:rPr>
          <w:rFonts w:ascii="Arial" w:hAnsi="Arial" w:cs="Arial"/>
          <w:bCs/>
          <w:sz w:val="24"/>
          <w:szCs w:val="24"/>
        </w:rPr>
        <w:t>,</w:t>
      </w:r>
      <w:r w:rsidRPr="000F319F">
        <w:rPr>
          <w:rFonts w:ascii="Arial" w:hAnsi="Arial" w:cs="Arial"/>
          <w:bCs/>
          <w:sz w:val="24"/>
          <w:szCs w:val="24"/>
        </w:rPr>
        <w:t xml:space="preserve"> the emergency contact persons</w:t>
      </w:r>
      <w:r>
        <w:rPr>
          <w:rFonts w:ascii="Arial" w:hAnsi="Arial" w:cs="Arial"/>
          <w:bCs/>
          <w:sz w:val="24"/>
          <w:szCs w:val="24"/>
        </w:rPr>
        <w:t xml:space="preserve"> (</w:t>
      </w:r>
      <w:r w:rsidRPr="000F319F">
        <w:rPr>
          <w:rFonts w:ascii="Arial" w:hAnsi="Arial" w:cs="Arial"/>
          <w:bCs/>
          <w:sz w:val="24"/>
          <w:szCs w:val="24"/>
        </w:rPr>
        <w:t>as identi</w:t>
      </w:r>
      <w:r>
        <w:rPr>
          <w:rFonts w:ascii="Arial" w:hAnsi="Arial" w:cs="Arial"/>
          <w:bCs/>
          <w:sz w:val="24"/>
          <w:szCs w:val="24"/>
        </w:rPr>
        <w:t>fied on the Child Registration Form) will be contacted.</w:t>
      </w:r>
    </w:p>
    <w:p w:rsidR="00C30E4D" w:rsidRPr="00DB6A01" w:rsidRDefault="00C30E4D" w:rsidP="00AE385E">
      <w:pPr>
        <w:pStyle w:val="ListParagraph"/>
        <w:numPr>
          <w:ilvl w:val="0"/>
          <w:numId w:val="92"/>
        </w:numPr>
        <w:spacing w:after="0" w:line="360" w:lineRule="auto"/>
        <w:ind w:left="357" w:hanging="357"/>
        <w:jc w:val="both"/>
        <w:rPr>
          <w:rFonts w:ascii="Arial" w:hAnsi="Arial" w:cs="Arial"/>
          <w:sz w:val="24"/>
          <w:szCs w:val="24"/>
        </w:rPr>
      </w:pPr>
      <w:r w:rsidRPr="00DB6A01">
        <w:rPr>
          <w:rFonts w:ascii="Arial" w:hAnsi="Arial" w:cs="Arial"/>
          <w:sz w:val="24"/>
          <w:szCs w:val="24"/>
        </w:rPr>
        <w:t>If the child has to go to the hospital immediately staff will accompany the child, if the ambulance personnel permit. The child’s record will be taken to the hospital. Parents/guardians are responsible for all doctors or hospital fees where applicable.</w:t>
      </w:r>
    </w:p>
    <w:p w:rsidR="00C30E4D" w:rsidRDefault="00C30E4D" w:rsidP="00AE385E">
      <w:pPr>
        <w:pStyle w:val="ListParagraph"/>
        <w:numPr>
          <w:ilvl w:val="0"/>
          <w:numId w:val="93"/>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The staff member will not sign for any treatment to be carried out on </w:t>
      </w:r>
      <w:r>
        <w:rPr>
          <w:rFonts w:ascii="Arial" w:hAnsi="Arial" w:cs="Arial"/>
          <w:sz w:val="24"/>
          <w:szCs w:val="24"/>
        </w:rPr>
        <w:t>the child in the hospital. The s</w:t>
      </w:r>
      <w:r w:rsidRPr="00DB6A01">
        <w:rPr>
          <w:rFonts w:ascii="Arial" w:hAnsi="Arial" w:cs="Arial"/>
          <w:sz w:val="24"/>
          <w:szCs w:val="24"/>
        </w:rPr>
        <w:t>taff will wait with the child until the parent/</w:t>
      </w:r>
      <w:r>
        <w:rPr>
          <w:rFonts w:ascii="Arial" w:hAnsi="Arial" w:cs="Arial"/>
          <w:sz w:val="24"/>
          <w:szCs w:val="24"/>
        </w:rPr>
        <w:t>guardian</w:t>
      </w:r>
      <w:r w:rsidRPr="00DB6A01">
        <w:rPr>
          <w:rFonts w:ascii="Arial" w:hAnsi="Arial" w:cs="Arial"/>
          <w:sz w:val="24"/>
          <w:szCs w:val="24"/>
        </w:rPr>
        <w:t xml:space="preserve"> arrives.</w:t>
      </w:r>
    </w:p>
    <w:p w:rsidR="00C30E4D" w:rsidRPr="00DB6A01" w:rsidRDefault="00C30E4D" w:rsidP="00AE385E">
      <w:pPr>
        <w:pStyle w:val="ListParagraph"/>
        <w:numPr>
          <w:ilvl w:val="0"/>
          <w:numId w:val="93"/>
        </w:numPr>
        <w:spacing w:after="0" w:line="360" w:lineRule="auto"/>
        <w:ind w:left="357" w:hanging="357"/>
        <w:jc w:val="both"/>
        <w:rPr>
          <w:rFonts w:ascii="Arial" w:hAnsi="Arial" w:cs="Arial"/>
          <w:sz w:val="24"/>
          <w:szCs w:val="24"/>
        </w:rPr>
      </w:pPr>
      <w:r>
        <w:rPr>
          <w:rFonts w:ascii="Arial" w:hAnsi="Arial" w:cs="Arial"/>
          <w:sz w:val="24"/>
          <w:szCs w:val="24"/>
        </w:rPr>
        <w:t xml:space="preserve">A risk assessment will be completed following any accident or incident </w:t>
      </w:r>
    </w:p>
    <w:p w:rsidR="00C30E4D" w:rsidRDefault="00C30E4D" w:rsidP="00C30E4D">
      <w:pPr>
        <w:spacing w:after="0" w:line="360" w:lineRule="auto"/>
        <w:jc w:val="both"/>
        <w:rPr>
          <w:rFonts w:ascii="Arial" w:hAnsi="Arial" w:cs="Arial"/>
          <w:b/>
          <w:sz w:val="24"/>
          <w:szCs w:val="24"/>
        </w:rPr>
      </w:pPr>
    </w:p>
    <w:p w:rsidR="00C30E4D" w:rsidRDefault="00C30E4D" w:rsidP="00C30E4D">
      <w:pPr>
        <w:spacing w:after="0" w:line="360" w:lineRule="auto"/>
        <w:jc w:val="both"/>
        <w:rPr>
          <w:rFonts w:ascii="Arial" w:hAnsi="Arial" w:cs="Arial"/>
          <w:b/>
          <w:sz w:val="24"/>
          <w:szCs w:val="24"/>
        </w:rPr>
      </w:pPr>
      <w:r w:rsidRPr="00DB6A01">
        <w:rPr>
          <w:rFonts w:ascii="Arial" w:hAnsi="Arial" w:cs="Arial"/>
          <w:b/>
          <w:sz w:val="24"/>
          <w:szCs w:val="24"/>
        </w:rPr>
        <w:t>Reporting Accidents and Incidents:</w:t>
      </w:r>
    </w:p>
    <w:p w:rsidR="00C233E6" w:rsidRDefault="00C233E6" w:rsidP="00C30E4D">
      <w:pPr>
        <w:spacing w:after="0" w:line="360" w:lineRule="auto"/>
        <w:jc w:val="both"/>
        <w:rPr>
          <w:rFonts w:ascii="Arial" w:hAnsi="Arial" w:cs="Arial"/>
          <w:b/>
          <w:sz w:val="24"/>
          <w:szCs w:val="24"/>
        </w:rPr>
      </w:pPr>
    </w:p>
    <w:p w:rsidR="00C30E4D" w:rsidRPr="00601C02" w:rsidRDefault="00C30E4D" w:rsidP="00AE385E">
      <w:pPr>
        <w:pStyle w:val="ListParagraph"/>
        <w:numPr>
          <w:ilvl w:val="0"/>
          <w:numId w:val="301"/>
        </w:numPr>
        <w:spacing w:after="0" w:line="360" w:lineRule="auto"/>
        <w:jc w:val="both"/>
        <w:rPr>
          <w:rFonts w:ascii="Arial" w:hAnsi="Arial" w:cs="Arial"/>
          <w:b/>
          <w:sz w:val="24"/>
          <w:szCs w:val="24"/>
          <w:lang w:val="en-GB"/>
        </w:rPr>
      </w:pPr>
      <w:r w:rsidRPr="00DB6A01">
        <w:rPr>
          <w:rFonts w:ascii="Arial" w:hAnsi="Arial" w:cs="Arial"/>
          <w:sz w:val="24"/>
          <w:szCs w:val="24"/>
        </w:rPr>
        <w:t>All accidents/incidents even minor ones, are recorded in an accident record sheet, with details on how they are dealt with or treated.</w:t>
      </w:r>
    </w:p>
    <w:p w:rsidR="00CC0348" w:rsidRDefault="00C30E4D" w:rsidP="00CC0348">
      <w:pPr>
        <w:spacing w:after="0" w:line="360" w:lineRule="auto"/>
        <w:jc w:val="both"/>
        <w:rPr>
          <w:rFonts w:ascii="Arial" w:eastAsia="Times New Roman" w:hAnsi="Arial" w:cs="Arial"/>
          <w:b/>
          <w:bCs/>
          <w:color w:val="000000"/>
          <w:sz w:val="24"/>
          <w:szCs w:val="24"/>
          <w:lang w:val="en-CA"/>
        </w:rPr>
      </w:pPr>
      <w:r w:rsidRPr="00B53991">
        <w:rPr>
          <w:rFonts w:ascii="Arial" w:eastAsia="Times New Roman" w:hAnsi="Arial" w:cs="Arial"/>
          <w:b/>
          <w:bCs/>
          <w:color w:val="000000"/>
          <w:sz w:val="24"/>
          <w:szCs w:val="24"/>
          <w:lang w:val="en-CA"/>
        </w:rPr>
        <w:lastRenderedPageBreak/>
        <w:t xml:space="preserve">Any of the following incidents must be notified </w:t>
      </w:r>
      <w:r w:rsidRPr="00D710FE">
        <w:rPr>
          <w:rFonts w:ascii="Arial" w:eastAsia="Times New Roman" w:hAnsi="Arial" w:cs="Arial"/>
          <w:b/>
          <w:bCs/>
          <w:color w:val="000000"/>
          <w:sz w:val="24"/>
          <w:szCs w:val="24"/>
          <w:lang w:val="en-CA"/>
        </w:rPr>
        <w:t>to TUSLA</w:t>
      </w:r>
      <w:r w:rsidR="00CC0348" w:rsidRPr="00D710FE">
        <w:rPr>
          <w:rFonts w:ascii="Arial" w:eastAsia="Times New Roman" w:hAnsi="Arial" w:cs="Arial"/>
          <w:b/>
          <w:bCs/>
          <w:color w:val="000000"/>
          <w:sz w:val="24"/>
          <w:szCs w:val="24"/>
          <w:lang w:val="en-CA"/>
        </w:rPr>
        <w:t xml:space="preserve">  within three days of the Service becoming aware of a notifiable event: </w:t>
      </w:r>
    </w:p>
    <w:p w:rsidR="00C233E6" w:rsidRDefault="00C233E6" w:rsidP="00CC0348">
      <w:pPr>
        <w:spacing w:after="0" w:line="360" w:lineRule="auto"/>
        <w:jc w:val="both"/>
        <w:rPr>
          <w:rFonts w:ascii="Arial" w:eastAsia="Times New Roman" w:hAnsi="Arial" w:cs="Arial"/>
          <w:b/>
          <w:bCs/>
          <w:color w:val="000000"/>
          <w:sz w:val="24"/>
          <w:szCs w:val="24"/>
          <w:lang w:val="en-CA"/>
        </w:rPr>
      </w:pPr>
    </w:p>
    <w:p w:rsidR="00C30E4D" w:rsidRPr="00DB6A01" w:rsidRDefault="00C30E4D" w:rsidP="00C30E4D">
      <w:pPr>
        <w:pStyle w:val="ListParagraph"/>
        <w:spacing w:after="0" w:line="360" w:lineRule="auto"/>
        <w:ind w:left="786" w:hanging="502"/>
        <w:jc w:val="both"/>
        <w:rPr>
          <w:rFonts w:ascii="Arial" w:eastAsia="Times New Roman" w:hAnsi="Arial" w:cs="Arial"/>
          <w:color w:val="000000"/>
          <w:sz w:val="24"/>
          <w:szCs w:val="24"/>
        </w:rPr>
      </w:pPr>
      <w:r w:rsidRPr="00DB6A01">
        <w:rPr>
          <w:rFonts w:ascii="Arial" w:eastAsia="Times New Roman" w:hAnsi="Arial" w:cs="Arial"/>
          <w:color w:val="000000"/>
          <w:sz w:val="24"/>
          <w:szCs w:val="24"/>
          <w:lang w:val="en-CA"/>
        </w:rPr>
        <w:t>(a)  The death of a preschool child while attending the service. This includes the death of a child in hospital following transfer to hospital from the service.</w:t>
      </w:r>
    </w:p>
    <w:p w:rsidR="00C30E4D" w:rsidRPr="003A17A0" w:rsidRDefault="003A17A0" w:rsidP="003A17A0">
      <w:pPr>
        <w:pStyle w:val="ListParagraph"/>
        <w:spacing w:after="0" w:line="360" w:lineRule="auto"/>
        <w:ind w:left="786" w:hanging="502"/>
        <w:rPr>
          <w:rFonts w:ascii="Arial" w:eastAsia="Times New Roman" w:hAnsi="Arial" w:cs="Arial"/>
          <w:color w:val="000000"/>
          <w:sz w:val="24"/>
          <w:szCs w:val="24"/>
          <w:lang w:val="en-CA"/>
        </w:rPr>
      </w:pPr>
      <w:r>
        <w:rPr>
          <w:rFonts w:ascii="Arial" w:eastAsia="Times New Roman" w:hAnsi="Arial" w:cs="Arial"/>
          <w:color w:val="000000"/>
          <w:sz w:val="24"/>
          <w:szCs w:val="24"/>
          <w:lang w:val="en-CA"/>
        </w:rPr>
        <w:t xml:space="preserve">(b)  </w:t>
      </w:r>
      <w:r w:rsidR="00C30E4D" w:rsidRPr="00DB6A01">
        <w:rPr>
          <w:rFonts w:ascii="Arial" w:eastAsia="Times New Roman" w:hAnsi="Arial" w:cs="Arial"/>
          <w:color w:val="000000"/>
          <w:sz w:val="24"/>
          <w:szCs w:val="24"/>
          <w:lang w:val="en-CA"/>
        </w:rPr>
        <w:t>Diagnosis of a preschool child attending the service, an employee, unpaid worker, contractor or other person working in the service as suffering from an infectious disease within the meaning of the Infectious Disease Regulations 1981(SI No 390 of 1981) and amendments.</w:t>
      </w:r>
      <w:r w:rsidR="00C30E4D" w:rsidRPr="003A17A0">
        <w:rPr>
          <w:rFonts w:ascii="Arial" w:eastAsia="Times New Roman" w:hAnsi="Arial" w:cs="Arial"/>
          <w:b/>
          <w:lang w:val="en-CA"/>
        </w:rPr>
        <w:t>http://www.hpsc.ie/NotifiableDiseases/ListofNotifiableDiseases/</w:t>
      </w:r>
    </w:p>
    <w:p w:rsidR="00C30E4D" w:rsidRPr="0057349D" w:rsidRDefault="00C30E4D"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(c)   Any incident which results in the service being closed for a length of time.</w:t>
      </w:r>
    </w:p>
    <w:p w:rsidR="00C30E4D" w:rsidRPr="0057349D" w:rsidRDefault="00C30E4D"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(d)   A serious injury to a preschool child while attending the service that requires immediate medical treatment by a registered medical practitioner whether in a hospital or otherwise.</w:t>
      </w:r>
    </w:p>
    <w:p w:rsidR="00C30E4D" w:rsidRPr="0057349D" w:rsidRDefault="00C30E4D"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(e)  An incident which results in a child going missing from the service.</w:t>
      </w:r>
    </w:p>
    <w:p w:rsidR="00C30E4D" w:rsidRPr="00D710FE" w:rsidRDefault="00C30E4D" w:rsidP="001D0511">
      <w:pPr>
        <w:pStyle w:val="ListParagraph"/>
        <w:spacing w:after="0" w:line="360" w:lineRule="auto"/>
        <w:ind w:left="786" w:hanging="502"/>
        <w:rPr>
          <w:rFonts w:ascii="Arial" w:eastAsia="Times New Roman" w:hAnsi="Arial" w:cs="Arial"/>
          <w:sz w:val="24"/>
          <w:szCs w:val="24"/>
        </w:rPr>
      </w:pPr>
      <w:r w:rsidRPr="0057349D">
        <w:rPr>
          <w:rFonts w:ascii="Arial" w:eastAsia="Times New Roman" w:hAnsi="Arial" w:cs="Arial"/>
          <w:b/>
          <w:bCs/>
          <w:sz w:val="24"/>
          <w:szCs w:val="24"/>
          <w:lang w:val="en-CA"/>
        </w:rPr>
        <w:t> </w:t>
      </w:r>
      <w:r w:rsidRPr="0057349D">
        <w:rPr>
          <w:rFonts w:ascii="Arial" w:eastAsia="Times New Roman" w:hAnsi="Arial" w:cs="Arial"/>
          <w:b/>
          <w:bCs/>
          <w:sz w:val="24"/>
          <w:szCs w:val="24"/>
          <w:lang w:val="en-CA"/>
        </w:rPr>
        <w:tab/>
      </w:r>
      <w:r w:rsidRPr="0057349D">
        <w:rPr>
          <w:rFonts w:ascii="Arial" w:eastAsia="Times New Roman" w:hAnsi="Arial" w:cs="Arial"/>
          <w:sz w:val="24"/>
          <w:szCs w:val="24"/>
          <w:lang w:val="en-CA"/>
        </w:rPr>
        <w:t>A registered provider must notify the Early Years Registration Office First Floor, South East Wing, St Joseph’s Campus, Mulgrave Street Limerick or ey.registration@TUSLA.ie of any of the incidents listed here in the Notification of Incidents Form</w:t>
      </w:r>
      <w:r w:rsidR="00C233E6">
        <w:rPr>
          <w:rFonts w:ascii="Arial" w:eastAsia="Times New Roman" w:hAnsi="Arial" w:cs="Arial"/>
          <w:sz w:val="24"/>
          <w:szCs w:val="24"/>
          <w:lang w:val="en-CA"/>
        </w:rPr>
        <w:t xml:space="preserve"> </w:t>
      </w:r>
      <w:r w:rsidR="00CC0348" w:rsidRPr="00D710FE">
        <w:rPr>
          <w:rFonts w:ascii="Arial" w:eastAsia="Times New Roman" w:hAnsi="Arial" w:cs="Arial"/>
          <w:sz w:val="24"/>
          <w:szCs w:val="24"/>
          <w:lang w:val="en-CA"/>
        </w:rPr>
        <w:t>contai</w:t>
      </w:r>
      <w:r w:rsidR="001D0511">
        <w:rPr>
          <w:rFonts w:ascii="Arial" w:eastAsia="Times New Roman" w:hAnsi="Arial" w:cs="Arial"/>
          <w:sz w:val="24"/>
          <w:szCs w:val="24"/>
          <w:lang w:val="en-CA"/>
        </w:rPr>
        <w:t>ned at Appendix Q</w:t>
      </w:r>
      <w:hyperlink r:id="rId43" w:history="1">
        <w:r w:rsidRPr="00D710FE">
          <w:rPr>
            <w:rStyle w:val="Hyperlink"/>
            <w:rFonts w:ascii="Arial" w:hAnsi="Arial" w:cs="Arial"/>
            <w:b/>
          </w:rPr>
          <w:t>http://www.tusla.ie/services/preschool-services/notification-of-incidents-form</w:t>
        </w:r>
      </w:hyperlink>
    </w:p>
    <w:p w:rsidR="00C30E4D" w:rsidRPr="00D710FE" w:rsidRDefault="00C30E4D" w:rsidP="00AE385E">
      <w:pPr>
        <w:pStyle w:val="ListParagraph"/>
        <w:numPr>
          <w:ilvl w:val="0"/>
          <w:numId w:val="326"/>
        </w:numPr>
        <w:spacing w:after="0" w:line="360" w:lineRule="auto"/>
        <w:jc w:val="both"/>
        <w:rPr>
          <w:rFonts w:ascii="Arial" w:hAnsi="Arial" w:cs="Arial"/>
          <w:sz w:val="24"/>
          <w:szCs w:val="24"/>
        </w:rPr>
      </w:pPr>
      <w:r w:rsidRPr="00D710FE">
        <w:rPr>
          <w:rFonts w:ascii="Arial" w:hAnsi="Arial" w:cs="Arial"/>
          <w:sz w:val="24"/>
          <w:szCs w:val="24"/>
        </w:rPr>
        <w:t xml:space="preserve">A copy of the completed Accident and Incident Form must always be placed on the child’s file. </w:t>
      </w:r>
    </w:p>
    <w:p w:rsidR="00C30E4D" w:rsidRPr="00D710FE" w:rsidRDefault="00C30E4D" w:rsidP="00AE385E">
      <w:pPr>
        <w:pStyle w:val="ListParagraph"/>
        <w:numPr>
          <w:ilvl w:val="0"/>
          <w:numId w:val="301"/>
        </w:numPr>
        <w:spacing w:after="0" w:line="360" w:lineRule="auto"/>
        <w:jc w:val="both"/>
        <w:rPr>
          <w:rFonts w:ascii="Arial" w:hAnsi="Arial" w:cs="Arial"/>
          <w:b/>
          <w:sz w:val="24"/>
          <w:szCs w:val="24"/>
          <w:lang w:val="en-GB"/>
        </w:rPr>
      </w:pPr>
      <w:r w:rsidRPr="00D710FE">
        <w:rPr>
          <w:rFonts w:ascii="Arial" w:hAnsi="Arial" w:cs="Arial"/>
          <w:sz w:val="24"/>
          <w:szCs w:val="24"/>
        </w:rPr>
        <w:t xml:space="preserve">Parents/guardians will always be contacted and informed immediately of any injury. </w:t>
      </w:r>
    </w:p>
    <w:p w:rsidR="00C30E4D" w:rsidRPr="00D710FE" w:rsidRDefault="00C30E4D" w:rsidP="00AE385E">
      <w:pPr>
        <w:pStyle w:val="ListParagraph"/>
        <w:numPr>
          <w:ilvl w:val="0"/>
          <w:numId w:val="301"/>
        </w:numPr>
        <w:spacing w:after="0" w:line="360" w:lineRule="auto"/>
        <w:jc w:val="both"/>
        <w:rPr>
          <w:rFonts w:ascii="Arial" w:hAnsi="Arial" w:cs="Arial"/>
          <w:b/>
          <w:sz w:val="24"/>
          <w:szCs w:val="24"/>
          <w:lang w:val="en-GB"/>
        </w:rPr>
      </w:pPr>
      <w:r w:rsidRPr="00D710FE">
        <w:rPr>
          <w:rFonts w:ascii="Arial" w:hAnsi="Arial" w:cs="Arial"/>
          <w:sz w:val="24"/>
          <w:szCs w:val="24"/>
        </w:rPr>
        <w:t>Parents/guardians will be asked to sign off on the accident /incident</w:t>
      </w:r>
      <w:r w:rsidR="001C06C0">
        <w:rPr>
          <w:rFonts w:ascii="Arial" w:hAnsi="Arial" w:cs="Arial"/>
          <w:sz w:val="24"/>
          <w:szCs w:val="24"/>
        </w:rPr>
        <w:t xml:space="preserve"> report and parents can receive a copy on request.</w:t>
      </w:r>
    </w:p>
    <w:p w:rsidR="00C30E4D" w:rsidRPr="00D710FE" w:rsidRDefault="00C30E4D" w:rsidP="00AE385E">
      <w:pPr>
        <w:pStyle w:val="ListParagraph"/>
        <w:numPr>
          <w:ilvl w:val="0"/>
          <w:numId w:val="301"/>
        </w:numPr>
        <w:spacing w:after="0" w:line="360" w:lineRule="auto"/>
        <w:jc w:val="both"/>
        <w:rPr>
          <w:rFonts w:ascii="Arial" w:hAnsi="Arial" w:cs="Arial"/>
          <w:b/>
          <w:sz w:val="24"/>
          <w:szCs w:val="24"/>
          <w:lang w:val="en-GB"/>
        </w:rPr>
      </w:pPr>
      <w:r w:rsidRPr="00D710FE">
        <w:rPr>
          <w:rFonts w:ascii="Arial" w:hAnsi="Arial" w:cs="Arial"/>
          <w:sz w:val="24"/>
          <w:szCs w:val="24"/>
        </w:rPr>
        <w:t xml:space="preserve">Records are accessible to all relevant staff in case of an emergency. </w:t>
      </w:r>
    </w:p>
    <w:p w:rsidR="00C30E4D" w:rsidRPr="00D710FE" w:rsidRDefault="00C30E4D" w:rsidP="00AE385E">
      <w:pPr>
        <w:pStyle w:val="ListParagraph"/>
        <w:numPr>
          <w:ilvl w:val="0"/>
          <w:numId w:val="301"/>
        </w:numPr>
        <w:spacing w:after="0" w:line="360" w:lineRule="auto"/>
        <w:jc w:val="both"/>
        <w:rPr>
          <w:rFonts w:ascii="Arial" w:hAnsi="Arial" w:cs="Arial"/>
          <w:sz w:val="24"/>
          <w:szCs w:val="24"/>
        </w:rPr>
      </w:pPr>
      <w:r w:rsidRPr="00D710FE">
        <w:rPr>
          <w:rFonts w:ascii="Arial" w:hAnsi="Arial" w:cs="Arial"/>
          <w:sz w:val="24"/>
          <w:szCs w:val="24"/>
        </w:rPr>
        <w:t>All serious accidents will be reported to the Insurance Company.</w:t>
      </w:r>
    </w:p>
    <w:p w:rsidR="00C30E4D" w:rsidRPr="00D710FE" w:rsidRDefault="00C30E4D" w:rsidP="00AE385E">
      <w:pPr>
        <w:pStyle w:val="ListParagraph"/>
        <w:numPr>
          <w:ilvl w:val="0"/>
          <w:numId w:val="301"/>
        </w:numPr>
        <w:spacing w:after="0" w:line="360" w:lineRule="auto"/>
        <w:jc w:val="both"/>
        <w:rPr>
          <w:rFonts w:ascii="Arial" w:hAnsi="Arial" w:cs="Arial"/>
          <w:sz w:val="24"/>
          <w:szCs w:val="24"/>
        </w:rPr>
      </w:pPr>
      <w:r w:rsidRPr="00D710FE">
        <w:rPr>
          <w:rFonts w:ascii="Arial" w:hAnsi="Arial" w:cs="Arial"/>
          <w:sz w:val="24"/>
          <w:szCs w:val="24"/>
        </w:rPr>
        <w:t>Records are kept on file for a minimum period of two years or up to 21 years if necessary and will be available for inspection</w:t>
      </w:r>
    </w:p>
    <w:p w:rsidR="0071561B" w:rsidRPr="00D710FE" w:rsidRDefault="0071561B" w:rsidP="00AE385E">
      <w:pPr>
        <w:pStyle w:val="ListParagraph"/>
        <w:numPr>
          <w:ilvl w:val="0"/>
          <w:numId w:val="301"/>
        </w:numPr>
        <w:spacing w:after="0" w:line="360" w:lineRule="auto"/>
        <w:jc w:val="both"/>
        <w:rPr>
          <w:rFonts w:ascii="Arial" w:hAnsi="Arial" w:cs="Arial"/>
          <w:sz w:val="24"/>
          <w:szCs w:val="24"/>
        </w:rPr>
      </w:pPr>
      <w:r w:rsidRPr="00D710FE">
        <w:rPr>
          <w:rFonts w:ascii="Arial" w:hAnsi="Arial" w:cs="Arial"/>
          <w:sz w:val="24"/>
          <w:szCs w:val="24"/>
        </w:rPr>
        <w:t>Reports will be made to Tusla if there is a safeguarding issue</w:t>
      </w:r>
    </w:p>
    <w:p w:rsidR="00C233E6" w:rsidRDefault="0071561B" w:rsidP="001C06C0">
      <w:pPr>
        <w:pStyle w:val="ListParagraph"/>
        <w:numPr>
          <w:ilvl w:val="0"/>
          <w:numId w:val="301"/>
        </w:numPr>
        <w:spacing w:after="0" w:line="360" w:lineRule="auto"/>
        <w:jc w:val="both"/>
        <w:rPr>
          <w:rFonts w:ascii="Arial" w:hAnsi="Arial" w:cs="Arial"/>
          <w:sz w:val="24"/>
          <w:szCs w:val="24"/>
        </w:rPr>
      </w:pPr>
      <w:r w:rsidRPr="00D710FE">
        <w:rPr>
          <w:rFonts w:ascii="Arial" w:hAnsi="Arial" w:cs="Arial"/>
          <w:sz w:val="24"/>
          <w:szCs w:val="24"/>
        </w:rPr>
        <w:lastRenderedPageBreak/>
        <w:t xml:space="preserve">Reports will  be made to the Garda Síochána  if staff or children are in danger or if </w:t>
      </w:r>
      <w:r w:rsidR="001C06C0">
        <w:rPr>
          <w:rFonts w:ascii="Arial" w:hAnsi="Arial" w:cs="Arial"/>
          <w:sz w:val="24"/>
          <w:szCs w:val="24"/>
        </w:rPr>
        <w:t>a criminal offence has occurred</w:t>
      </w:r>
    </w:p>
    <w:p w:rsidR="0071561B" w:rsidRPr="001C06C0" w:rsidRDefault="0071561B" w:rsidP="0071561B">
      <w:pPr>
        <w:pStyle w:val="ListParagraph"/>
        <w:numPr>
          <w:ilvl w:val="0"/>
          <w:numId w:val="301"/>
        </w:numPr>
        <w:spacing w:after="0" w:line="360" w:lineRule="auto"/>
        <w:jc w:val="both"/>
        <w:rPr>
          <w:rFonts w:ascii="Arial" w:hAnsi="Arial" w:cs="Arial"/>
          <w:sz w:val="24"/>
          <w:szCs w:val="24"/>
        </w:rPr>
      </w:pPr>
      <w:r w:rsidRPr="001C06C0">
        <w:rPr>
          <w:rFonts w:ascii="Arial" w:hAnsi="Arial" w:cs="Arial"/>
          <w:bCs/>
          <w:sz w:val="24"/>
          <w:szCs w:val="24"/>
        </w:rPr>
        <w:t>The Health and Safety Authority if there is a workplace injury</w:t>
      </w:r>
    </w:p>
    <w:p w:rsidR="0071561B" w:rsidRPr="00D710FE" w:rsidRDefault="0071561B" w:rsidP="00AE385E">
      <w:pPr>
        <w:pStyle w:val="ListParagraph"/>
        <w:numPr>
          <w:ilvl w:val="0"/>
          <w:numId w:val="159"/>
        </w:numPr>
        <w:spacing w:after="0" w:line="360" w:lineRule="auto"/>
        <w:jc w:val="both"/>
        <w:rPr>
          <w:rFonts w:ascii="Arial" w:hAnsi="Arial" w:cs="Arial"/>
          <w:bCs/>
          <w:sz w:val="24"/>
          <w:szCs w:val="24"/>
        </w:rPr>
      </w:pPr>
      <w:r w:rsidRPr="00D710FE">
        <w:rPr>
          <w:rFonts w:ascii="Arial" w:hAnsi="Arial" w:cs="Arial"/>
          <w:bCs/>
          <w:sz w:val="24"/>
          <w:szCs w:val="24"/>
        </w:rPr>
        <w:t>The Service's insurance company if appropriate.</w:t>
      </w:r>
    </w:p>
    <w:p w:rsidR="0071561B" w:rsidRPr="00D710FE" w:rsidRDefault="0071561B" w:rsidP="00C30E4D">
      <w:pPr>
        <w:spacing w:after="0" w:line="360" w:lineRule="auto"/>
        <w:jc w:val="both"/>
        <w:rPr>
          <w:rFonts w:ascii="Arial" w:hAnsi="Arial" w:cs="Arial"/>
          <w:b/>
          <w:bCs/>
          <w:sz w:val="24"/>
          <w:szCs w:val="24"/>
        </w:rPr>
      </w:pPr>
    </w:p>
    <w:p w:rsidR="00C30E4D" w:rsidRPr="00D710FE" w:rsidRDefault="00C30E4D" w:rsidP="00C30E4D">
      <w:pPr>
        <w:spacing w:after="0" w:line="360" w:lineRule="auto"/>
        <w:jc w:val="both"/>
        <w:rPr>
          <w:rFonts w:ascii="Arial" w:hAnsi="Arial" w:cs="Arial"/>
          <w:bCs/>
          <w:sz w:val="24"/>
          <w:szCs w:val="24"/>
        </w:rPr>
      </w:pPr>
      <w:r w:rsidRPr="00D710FE">
        <w:rPr>
          <w:rFonts w:ascii="Arial" w:hAnsi="Arial" w:cs="Arial"/>
          <w:b/>
          <w:bCs/>
          <w:sz w:val="24"/>
          <w:szCs w:val="24"/>
        </w:rPr>
        <w:t>Note:</w:t>
      </w:r>
      <w:r w:rsidRPr="00D710FE">
        <w:rPr>
          <w:rFonts w:ascii="Arial" w:hAnsi="Arial" w:cs="Arial"/>
          <w:bCs/>
          <w:sz w:val="24"/>
          <w:szCs w:val="24"/>
        </w:rPr>
        <w:t xml:space="preserve"> “a serious injury” is defined by TUSLA as an injury that requires immediate medical treatment by a registered medical practitioner whether  in hospital or otherwise.</w:t>
      </w:r>
    </w:p>
    <w:p w:rsidR="003A17A0" w:rsidRPr="00D710FE" w:rsidRDefault="003A17A0" w:rsidP="00C30E4D">
      <w:pPr>
        <w:spacing w:after="0" w:line="360" w:lineRule="auto"/>
        <w:jc w:val="both"/>
        <w:rPr>
          <w:rFonts w:ascii="Arial" w:hAnsi="Arial" w:cs="Arial"/>
          <w:bCs/>
          <w:sz w:val="24"/>
          <w:szCs w:val="24"/>
        </w:rPr>
      </w:pPr>
    </w:p>
    <w:p w:rsidR="0071561B" w:rsidRDefault="00C30E4D" w:rsidP="0071561B">
      <w:pPr>
        <w:spacing w:after="0" w:line="360" w:lineRule="auto"/>
        <w:jc w:val="both"/>
        <w:rPr>
          <w:rFonts w:ascii="Arial" w:hAnsi="Arial" w:cs="Arial"/>
          <w:b/>
          <w:iCs/>
          <w:sz w:val="24"/>
          <w:szCs w:val="24"/>
        </w:rPr>
      </w:pPr>
      <w:r w:rsidRPr="00D710FE">
        <w:rPr>
          <w:rFonts w:ascii="Arial" w:hAnsi="Arial" w:cs="Arial"/>
          <w:b/>
          <w:iCs/>
          <w:sz w:val="24"/>
          <w:szCs w:val="24"/>
        </w:rPr>
        <w:t>Accident and Incident Record</w:t>
      </w:r>
      <w:r w:rsidR="0071561B" w:rsidRPr="00D710FE">
        <w:rPr>
          <w:rFonts w:ascii="Arial" w:hAnsi="Arial" w:cs="Arial"/>
          <w:b/>
          <w:iCs/>
          <w:sz w:val="24"/>
          <w:szCs w:val="24"/>
        </w:rPr>
        <w:t xml:space="preserve"> and Investigation:</w:t>
      </w:r>
    </w:p>
    <w:p w:rsidR="00C233E6" w:rsidRPr="00D710FE" w:rsidRDefault="00C233E6" w:rsidP="0071561B">
      <w:pPr>
        <w:spacing w:after="0" w:line="360" w:lineRule="auto"/>
        <w:jc w:val="both"/>
        <w:rPr>
          <w:rFonts w:ascii="Arial" w:hAnsi="Arial" w:cs="Arial"/>
          <w:b/>
          <w:iCs/>
          <w:sz w:val="24"/>
          <w:szCs w:val="24"/>
        </w:rPr>
      </w:pPr>
    </w:p>
    <w:p w:rsidR="00C30E4D" w:rsidRPr="00D710FE" w:rsidRDefault="00C30E4D" w:rsidP="00C30E4D">
      <w:pPr>
        <w:spacing w:after="0" w:line="360" w:lineRule="auto"/>
        <w:jc w:val="both"/>
        <w:rPr>
          <w:rFonts w:ascii="Arial" w:hAnsi="Arial" w:cs="Arial"/>
          <w:iCs/>
          <w:sz w:val="24"/>
          <w:szCs w:val="24"/>
        </w:rPr>
      </w:pPr>
      <w:r w:rsidRPr="00D710FE">
        <w:rPr>
          <w:rFonts w:ascii="Arial" w:hAnsi="Arial" w:cs="Arial"/>
          <w:iCs/>
          <w:sz w:val="24"/>
          <w:szCs w:val="24"/>
        </w:rPr>
        <w:t>The accident and incident form should be fully completed with as much detail as possible.  It is important that full names are used when referring to staff members and that the form is signed both by the person in charge and the parent/guardian.</w:t>
      </w:r>
    </w:p>
    <w:p w:rsidR="0071561B" w:rsidRPr="00D710FE" w:rsidRDefault="0071561B" w:rsidP="0071561B">
      <w:pPr>
        <w:spacing w:after="0" w:line="360" w:lineRule="auto"/>
        <w:jc w:val="both"/>
        <w:rPr>
          <w:rFonts w:ascii="Arial" w:hAnsi="Arial" w:cs="Arial"/>
          <w:iCs/>
          <w:sz w:val="24"/>
          <w:szCs w:val="24"/>
        </w:rPr>
      </w:pPr>
    </w:p>
    <w:p w:rsidR="0071561B" w:rsidRDefault="00E269E5" w:rsidP="0071561B">
      <w:pPr>
        <w:spacing w:after="0" w:line="360" w:lineRule="auto"/>
        <w:jc w:val="both"/>
        <w:rPr>
          <w:rFonts w:ascii="Arial" w:hAnsi="Arial" w:cs="Arial"/>
          <w:iCs/>
          <w:sz w:val="24"/>
          <w:szCs w:val="24"/>
        </w:rPr>
      </w:pPr>
      <w:r w:rsidRPr="00D710FE">
        <w:rPr>
          <w:rFonts w:ascii="Arial" w:hAnsi="Arial" w:cs="Arial"/>
          <w:iCs/>
          <w:sz w:val="24"/>
          <w:szCs w:val="24"/>
        </w:rPr>
        <w:t>P</w:t>
      </w:r>
      <w:r w:rsidR="001D0511">
        <w:rPr>
          <w:rFonts w:ascii="Arial" w:hAnsi="Arial" w:cs="Arial"/>
          <w:iCs/>
          <w:sz w:val="24"/>
          <w:szCs w:val="24"/>
        </w:rPr>
        <w:t>lease see Appendix Q</w:t>
      </w:r>
      <w:r w:rsidR="0071561B" w:rsidRPr="00D710FE">
        <w:rPr>
          <w:rFonts w:ascii="Arial" w:hAnsi="Arial" w:cs="Arial"/>
          <w:iCs/>
          <w:sz w:val="24"/>
          <w:szCs w:val="24"/>
        </w:rPr>
        <w:t>: Tusla Notification of Incident Form</w:t>
      </w:r>
      <w:r w:rsidR="003A17A0">
        <w:rPr>
          <w:rFonts w:ascii="Arial" w:hAnsi="Arial" w:cs="Arial"/>
          <w:iCs/>
          <w:sz w:val="24"/>
          <w:szCs w:val="24"/>
        </w:rPr>
        <w:t>.</w:t>
      </w:r>
    </w:p>
    <w:p w:rsidR="0071561B" w:rsidRDefault="0071561B" w:rsidP="0071561B">
      <w:pPr>
        <w:spacing w:after="0" w:line="360" w:lineRule="auto"/>
        <w:jc w:val="both"/>
        <w:rPr>
          <w:rFonts w:ascii="Arial" w:hAnsi="Arial" w:cs="Arial"/>
          <w:iCs/>
          <w:sz w:val="24"/>
          <w:szCs w:val="24"/>
        </w:rPr>
      </w:pPr>
    </w:p>
    <w:p w:rsidR="00C233E6" w:rsidRDefault="0071561B" w:rsidP="00C30E4D">
      <w:pPr>
        <w:spacing w:after="0" w:line="360" w:lineRule="auto"/>
        <w:jc w:val="both"/>
        <w:rPr>
          <w:rFonts w:ascii="Arial" w:hAnsi="Arial" w:cs="Arial"/>
          <w:iCs/>
          <w:sz w:val="24"/>
          <w:szCs w:val="24"/>
        </w:rPr>
      </w:pPr>
      <w:r w:rsidRPr="001F11CA">
        <w:rPr>
          <w:rFonts w:ascii="Arial" w:hAnsi="Arial" w:cs="Arial"/>
          <w:iCs/>
          <w:sz w:val="24"/>
          <w:szCs w:val="24"/>
        </w:rPr>
        <w:t>All accidents, injuries and incidents notified to the Early Years Inspectorate are investigated, managed and reported in line with the Service's accident, injury and incident policy and procedures</w:t>
      </w:r>
      <w:r w:rsidR="003A17A0">
        <w:rPr>
          <w:rFonts w:ascii="Arial" w:hAnsi="Arial" w:cs="Arial"/>
          <w:iCs/>
          <w:sz w:val="24"/>
          <w:szCs w:val="24"/>
        </w:rPr>
        <w:t>.</w:t>
      </w:r>
    </w:p>
    <w:p w:rsidR="0071561B" w:rsidRPr="00433E29" w:rsidRDefault="00C233E6" w:rsidP="00433E29">
      <w:pPr>
        <w:rPr>
          <w:rFonts w:ascii="Arial" w:hAnsi="Arial" w:cs="Arial"/>
          <w:iCs/>
          <w:sz w:val="24"/>
          <w:szCs w:val="24"/>
        </w:rPr>
      </w:pPr>
      <w:r>
        <w:rPr>
          <w:rFonts w:ascii="Arial" w:hAnsi="Arial" w:cs="Arial"/>
          <w:iCs/>
          <w:sz w:val="24"/>
          <w:szCs w:val="24"/>
        </w:rPr>
        <w:br w:type="page"/>
      </w:r>
    </w:p>
    <w:p w:rsidR="0071561B" w:rsidRPr="001F11CA" w:rsidRDefault="0071561B" w:rsidP="0071561B">
      <w:pPr>
        <w:autoSpaceDE w:val="0"/>
        <w:autoSpaceDN w:val="0"/>
        <w:adjustRightInd w:val="0"/>
        <w:spacing w:after="0" w:line="360" w:lineRule="auto"/>
        <w:jc w:val="both"/>
        <w:rPr>
          <w:rFonts w:ascii="Arial" w:eastAsia="Times New Roman" w:hAnsi="Arial" w:cs="Arial"/>
          <w:iCs/>
          <w:color w:val="000000"/>
          <w:sz w:val="24"/>
          <w:szCs w:val="24"/>
        </w:rPr>
      </w:pPr>
      <w:r w:rsidRPr="001F11CA">
        <w:rPr>
          <w:rFonts w:ascii="Arial" w:eastAsia="Times New Roman" w:hAnsi="Arial" w:cs="Arial"/>
          <w:b/>
          <w:iCs/>
          <w:color w:val="000000"/>
          <w:sz w:val="24"/>
          <w:szCs w:val="24"/>
        </w:rPr>
        <w:lastRenderedPageBreak/>
        <w:t xml:space="preserve">Accessibility of First Aid Equipment: </w:t>
      </w:r>
    </w:p>
    <w:p w:rsidR="0071561B" w:rsidRPr="001F11CA" w:rsidRDefault="0071561B" w:rsidP="00AE385E">
      <w:pPr>
        <w:pStyle w:val="ListParagraph"/>
        <w:numPr>
          <w:ilvl w:val="0"/>
          <w:numId w:val="159"/>
        </w:numPr>
        <w:autoSpaceDE w:val="0"/>
        <w:autoSpaceDN w:val="0"/>
        <w:adjustRightInd w:val="0"/>
        <w:spacing w:after="0" w:line="360" w:lineRule="auto"/>
        <w:jc w:val="both"/>
        <w:rPr>
          <w:rFonts w:ascii="Arial" w:eastAsia="Times New Roman" w:hAnsi="Arial" w:cs="Arial"/>
          <w:iCs/>
          <w:color w:val="000000"/>
          <w:sz w:val="24"/>
          <w:szCs w:val="24"/>
        </w:rPr>
      </w:pPr>
      <w:r w:rsidRPr="001F11CA">
        <w:rPr>
          <w:rFonts w:ascii="Arial" w:eastAsia="Times New Roman" w:hAnsi="Arial" w:cs="Arial"/>
          <w:iCs/>
          <w:color w:val="000000"/>
          <w:sz w:val="24"/>
          <w:szCs w:val="24"/>
        </w:rPr>
        <w:t>First Aid equipment is marked, easily recognisable and accessible to adults but inaccessible to children.</w:t>
      </w:r>
    </w:p>
    <w:p w:rsidR="0071561B" w:rsidRPr="001F11CA" w:rsidRDefault="0071561B" w:rsidP="00AE385E">
      <w:pPr>
        <w:pStyle w:val="ListParagraph"/>
        <w:numPr>
          <w:ilvl w:val="0"/>
          <w:numId w:val="159"/>
        </w:numPr>
        <w:autoSpaceDE w:val="0"/>
        <w:autoSpaceDN w:val="0"/>
        <w:adjustRightInd w:val="0"/>
        <w:spacing w:after="0" w:line="360" w:lineRule="auto"/>
        <w:jc w:val="both"/>
        <w:rPr>
          <w:rFonts w:ascii="Arial" w:eastAsia="Times New Roman" w:hAnsi="Arial" w:cs="Arial"/>
          <w:iCs/>
          <w:color w:val="000000"/>
          <w:sz w:val="24"/>
          <w:szCs w:val="24"/>
        </w:rPr>
      </w:pPr>
      <w:r w:rsidRPr="001F11CA">
        <w:rPr>
          <w:rFonts w:ascii="Arial" w:eastAsia="Times New Roman" w:hAnsi="Arial" w:cs="Arial"/>
          <w:iCs/>
          <w:color w:val="000000"/>
          <w:sz w:val="24"/>
          <w:szCs w:val="24"/>
        </w:rPr>
        <w:t>A fully equipped first aid box is available within the Service in the following areas and situations:</w:t>
      </w:r>
    </w:p>
    <w:p w:rsidR="0071561B" w:rsidRPr="001F11CA" w:rsidRDefault="0071561B" w:rsidP="00AE385E">
      <w:pPr>
        <w:pStyle w:val="ListParagraph"/>
        <w:numPr>
          <w:ilvl w:val="0"/>
          <w:numId w:val="159"/>
        </w:numPr>
        <w:autoSpaceDE w:val="0"/>
        <w:autoSpaceDN w:val="0"/>
        <w:adjustRightInd w:val="0"/>
        <w:spacing w:after="0" w:line="360" w:lineRule="auto"/>
        <w:ind w:left="709" w:hanging="218"/>
        <w:jc w:val="both"/>
        <w:rPr>
          <w:rFonts w:ascii="Arial" w:eastAsia="Times New Roman" w:hAnsi="Arial" w:cs="Arial"/>
          <w:iCs/>
          <w:color w:val="000000"/>
          <w:sz w:val="24"/>
          <w:szCs w:val="24"/>
        </w:rPr>
      </w:pPr>
      <w:r w:rsidRPr="001F11CA">
        <w:rPr>
          <w:rFonts w:ascii="Arial" w:eastAsia="Times New Roman" w:hAnsi="Arial" w:cs="Arial"/>
          <w:iCs/>
          <w:color w:val="000000"/>
          <w:sz w:val="24"/>
          <w:szCs w:val="24"/>
        </w:rPr>
        <w:tab/>
        <w:t>on each floor of each building used by children#</w:t>
      </w:r>
    </w:p>
    <w:p w:rsidR="0071561B" w:rsidRPr="001F11CA" w:rsidRDefault="0071561B" w:rsidP="00AE385E">
      <w:pPr>
        <w:pStyle w:val="ListParagraph"/>
        <w:numPr>
          <w:ilvl w:val="0"/>
          <w:numId w:val="159"/>
        </w:numPr>
        <w:autoSpaceDE w:val="0"/>
        <w:autoSpaceDN w:val="0"/>
        <w:adjustRightInd w:val="0"/>
        <w:spacing w:after="0" w:line="360" w:lineRule="auto"/>
        <w:ind w:left="709" w:hanging="218"/>
        <w:jc w:val="both"/>
        <w:rPr>
          <w:rFonts w:ascii="Arial" w:eastAsia="Times New Roman" w:hAnsi="Arial" w:cs="Arial"/>
          <w:iCs/>
          <w:color w:val="000000"/>
          <w:sz w:val="24"/>
          <w:szCs w:val="24"/>
        </w:rPr>
      </w:pPr>
      <w:r w:rsidRPr="001F11CA">
        <w:rPr>
          <w:rFonts w:ascii="Arial" w:eastAsia="Times New Roman" w:hAnsi="Arial" w:cs="Arial"/>
          <w:iCs/>
          <w:color w:val="000000"/>
          <w:sz w:val="24"/>
          <w:szCs w:val="24"/>
        </w:rPr>
        <w:t>on outings.</w:t>
      </w:r>
    </w:p>
    <w:p w:rsidR="0071561B" w:rsidRPr="001F11CA" w:rsidRDefault="0071561B" w:rsidP="00AE385E">
      <w:pPr>
        <w:pStyle w:val="ListParagraph"/>
        <w:numPr>
          <w:ilvl w:val="0"/>
          <w:numId w:val="159"/>
        </w:numPr>
        <w:autoSpaceDE w:val="0"/>
        <w:autoSpaceDN w:val="0"/>
        <w:adjustRightInd w:val="0"/>
        <w:spacing w:after="0" w:line="360" w:lineRule="auto"/>
        <w:ind w:left="709" w:hanging="218"/>
        <w:jc w:val="both"/>
        <w:rPr>
          <w:rFonts w:ascii="Arial" w:eastAsia="Times New Roman" w:hAnsi="Arial" w:cs="Arial"/>
          <w:b/>
          <w:bCs/>
          <w:sz w:val="24"/>
          <w:szCs w:val="24"/>
        </w:rPr>
      </w:pPr>
      <w:r w:rsidRPr="001F11CA">
        <w:rPr>
          <w:rFonts w:ascii="Arial" w:eastAsia="Times New Roman" w:hAnsi="Arial" w:cs="Arial"/>
          <w:iCs/>
          <w:color w:val="000000"/>
          <w:sz w:val="24"/>
          <w:szCs w:val="24"/>
        </w:rPr>
        <w:t xml:space="preserve">in any vehicle used to transport children </w:t>
      </w:r>
    </w:p>
    <w:p w:rsidR="00C30E4D" w:rsidRDefault="00C30E4D" w:rsidP="00C30E4D">
      <w:pPr>
        <w:spacing w:after="0" w:line="360" w:lineRule="auto"/>
        <w:jc w:val="both"/>
        <w:rPr>
          <w:rFonts w:ascii="Arial" w:eastAsia="Times New Roman" w:hAnsi="Arial" w:cs="Arial"/>
          <w:b/>
          <w:bCs/>
          <w:sz w:val="24"/>
          <w:szCs w:val="24"/>
        </w:rPr>
      </w:pPr>
    </w:p>
    <w:p w:rsidR="00C30E4D" w:rsidRPr="00DB6A01" w:rsidRDefault="00C30E4D" w:rsidP="00C30E4D">
      <w:pPr>
        <w:spacing w:after="0" w:line="360" w:lineRule="auto"/>
        <w:jc w:val="both"/>
        <w:rPr>
          <w:rFonts w:ascii="Arial" w:hAnsi="Arial" w:cs="Arial"/>
          <w:b/>
          <w:bCs/>
          <w:sz w:val="24"/>
          <w:szCs w:val="24"/>
        </w:rPr>
      </w:pPr>
      <w:r>
        <w:rPr>
          <w:rFonts w:ascii="Arial" w:eastAsia="Times New Roman" w:hAnsi="Arial" w:cs="Arial"/>
          <w:b/>
          <w:bCs/>
          <w:sz w:val="24"/>
          <w:szCs w:val="24"/>
        </w:rPr>
        <w:t>First Aid:</w:t>
      </w:r>
    </w:p>
    <w:p w:rsidR="00C30E4D" w:rsidRPr="00DB6A01" w:rsidRDefault="00C30E4D" w:rsidP="00C30E4D">
      <w:pPr>
        <w:spacing w:after="0" w:line="360" w:lineRule="auto"/>
        <w:jc w:val="both"/>
        <w:rPr>
          <w:rFonts w:ascii="Arial" w:hAnsi="Arial" w:cs="Arial"/>
          <w:sz w:val="24"/>
          <w:szCs w:val="24"/>
        </w:rPr>
      </w:pPr>
      <w:r w:rsidRPr="00DB6A01">
        <w:rPr>
          <w:rFonts w:ascii="Arial" w:hAnsi="Arial" w:cs="Arial"/>
          <w:color w:val="000000" w:themeColor="text1"/>
          <w:sz w:val="24"/>
          <w:szCs w:val="24"/>
        </w:rPr>
        <w:t>We</w:t>
      </w:r>
      <w:r w:rsidRPr="00DB6A01">
        <w:rPr>
          <w:rFonts w:ascii="Arial" w:hAnsi="Arial" w:cs="Arial"/>
          <w:sz w:val="24"/>
          <w:szCs w:val="24"/>
        </w:rPr>
        <w:t xml:space="preserve"> will ensure that:</w:t>
      </w:r>
    </w:p>
    <w:p w:rsidR="00C30E4D" w:rsidRPr="00DB6A01" w:rsidRDefault="00C30E4D" w:rsidP="00AE385E">
      <w:pPr>
        <w:numPr>
          <w:ilvl w:val="0"/>
          <w:numId w:val="95"/>
        </w:numPr>
        <w:spacing w:after="0" w:line="360" w:lineRule="auto"/>
        <w:jc w:val="both"/>
        <w:rPr>
          <w:rFonts w:ascii="Arial" w:hAnsi="Arial" w:cs="Arial"/>
          <w:sz w:val="24"/>
          <w:szCs w:val="24"/>
        </w:rPr>
      </w:pPr>
      <w:r w:rsidRPr="00DB6A01">
        <w:rPr>
          <w:rFonts w:ascii="Arial" w:hAnsi="Arial" w:cs="Arial"/>
          <w:sz w:val="24"/>
          <w:szCs w:val="24"/>
        </w:rPr>
        <w:t>At least one adult, qualified in giving First Aid, should always be present on site.  This qualification should be current.</w:t>
      </w:r>
    </w:p>
    <w:p w:rsidR="00C30E4D" w:rsidRPr="00DB6A01" w:rsidRDefault="00C30E4D" w:rsidP="00AE385E">
      <w:pPr>
        <w:numPr>
          <w:ilvl w:val="0"/>
          <w:numId w:val="95"/>
        </w:numPr>
        <w:spacing w:after="0" w:line="360" w:lineRule="auto"/>
        <w:jc w:val="both"/>
        <w:rPr>
          <w:rFonts w:ascii="Arial" w:hAnsi="Arial" w:cs="Arial"/>
          <w:sz w:val="24"/>
          <w:szCs w:val="24"/>
        </w:rPr>
      </w:pPr>
      <w:r w:rsidRPr="00DB6A01">
        <w:rPr>
          <w:rFonts w:ascii="Arial" w:hAnsi="Arial" w:cs="Arial"/>
          <w:sz w:val="24"/>
          <w:szCs w:val="24"/>
        </w:rPr>
        <w:t>All members of staff are familiar with simple First Aid procedures, such as mouth to mouth resuscitation, and for staff training to be given on this subject.</w:t>
      </w:r>
    </w:p>
    <w:p w:rsidR="00C30E4D" w:rsidRPr="00DB6A01" w:rsidRDefault="00C30E4D" w:rsidP="00AE385E">
      <w:pPr>
        <w:numPr>
          <w:ilvl w:val="0"/>
          <w:numId w:val="95"/>
        </w:numPr>
        <w:spacing w:after="0" w:line="360" w:lineRule="auto"/>
        <w:jc w:val="both"/>
        <w:rPr>
          <w:rFonts w:ascii="Arial" w:hAnsi="Arial" w:cs="Arial"/>
          <w:sz w:val="24"/>
          <w:szCs w:val="24"/>
        </w:rPr>
      </w:pPr>
      <w:r w:rsidRPr="00DB6A01">
        <w:rPr>
          <w:rFonts w:ascii="Arial" w:hAnsi="Arial" w:cs="Arial"/>
          <w:sz w:val="24"/>
          <w:szCs w:val="24"/>
        </w:rPr>
        <w:t xml:space="preserve">First Aid boxes and a simple First Aid book should be provided and sited in designated areas. </w:t>
      </w:r>
    </w:p>
    <w:p w:rsidR="00C30E4D" w:rsidRPr="00DB6A01" w:rsidRDefault="00C30E4D" w:rsidP="00AE385E">
      <w:pPr>
        <w:numPr>
          <w:ilvl w:val="0"/>
          <w:numId w:val="95"/>
        </w:numPr>
        <w:spacing w:after="0" w:line="360" w:lineRule="auto"/>
        <w:jc w:val="both"/>
        <w:rPr>
          <w:rFonts w:ascii="Arial" w:hAnsi="Arial" w:cs="Arial"/>
          <w:sz w:val="24"/>
          <w:szCs w:val="24"/>
        </w:rPr>
      </w:pPr>
      <w:r w:rsidRPr="00DB6A01">
        <w:rPr>
          <w:rFonts w:ascii="Arial" w:hAnsi="Arial" w:cs="Arial"/>
          <w:sz w:val="24"/>
          <w:szCs w:val="24"/>
        </w:rPr>
        <w:t xml:space="preserve">They should be stored in places which are easily available to all adults, but beyond the reach of children.  Contents of the boxes should be checked regularly and replaced as necessary.  </w:t>
      </w:r>
    </w:p>
    <w:p w:rsidR="00C30E4D" w:rsidRPr="00DB6A01" w:rsidRDefault="00C30E4D" w:rsidP="00AE385E">
      <w:pPr>
        <w:numPr>
          <w:ilvl w:val="0"/>
          <w:numId w:val="95"/>
        </w:numPr>
        <w:spacing w:after="0" w:line="360" w:lineRule="auto"/>
        <w:jc w:val="both"/>
        <w:rPr>
          <w:rFonts w:ascii="Arial" w:hAnsi="Arial" w:cs="Arial"/>
          <w:iCs/>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should have suitably equipped first aid boxes for adults and children. </w:t>
      </w:r>
    </w:p>
    <w:p w:rsidR="00C30E4D" w:rsidRPr="00E4432C" w:rsidRDefault="00C30E4D" w:rsidP="00AE385E">
      <w:pPr>
        <w:numPr>
          <w:ilvl w:val="0"/>
          <w:numId w:val="95"/>
        </w:numPr>
        <w:autoSpaceDE w:val="0"/>
        <w:autoSpaceDN w:val="0"/>
        <w:adjustRightInd w:val="0"/>
        <w:spacing w:after="0" w:line="360" w:lineRule="auto"/>
        <w:jc w:val="both"/>
        <w:rPr>
          <w:rFonts w:ascii="Arial" w:eastAsia="Times New Roman" w:hAnsi="Arial" w:cs="Arial"/>
          <w:color w:val="000000"/>
          <w:sz w:val="24"/>
          <w:szCs w:val="24"/>
        </w:rPr>
      </w:pPr>
      <w:r w:rsidRPr="00E4432C">
        <w:rPr>
          <w:rFonts w:ascii="Arial" w:hAnsi="Arial" w:cs="Arial"/>
          <w:sz w:val="24"/>
          <w:szCs w:val="24"/>
        </w:rPr>
        <w:t>The First Aid box must not contain any substance, which may cause allergies.  However, an accessory box containing sticking plaster and antiseptic lotion for children you know are definitely not allergic to these substances may be kept.  In addition, cotton wool for cleaning wounds and multi-purpose bowl are recommended.</w:t>
      </w:r>
    </w:p>
    <w:p w:rsidR="00C30E4D" w:rsidRPr="00E4432C" w:rsidRDefault="00C30E4D" w:rsidP="00AE385E">
      <w:pPr>
        <w:pStyle w:val="ListParagraph"/>
        <w:numPr>
          <w:ilvl w:val="0"/>
          <w:numId w:val="159"/>
        </w:numPr>
        <w:spacing w:after="0" w:line="360" w:lineRule="auto"/>
        <w:jc w:val="both"/>
        <w:rPr>
          <w:rFonts w:ascii="Arial" w:hAnsi="Arial" w:cs="Arial"/>
          <w:sz w:val="24"/>
          <w:szCs w:val="24"/>
        </w:rPr>
      </w:pPr>
      <w:r w:rsidRPr="00E4432C">
        <w:rPr>
          <w:rFonts w:ascii="Arial" w:hAnsi="Arial" w:cs="Arial"/>
          <w:iCs/>
          <w:sz w:val="24"/>
          <w:szCs w:val="24"/>
        </w:rPr>
        <w:t>Eye bath/eye cup/refillable containers should not be used for eye irrigation.</w:t>
      </w:r>
    </w:p>
    <w:p w:rsidR="00C30E4D" w:rsidRPr="003C5ED8" w:rsidRDefault="00C30E4D" w:rsidP="00AE385E">
      <w:pPr>
        <w:pStyle w:val="ListParagraph"/>
        <w:numPr>
          <w:ilvl w:val="0"/>
          <w:numId w:val="159"/>
        </w:numPr>
        <w:spacing w:after="0" w:line="360" w:lineRule="auto"/>
        <w:jc w:val="both"/>
        <w:rPr>
          <w:rFonts w:ascii="Arial" w:hAnsi="Arial" w:cs="Arial"/>
          <w:sz w:val="24"/>
          <w:szCs w:val="24"/>
        </w:rPr>
      </w:pPr>
      <w:r w:rsidRPr="003C5ED8">
        <w:rPr>
          <w:rFonts w:ascii="Arial" w:hAnsi="Arial" w:cs="Arial"/>
          <w:sz w:val="24"/>
          <w:szCs w:val="24"/>
        </w:rPr>
        <w:t xml:space="preserve">A list of what should be in the box is printed on the inside of the lid. All items removed from the box must be replaced immediately after use. </w:t>
      </w:r>
    </w:p>
    <w:p w:rsidR="00C30E4D" w:rsidRDefault="00C30E4D" w:rsidP="00C30E4D">
      <w:pPr>
        <w:spacing w:after="0" w:line="360" w:lineRule="auto"/>
        <w:jc w:val="both"/>
        <w:outlineLvl w:val="5"/>
        <w:rPr>
          <w:rFonts w:ascii="Arial" w:eastAsia="Times New Roman" w:hAnsi="Arial" w:cs="Arial"/>
          <w:b/>
          <w:sz w:val="24"/>
          <w:szCs w:val="24"/>
          <w:lang w:val="en-US"/>
        </w:rPr>
      </w:pPr>
    </w:p>
    <w:p w:rsidR="00C30E4D" w:rsidRPr="00DB6A01" w:rsidRDefault="00C30E4D" w:rsidP="00C30E4D">
      <w:pPr>
        <w:spacing w:after="0" w:line="360" w:lineRule="auto"/>
        <w:jc w:val="both"/>
        <w:outlineLvl w:val="5"/>
        <w:rPr>
          <w:rFonts w:ascii="Arial" w:eastAsia="Times New Roman" w:hAnsi="Arial" w:cs="Arial"/>
          <w:b/>
          <w:sz w:val="24"/>
          <w:szCs w:val="24"/>
          <w:lang w:val="en-US"/>
        </w:rPr>
      </w:pPr>
      <w:r w:rsidRPr="00DB6A01">
        <w:rPr>
          <w:rFonts w:ascii="Arial" w:eastAsia="Times New Roman" w:hAnsi="Arial" w:cs="Arial"/>
          <w:b/>
          <w:sz w:val="24"/>
          <w:szCs w:val="24"/>
          <w:lang w:val="en-US"/>
        </w:rPr>
        <w:t>First Aid Officer Duties:</w:t>
      </w:r>
    </w:p>
    <w:p w:rsidR="00C30E4D" w:rsidRPr="00DB6A01" w:rsidRDefault="00C30E4D" w:rsidP="00AE385E">
      <w:pPr>
        <w:numPr>
          <w:ilvl w:val="0"/>
          <w:numId w:val="97"/>
        </w:numPr>
        <w:spacing w:after="0" w:line="360" w:lineRule="auto"/>
        <w:ind w:left="357" w:hanging="357"/>
        <w:jc w:val="both"/>
        <w:rPr>
          <w:rFonts w:ascii="Arial" w:hAnsi="Arial" w:cs="Arial"/>
          <w:sz w:val="24"/>
          <w:szCs w:val="24"/>
        </w:rPr>
      </w:pPr>
      <w:r w:rsidRPr="00DB6A01">
        <w:rPr>
          <w:rFonts w:ascii="Arial" w:hAnsi="Arial" w:cs="Arial"/>
          <w:sz w:val="24"/>
          <w:szCs w:val="24"/>
        </w:rPr>
        <w:t>We have a designated First Aid Officer.</w:t>
      </w:r>
    </w:p>
    <w:p w:rsidR="00C30E4D" w:rsidRPr="00DB6A01" w:rsidRDefault="00C30E4D" w:rsidP="00AE385E">
      <w:pPr>
        <w:numPr>
          <w:ilvl w:val="0"/>
          <w:numId w:val="96"/>
        </w:numPr>
        <w:spacing w:after="0" w:line="360" w:lineRule="auto"/>
        <w:ind w:left="357" w:hanging="357"/>
        <w:jc w:val="both"/>
        <w:rPr>
          <w:rFonts w:ascii="Arial" w:hAnsi="Arial" w:cs="Arial"/>
          <w:sz w:val="24"/>
          <w:szCs w:val="24"/>
        </w:rPr>
      </w:pPr>
      <w:r w:rsidRPr="00DB6A01">
        <w:rPr>
          <w:rFonts w:ascii="Arial" w:hAnsi="Arial" w:cs="Arial"/>
          <w:sz w:val="24"/>
          <w:szCs w:val="24"/>
        </w:rPr>
        <w:t>An Accident and Incident report must be filled in and kept in the First Aid fil</w:t>
      </w:r>
      <w:r w:rsidR="00CA0ADA">
        <w:rPr>
          <w:rFonts w:ascii="Arial" w:hAnsi="Arial" w:cs="Arial"/>
          <w:sz w:val="24"/>
          <w:szCs w:val="24"/>
        </w:rPr>
        <w:t xml:space="preserve">e.  </w:t>
      </w:r>
    </w:p>
    <w:p w:rsidR="00C30E4D" w:rsidRPr="00DB6A01" w:rsidRDefault="00C30E4D" w:rsidP="00AE385E">
      <w:pPr>
        <w:numPr>
          <w:ilvl w:val="0"/>
          <w:numId w:val="96"/>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The First Aid Officer will supervise children who are under observation, as a result of accidents/sickness while on the premises.</w:t>
      </w:r>
    </w:p>
    <w:p w:rsidR="00C30E4D" w:rsidRPr="00DB6A01" w:rsidRDefault="00C30E4D" w:rsidP="00AE385E">
      <w:pPr>
        <w:numPr>
          <w:ilvl w:val="0"/>
          <w:numId w:val="96"/>
        </w:numPr>
        <w:spacing w:after="0" w:line="360" w:lineRule="auto"/>
        <w:ind w:left="357" w:hanging="357"/>
        <w:jc w:val="both"/>
        <w:rPr>
          <w:rFonts w:ascii="Arial" w:hAnsi="Arial" w:cs="Arial"/>
          <w:sz w:val="24"/>
          <w:szCs w:val="24"/>
        </w:rPr>
      </w:pPr>
      <w:r w:rsidRPr="00DB6A01">
        <w:rPr>
          <w:rFonts w:ascii="Arial" w:hAnsi="Arial" w:cs="Arial"/>
          <w:sz w:val="24"/>
          <w:szCs w:val="24"/>
        </w:rPr>
        <w:t>The First Aid Officer will keep an up to date list of contact numbers for parents/guardians, doctors and hospitals in an easy accessible place.</w:t>
      </w:r>
    </w:p>
    <w:p w:rsidR="00C30E4D" w:rsidRPr="00DB6A01" w:rsidRDefault="00C30E4D" w:rsidP="00AE385E">
      <w:pPr>
        <w:numPr>
          <w:ilvl w:val="0"/>
          <w:numId w:val="96"/>
        </w:numPr>
        <w:spacing w:after="0" w:line="360" w:lineRule="auto"/>
        <w:ind w:left="357" w:hanging="357"/>
        <w:jc w:val="both"/>
        <w:rPr>
          <w:rFonts w:ascii="Arial" w:hAnsi="Arial" w:cs="Arial"/>
          <w:sz w:val="24"/>
          <w:szCs w:val="24"/>
        </w:rPr>
      </w:pPr>
      <w:r w:rsidRPr="00DB6A01">
        <w:rPr>
          <w:rFonts w:ascii="Arial" w:hAnsi="Arial" w:cs="Arial"/>
          <w:sz w:val="24"/>
          <w:szCs w:val="24"/>
        </w:rPr>
        <w:t>The First Aid Officer will be responsible for re-stocking the First Aid kit at regular intervals, at least once a month.</w:t>
      </w:r>
    </w:p>
    <w:p w:rsidR="00C30E4D" w:rsidRPr="00DB6A01" w:rsidRDefault="00C30E4D" w:rsidP="00AE385E">
      <w:pPr>
        <w:numPr>
          <w:ilvl w:val="0"/>
          <w:numId w:val="100"/>
        </w:numPr>
        <w:spacing w:after="0" w:line="360" w:lineRule="auto"/>
        <w:ind w:left="357" w:hanging="357"/>
        <w:jc w:val="both"/>
        <w:rPr>
          <w:rFonts w:ascii="Arial" w:hAnsi="Arial" w:cs="Arial"/>
          <w:sz w:val="24"/>
          <w:szCs w:val="24"/>
        </w:rPr>
      </w:pPr>
      <w:r w:rsidRPr="00DB6A01">
        <w:rPr>
          <w:rFonts w:ascii="Arial" w:hAnsi="Arial" w:cs="Arial"/>
          <w:sz w:val="24"/>
          <w:szCs w:val="24"/>
        </w:rPr>
        <w:t>Report faulty electrical equipment immediately.</w:t>
      </w:r>
    </w:p>
    <w:p w:rsidR="00C30E4D" w:rsidRPr="00DB6A01" w:rsidRDefault="00C30E4D" w:rsidP="00AE385E">
      <w:pPr>
        <w:numPr>
          <w:ilvl w:val="0"/>
          <w:numId w:val="98"/>
        </w:numPr>
        <w:spacing w:after="0" w:line="360" w:lineRule="auto"/>
        <w:ind w:left="357" w:hanging="357"/>
        <w:jc w:val="both"/>
        <w:rPr>
          <w:rFonts w:ascii="Arial" w:hAnsi="Arial" w:cs="Arial"/>
          <w:sz w:val="24"/>
          <w:szCs w:val="24"/>
        </w:rPr>
      </w:pPr>
      <w:r w:rsidRPr="00DB6A01">
        <w:rPr>
          <w:rFonts w:ascii="Arial" w:hAnsi="Arial" w:cs="Arial"/>
          <w:sz w:val="24"/>
          <w:szCs w:val="24"/>
        </w:rPr>
        <w:t>Daily attendance records are kept.</w:t>
      </w:r>
    </w:p>
    <w:p w:rsidR="00C30E4D" w:rsidRDefault="00C30E4D" w:rsidP="00AE385E">
      <w:pPr>
        <w:numPr>
          <w:ilvl w:val="0"/>
          <w:numId w:val="99"/>
        </w:numPr>
        <w:spacing w:after="0" w:line="360" w:lineRule="auto"/>
        <w:ind w:left="357" w:hanging="357"/>
        <w:jc w:val="both"/>
        <w:rPr>
          <w:rFonts w:ascii="Arial" w:hAnsi="Arial" w:cs="Arial"/>
          <w:sz w:val="24"/>
          <w:szCs w:val="24"/>
        </w:rPr>
      </w:pPr>
      <w:r w:rsidRPr="00DB6A01">
        <w:rPr>
          <w:rFonts w:ascii="Arial" w:hAnsi="Arial" w:cs="Arial"/>
          <w:sz w:val="24"/>
          <w:szCs w:val="24"/>
        </w:rPr>
        <w:t>All flammable materials are safely stored outside of children’s areas.</w:t>
      </w:r>
    </w:p>
    <w:p w:rsidR="00C30E4D" w:rsidRPr="00DB6A01" w:rsidRDefault="00C30E4D" w:rsidP="00C30E4D">
      <w:pPr>
        <w:spacing w:after="0" w:line="360" w:lineRule="auto"/>
        <w:ind w:left="357"/>
        <w:jc w:val="both"/>
        <w:rPr>
          <w:rFonts w:ascii="Arial" w:hAnsi="Arial" w:cs="Arial"/>
          <w:sz w:val="24"/>
          <w:szCs w:val="24"/>
        </w:rPr>
      </w:pPr>
    </w:p>
    <w:p w:rsidR="00C30E4D" w:rsidRPr="00DB6A01" w:rsidRDefault="00C30E4D" w:rsidP="00C30E4D">
      <w:pPr>
        <w:spacing w:after="0" w:line="360" w:lineRule="auto"/>
        <w:jc w:val="both"/>
        <w:outlineLvl w:val="5"/>
        <w:rPr>
          <w:rFonts w:ascii="Arial" w:hAnsi="Arial" w:cs="Arial"/>
          <w:b/>
          <w:sz w:val="24"/>
          <w:szCs w:val="24"/>
        </w:rPr>
      </w:pPr>
      <w:r w:rsidRPr="00DB6A01">
        <w:rPr>
          <w:rFonts w:ascii="Arial" w:hAnsi="Arial" w:cs="Arial"/>
          <w:b/>
          <w:sz w:val="24"/>
          <w:szCs w:val="24"/>
        </w:rPr>
        <w:t>Carrying out First Aid:</w:t>
      </w:r>
    </w:p>
    <w:p w:rsidR="00C30E4D" w:rsidRPr="00DB6A01" w:rsidRDefault="00C30E4D" w:rsidP="00AE385E">
      <w:pPr>
        <w:numPr>
          <w:ilvl w:val="0"/>
          <w:numId w:val="97"/>
        </w:numPr>
        <w:spacing w:after="0" w:line="360" w:lineRule="auto"/>
        <w:ind w:left="357" w:hanging="357"/>
        <w:jc w:val="both"/>
        <w:rPr>
          <w:rFonts w:ascii="Arial" w:hAnsi="Arial" w:cs="Arial"/>
          <w:sz w:val="24"/>
          <w:szCs w:val="24"/>
        </w:rPr>
      </w:pPr>
      <w:r w:rsidRPr="00DB6A01">
        <w:rPr>
          <w:rFonts w:ascii="Arial" w:hAnsi="Arial" w:cs="Arial"/>
          <w:sz w:val="24"/>
          <w:szCs w:val="24"/>
        </w:rPr>
        <w:t>Antiseptic creams or wipes are never applied</w:t>
      </w:r>
      <w:r>
        <w:rPr>
          <w:rFonts w:ascii="Arial" w:hAnsi="Arial" w:cs="Arial"/>
          <w:sz w:val="24"/>
          <w:szCs w:val="24"/>
        </w:rPr>
        <w:t xml:space="preserve"> except those contained in the first aid box</w:t>
      </w:r>
      <w:r w:rsidRPr="00DB6A01">
        <w:rPr>
          <w:rFonts w:ascii="Arial" w:hAnsi="Arial" w:cs="Arial"/>
          <w:sz w:val="24"/>
          <w:szCs w:val="24"/>
        </w:rPr>
        <w:t xml:space="preserve">. To prevent an infection occurring, a band aid may be applied. Where this is the case please ensure that the band aid is the correct size. Please note that some children are allergic to band aids/plasters.  This will be noted on their </w:t>
      </w:r>
      <w:r>
        <w:rPr>
          <w:rFonts w:ascii="Arial" w:hAnsi="Arial" w:cs="Arial"/>
          <w:sz w:val="24"/>
          <w:szCs w:val="24"/>
        </w:rPr>
        <w:t xml:space="preserve">Registration </w:t>
      </w:r>
      <w:r w:rsidRPr="00DB6A01">
        <w:rPr>
          <w:rFonts w:ascii="Arial" w:hAnsi="Arial" w:cs="Arial"/>
          <w:sz w:val="24"/>
          <w:szCs w:val="24"/>
        </w:rPr>
        <w:t xml:space="preserve"> Form.</w:t>
      </w:r>
    </w:p>
    <w:p w:rsidR="00C30E4D" w:rsidRPr="00DB6A01" w:rsidRDefault="00C30E4D" w:rsidP="00AE385E">
      <w:pPr>
        <w:numPr>
          <w:ilvl w:val="0"/>
          <w:numId w:val="97"/>
        </w:numPr>
        <w:spacing w:after="0" w:line="360" w:lineRule="auto"/>
        <w:ind w:left="357" w:hanging="357"/>
        <w:jc w:val="both"/>
        <w:rPr>
          <w:rFonts w:ascii="Arial" w:hAnsi="Arial" w:cs="Arial"/>
          <w:sz w:val="24"/>
          <w:szCs w:val="24"/>
        </w:rPr>
      </w:pPr>
      <w:r w:rsidRPr="00DB6A01">
        <w:rPr>
          <w:rFonts w:ascii="Arial" w:hAnsi="Arial" w:cs="Arial"/>
          <w:sz w:val="24"/>
          <w:szCs w:val="24"/>
        </w:rPr>
        <w:t>Disposable gloves must be worn when dealing with open wounds, vomit or blood. Always wash hands thoroughly after administering first aid.</w:t>
      </w:r>
    </w:p>
    <w:p w:rsidR="00C30E4D" w:rsidRPr="00DB6A01" w:rsidRDefault="00C30E4D" w:rsidP="00AE385E">
      <w:pPr>
        <w:numPr>
          <w:ilvl w:val="0"/>
          <w:numId w:val="10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Tissue/cotton wool and water is used for all injuries. </w:t>
      </w:r>
      <w:r w:rsidRPr="00DB6A01">
        <w:rPr>
          <w:rFonts w:ascii="Arial" w:hAnsi="Arial" w:cs="Arial"/>
          <w:sz w:val="24"/>
          <w:szCs w:val="24"/>
          <w:u w:val="single"/>
        </w:rPr>
        <w:t>Never, ever, use soap on wound.</w:t>
      </w:r>
    </w:p>
    <w:p w:rsidR="00C30E4D" w:rsidRPr="00DB6A01" w:rsidRDefault="00C30E4D" w:rsidP="00AE385E">
      <w:pPr>
        <w:numPr>
          <w:ilvl w:val="0"/>
          <w:numId w:val="101"/>
        </w:numPr>
        <w:spacing w:after="0" w:line="360" w:lineRule="auto"/>
        <w:ind w:left="357" w:hanging="357"/>
        <w:jc w:val="both"/>
        <w:rPr>
          <w:rFonts w:ascii="Arial" w:hAnsi="Arial" w:cs="Arial"/>
          <w:sz w:val="24"/>
          <w:szCs w:val="24"/>
        </w:rPr>
      </w:pPr>
      <w:r w:rsidRPr="00DB6A01">
        <w:rPr>
          <w:rFonts w:ascii="Arial" w:hAnsi="Arial" w:cs="Arial"/>
          <w:sz w:val="24"/>
          <w:szCs w:val="24"/>
        </w:rPr>
        <w:t>Cold compresses are used for minor bumps, kicks, pinches, falls, scratches, where slight swelling and/or bruising may occur.</w:t>
      </w:r>
    </w:p>
    <w:p w:rsidR="00C30E4D" w:rsidRPr="00DB6A01" w:rsidRDefault="00C30E4D" w:rsidP="00AE385E">
      <w:pPr>
        <w:numPr>
          <w:ilvl w:val="0"/>
          <w:numId w:val="101"/>
        </w:numPr>
        <w:spacing w:after="0" w:line="360" w:lineRule="auto"/>
        <w:ind w:left="357" w:hanging="357"/>
        <w:jc w:val="both"/>
        <w:rPr>
          <w:rFonts w:ascii="Arial" w:hAnsi="Arial" w:cs="Arial"/>
          <w:sz w:val="24"/>
          <w:szCs w:val="24"/>
        </w:rPr>
      </w:pPr>
      <w:r w:rsidRPr="00DB6A01">
        <w:rPr>
          <w:rFonts w:ascii="Arial" w:hAnsi="Arial" w:cs="Arial"/>
          <w:sz w:val="24"/>
          <w:szCs w:val="24"/>
        </w:rPr>
        <w:t>Cold compresses are used for major bumps, bites, pinches, falls where swelling and bruising will occur. An ice pack can be found in the freezer compartme</w:t>
      </w:r>
      <w:r w:rsidR="00CA0ADA">
        <w:rPr>
          <w:rFonts w:ascii="Arial" w:hAnsi="Arial" w:cs="Arial"/>
          <w:sz w:val="24"/>
          <w:szCs w:val="24"/>
        </w:rPr>
        <w:t>nt of the fridge in the kitchen and Junior wobbler room.</w:t>
      </w:r>
      <w:r w:rsidRPr="00DB6A01">
        <w:rPr>
          <w:rFonts w:ascii="Arial" w:hAnsi="Arial" w:cs="Arial"/>
          <w:sz w:val="24"/>
          <w:szCs w:val="24"/>
        </w:rPr>
        <w:t xml:space="preserve"> Ice packs should be replaced as you use them and when necessary.</w:t>
      </w:r>
    </w:p>
    <w:p w:rsidR="00C30E4D" w:rsidRPr="00DB6A01" w:rsidRDefault="00C30E4D" w:rsidP="00C30E4D">
      <w:pPr>
        <w:spacing w:after="0" w:line="360" w:lineRule="auto"/>
        <w:jc w:val="both"/>
        <w:rPr>
          <w:rFonts w:ascii="Arial" w:hAnsi="Arial" w:cs="Arial"/>
          <w:sz w:val="24"/>
          <w:szCs w:val="24"/>
        </w:rPr>
      </w:pPr>
    </w:p>
    <w:p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First aid should be performed where possible away from other children. Ensure that the children you are leaving are left supervised. If this is not possible then administer first aid on the spot.</w:t>
      </w:r>
    </w:p>
    <w:p w:rsidR="00C30E4D" w:rsidRDefault="00C30E4D" w:rsidP="00C30E4D">
      <w:pPr>
        <w:spacing w:after="0" w:line="360" w:lineRule="auto"/>
        <w:jc w:val="both"/>
        <w:rPr>
          <w:rFonts w:ascii="Arial" w:hAnsi="Arial" w:cs="Arial"/>
          <w:sz w:val="24"/>
          <w:szCs w:val="24"/>
        </w:rPr>
      </w:pPr>
    </w:p>
    <w:p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 xml:space="preserve">All staff members, </w:t>
      </w:r>
      <w:r>
        <w:rPr>
          <w:rFonts w:ascii="Arial" w:hAnsi="Arial" w:cs="Arial"/>
          <w:sz w:val="24"/>
          <w:szCs w:val="24"/>
        </w:rPr>
        <w:t>(</w:t>
      </w:r>
      <w:r w:rsidRPr="00DB6A01">
        <w:rPr>
          <w:rFonts w:ascii="Arial" w:hAnsi="Arial" w:cs="Arial"/>
          <w:sz w:val="24"/>
          <w:szCs w:val="24"/>
        </w:rPr>
        <w:t>students, substitutes and auxiliary staff members exempt</w:t>
      </w:r>
      <w:r>
        <w:rPr>
          <w:rFonts w:ascii="Arial" w:hAnsi="Arial" w:cs="Arial"/>
          <w:sz w:val="24"/>
          <w:szCs w:val="24"/>
        </w:rPr>
        <w:t>)</w:t>
      </w:r>
      <w:r w:rsidRPr="00DB6A01">
        <w:rPr>
          <w:rFonts w:ascii="Arial" w:hAnsi="Arial" w:cs="Arial"/>
          <w:sz w:val="24"/>
          <w:szCs w:val="24"/>
        </w:rPr>
        <w:t>, should have a valid first aid certificate and should update this when necessary.</w:t>
      </w:r>
    </w:p>
    <w:p w:rsidR="00C30E4D" w:rsidRDefault="00C30E4D" w:rsidP="00C30E4D">
      <w:pPr>
        <w:spacing w:after="0" w:line="360" w:lineRule="auto"/>
        <w:jc w:val="both"/>
        <w:rPr>
          <w:rFonts w:ascii="Arial" w:hAnsi="Arial" w:cs="Arial"/>
          <w:b/>
          <w:sz w:val="24"/>
          <w:szCs w:val="24"/>
        </w:rPr>
      </w:pPr>
    </w:p>
    <w:p w:rsidR="00C30E4D" w:rsidRPr="00DB6A01" w:rsidRDefault="00C30E4D" w:rsidP="00C30E4D">
      <w:pPr>
        <w:spacing w:after="0" w:line="360" w:lineRule="auto"/>
        <w:jc w:val="both"/>
        <w:rPr>
          <w:rFonts w:ascii="Arial" w:hAnsi="Arial" w:cs="Arial"/>
          <w:b/>
          <w:sz w:val="24"/>
          <w:szCs w:val="24"/>
        </w:rPr>
      </w:pPr>
      <w:r w:rsidRPr="00DB6A01">
        <w:rPr>
          <w:rFonts w:ascii="Arial" w:hAnsi="Arial" w:cs="Arial"/>
          <w:b/>
          <w:sz w:val="24"/>
          <w:szCs w:val="24"/>
        </w:rPr>
        <w:t>Choking and Strangulation:</w:t>
      </w:r>
    </w:p>
    <w:p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Food, hard sweets, peanuts and marbles are the most common cause of choking. Blind cords, curtain cords or clothing (e.g. ribbons and belts) are a serious strangulation risk to children.</w:t>
      </w:r>
    </w:p>
    <w:p w:rsidR="00C30E4D" w:rsidRPr="00DB6A01" w:rsidRDefault="00C30E4D" w:rsidP="00C30E4D">
      <w:pPr>
        <w:spacing w:after="0" w:line="360" w:lineRule="auto"/>
        <w:jc w:val="both"/>
        <w:rPr>
          <w:rFonts w:ascii="Arial" w:hAnsi="Arial" w:cs="Arial"/>
          <w:b/>
          <w:sz w:val="24"/>
          <w:szCs w:val="24"/>
        </w:rPr>
      </w:pPr>
    </w:p>
    <w:p w:rsidR="00C30E4D" w:rsidRPr="00892D4D" w:rsidRDefault="00C30E4D" w:rsidP="00C30E4D">
      <w:pPr>
        <w:spacing w:after="0" w:line="360" w:lineRule="auto"/>
        <w:jc w:val="both"/>
        <w:rPr>
          <w:rFonts w:ascii="Arial" w:hAnsi="Arial" w:cs="Arial"/>
          <w:b/>
          <w:sz w:val="24"/>
          <w:szCs w:val="24"/>
        </w:rPr>
      </w:pPr>
      <w:r w:rsidRPr="00892D4D">
        <w:rPr>
          <w:rFonts w:ascii="Arial" w:hAnsi="Arial" w:cs="Arial"/>
          <w:b/>
          <w:sz w:val="24"/>
          <w:szCs w:val="24"/>
        </w:rPr>
        <w:t>Dealing with Infant Choking (under 1 year):</w:t>
      </w:r>
    </w:p>
    <w:p w:rsidR="00C30E4D" w:rsidRPr="00DB6A01" w:rsidRDefault="00C30E4D" w:rsidP="00C30E4D">
      <w:pPr>
        <w:tabs>
          <w:tab w:val="left" w:pos="426"/>
        </w:tabs>
        <w:spacing w:after="0" w:line="360" w:lineRule="auto"/>
        <w:ind w:left="426" w:hanging="426"/>
        <w:jc w:val="both"/>
        <w:rPr>
          <w:rFonts w:ascii="Arial" w:hAnsi="Arial" w:cs="Arial"/>
          <w:sz w:val="24"/>
          <w:szCs w:val="24"/>
        </w:rPr>
      </w:pPr>
      <w:r w:rsidRPr="00DB6A01">
        <w:rPr>
          <w:rFonts w:ascii="Arial" w:hAnsi="Arial" w:cs="Arial"/>
          <w:b/>
          <w:noProof/>
          <w:sz w:val="24"/>
          <w:szCs w:val="24"/>
          <w:lang w:eastAsia="en-IE"/>
        </w:rPr>
        <w:drawing>
          <wp:anchor distT="0" distB="0" distL="114300" distR="114300" simplePos="0" relativeHeight="251653632" behindDoc="0" locked="0" layoutInCell="1" allowOverlap="1" wp14:anchorId="64587A95" wp14:editId="31638CB5">
            <wp:simplePos x="0" y="0"/>
            <wp:positionH relativeFrom="column">
              <wp:posOffset>4575175</wp:posOffset>
            </wp:positionH>
            <wp:positionV relativeFrom="paragraph">
              <wp:posOffset>143510</wp:posOffset>
            </wp:positionV>
            <wp:extent cx="1320800" cy="1087755"/>
            <wp:effectExtent l="19050" t="0" r="0" b="0"/>
            <wp:wrapThrough wrapText="bothSides">
              <wp:wrapPolygon edited="0">
                <wp:start x="-312" y="0"/>
                <wp:lineTo x="-312" y="21184"/>
                <wp:lineTo x="21496" y="21184"/>
                <wp:lineTo x="21496" y="0"/>
                <wp:lineTo x="-312" y="0"/>
              </wp:wrapPolygon>
            </wp:wrapThrough>
            <wp:docPr id="29" name="Picture 4" descr="choke infan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ke infant back"/>
                    <pic:cNvPicPr>
                      <a:picLocks noChangeAspect="1" noChangeArrowheads="1"/>
                    </pic:cNvPicPr>
                  </pic:nvPicPr>
                  <pic:blipFill>
                    <a:blip r:embed="rId44" cstate="print"/>
                    <a:srcRect/>
                    <a:stretch>
                      <a:fillRect/>
                    </a:stretch>
                  </pic:blipFill>
                  <pic:spPr bwMode="auto">
                    <a:xfrm>
                      <a:off x="0" y="0"/>
                      <a:ext cx="1320800" cy="1087755"/>
                    </a:xfrm>
                    <a:prstGeom prst="rect">
                      <a:avLst/>
                    </a:prstGeom>
                    <a:noFill/>
                    <a:ln w="9525">
                      <a:noFill/>
                      <a:miter lim="800000"/>
                      <a:headEnd/>
                      <a:tailEnd/>
                    </a:ln>
                  </pic:spPr>
                </pic:pic>
              </a:graphicData>
            </a:graphic>
          </wp:anchor>
        </w:drawing>
      </w:r>
      <w:r w:rsidRPr="00DB6A01">
        <w:rPr>
          <w:rFonts w:ascii="Arial" w:hAnsi="Arial" w:cs="Arial"/>
          <w:b/>
          <w:noProof/>
          <w:sz w:val="24"/>
          <w:szCs w:val="24"/>
          <w:lang w:eastAsia="en-IE"/>
        </w:rPr>
        <w:drawing>
          <wp:anchor distT="0" distB="0" distL="114300" distR="114300" simplePos="0" relativeHeight="251656704" behindDoc="0" locked="0" layoutInCell="1" allowOverlap="1" wp14:anchorId="5319C8C8" wp14:editId="1F387002">
            <wp:simplePos x="0" y="0"/>
            <wp:positionH relativeFrom="column">
              <wp:posOffset>4480560</wp:posOffset>
            </wp:positionH>
            <wp:positionV relativeFrom="paragraph">
              <wp:posOffset>1767205</wp:posOffset>
            </wp:positionV>
            <wp:extent cx="1320800" cy="1087755"/>
            <wp:effectExtent l="19050" t="0" r="0" b="0"/>
            <wp:wrapThrough wrapText="bothSides">
              <wp:wrapPolygon edited="0">
                <wp:start x="-312" y="0"/>
                <wp:lineTo x="-312" y="21184"/>
                <wp:lineTo x="21496" y="21184"/>
                <wp:lineTo x="21496" y="0"/>
                <wp:lineTo x="-312" y="0"/>
              </wp:wrapPolygon>
            </wp:wrapThrough>
            <wp:docPr id="30" name="Picture 7" descr="choke infant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ke infant chest"/>
                    <pic:cNvPicPr>
                      <a:picLocks noChangeAspect="1" noChangeArrowheads="1"/>
                    </pic:cNvPicPr>
                  </pic:nvPicPr>
                  <pic:blipFill>
                    <a:blip r:embed="rId45" cstate="print"/>
                    <a:srcRect/>
                    <a:stretch>
                      <a:fillRect/>
                    </a:stretch>
                  </pic:blipFill>
                  <pic:spPr bwMode="auto">
                    <a:xfrm>
                      <a:off x="0" y="0"/>
                      <a:ext cx="1320800" cy="1087755"/>
                    </a:xfrm>
                    <a:prstGeom prst="rect">
                      <a:avLst/>
                    </a:prstGeom>
                    <a:noFill/>
                    <a:ln w="9525">
                      <a:noFill/>
                      <a:miter lim="800000"/>
                      <a:headEnd/>
                      <a:tailEnd/>
                    </a:ln>
                  </pic:spPr>
                </pic:pic>
              </a:graphicData>
            </a:graphic>
          </wp:anchor>
        </w:drawing>
      </w:r>
      <w:r w:rsidRPr="00DB6A01">
        <w:rPr>
          <w:rFonts w:ascii="Arial" w:hAnsi="Arial" w:cs="Arial"/>
          <w:sz w:val="24"/>
          <w:szCs w:val="24"/>
        </w:rPr>
        <w:t>1.</w:t>
      </w:r>
      <w:r w:rsidRPr="00DB6A01">
        <w:rPr>
          <w:rFonts w:ascii="Arial" w:hAnsi="Arial" w:cs="Arial"/>
          <w:sz w:val="24"/>
          <w:szCs w:val="24"/>
        </w:rPr>
        <w:tab/>
        <w:t>Turn the infant face down with their head lower than their body. Support their head, jaw and neck.</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2.</w:t>
      </w:r>
      <w:r w:rsidRPr="00DB6A01">
        <w:rPr>
          <w:rFonts w:ascii="Arial" w:hAnsi="Arial" w:cs="Arial"/>
          <w:sz w:val="24"/>
          <w:szCs w:val="24"/>
        </w:rPr>
        <w:tab/>
        <w:t>Give 5 back blows using the heel of your hand between the infant’s shoulders</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3.</w:t>
      </w:r>
      <w:r w:rsidRPr="00DB6A01">
        <w:rPr>
          <w:rFonts w:ascii="Arial" w:hAnsi="Arial" w:cs="Arial"/>
          <w:sz w:val="24"/>
          <w:szCs w:val="24"/>
        </w:rPr>
        <w:tab/>
        <w:t xml:space="preserve">Turn the infant onto its back while still supporting their </w:t>
      </w:r>
    </w:p>
    <w:p w:rsidR="00C30E4D" w:rsidRPr="00DB6A01" w:rsidRDefault="00C30E4D" w:rsidP="00C30E4D">
      <w:pPr>
        <w:spacing w:after="0" w:line="360" w:lineRule="auto"/>
        <w:ind w:left="426"/>
        <w:jc w:val="both"/>
        <w:rPr>
          <w:rFonts w:ascii="Arial" w:hAnsi="Arial" w:cs="Arial"/>
          <w:sz w:val="24"/>
          <w:szCs w:val="24"/>
        </w:rPr>
      </w:pPr>
      <w:r w:rsidRPr="00DB6A01">
        <w:rPr>
          <w:rFonts w:ascii="Arial" w:hAnsi="Arial" w:cs="Arial"/>
          <w:sz w:val="24"/>
          <w:szCs w:val="24"/>
        </w:rPr>
        <w:t>head and neck.</w:t>
      </w:r>
    </w:p>
    <w:p w:rsidR="00C30E4D" w:rsidRPr="00DB6A01" w:rsidRDefault="00C30E4D" w:rsidP="00C30E4D">
      <w:pPr>
        <w:tabs>
          <w:tab w:val="right" w:pos="7316"/>
        </w:tabs>
        <w:spacing w:after="0" w:line="360" w:lineRule="auto"/>
        <w:jc w:val="both"/>
        <w:rPr>
          <w:rFonts w:ascii="Arial" w:hAnsi="Arial" w:cs="Arial"/>
          <w:sz w:val="24"/>
          <w:szCs w:val="24"/>
        </w:rPr>
      </w:pPr>
      <w:r w:rsidRPr="00DB6A01">
        <w:rPr>
          <w:rFonts w:ascii="Arial" w:hAnsi="Arial" w:cs="Arial"/>
          <w:sz w:val="24"/>
          <w:szCs w:val="24"/>
        </w:rPr>
        <w:t>4. Give 5 chest thrusts by placing two fingers over the lower</w:t>
      </w:r>
    </w:p>
    <w:p w:rsidR="00C30E4D" w:rsidRPr="00DB6A01" w:rsidRDefault="00C30E4D" w:rsidP="00C30E4D">
      <w:pPr>
        <w:spacing w:after="0" w:line="360" w:lineRule="auto"/>
        <w:ind w:left="426"/>
        <w:jc w:val="both"/>
        <w:rPr>
          <w:rFonts w:ascii="Arial" w:hAnsi="Arial" w:cs="Arial"/>
          <w:sz w:val="24"/>
          <w:szCs w:val="24"/>
        </w:rPr>
      </w:pPr>
      <w:r w:rsidRPr="00DB6A01">
        <w:rPr>
          <w:rFonts w:ascii="Arial" w:hAnsi="Arial" w:cs="Arial"/>
          <w:sz w:val="24"/>
          <w:szCs w:val="24"/>
        </w:rPr>
        <w:t xml:space="preserve">half of the infant’s breast bone, below the imaginary line  </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ab/>
        <w:t>between the nipples.</w:t>
      </w:r>
    </w:p>
    <w:p w:rsidR="00C30E4D" w:rsidRPr="00DB6A01" w:rsidRDefault="00C30E4D" w:rsidP="00C30E4D">
      <w:pPr>
        <w:pStyle w:val="ListParagraph"/>
        <w:spacing w:after="0" w:line="360" w:lineRule="auto"/>
        <w:ind w:left="426" w:hanging="426"/>
        <w:jc w:val="both"/>
        <w:rPr>
          <w:rFonts w:ascii="Arial" w:hAnsi="Arial" w:cs="Arial"/>
          <w:sz w:val="24"/>
          <w:szCs w:val="24"/>
        </w:rPr>
      </w:pPr>
      <w:r w:rsidRPr="00DB6A01">
        <w:rPr>
          <w:rFonts w:ascii="Arial" w:hAnsi="Arial" w:cs="Arial"/>
          <w:sz w:val="24"/>
          <w:szCs w:val="24"/>
        </w:rPr>
        <w:tab/>
        <w:t xml:space="preserve">Keep doing 5 back blows and 5 chest thrusts until the object  </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ab/>
        <w:t>pops out and the infant begins to breathe again.</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5.</w:t>
      </w:r>
      <w:r w:rsidRPr="00DB6A01">
        <w:rPr>
          <w:rFonts w:ascii="Arial" w:hAnsi="Arial" w:cs="Arial"/>
          <w:sz w:val="24"/>
          <w:szCs w:val="24"/>
        </w:rPr>
        <w:tab/>
        <w:t>If the infant becomes unresponsive, call for help and send someone to dial 999 or 112. Stay on the phone and listen carefully to the advice.</w:t>
      </w:r>
    </w:p>
    <w:p w:rsidR="00C30E4D" w:rsidRPr="00DB6A01" w:rsidRDefault="00C30E4D" w:rsidP="00AE385E">
      <w:pPr>
        <w:pStyle w:val="ListParagraph"/>
        <w:numPr>
          <w:ilvl w:val="0"/>
          <w:numId w:val="102"/>
        </w:numPr>
        <w:spacing w:after="0" w:line="360" w:lineRule="auto"/>
        <w:jc w:val="both"/>
        <w:rPr>
          <w:rFonts w:ascii="Arial" w:hAnsi="Arial" w:cs="Arial"/>
          <w:sz w:val="24"/>
          <w:szCs w:val="24"/>
        </w:rPr>
      </w:pPr>
      <w:r w:rsidRPr="00DB6A01">
        <w:rPr>
          <w:rFonts w:ascii="Arial" w:hAnsi="Arial" w:cs="Arial"/>
          <w:sz w:val="24"/>
          <w:szCs w:val="24"/>
        </w:rPr>
        <w:t>You must begin CPR (Cardio Pulmonary Resuscitation).</w:t>
      </w:r>
    </w:p>
    <w:p w:rsidR="00C30E4D" w:rsidRPr="00DB6A01" w:rsidRDefault="00C30E4D" w:rsidP="00AE385E">
      <w:pPr>
        <w:pStyle w:val="ListParagraph"/>
        <w:numPr>
          <w:ilvl w:val="0"/>
          <w:numId w:val="102"/>
        </w:numPr>
        <w:spacing w:after="0" w:line="360" w:lineRule="auto"/>
        <w:jc w:val="both"/>
        <w:rPr>
          <w:rFonts w:ascii="Arial" w:hAnsi="Arial" w:cs="Arial"/>
          <w:sz w:val="24"/>
          <w:szCs w:val="24"/>
        </w:rPr>
      </w:pPr>
      <w:r w:rsidRPr="00DB6A01">
        <w:rPr>
          <w:rFonts w:ascii="Arial" w:hAnsi="Arial" w:cs="Arial"/>
          <w:sz w:val="24"/>
          <w:szCs w:val="24"/>
        </w:rPr>
        <w:t>If during CPR you can see the object, remove it with your fingers but do not place your fingers in the infant’s mouth if you cannot see the object.</w:t>
      </w:r>
    </w:p>
    <w:p w:rsidR="00C30E4D" w:rsidRDefault="00C30E4D" w:rsidP="00C30E4D">
      <w:pPr>
        <w:spacing w:after="0" w:line="360" w:lineRule="auto"/>
        <w:jc w:val="both"/>
        <w:rPr>
          <w:rFonts w:ascii="Arial" w:hAnsi="Arial" w:cs="Arial"/>
          <w:b/>
          <w:sz w:val="24"/>
          <w:szCs w:val="24"/>
        </w:rPr>
      </w:pPr>
    </w:p>
    <w:p w:rsidR="00C30E4D" w:rsidRPr="00DB6A01" w:rsidRDefault="00C30E4D" w:rsidP="00C30E4D">
      <w:pPr>
        <w:spacing w:after="0" w:line="360" w:lineRule="auto"/>
        <w:jc w:val="both"/>
        <w:rPr>
          <w:rFonts w:ascii="Arial" w:hAnsi="Arial" w:cs="Arial"/>
          <w:b/>
          <w:sz w:val="24"/>
          <w:szCs w:val="24"/>
        </w:rPr>
      </w:pPr>
      <w:r w:rsidRPr="00DB6A01">
        <w:rPr>
          <w:rFonts w:ascii="Arial" w:hAnsi="Arial" w:cs="Arial"/>
          <w:b/>
          <w:noProof/>
          <w:sz w:val="24"/>
          <w:szCs w:val="24"/>
          <w:lang w:eastAsia="en-IE"/>
        </w:rPr>
        <w:drawing>
          <wp:anchor distT="0" distB="0" distL="114300" distR="114300" simplePos="0" relativeHeight="251659776" behindDoc="0" locked="0" layoutInCell="1" allowOverlap="1" wp14:anchorId="532DBDEA" wp14:editId="1CDB94E6">
            <wp:simplePos x="0" y="0"/>
            <wp:positionH relativeFrom="column">
              <wp:posOffset>4764405</wp:posOffset>
            </wp:positionH>
            <wp:positionV relativeFrom="paragraph">
              <wp:posOffset>283210</wp:posOffset>
            </wp:positionV>
            <wp:extent cx="1131570" cy="1150620"/>
            <wp:effectExtent l="19050" t="0" r="0" b="0"/>
            <wp:wrapThrough wrapText="bothSides">
              <wp:wrapPolygon edited="0">
                <wp:start x="-364" y="0"/>
                <wp:lineTo x="-364" y="21099"/>
                <wp:lineTo x="21455" y="21099"/>
                <wp:lineTo x="21455" y="0"/>
                <wp:lineTo x="-364" y="0"/>
              </wp:wrapPolygon>
            </wp:wrapThrough>
            <wp:docPr id="31" name="Picture 21" descr="C:\Users\Sally-Ann\AppData\Local\Microsoft\Windows\Temporary Internet Files\Content.Word\ch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Ann\AppData\Local\Microsoft\Windows\Temporary Internet Files\Content.Word\choking.png"/>
                    <pic:cNvPicPr>
                      <a:picLocks noChangeAspect="1" noChangeArrowheads="1"/>
                    </pic:cNvPicPr>
                  </pic:nvPicPr>
                  <pic:blipFill>
                    <a:blip r:embed="rId46" cstate="print"/>
                    <a:srcRect/>
                    <a:stretch>
                      <a:fillRect/>
                    </a:stretch>
                  </pic:blipFill>
                  <pic:spPr bwMode="auto">
                    <a:xfrm>
                      <a:off x="0" y="0"/>
                      <a:ext cx="1131570" cy="1150620"/>
                    </a:xfrm>
                    <a:prstGeom prst="rect">
                      <a:avLst/>
                    </a:prstGeom>
                    <a:noFill/>
                    <a:ln w="9525">
                      <a:noFill/>
                      <a:miter lim="800000"/>
                      <a:headEnd/>
                      <a:tailEnd/>
                    </a:ln>
                  </pic:spPr>
                </pic:pic>
              </a:graphicData>
            </a:graphic>
          </wp:anchor>
        </w:drawing>
      </w:r>
      <w:r w:rsidRPr="00DB6A01">
        <w:rPr>
          <w:rFonts w:ascii="Arial" w:hAnsi="Arial" w:cs="Arial"/>
          <w:b/>
          <w:sz w:val="24"/>
          <w:szCs w:val="24"/>
        </w:rPr>
        <w:t>Dealing with a Child Choking (over 1 year):</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1. </w:t>
      </w:r>
      <w:r w:rsidRPr="00DB6A01">
        <w:rPr>
          <w:rFonts w:ascii="Arial" w:hAnsi="Arial" w:cs="Arial"/>
          <w:sz w:val="24"/>
          <w:szCs w:val="24"/>
        </w:rPr>
        <w:tab/>
        <w:t>Ask the child: Are you choking? Can you breathe?</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2. </w:t>
      </w:r>
      <w:r w:rsidRPr="00DB6A01">
        <w:rPr>
          <w:rFonts w:ascii="Arial" w:hAnsi="Arial" w:cs="Arial"/>
          <w:sz w:val="24"/>
          <w:szCs w:val="24"/>
        </w:rPr>
        <w:tab/>
        <w:t>If the child cannot, breathe, talk or cough, stand or kneel behind the child. Start the Heimlich Manoeuvre by placing the flat thumb side of your fist between the child’s navel and the breast bone. Be sure to keep well off the breast bone. Wrap your other hand around your fist and press upwards towards their stomach.</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3. </w:t>
      </w:r>
      <w:r w:rsidRPr="00DB6A01">
        <w:rPr>
          <w:rFonts w:ascii="Arial" w:hAnsi="Arial" w:cs="Arial"/>
          <w:sz w:val="24"/>
          <w:szCs w:val="24"/>
        </w:rPr>
        <w:tab/>
        <w:t>Keep doing this until the object pops out and the child starts to breathe again.</w:t>
      </w:r>
    </w:p>
    <w:p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lastRenderedPageBreak/>
        <w:t xml:space="preserve">4. </w:t>
      </w:r>
      <w:r w:rsidRPr="00DB6A01">
        <w:rPr>
          <w:rFonts w:ascii="Arial" w:hAnsi="Arial" w:cs="Arial"/>
          <w:sz w:val="24"/>
          <w:szCs w:val="24"/>
        </w:rPr>
        <w:tab/>
        <w:t>If the child becomes unresponsive, gently lower them to the floor. Call for help and send someone to dial 999 or 112. Stay on the phone and listen carefully to the advice.</w:t>
      </w:r>
    </w:p>
    <w:p w:rsidR="00C30E4D" w:rsidRPr="00DB6A01" w:rsidRDefault="00C30E4D" w:rsidP="00AE385E">
      <w:pPr>
        <w:numPr>
          <w:ilvl w:val="0"/>
          <w:numId w:val="102"/>
        </w:numPr>
        <w:spacing w:after="0" w:line="360" w:lineRule="auto"/>
        <w:jc w:val="both"/>
        <w:rPr>
          <w:rFonts w:ascii="Arial" w:hAnsi="Arial" w:cs="Arial"/>
          <w:sz w:val="24"/>
          <w:szCs w:val="24"/>
        </w:rPr>
      </w:pPr>
      <w:r w:rsidRPr="00DB6A01">
        <w:rPr>
          <w:rFonts w:ascii="Arial" w:hAnsi="Arial" w:cs="Arial"/>
          <w:sz w:val="24"/>
          <w:szCs w:val="24"/>
        </w:rPr>
        <w:t>You must begin CPR (Cardio Pulmonary Resuscitation).</w:t>
      </w:r>
    </w:p>
    <w:p w:rsidR="00C30E4D" w:rsidRPr="00DB6A01" w:rsidRDefault="00C30E4D" w:rsidP="00AE385E">
      <w:pPr>
        <w:numPr>
          <w:ilvl w:val="0"/>
          <w:numId w:val="102"/>
        </w:numPr>
        <w:spacing w:after="0" w:line="360" w:lineRule="auto"/>
        <w:jc w:val="both"/>
        <w:rPr>
          <w:rFonts w:ascii="Arial" w:hAnsi="Arial" w:cs="Arial"/>
          <w:sz w:val="24"/>
          <w:szCs w:val="24"/>
        </w:rPr>
      </w:pPr>
      <w:r w:rsidRPr="00DB6A01">
        <w:rPr>
          <w:rFonts w:ascii="Arial" w:hAnsi="Arial" w:cs="Arial"/>
          <w:sz w:val="24"/>
          <w:szCs w:val="24"/>
        </w:rPr>
        <w:t>If during CPR you can see the object, remove it with your fingers but do not place your fingers in the child’s mouth if you cannot see the object.</w:t>
      </w:r>
    </w:p>
    <w:p w:rsidR="00C30E4D" w:rsidRPr="00DB6A01" w:rsidRDefault="00C30E4D" w:rsidP="00C30E4D">
      <w:pPr>
        <w:spacing w:after="0" w:line="360" w:lineRule="auto"/>
        <w:jc w:val="both"/>
        <w:rPr>
          <w:rFonts w:ascii="Arial" w:eastAsia="Times New Roman" w:hAnsi="Arial" w:cs="Arial"/>
          <w:b/>
          <w:bCs/>
          <w:sz w:val="24"/>
          <w:szCs w:val="24"/>
          <w:lang w:val="en-CA"/>
        </w:rPr>
      </w:pPr>
    </w:p>
    <w:p w:rsidR="00C30E4D" w:rsidRPr="00DB6A01" w:rsidRDefault="00C30E4D" w:rsidP="00C30E4D">
      <w:pPr>
        <w:spacing w:after="0" w:line="360" w:lineRule="auto"/>
        <w:jc w:val="both"/>
        <w:rPr>
          <w:rFonts w:ascii="Arial" w:eastAsia="Times New Roman" w:hAnsi="Arial" w:cs="Arial"/>
          <w:b/>
          <w:bCs/>
          <w:sz w:val="24"/>
          <w:szCs w:val="24"/>
          <w:lang w:val="en-CA"/>
        </w:rPr>
      </w:pPr>
      <w:r w:rsidRPr="00DB6A01">
        <w:rPr>
          <w:rFonts w:ascii="Arial" w:eastAsia="Times New Roman" w:hAnsi="Arial" w:cs="Arial"/>
          <w:b/>
          <w:bCs/>
          <w:sz w:val="24"/>
          <w:szCs w:val="24"/>
          <w:lang w:val="en-CA"/>
        </w:rPr>
        <w:t>Anaphylaxis: is a sudden and severe allergic reaction</w:t>
      </w:r>
      <w:r w:rsidR="00173CEC">
        <w:rPr>
          <w:rFonts w:ascii="Arial" w:eastAsia="Times New Roman" w:hAnsi="Arial" w:cs="Arial"/>
          <w:b/>
          <w:bCs/>
          <w:sz w:val="24"/>
          <w:szCs w:val="24"/>
          <w:lang w:val="en-CA"/>
        </w:rPr>
        <w:t xml:space="preserve"> </w:t>
      </w:r>
      <w:r w:rsidRPr="00DB6A01">
        <w:rPr>
          <w:rFonts w:ascii="Arial" w:eastAsia="Times New Roman" w:hAnsi="Arial" w:cs="Arial"/>
          <w:b/>
          <w:bCs/>
          <w:sz w:val="24"/>
          <w:szCs w:val="24"/>
          <w:lang w:val="en-CA"/>
        </w:rPr>
        <w:t>which can be fatal, requiring immediate medical</w:t>
      </w:r>
      <w:r w:rsidR="00173CEC">
        <w:rPr>
          <w:rFonts w:ascii="Arial" w:eastAsia="Times New Roman" w:hAnsi="Arial" w:cs="Arial"/>
          <w:b/>
          <w:bCs/>
          <w:sz w:val="24"/>
          <w:szCs w:val="24"/>
          <w:lang w:val="en-CA"/>
        </w:rPr>
        <w:t xml:space="preserve"> </w:t>
      </w:r>
      <w:r w:rsidRPr="00DB6A01">
        <w:rPr>
          <w:rFonts w:ascii="Arial" w:eastAsia="Times New Roman" w:hAnsi="Arial" w:cs="Arial"/>
          <w:b/>
          <w:bCs/>
          <w:sz w:val="24"/>
          <w:szCs w:val="24"/>
          <w:lang w:val="en-CA"/>
        </w:rPr>
        <w:t>emergency measures be taken.</w:t>
      </w:r>
    </w:p>
    <w:p w:rsidR="00C30E4D" w:rsidRPr="00DB6A01" w:rsidRDefault="00C30E4D" w:rsidP="00C30E4D">
      <w:pPr>
        <w:spacing w:after="0" w:line="360" w:lineRule="auto"/>
        <w:jc w:val="both"/>
        <w:rPr>
          <w:rFonts w:ascii="Arial" w:eastAsia="Times New Roman" w:hAnsi="Arial" w:cs="Arial"/>
          <w:b/>
          <w:sz w:val="24"/>
          <w:szCs w:val="24"/>
          <w:lang w:val="en-CA"/>
        </w:rPr>
      </w:pP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The service</w:t>
      </w:r>
      <w:r w:rsidRPr="00DB6A01">
        <w:rPr>
          <w:rFonts w:ascii="Arial" w:eastAsia="Times New Roman" w:hAnsi="Arial" w:cs="Arial"/>
          <w:sz w:val="24"/>
          <w:szCs w:val="24"/>
          <w:lang w:val="en-CA"/>
        </w:rPr>
        <w:t xml:space="preserve">recognises that it has a duty of care to children who are at risk from life-threatening allergic reactions while under </w:t>
      </w:r>
      <w:r w:rsidRPr="00DB6A01">
        <w:rPr>
          <w:rFonts w:ascii="Arial" w:eastAsia="Times New Roman" w:hAnsi="Arial" w:cs="Arial"/>
          <w:bCs/>
          <w:color w:val="000000" w:themeColor="text1"/>
          <w:sz w:val="24"/>
          <w:szCs w:val="24"/>
        </w:rPr>
        <w:t>our</w:t>
      </w:r>
      <w:r w:rsidRPr="00DB6A01">
        <w:rPr>
          <w:rFonts w:ascii="Arial" w:eastAsia="Times New Roman" w:hAnsi="Arial" w:cs="Arial"/>
          <w:sz w:val="24"/>
          <w:szCs w:val="24"/>
          <w:lang w:val="en-CA"/>
        </w:rPr>
        <w:t>supervision.  The responsibility is shared among parents/guardians and health care providers</w:t>
      </w:r>
    </w:p>
    <w:p w:rsidR="00C30E4D" w:rsidRPr="00DB6A01" w:rsidRDefault="00C30E4D" w:rsidP="00C30E4D">
      <w:pPr>
        <w:spacing w:after="0" w:line="360" w:lineRule="auto"/>
        <w:jc w:val="both"/>
        <w:rPr>
          <w:rFonts w:ascii="Arial" w:eastAsia="Times New Roman" w:hAnsi="Arial" w:cs="Arial"/>
          <w:sz w:val="24"/>
          <w:szCs w:val="24"/>
          <w:lang w:val="en-CA"/>
        </w:rPr>
      </w:pPr>
    </w:p>
    <w:p w:rsidR="00C30E4D" w:rsidRPr="00DB6A01" w:rsidRDefault="00C30E4D" w:rsidP="00C30E4D">
      <w:pPr>
        <w:spacing w:after="0" w:line="360" w:lineRule="auto"/>
        <w:jc w:val="both"/>
        <w:rPr>
          <w:rFonts w:ascii="Arial" w:hAnsi="Arial" w:cs="Arial"/>
          <w:color w:val="00B0F0"/>
          <w:sz w:val="24"/>
          <w:szCs w:val="24"/>
        </w:rPr>
      </w:pPr>
      <w:r w:rsidRPr="00DB6A01">
        <w:rPr>
          <w:rFonts w:ascii="Arial" w:eastAsia="Times New Roman" w:hAnsi="Arial" w:cs="Arial"/>
          <w:sz w:val="24"/>
          <w:szCs w:val="24"/>
          <w:lang w:val="en-CA"/>
        </w:rPr>
        <w:t xml:space="preserve">This policy is designed to ensure that children at risk are identified, strategies are in place to minimize the potential for accidental exposure, and staff and key volunteers are trained to </w:t>
      </w:r>
      <w:r w:rsidRPr="00DB6A01">
        <w:rPr>
          <w:rFonts w:ascii="Arial" w:eastAsia="Times New Roman" w:hAnsi="Arial" w:cs="Arial"/>
          <w:color w:val="000000" w:themeColor="text1"/>
          <w:sz w:val="24"/>
          <w:szCs w:val="24"/>
          <w:lang w:val="en-CA"/>
        </w:rPr>
        <w:t>respond</w:t>
      </w:r>
      <w:r w:rsidRPr="00DB6A01">
        <w:rPr>
          <w:rFonts w:ascii="Arial" w:eastAsia="Times New Roman" w:hAnsi="Arial" w:cs="Arial"/>
          <w:sz w:val="24"/>
          <w:szCs w:val="24"/>
          <w:lang w:val="en-CA"/>
        </w:rPr>
        <w:t xml:space="preserve"> in an emergency situation</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While </w:t>
      </w:r>
      <w:r w:rsidRPr="00DB6A01">
        <w:rPr>
          <w:rFonts w:ascii="Arial" w:eastAsia="Times New Roman" w:hAnsi="Arial" w:cs="Arial"/>
          <w:bCs/>
          <w:color w:val="000000" w:themeColor="text1"/>
          <w:sz w:val="24"/>
          <w:szCs w:val="24"/>
        </w:rPr>
        <w:t>the service</w:t>
      </w:r>
      <w:r w:rsidR="00CA0ADA">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cannot guarantee an allergen-free environment, the management will take reasonable steps to provide an allergy-safe and allergy-aware environment for a child with life-threatening allergies.</w:t>
      </w:r>
    </w:p>
    <w:p w:rsidR="00C30E4D" w:rsidRPr="00DB6A01" w:rsidRDefault="00C30E4D" w:rsidP="00C30E4D">
      <w:pPr>
        <w:keepNext/>
        <w:spacing w:after="0" w:line="360" w:lineRule="auto"/>
        <w:jc w:val="both"/>
        <w:outlineLvl w:val="0"/>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The service</w:t>
      </w:r>
      <w:r w:rsidRPr="00DB6A01">
        <w:rPr>
          <w:rFonts w:ascii="Arial" w:eastAsia="Times New Roman" w:hAnsi="Arial" w:cs="Arial"/>
          <w:sz w:val="24"/>
          <w:szCs w:val="24"/>
          <w:lang w:val="en-CA"/>
        </w:rPr>
        <w:t>will implement the following steps:</w:t>
      </w:r>
    </w:p>
    <w:p w:rsidR="00C30E4D" w:rsidRPr="00DB6A01" w:rsidRDefault="00C30E4D" w:rsidP="00AE385E">
      <w:pPr>
        <w:numPr>
          <w:ilvl w:val="0"/>
          <w:numId w:val="156"/>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A process for identifying an anaphylactic child.</w:t>
      </w:r>
    </w:p>
    <w:p w:rsidR="00C30E4D" w:rsidRPr="00DB6A01" w:rsidRDefault="00C30E4D" w:rsidP="00AE385E">
      <w:pPr>
        <w:numPr>
          <w:ilvl w:val="0"/>
          <w:numId w:val="156"/>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Keeping a record with information relating to the specific allergies for each identified anaphylactic child to form part of the child’s </w:t>
      </w:r>
      <w:r>
        <w:rPr>
          <w:rFonts w:ascii="Arial" w:eastAsia="Times New Roman" w:hAnsi="Arial" w:cs="Arial"/>
          <w:sz w:val="24"/>
          <w:szCs w:val="24"/>
          <w:lang w:val="en-CA"/>
        </w:rPr>
        <w:t>Registration Form</w:t>
      </w:r>
      <w:r w:rsidRPr="00DB6A01">
        <w:rPr>
          <w:rFonts w:ascii="Arial" w:eastAsia="Times New Roman" w:hAnsi="Arial" w:cs="Arial"/>
          <w:sz w:val="24"/>
          <w:szCs w:val="24"/>
          <w:lang w:val="en-CA"/>
        </w:rPr>
        <w:t>.</w:t>
      </w:r>
    </w:p>
    <w:p w:rsidR="00C30E4D" w:rsidRPr="00DB6A01" w:rsidRDefault="00C30E4D" w:rsidP="00AE385E">
      <w:pPr>
        <w:numPr>
          <w:ilvl w:val="0"/>
          <w:numId w:val="156"/>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 process for establishing an emergency procedure plan, to be reviewed annually, for each identified anaphylactic child to form part of the child’s </w:t>
      </w:r>
      <w:r>
        <w:rPr>
          <w:rFonts w:ascii="Arial" w:eastAsia="Times New Roman" w:hAnsi="Arial" w:cs="Arial"/>
          <w:sz w:val="24"/>
          <w:szCs w:val="24"/>
          <w:lang w:val="en-CA"/>
        </w:rPr>
        <w:t>Registration Form</w:t>
      </w:r>
      <w:r w:rsidRPr="00DB6A01">
        <w:rPr>
          <w:rFonts w:ascii="Arial" w:eastAsia="Times New Roman" w:hAnsi="Arial" w:cs="Arial"/>
          <w:sz w:val="24"/>
          <w:szCs w:val="24"/>
          <w:lang w:val="en-CA"/>
        </w:rPr>
        <w:t>.</w:t>
      </w:r>
    </w:p>
    <w:p w:rsidR="00C30E4D" w:rsidRPr="00DB6A01" w:rsidRDefault="00C30E4D" w:rsidP="00AE385E">
      <w:pPr>
        <w:numPr>
          <w:ilvl w:val="0"/>
          <w:numId w:val="156"/>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Procedures for storage and administering medications, including procedures for obtaining preauthorization for employees to administer medication to an anaphylactic child.</w:t>
      </w:r>
    </w:p>
    <w:p w:rsidR="00C30E4D" w:rsidRPr="00DB6A01" w:rsidRDefault="00C30E4D" w:rsidP="00AE385E">
      <w:pPr>
        <w:numPr>
          <w:ilvl w:val="0"/>
          <w:numId w:val="156"/>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All incidents will be recorded and the process reviewed. </w:t>
      </w:r>
    </w:p>
    <w:p w:rsidR="00C30E4D" w:rsidRPr="00DB6A01" w:rsidRDefault="00C30E4D" w:rsidP="00C30E4D">
      <w:pPr>
        <w:autoSpaceDE w:val="0"/>
        <w:autoSpaceDN w:val="0"/>
        <w:adjustRightInd w:val="0"/>
        <w:spacing w:after="0" w:line="360" w:lineRule="auto"/>
        <w:ind w:left="360"/>
        <w:contextualSpacing/>
        <w:jc w:val="both"/>
        <w:rPr>
          <w:rFonts w:ascii="Arial" w:eastAsia="Times New Roman" w:hAnsi="Arial" w:cs="Arial"/>
          <w:sz w:val="24"/>
          <w:szCs w:val="24"/>
          <w:lang w:val="en-CA"/>
        </w:rPr>
      </w:pPr>
    </w:p>
    <w:p w:rsidR="00C30E4D" w:rsidRPr="00DB6A01" w:rsidRDefault="00C30E4D" w:rsidP="00C30E4D">
      <w:pPr>
        <w:keepNext/>
        <w:spacing w:after="0" w:line="360" w:lineRule="auto"/>
        <w:jc w:val="both"/>
        <w:outlineLvl w:val="0"/>
        <w:rPr>
          <w:rFonts w:ascii="Arial" w:eastAsia="Times New Roman" w:hAnsi="Arial" w:cs="Arial"/>
          <w:b/>
          <w:bCs/>
          <w:kern w:val="32"/>
          <w:sz w:val="24"/>
          <w:szCs w:val="24"/>
          <w:lang w:val="en-CA"/>
        </w:rPr>
      </w:pPr>
      <w:r w:rsidRPr="00DB6A01">
        <w:rPr>
          <w:rFonts w:ascii="Arial" w:eastAsia="Times New Roman" w:hAnsi="Arial" w:cs="Arial"/>
          <w:b/>
          <w:bCs/>
          <w:kern w:val="32"/>
          <w:sz w:val="24"/>
          <w:szCs w:val="24"/>
          <w:lang w:val="en-CA"/>
        </w:rPr>
        <w:lastRenderedPageBreak/>
        <w:t>Anaphylaxis Procedures:</w:t>
      </w: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Description of Anaphylaxis</w:t>
      </w: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Signs and symptoms of a severe allergic reaction can</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occur within minutes of exposure to an offending</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substance. Reactions usually occur within two hours of</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exposure, but in rare cases can develop hours later.</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Specific warning signs as well as the severity and</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intensity of symptoms can vary from person to person</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and sometimes from reaction to reaction in the same persons.</w:t>
      </w: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An anaphylactic reaction can involve </w:t>
      </w:r>
      <w:r w:rsidRPr="00DB6A01">
        <w:rPr>
          <w:rFonts w:ascii="Arial" w:eastAsia="Times New Roman" w:hAnsi="Arial" w:cs="Arial"/>
          <w:b/>
          <w:bCs/>
          <w:sz w:val="24"/>
          <w:szCs w:val="24"/>
          <w:lang w:val="en-CA"/>
        </w:rPr>
        <w:t xml:space="preserve">any </w:t>
      </w:r>
      <w:r w:rsidRPr="00DB6A01">
        <w:rPr>
          <w:rFonts w:ascii="Arial" w:eastAsia="Times New Roman" w:hAnsi="Arial" w:cs="Arial"/>
          <w:sz w:val="24"/>
          <w:szCs w:val="24"/>
          <w:lang w:val="en-CA"/>
        </w:rPr>
        <w:t>of the</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following symptoms, which may appear alone or in any</w:t>
      </w:r>
      <w:r w:rsidR="00173CEC">
        <w:rPr>
          <w:rFonts w:ascii="Arial" w:eastAsia="Times New Roman" w:hAnsi="Arial" w:cs="Arial"/>
          <w:sz w:val="24"/>
          <w:szCs w:val="24"/>
          <w:lang w:val="en-CA"/>
        </w:rPr>
        <w:t xml:space="preserve"> </w:t>
      </w:r>
      <w:r w:rsidRPr="00DB6A01">
        <w:rPr>
          <w:rFonts w:ascii="Arial" w:eastAsia="Times New Roman" w:hAnsi="Arial" w:cs="Arial"/>
          <w:sz w:val="24"/>
          <w:szCs w:val="24"/>
          <w:lang w:val="en-CA"/>
        </w:rPr>
        <w:t>combination, regardless of the triggering allergen:</w:t>
      </w:r>
    </w:p>
    <w:p w:rsidR="00C30E4D" w:rsidRPr="00DB6A01" w:rsidRDefault="00C30E4D" w:rsidP="00AE385E">
      <w:pPr>
        <w:numPr>
          <w:ilvl w:val="0"/>
          <w:numId w:val="154"/>
        </w:numPr>
        <w:tabs>
          <w:tab w:val="num" w:pos="-360"/>
          <w:tab w:val="num" w:pos="360"/>
        </w:tabs>
        <w:spacing w:after="0" w:line="360" w:lineRule="auto"/>
        <w:ind w:left="360"/>
        <w:jc w:val="both"/>
        <w:outlineLvl w:val="0"/>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Skin: </w:t>
      </w:r>
      <w:r w:rsidRPr="00DB6A01">
        <w:rPr>
          <w:rFonts w:ascii="Arial" w:eastAsia="Times New Roman" w:hAnsi="Arial" w:cs="Arial"/>
          <w:sz w:val="24"/>
          <w:szCs w:val="24"/>
          <w:lang w:val="en-CA"/>
        </w:rPr>
        <w:t>hives, swelling, itching, warmth, redness, rash.</w:t>
      </w:r>
    </w:p>
    <w:p w:rsidR="00C30E4D" w:rsidRPr="00DB6A01" w:rsidRDefault="00C30E4D" w:rsidP="00AE385E">
      <w:pPr>
        <w:numPr>
          <w:ilvl w:val="0"/>
          <w:numId w:val="154"/>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Respiratory (breathing): </w:t>
      </w:r>
      <w:r w:rsidRPr="00DB6A01">
        <w:rPr>
          <w:rFonts w:ascii="Arial" w:eastAsia="Times New Roman" w:hAnsi="Arial" w:cs="Arial"/>
          <w:sz w:val="24"/>
          <w:szCs w:val="24"/>
          <w:lang w:val="en-CA"/>
        </w:rPr>
        <w:t>wheezing, shortness of breath, throat tightness, cough, hoarse voice, chest pain/tightness, nasal congestion or hay fever-like symptoms (runny itchy nose and watery eyes, sneezing), trouble swallowing.</w:t>
      </w:r>
    </w:p>
    <w:p w:rsidR="00C30E4D" w:rsidRPr="00DB6A01" w:rsidRDefault="00C30E4D" w:rsidP="00AE385E">
      <w:pPr>
        <w:numPr>
          <w:ilvl w:val="0"/>
          <w:numId w:val="154"/>
        </w:numPr>
        <w:tabs>
          <w:tab w:val="num" w:pos="-132"/>
        </w:tabs>
        <w:spacing w:after="0" w:line="360" w:lineRule="auto"/>
        <w:ind w:left="360"/>
        <w:jc w:val="both"/>
        <w:outlineLvl w:val="0"/>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Gastrointestinal (stomach): </w:t>
      </w:r>
      <w:r w:rsidRPr="00DB6A01">
        <w:rPr>
          <w:rFonts w:ascii="Arial" w:eastAsia="Times New Roman" w:hAnsi="Arial" w:cs="Arial"/>
          <w:sz w:val="24"/>
          <w:szCs w:val="24"/>
          <w:lang w:val="en-CA"/>
        </w:rPr>
        <w:t>nausea, pain/cramps, vomiting, diarrhoea.</w:t>
      </w:r>
    </w:p>
    <w:p w:rsidR="00C30E4D" w:rsidRPr="00DB6A01" w:rsidRDefault="00C30E4D" w:rsidP="00AE385E">
      <w:pPr>
        <w:numPr>
          <w:ilvl w:val="0"/>
          <w:numId w:val="154"/>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Cardiovascular (heart): </w:t>
      </w:r>
      <w:r w:rsidRPr="00DB6A01">
        <w:rPr>
          <w:rFonts w:ascii="Arial" w:eastAsia="Times New Roman" w:hAnsi="Arial" w:cs="Arial"/>
          <w:sz w:val="24"/>
          <w:szCs w:val="24"/>
          <w:lang w:val="en-CA"/>
        </w:rPr>
        <w:t>pale/blue colour, weak pulse, passing out, dizzy/light-headed, shock.</w:t>
      </w:r>
    </w:p>
    <w:p w:rsidR="00C30E4D" w:rsidRPr="00DB6A01" w:rsidRDefault="00C30E4D" w:rsidP="00AE385E">
      <w:pPr>
        <w:numPr>
          <w:ilvl w:val="0"/>
          <w:numId w:val="154"/>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Other: </w:t>
      </w:r>
      <w:r w:rsidRPr="00DB6A01">
        <w:rPr>
          <w:rFonts w:ascii="Arial" w:eastAsia="Times New Roman" w:hAnsi="Arial" w:cs="Arial"/>
          <w:sz w:val="24"/>
          <w:szCs w:val="24"/>
          <w:lang w:val="en-CA"/>
        </w:rPr>
        <w:t>anxiety, feeling of “impending doom”, headache, uterine cramps in females.</w:t>
      </w: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Because of the unpredictability of reactions, early symptoms should never be ignored, especially if the person has suffered an anaphylactic reaction in the past.</w:t>
      </w: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rsidR="00C30E4D" w:rsidRPr="00DB6A01" w:rsidRDefault="00C30E4D" w:rsidP="00C30E4D">
      <w:pPr>
        <w:tabs>
          <w:tab w:val="num" w:pos="0"/>
        </w:tabs>
        <w:spacing w:after="0" w:line="360" w:lineRule="auto"/>
        <w:jc w:val="both"/>
        <w:outlineLvl w:val="0"/>
        <w:rPr>
          <w:rFonts w:ascii="Arial" w:eastAsia="Times New Roman" w:hAnsi="Arial" w:cs="Arial"/>
          <w:b/>
          <w:sz w:val="24"/>
          <w:szCs w:val="24"/>
          <w:lang w:val="en-CA"/>
        </w:rPr>
      </w:pPr>
      <w:r w:rsidRPr="00DB6A01">
        <w:rPr>
          <w:rFonts w:ascii="Arial" w:eastAsia="Times New Roman" w:hAnsi="Arial" w:cs="Arial"/>
          <w:b/>
          <w:sz w:val="24"/>
          <w:szCs w:val="24"/>
          <w:lang w:val="en-CA"/>
        </w:rPr>
        <w:t>It is important to note that anaphylaxis can occur without hives.</w:t>
      </w:r>
    </w:p>
    <w:p w:rsidR="00C30E4D" w:rsidRDefault="00C30E4D" w:rsidP="00C30E4D">
      <w:pPr>
        <w:tabs>
          <w:tab w:val="num" w:pos="0"/>
        </w:tabs>
        <w:spacing w:after="0" w:line="360" w:lineRule="auto"/>
        <w:jc w:val="both"/>
        <w:rPr>
          <w:rFonts w:ascii="Arial" w:eastAsia="Times New Roman" w:hAnsi="Arial" w:cs="Arial"/>
          <w:sz w:val="24"/>
          <w:szCs w:val="24"/>
          <w:lang w:val="en-CA"/>
        </w:rPr>
      </w:pPr>
    </w:p>
    <w:p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If an allergic child expresses any concern that a reaction might be starting, the child should always be taken seriously. When a reaction begins, it is important to respond immediately, following instructions in the child’s </w:t>
      </w:r>
      <w:r w:rsidRPr="00DB6A01">
        <w:rPr>
          <w:rFonts w:ascii="Arial" w:eastAsia="Times New Roman" w:hAnsi="Arial" w:cs="Arial"/>
          <w:i/>
          <w:iCs/>
          <w:sz w:val="24"/>
          <w:szCs w:val="24"/>
          <w:lang w:val="en-CA"/>
        </w:rPr>
        <w:t>Child Emergency Procedure Plan</w:t>
      </w:r>
      <w:r w:rsidRPr="00DB6A01">
        <w:rPr>
          <w:rFonts w:ascii="Arial" w:eastAsia="Times New Roman" w:hAnsi="Arial" w:cs="Arial"/>
          <w:sz w:val="24"/>
          <w:szCs w:val="24"/>
          <w:lang w:val="en-CA"/>
        </w:rPr>
        <w:t>. The cause of the reac</w:t>
      </w:r>
      <w:r>
        <w:rPr>
          <w:rFonts w:ascii="Arial" w:eastAsia="Times New Roman" w:hAnsi="Arial" w:cs="Arial"/>
          <w:sz w:val="24"/>
          <w:szCs w:val="24"/>
          <w:lang w:val="en-CA"/>
        </w:rPr>
        <w:t xml:space="preserve">tion can be investigated later. </w:t>
      </w:r>
      <w:r w:rsidRPr="00DB6A01">
        <w:rPr>
          <w:rFonts w:ascii="Arial" w:eastAsia="Times New Roman" w:hAnsi="Arial" w:cs="Arial"/>
          <w:sz w:val="24"/>
          <w:szCs w:val="24"/>
          <w:lang w:val="en-CA"/>
        </w:rPr>
        <w:t>The following symptoms may lead to death if untreated:</w:t>
      </w:r>
    </w:p>
    <w:p w:rsidR="00C30E4D" w:rsidRPr="00F817C4" w:rsidRDefault="00C30E4D" w:rsidP="00F817C4">
      <w:pPr>
        <w:numPr>
          <w:ilvl w:val="0"/>
          <w:numId w:val="153"/>
        </w:numPr>
        <w:tabs>
          <w:tab w:val="num" w:pos="-132"/>
        </w:tabs>
        <w:spacing w:after="0" w:line="360" w:lineRule="auto"/>
        <w:ind w:left="360"/>
        <w:jc w:val="both"/>
        <w:rPr>
          <w:rFonts w:ascii="Arial" w:eastAsia="Times New Roman" w:hAnsi="Arial" w:cs="Arial"/>
          <w:sz w:val="24"/>
          <w:szCs w:val="24"/>
          <w:lang w:val="en-CA"/>
        </w:rPr>
      </w:pPr>
      <w:r w:rsidRPr="00F817C4">
        <w:rPr>
          <w:rFonts w:ascii="Arial" w:eastAsia="Times New Roman" w:hAnsi="Arial" w:cs="Arial"/>
          <w:sz w:val="24"/>
          <w:szCs w:val="24"/>
          <w:lang w:val="en-CA"/>
        </w:rPr>
        <w:t>Breathing difficulties caused by swelling of the airways.</w:t>
      </w:r>
    </w:p>
    <w:p w:rsidR="00C30E4D" w:rsidRPr="00433E29" w:rsidRDefault="00C30E4D" w:rsidP="00433E29">
      <w:pPr>
        <w:numPr>
          <w:ilvl w:val="0"/>
          <w:numId w:val="153"/>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A drop in blood pressure indicated by dizziness, light-headedness or feeling faint/weak.</w:t>
      </w: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lastRenderedPageBreak/>
        <w:t>Identifying Individuals at Risk:</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At the time of registration, parents/guardians are asked to report on their child’s medical conditions, including whether their child has a medical diagnosis of anaphylaxis. Information on a child’s life threatening conditions will be recorded and updated on the child’s </w:t>
      </w:r>
      <w:r>
        <w:rPr>
          <w:rFonts w:ascii="Arial" w:eastAsia="Times New Roman" w:hAnsi="Arial" w:cs="Arial"/>
          <w:sz w:val="24"/>
          <w:szCs w:val="24"/>
          <w:lang w:val="en-CA"/>
        </w:rPr>
        <w:t xml:space="preserve">Registration Form annually. </w:t>
      </w:r>
      <w:r w:rsidRPr="00DB6A01">
        <w:rPr>
          <w:rFonts w:ascii="Arial" w:eastAsia="Times New Roman" w:hAnsi="Arial" w:cs="Arial"/>
          <w:sz w:val="24"/>
          <w:szCs w:val="24"/>
          <w:lang w:val="en-CA"/>
        </w:rPr>
        <w:t>It is the responsibility of the parent/guardian to:</w:t>
      </w:r>
    </w:p>
    <w:p w:rsidR="00C30E4D" w:rsidRPr="00764B17" w:rsidRDefault="00C30E4D" w:rsidP="00AE385E">
      <w:pPr>
        <w:numPr>
          <w:ilvl w:val="0"/>
          <w:numId w:val="150"/>
        </w:numPr>
        <w:tabs>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Inform the Manager when their child is diagnosed as being at risk for anaphylaxis.</w:t>
      </w:r>
    </w:p>
    <w:p w:rsidR="00C30E4D" w:rsidRPr="00DB6A01" w:rsidRDefault="00C30E4D" w:rsidP="00AE385E">
      <w:pPr>
        <w:numPr>
          <w:ilvl w:val="0"/>
          <w:numId w:val="150"/>
        </w:numPr>
        <w:tabs>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In a timely manner, complete medical forms and the Child Emergency Procedure </w:t>
      </w:r>
      <w:r w:rsidR="00C8617E" w:rsidRPr="00DB6A01">
        <w:rPr>
          <w:rFonts w:ascii="Arial" w:eastAsia="Times New Roman" w:hAnsi="Arial" w:cs="Arial"/>
          <w:sz w:val="24"/>
          <w:szCs w:val="24"/>
          <w:lang w:val="en-CA"/>
        </w:rPr>
        <w:t>Plan which</w:t>
      </w:r>
      <w:r w:rsidRPr="00DB6A01">
        <w:rPr>
          <w:rFonts w:ascii="Arial" w:eastAsia="Times New Roman" w:hAnsi="Arial" w:cs="Arial"/>
          <w:sz w:val="24"/>
          <w:szCs w:val="24"/>
          <w:lang w:val="en-CA"/>
        </w:rPr>
        <w:t xml:space="preserve"> includes a photograph, description of the child’s allergy, emergency procedures, contact information, and consent to administer medication. The Child Emergency Procedure Plan should be posted in key areas such as in the child’s playroom, the office, the feedback notebook etc., Parental permission is required to post or distribute the plan.</w:t>
      </w:r>
    </w:p>
    <w:p w:rsidR="00C30E4D" w:rsidRPr="00DB6A01" w:rsidRDefault="00C30E4D" w:rsidP="00AE385E">
      <w:pPr>
        <w:numPr>
          <w:ilvl w:val="0"/>
          <w:numId w:val="150"/>
        </w:numPr>
        <w:tabs>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Provide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 xml:space="preserve"> with updated medical information at the beginning of each year, and whenever there is a significant change related to their child. </w:t>
      </w:r>
    </w:p>
    <w:p w:rsidR="00C30E4D" w:rsidRPr="00DB6A01" w:rsidRDefault="00C30E4D" w:rsidP="00C30E4D">
      <w:pPr>
        <w:tabs>
          <w:tab w:val="num" w:pos="852"/>
        </w:tabs>
        <w:spacing w:after="0" w:line="360" w:lineRule="auto"/>
        <w:jc w:val="both"/>
        <w:rPr>
          <w:rFonts w:ascii="Arial" w:eastAsia="Times New Roman" w:hAnsi="Arial" w:cs="Arial"/>
          <w:sz w:val="24"/>
          <w:szCs w:val="24"/>
          <w:lang w:val="en-CA"/>
        </w:rPr>
      </w:pP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Record Keeping – Monitoring and Reporting:</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For each identified child, the Manager will keep a Child Emergency Procedure Plan on file. These plans will contain the following information:</w:t>
      </w:r>
    </w:p>
    <w:p w:rsidR="00C30E4D" w:rsidRPr="00DB6A01" w:rsidRDefault="00C30E4D" w:rsidP="00AE385E">
      <w:pPr>
        <w:numPr>
          <w:ilvl w:val="0"/>
          <w:numId w:val="151"/>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Child-Level Information</w:t>
      </w:r>
    </w:p>
    <w:p w:rsidR="00C30E4D" w:rsidRPr="00DB6A01" w:rsidRDefault="00C30E4D" w:rsidP="00AE385E">
      <w:pPr>
        <w:numPr>
          <w:ilvl w:val="0"/>
          <w:numId w:val="331"/>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Name</w:t>
      </w:r>
    </w:p>
    <w:p w:rsidR="00C30E4D" w:rsidRPr="00DB6A01" w:rsidRDefault="00C30E4D" w:rsidP="00AE385E">
      <w:pPr>
        <w:numPr>
          <w:ilvl w:val="0"/>
          <w:numId w:val="331"/>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Contact information</w:t>
      </w:r>
    </w:p>
    <w:p w:rsidR="00C30E4D" w:rsidRPr="00DB6A01" w:rsidRDefault="00C30E4D" w:rsidP="00AE385E">
      <w:pPr>
        <w:numPr>
          <w:ilvl w:val="0"/>
          <w:numId w:val="331"/>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Diagnosis</w:t>
      </w:r>
    </w:p>
    <w:p w:rsidR="00C30E4D" w:rsidRPr="00DB6A01" w:rsidRDefault="00C30E4D" w:rsidP="00AE385E">
      <w:pPr>
        <w:numPr>
          <w:ilvl w:val="0"/>
          <w:numId w:val="331"/>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Symptoms</w:t>
      </w:r>
    </w:p>
    <w:p w:rsidR="00C30E4D" w:rsidRPr="00DB6A01" w:rsidRDefault="00C30E4D" w:rsidP="00AE385E">
      <w:pPr>
        <w:numPr>
          <w:ilvl w:val="0"/>
          <w:numId w:val="331"/>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Emergency Response Plan </w:t>
      </w:r>
    </w:p>
    <w:p w:rsidR="00C30E4D" w:rsidRPr="00DB6A01" w:rsidRDefault="00C30E4D" w:rsidP="00AE385E">
      <w:pPr>
        <w:numPr>
          <w:ilvl w:val="0"/>
          <w:numId w:val="151"/>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Service-Level Information</w:t>
      </w:r>
    </w:p>
    <w:p w:rsidR="00C30E4D" w:rsidRPr="00DB6A01" w:rsidRDefault="00C30E4D" w:rsidP="00AE385E">
      <w:pPr>
        <w:numPr>
          <w:ilvl w:val="1"/>
          <w:numId w:val="151"/>
        </w:numPr>
        <w:tabs>
          <w:tab w:val="clear" w:pos="1800"/>
        </w:tabs>
        <w:spacing w:after="0" w:line="360" w:lineRule="auto"/>
        <w:ind w:left="1080"/>
        <w:jc w:val="both"/>
        <w:rPr>
          <w:rFonts w:ascii="Arial" w:eastAsia="Times New Roman" w:hAnsi="Arial" w:cs="Arial"/>
          <w:sz w:val="24"/>
          <w:szCs w:val="24"/>
          <w:lang w:val="en-CA"/>
        </w:rPr>
      </w:pPr>
      <w:r w:rsidRPr="00DB6A01">
        <w:rPr>
          <w:rFonts w:ascii="Arial" w:eastAsia="Times New Roman" w:hAnsi="Arial" w:cs="Arial"/>
          <w:sz w:val="24"/>
          <w:szCs w:val="24"/>
          <w:lang w:val="en-CA"/>
        </w:rPr>
        <w:t>Emergency procedures/treatment</w:t>
      </w:r>
    </w:p>
    <w:p w:rsidR="00C30E4D" w:rsidRPr="00DB6A01" w:rsidRDefault="00C30E4D" w:rsidP="00AE385E">
      <w:pPr>
        <w:numPr>
          <w:ilvl w:val="0"/>
          <w:numId w:val="151"/>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GP section including the child’s diagnosis, medication and GP signature.</w:t>
      </w:r>
    </w:p>
    <w:p w:rsidR="00C30E4D" w:rsidRDefault="00C30E4D" w:rsidP="00C30E4D">
      <w:pPr>
        <w:keepNext/>
        <w:spacing w:after="0" w:line="360" w:lineRule="auto"/>
        <w:jc w:val="both"/>
        <w:outlineLvl w:val="2"/>
        <w:rPr>
          <w:rFonts w:ascii="Arial" w:eastAsia="Times New Roman" w:hAnsi="Arial" w:cs="Arial"/>
          <w:b/>
          <w:bCs/>
          <w:sz w:val="24"/>
          <w:szCs w:val="24"/>
          <w:lang w:val="en-CA"/>
        </w:rPr>
      </w:pPr>
    </w:p>
    <w:p w:rsidR="00433E29" w:rsidRDefault="00433E29">
      <w:pPr>
        <w:rPr>
          <w:rFonts w:ascii="Arial" w:eastAsia="Times New Roman" w:hAnsi="Arial" w:cs="Arial"/>
          <w:b/>
          <w:bCs/>
          <w:sz w:val="24"/>
          <w:szCs w:val="24"/>
          <w:lang w:val="en-CA"/>
        </w:rPr>
      </w:pPr>
      <w:r>
        <w:rPr>
          <w:rFonts w:ascii="Arial" w:eastAsia="Times New Roman" w:hAnsi="Arial" w:cs="Arial"/>
          <w:b/>
          <w:bCs/>
          <w:sz w:val="24"/>
          <w:szCs w:val="24"/>
          <w:lang w:val="en-CA"/>
        </w:rPr>
        <w:br w:type="page"/>
      </w: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lastRenderedPageBreak/>
        <w:t>Emergency Procedure Plans:</w:t>
      </w: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Child Level Emergency Procedure Plan:</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The Manager must ensure that the parents/guardians and child (where appropriate), are provided with an opportunity to meet with designated staff, prior to the beginning of each year or as soon as possible to develop/update an individual Child Emergency Procedure Plan. The Child Emergency Procedure Plan must be signed by the child’s parents/guardians and the child’s GP. A copy of the plan will be placed in readily accessible, designated areas such as the playroom and office.</w:t>
      </w:r>
    </w:p>
    <w:p w:rsidR="00C30E4D" w:rsidRPr="00DB6A01" w:rsidRDefault="00C30E4D" w:rsidP="00C30E4D">
      <w:pPr>
        <w:spacing w:after="0" w:line="360" w:lineRule="auto"/>
        <w:jc w:val="both"/>
        <w:rPr>
          <w:rFonts w:ascii="Arial" w:eastAsia="Times New Roman" w:hAnsi="Arial" w:cs="Arial"/>
          <w:b/>
          <w:sz w:val="24"/>
          <w:szCs w:val="24"/>
          <w:lang w:val="en-CA"/>
        </w:rPr>
      </w:pP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The Child Emergency Procedure Plan will include at minimum:</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The diagnosis.</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The current treatment regime.</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Who within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 xml:space="preserve"> is to be informed about the plan – e.g. </w:t>
      </w:r>
      <w:r>
        <w:rPr>
          <w:rFonts w:ascii="Arial" w:eastAsia="Times New Roman" w:hAnsi="Arial" w:cs="Arial"/>
          <w:sz w:val="24"/>
          <w:szCs w:val="24"/>
          <w:lang w:val="en-CA"/>
        </w:rPr>
        <w:t>key workers</w:t>
      </w:r>
      <w:r w:rsidRPr="00DB6A01">
        <w:rPr>
          <w:rFonts w:ascii="Arial" w:eastAsia="Times New Roman" w:hAnsi="Arial" w:cs="Arial"/>
          <w:sz w:val="24"/>
          <w:szCs w:val="24"/>
          <w:lang w:val="en-CA"/>
        </w:rPr>
        <w:t xml:space="preserve">, volunteers, playmates.; </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Current emergency contact information for the child’s parents/guardians.;</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 requirement for those exposed to the plan to maintain the confidentiality of the child’s personal health information. </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Information regarding the child, is parent’s responsibility to advise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 xml:space="preserve"> about any change/s in the child’s condition.</w:t>
      </w:r>
    </w:p>
    <w:p w:rsidR="00C30E4D" w:rsidRPr="00DB6A01" w:rsidRDefault="00C30E4D" w:rsidP="00AE385E">
      <w:pPr>
        <w:numPr>
          <w:ilvl w:val="0"/>
          <w:numId w:val="157"/>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It is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’s responsibility for updating the child’s records.</w:t>
      </w:r>
    </w:p>
    <w:p w:rsidR="00C30E4D" w:rsidRPr="00DB6A01" w:rsidRDefault="00C30E4D" w:rsidP="00C30E4D">
      <w:pPr>
        <w:spacing w:after="0" w:line="360" w:lineRule="auto"/>
        <w:jc w:val="both"/>
        <w:rPr>
          <w:rFonts w:ascii="Arial" w:eastAsia="Times New Roman" w:hAnsi="Arial" w:cs="Arial"/>
          <w:sz w:val="24"/>
          <w:szCs w:val="24"/>
          <w:lang w:val="en-CA"/>
        </w:rPr>
      </w:pPr>
    </w:p>
    <w:p w:rsidR="00C30E4D" w:rsidRPr="00DB6A01" w:rsidRDefault="00C30E4D" w:rsidP="00C30E4D">
      <w:pPr>
        <w:tabs>
          <w:tab w:val="num" w:pos="720"/>
        </w:tabs>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Emergency Plans:</w:t>
      </w:r>
    </w:p>
    <w:p w:rsidR="00C30E4D" w:rsidRDefault="00C30E4D" w:rsidP="00C30E4D">
      <w:pPr>
        <w:tabs>
          <w:tab w:val="num" w:pos="720"/>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 xml:space="preserve">Management will consult with parent’s staff and the insurance company to decide on an appropriate emergency plan on a case by case basis to ensure that an appropriate course of action is taken for the child. The following two plans A and B will be used in consultation with parents/guardians and then an individual plan will be written up. </w:t>
      </w:r>
    </w:p>
    <w:p w:rsidR="00C30E4D" w:rsidRDefault="00C30E4D" w:rsidP="00C30E4D">
      <w:pPr>
        <w:tabs>
          <w:tab w:val="num" w:pos="720"/>
        </w:tabs>
        <w:spacing w:after="0" w:line="360" w:lineRule="auto"/>
        <w:jc w:val="both"/>
        <w:rPr>
          <w:rFonts w:ascii="Arial" w:eastAsia="Times New Roman" w:hAnsi="Arial" w:cs="Arial"/>
          <w:bCs/>
          <w:sz w:val="24"/>
          <w:szCs w:val="24"/>
        </w:rPr>
      </w:pPr>
    </w:p>
    <w:p w:rsidR="00C30E4D" w:rsidRPr="00DB6A01" w:rsidRDefault="00C30E4D" w:rsidP="00C30E4D">
      <w:pPr>
        <w:tabs>
          <w:tab w:val="num" w:pos="720"/>
        </w:tabs>
        <w:spacing w:after="0" w:line="360" w:lineRule="auto"/>
        <w:jc w:val="both"/>
        <w:rPr>
          <w:rFonts w:ascii="Arial" w:eastAsia="Times New Roman" w:hAnsi="Arial" w:cs="Arial"/>
          <w:b/>
          <w:sz w:val="24"/>
          <w:szCs w:val="24"/>
          <w:highlight w:val="yellow"/>
          <w:lang w:val="en-CA"/>
        </w:rPr>
      </w:pPr>
      <w:r w:rsidRPr="00DB6A01">
        <w:rPr>
          <w:rFonts w:ascii="Arial" w:eastAsia="Times New Roman" w:hAnsi="Arial" w:cs="Arial"/>
          <w:bCs/>
          <w:sz w:val="24"/>
          <w:szCs w:val="24"/>
        </w:rPr>
        <w:t xml:space="preserve">Parents/guardians will be required to sign a declaration that they are happy for the staff to follow the decided emergency plan. In the event of an emergency designated staff will follow the plans as decided by parents/guardians and management. </w:t>
      </w:r>
    </w:p>
    <w:p w:rsidR="00F817C4" w:rsidRDefault="00F817C4" w:rsidP="00C30E4D">
      <w:pPr>
        <w:tabs>
          <w:tab w:val="num" w:pos="720"/>
        </w:tabs>
        <w:spacing w:after="0" w:line="360" w:lineRule="auto"/>
        <w:jc w:val="both"/>
        <w:rPr>
          <w:rFonts w:ascii="Arial" w:eastAsia="Times New Roman" w:hAnsi="Arial" w:cs="Arial"/>
          <w:b/>
          <w:sz w:val="24"/>
          <w:szCs w:val="24"/>
          <w:lang w:val="en-CA"/>
        </w:rPr>
      </w:pPr>
    </w:p>
    <w:p w:rsidR="00433E29" w:rsidRDefault="00433E29" w:rsidP="00C30E4D">
      <w:pPr>
        <w:tabs>
          <w:tab w:val="num" w:pos="720"/>
        </w:tabs>
        <w:spacing w:after="0" w:line="360" w:lineRule="auto"/>
        <w:jc w:val="both"/>
        <w:rPr>
          <w:rFonts w:ascii="Arial" w:eastAsia="Times New Roman" w:hAnsi="Arial" w:cs="Arial"/>
          <w:b/>
          <w:sz w:val="24"/>
          <w:szCs w:val="24"/>
          <w:lang w:val="en-CA"/>
        </w:rPr>
      </w:pPr>
    </w:p>
    <w:p w:rsidR="00C30E4D" w:rsidRPr="00DB6A01" w:rsidRDefault="00C30E4D" w:rsidP="00C30E4D">
      <w:pPr>
        <w:tabs>
          <w:tab w:val="num" w:pos="720"/>
        </w:tabs>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lastRenderedPageBreak/>
        <w:t>Sample Emergency Procedure Plan A:</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The service</w:t>
      </w:r>
      <w:r w:rsidR="00F817C4">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will use the</w:t>
      </w:r>
      <w:r>
        <w:rPr>
          <w:rFonts w:ascii="Arial" w:eastAsia="Times New Roman" w:hAnsi="Arial" w:cs="Arial"/>
          <w:sz w:val="24"/>
          <w:szCs w:val="24"/>
          <w:lang w:val="en-CA"/>
        </w:rPr>
        <w:t xml:space="preserve"> following emergency procedure:</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b/>
          <w:sz w:val="24"/>
          <w:szCs w:val="24"/>
          <w:lang w:val="en-CA"/>
        </w:rPr>
      </w:pPr>
      <w:r w:rsidRPr="00DB6A01">
        <w:rPr>
          <w:rFonts w:ascii="Arial" w:eastAsia="Times New Roman" w:hAnsi="Arial" w:cs="Arial"/>
          <w:b/>
          <w:sz w:val="24"/>
          <w:szCs w:val="24"/>
          <w:lang w:val="en-CA"/>
        </w:rPr>
        <w:t>FIRST</w:t>
      </w:r>
      <w:r w:rsidR="00173CEC">
        <w:rPr>
          <w:rFonts w:ascii="Arial" w:eastAsia="Times New Roman" w:hAnsi="Arial" w:cs="Arial"/>
          <w:b/>
          <w:sz w:val="24"/>
          <w:szCs w:val="24"/>
          <w:lang w:val="en-CA"/>
        </w:rPr>
        <w:t xml:space="preserve"> </w:t>
      </w:r>
      <w:r w:rsidRPr="00DB6A01">
        <w:rPr>
          <w:rFonts w:ascii="Arial" w:eastAsia="Times New Roman" w:hAnsi="Arial" w:cs="Arial"/>
          <w:b/>
          <w:sz w:val="24"/>
          <w:szCs w:val="24"/>
          <w:lang w:val="en-CA"/>
        </w:rPr>
        <w:t>Call emergency medical care 999, 112 or 911</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Follow the instructions from the emergency services and </w:t>
      </w:r>
      <w:r w:rsidRPr="00DB6A01">
        <w:rPr>
          <w:rFonts w:ascii="Arial" w:eastAsia="Times New Roman" w:hAnsi="Arial" w:cs="Arial"/>
          <w:b/>
          <w:sz w:val="24"/>
          <w:szCs w:val="24"/>
          <w:lang w:val="en-CA"/>
        </w:rPr>
        <w:t>only</w:t>
      </w:r>
      <w:r w:rsidRPr="00DB6A01">
        <w:rPr>
          <w:rFonts w:ascii="Arial" w:eastAsia="Times New Roman" w:hAnsi="Arial" w:cs="Arial"/>
          <w:sz w:val="24"/>
          <w:szCs w:val="24"/>
          <w:lang w:val="en-CA"/>
        </w:rPr>
        <w:t xml:space="preserve"> administer the child’s auto-injector or inhaler under their instruction. Note time of administration.</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Contact the child’s parent/guardian.</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Under the instruction of the emergency services </w:t>
      </w:r>
      <w:r w:rsidRPr="00DB6A01">
        <w:rPr>
          <w:rFonts w:ascii="Arial" w:eastAsia="Times New Roman" w:hAnsi="Arial" w:cs="Arial"/>
          <w:b/>
          <w:sz w:val="24"/>
          <w:szCs w:val="24"/>
          <w:lang w:val="en-CA"/>
        </w:rPr>
        <w:t xml:space="preserve">only </w:t>
      </w:r>
      <w:r w:rsidRPr="00DB6A01">
        <w:rPr>
          <w:rFonts w:ascii="Arial" w:eastAsia="Times New Roman" w:hAnsi="Arial" w:cs="Arial"/>
          <w:sz w:val="24"/>
          <w:szCs w:val="24"/>
          <w:lang w:val="en-CA"/>
        </w:rPr>
        <w:t>a second auto-injector or inhaler may be administered within 10 to 15 minutes or sooner, after the first dose is given IF symptoms have not improved (i.e. the reaction is continuing, getting worse, or has recurred).</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If an auto-injector has been administered, the child must be transported to a hospital (the effects of the auto-injector may not last, and the child may have another anaphylactic reaction). </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One person stays with the child at all times.</w:t>
      </w:r>
    </w:p>
    <w:p w:rsidR="00C30E4D" w:rsidRPr="00DB6A01" w:rsidRDefault="00C30E4D" w:rsidP="00AE385E">
      <w:pPr>
        <w:numPr>
          <w:ilvl w:val="0"/>
          <w:numId w:val="152"/>
        </w:numPr>
        <w:tabs>
          <w:tab w:val="clear" w:pos="1080"/>
          <w:tab w:val="num" w:pos="360"/>
        </w:tabs>
        <w:spacing w:after="0" w:line="360" w:lineRule="auto"/>
        <w:ind w:left="357" w:hanging="357"/>
        <w:jc w:val="both"/>
        <w:rPr>
          <w:rFonts w:ascii="Arial" w:eastAsia="Times New Roman" w:hAnsi="Arial" w:cs="Arial"/>
          <w:sz w:val="24"/>
          <w:szCs w:val="24"/>
          <w:lang w:val="en-CA"/>
        </w:rPr>
      </w:pPr>
      <w:r w:rsidRPr="00DB6A01">
        <w:rPr>
          <w:rFonts w:ascii="Arial" w:eastAsia="Times New Roman" w:hAnsi="Arial" w:cs="Arial"/>
          <w:sz w:val="24"/>
          <w:szCs w:val="24"/>
          <w:lang w:val="en-CA"/>
        </w:rPr>
        <w:t>One person goes for help or calls for help.</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color w:val="000000" w:themeColor="text1"/>
          <w:sz w:val="24"/>
          <w:szCs w:val="24"/>
          <w:lang w:val="en-CA"/>
        </w:rPr>
        <w:t xml:space="preserve">The </w:t>
      </w:r>
      <w:r>
        <w:rPr>
          <w:rFonts w:ascii="Arial" w:eastAsia="Times New Roman" w:hAnsi="Arial" w:cs="Arial"/>
          <w:color w:val="000000" w:themeColor="text1"/>
          <w:sz w:val="24"/>
          <w:szCs w:val="24"/>
          <w:lang w:val="en-CA"/>
        </w:rPr>
        <w:t>Manager</w:t>
      </w:r>
      <w:r w:rsidRPr="00DB6A01">
        <w:rPr>
          <w:rFonts w:ascii="Arial" w:eastAsia="Times New Roman" w:hAnsi="Arial" w:cs="Arial"/>
          <w:sz w:val="24"/>
          <w:szCs w:val="24"/>
          <w:lang w:val="en-CA"/>
        </w:rPr>
        <w:t>, or designated staff, must ensure that emergency plan measures are in place for scenarios where the child is off-site (e.g. bringing additional single dose auto-injectors on outings).</w:t>
      </w:r>
    </w:p>
    <w:p w:rsidR="00C30E4D" w:rsidRPr="00385449" w:rsidRDefault="00C30E4D" w:rsidP="00C30E4D">
      <w:pPr>
        <w:tabs>
          <w:tab w:val="num" w:pos="720"/>
        </w:tabs>
        <w:spacing w:after="0" w:line="360" w:lineRule="auto"/>
        <w:jc w:val="both"/>
        <w:rPr>
          <w:rFonts w:ascii="Arial" w:eastAsia="Times New Roman" w:hAnsi="Arial" w:cs="Arial"/>
          <w:b/>
          <w:sz w:val="16"/>
          <w:szCs w:val="16"/>
          <w:lang w:val="en-CA"/>
        </w:rPr>
      </w:pPr>
    </w:p>
    <w:p w:rsidR="00C30E4D" w:rsidRPr="00DB6A01" w:rsidRDefault="00C30E4D" w:rsidP="00C30E4D">
      <w:pPr>
        <w:tabs>
          <w:tab w:val="num" w:pos="720"/>
        </w:tabs>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Sample Emergency Procedure Plan B</w:t>
      </w:r>
      <w:r>
        <w:rPr>
          <w:rFonts w:ascii="Arial" w:eastAsia="Times New Roman" w:hAnsi="Arial" w:cs="Arial"/>
          <w:b/>
          <w:sz w:val="24"/>
          <w:szCs w:val="24"/>
          <w:lang w:val="en-CA"/>
        </w:rPr>
        <w:t>:</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We</w:t>
      </w:r>
      <w:r w:rsidR="00F817C4">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will use the</w:t>
      </w:r>
      <w:r>
        <w:rPr>
          <w:rFonts w:ascii="Arial" w:eastAsia="Times New Roman" w:hAnsi="Arial" w:cs="Arial"/>
          <w:sz w:val="24"/>
          <w:szCs w:val="24"/>
          <w:lang w:val="en-CA"/>
        </w:rPr>
        <w:t xml:space="preserve"> following emergency procedure:</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t>Administer the child’s auto-injector (single dose) at the first sign of a reaction. The use of epinephrine for a potentially life-threatening allergic reaction will not harm a normally healthy child, if epinephrine was not required. Note time of administration.</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b/>
          <w:sz w:val="24"/>
          <w:szCs w:val="24"/>
          <w:lang w:val="en-CA"/>
        </w:rPr>
      </w:pPr>
      <w:r w:rsidRPr="00DB6A01">
        <w:rPr>
          <w:rFonts w:ascii="Arial" w:eastAsia="Times New Roman" w:hAnsi="Arial" w:cs="Arial"/>
          <w:b/>
          <w:sz w:val="24"/>
          <w:szCs w:val="24"/>
          <w:lang w:val="en-CA"/>
        </w:rPr>
        <w:t>Call emergency medical care 999, 112 or 911</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t>Contact the child’s parent/guardian.</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t>A second auto-injector may be administered within 10 to 15 minutes or sooner, after the first dose is given IF symptoms have not improved (i.e. the reaction is continuing, getting worse, or has recurred).</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If an auto-injector has been administered, the child must be transported to a hospital (the effects of the auto-injector may not last, and the child may have another anaphylactic reaction). </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t>One person stays with the child at all times.</w:t>
      </w:r>
    </w:p>
    <w:p w:rsidR="00C30E4D" w:rsidRPr="00DB6A01" w:rsidRDefault="00C30E4D" w:rsidP="00AE385E">
      <w:pPr>
        <w:pStyle w:val="ListParagraph"/>
        <w:numPr>
          <w:ilvl w:val="0"/>
          <w:numId w:val="203"/>
        </w:numPr>
        <w:spacing w:after="0" w:line="360" w:lineRule="auto"/>
        <w:ind w:left="357" w:hanging="357"/>
        <w:contextualSpacing w:val="0"/>
        <w:jc w:val="both"/>
        <w:rPr>
          <w:rFonts w:ascii="Arial" w:eastAsia="Times New Roman" w:hAnsi="Arial" w:cs="Arial"/>
          <w:sz w:val="24"/>
          <w:szCs w:val="24"/>
          <w:lang w:val="en-CA"/>
        </w:rPr>
      </w:pPr>
      <w:r w:rsidRPr="00DB6A01">
        <w:rPr>
          <w:rFonts w:ascii="Arial" w:eastAsia="Times New Roman" w:hAnsi="Arial" w:cs="Arial"/>
          <w:sz w:val="24"/>
          <w:szCs w:val="24"/>
          <w:lang w:val="en-CA"/>
        </w:rPr>
        <w:lastRenderedPageBreak/>
        <w:t>One person goes for help or calls for help.</w:t>
      </w:r>
    </w:p>
    <w:p w:rsidR="00433E29" w:rsidRDefault="00433E29" w:rsidP="00C30E4D">
      <w:pPr>
        <w:spacing w:after="0" w:line="360" w:lineRule="auto"/>
        <w:jc w:val="both"/>
        <w:rPr>
          <w:rFonts w:ascii="Arial" w:eastAsia="Times New Roman" w:hAnsi="Arial" w:cs="Arial"/>
          <w:b/>
          <w:color w:val="000000" w:themeColor="text1"/>
          <w:sz w:val="24"/>
          <w:szCs w:val="24"/>
          <w:lang w:val="en-CA"/>
        </w:rPr>
      </w:pP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color w:val="000000" w:themeColor="text1"/>
          <w:sz w:val="24"/>
          <w:szCs w:val="24"/>
          <w:lang w:val="en-CA"/>
        </w:rPr>
        <w:t xml:space="preserve">The </w:t>
      </w:r>
      <w:r>
        <w:rPr>
          <w:rFonts w:ascii="Arial" w:eastAsia="Times New Roman" w:hAnsi="Arial" w:cs="Arial"/>
          <w:b/>
          <w:color w:val="000000" w:themeColor="text1"/>
          <w:sz w:val="24"/>
          <w:szCs w:val="24"/>
          <w:lang w:val="en-CA"/>
        </w:rPr>
        <w:t>Manager</w:t>
      </w:r>
      <w:r w:rsidRPr="00DB6A01">
        <w:rPr>
          <w:rFonts w:ascii="Arial" w:eastAsia="Times New Roman" w:hAnsi="Arial" w:cs="Arial"/>
          <w:b/>
          <w:sz w:val="24"/>
          <w:szCs w:val="24"/>
          <w:lang w:val="en-CA"/>
        </w:rPr>
        <w:t>, or designated staff, must ensure that emergency plan measures are in place for scenarios where the child is off-site (e.g. bringing additional single dose auto-injectors on outings).</w:t>
      </w: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Provision and Storage of Medication:</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The location(s) of child auto-injectors must</w:t>
      </w:r>
      <w:r>
        <w:rPr>
          <w:rFonts w:ascii="Arial" w:eastAsia="Times New Roman" w:hAnsi="Arial" w:cs="Arial"/>
          <w:sz w:val="24"/>
          <w:szCs w:val="24"/>
          <w:lang w:val="en-CA"/>
        </w:rPr>
        <w:t xml:space="preserve"> be known to all staff members . </w:t>
      </w:r>
      <w:r w:rsidRPr="00DB6A01">
        <w:rPr>
          <w:rFonts w:ascii="Arial" w:eastAsia="Times New Roman" w:hAnsi="Arial" w:cs="Arial"/>
          <w:sz w:val="24"/>
          <w:szCs w:val="24"/>
          <w:lang w:val="en-CA"/>
        </w:rPr>
        <w:t>Parents/guardians will be informed that it is the parents/guardians’ responsibility:</w:t>
      </w:r>
    </w:p>
    <w:p w:rsidR="00C30E4D" w:rsidRPr="00DB6A01"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provide the appropriate medication (e.g. single dose epinephrine auto-injectors) for their anaphylactic child.</w:t>
      </w:r>
    </w:p>
    <w:p w:rsidR="00C30E4D" w:rsidRPr="00DB6A01"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inform the staff where the anaphylactic child’s medication will be kept (i.e. with the child, in the child’s playroom, and/or other locations).</w:t>
      </w:r>
    </w:p>
    <w:p w:rsidR="00C30E4D" w:rsidRPr="00DB6A01"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inform the staff when they deem the child competent to carry their own medication/s), and it is their duty to ensure their child understands they must carry their medication on their person at all times.</w:t>
      </w:r>
    </w:p>
    <w:p w:rsidR="00C30E4D" w:rsidRPr="00DB6A01"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provide a second auto-injector to be stored in a central, accessible, safe but unlocked location.</w:t>
      </w:r>
    </w:p>
    <w:p w:rsidR="00C30E4D" w:rsidRPr="00DB6A01"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ensure anaphylaxis medications have not expired.</w:t>
      </w:r>
    </w:p>
    <w:p w:rsidR="00C30E4D" w:rsidRDefault="00C30E4D"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ensure that they replace expired medications.</w:t>
      </w:r>
    </w:p>
    <w:p w:rsidR="00F817C4" w:rsidRPr="00DB6A01" w:rsidRDefault="00BF4BE3" w:rsidP="00AE385E">
      <w:pPr>
        <w:numPr>
          <w:ilvl w:val="0"/>
          <w:numId w:val="332"/>
        </w:numPr>
        <w:tabs>
          <w:tab w:val="clear" w:pos="720"/>
          <w:tab w:val="num" w:pos="360"/>
        </w:tabs>
        <w:spacing w:after="0" w:line="360" w:lineRule="auto"/>
        <w:ind w:left="360"/>
        <w:jc w:val="both"/>
        <w:rPr>
          <w:rFonts w:ascii="Arial" w:eastAsia="Times New Roman" w:hAnsi="Arial" w:cs="Arial"/>
          <w:sz w:val="24"/>
          <w:szCs w:val="24"/>
          <w:lang w:val="en-CA"/>
        </w:rPr>
      </w:pPr>
      <w:r>
        <w:rPr>
          <w:rFonts w:ascii="Arial" w:eastAsia="Times New Roman" w:hAnsi="Arial" w:cs="Arial"/>
          <w:sz w:val="24"/>
          <w:szCs w:val="24"/>
          <w:lang w:val="en-CA"/>
        </w:rPr>
        <w:t xml:space="preserve">Before the </w:t>
      </w:r>
      <w:r w:rsidR="00F817C4">
        <w:rPr>
          <w:rFonts w:ascii="Arial" w:eastAsia="Times New Roman" w:hAnsi="Arial" w:cs="Arial"/>
          <w:sz w:val="24"/>
          <w:szCs w:val="24"/>
          <w:lang w:val="en-CA"/>
        </w:rPr>
        <w:t xml:space="preserve"> anaphylaxis medication </w:t>
      </w:r>
      <w:r>
        <w:rPr>
          <w:rFonts w:ascii="Arial" w:eastAsia="Times New Roman" w:hAnsi="Arial" w:cs="Arial"/>
          <w:sz w:val="24"/>
          <w:szCs w:val="24"/>
          <w:lang w:val="en-CA"/>
        </w:rPr>
        <w:t>is expired we will notify the parents that they need to provide a new anaphylaxis medication. Child cannot attend the crèche until update medication is provided by parents.</w:t>
      </w:r>
    </w:p>
    <w:p w:rsidR="00C30E4D" w:rsidRPr="00DB6A01" w:rsidRDefault="00C30E4D" w:rsidP="00C30E4D">
      <w:pPr>
        <w:spacing w:after="0" w:line="360" w:lineRule="auto"/>
        <w:jc w:val="both"/>
        <w:rPr>
          <w:rFonts w:ascii="Arial" w:eastAsia="Times New Roman" w:hAnsi="Arial" w:cs="Arial"/>
          <w:sz w:val="24"/>
          <w:szCs w:val="24"/>
          <w:lang w:val="en-CA"/>
        </w:rPr>
      </w:pPr>
    </w:p>
    <w:p w:rsidR="00C30E4D" w:rsidRPr="00DB6A01"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Allergy Awareness, Prevention and Avoidance Strategies:</w:t>
      </w: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a) Awareness</w:t>
      </w: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color w:val="000000" w:themeColor="text1"/>
          <w:sz w:val="24"/>
          <w:szCs w:val="24"/>
          <w:lang w:val="en-CA"/>
        </w:rPr>
        <w:t>The person in charge</w:t>
      </w:r>
      <w:r w:rsidRPr="00DB6A01">
        <w:rPr>
          <w:rFonts w:ascii="Arial" w:eastAsia="Times New Roman" w:hAnsi="Arial" w:cs="Arial"/>
          <w:sz w:val="24"/>
          <w:szCs w:val="24"/>
          <w:lang w:val="en-CA"/>
        </w:rPr>
        <w:t xml:space="preserve"> should ensure:</w:t>
      </w:r>
    </w:p>
    <w:p w:rsidR="00C30E4D" w:rsidRPr="00DB6A01" w:rsidRDefault="00C30E4D" w:rsidP="00AE385E">
      <w:pPr>
        <w:numPr>
          <w:ilvl w:val="0"/>
          <w:numId w:val="158"/>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That all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 xml:space="preserve"> staff and persons reasonably expected to have supervisory responsibility of children receive training, in the recognition of a severe allergic reaction and the use of single dose auto-injectors and standard emergency procedure plans.</w:t>
      </w:r>
    </w:p>
    <w:p w:rsidR="00C30E4D" w:rsidRPr="00DB6A01" w:rsidRDefault="00C30E4D" w:rsidP="00AE385E">
      <w:pPr>
        <w:numPr>
          <w:ilvl w:val="0"/>
          <w:numId w:val="158"/>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That all members of staff including substitute employees, employees on call, and volunteers have appropriate information about severe allergies including background information on allergies, anaphylaxis and safety procedures.</w:t>
      </w:r>
    </w:p>
    <w:p w:rsidR="00C30E4D" w:rsidRPr="00DB6A01" w:rsidRDefault="00C30E4D" w:rsidP="00AE385E">
      <w:pPr>
        <w:numPr>
          <w:ilvl w:val="0"/>
          <w:numId w:val="158"/>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lastRenderedPageBreak/>
        <w:t xml:space="preserve">With the consent of the parent, </w:t>
      </w:r>
      <w:r w:rsidRPr="00DB6A01">
        <w:rPr>
          <w:rFonts w:ascii="Arial" w:eastAsia="Times New Roman" w:hAnsi="Arial" w:cs="Arial"/>
          <w:color w:val="000000" w:themeColor="text1"/>
          <w:sz w:val="24"/>
          <w:szCs w:val="24"/>
          <w:lang w:val="en-CA"/>
        </w:rPr>
        <w:t>the person in charge</w:t>
      </w:r>
      <w:r w:rsidRPr="00DB6A01">
        <w:rPr>
          <w:rFonts w:ascii="Arial" w:eastAsia="Times New Roman" w:hAnsi="Arial" w:cs="Arial"/>
          <w:sz w:val="24"/>
          <w:szCs w:val="24"/>
          <w:lang w:val="en-CA"/>
        </w:rPr>
        <w:t xml:space="preserve"> and the staff must ensure that the child’s playmates are provided with information on severe allergies in a manner that is appropriate for the age and maturity level of the child, and that strategies to reduce teasing and bullying are incorporated into this information.</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Posters which describe signs and symptoms of anaphylaxis and how to administer a single dose auto-injector should be placed in relevant areas. These areas may include playrooms, office, staff room, lunch room etc.</w:t>
      </w:r>
    </w:p>
    <w:p w:rsidR="00C30E4D" w:rsidRDefault="00C30E4D" w:rsidP="00C30E4D">
      <w:pPr>
        <w:spacing w:after="0" w:line="360" w:lineRule="auto"/>
        <w:jc w:val="both"/>
        <w:rPr>
          <w:rFonts w:ascii="Arial" w:eastAsia="Times New Roman" w:hAnsi="Arial" w:cs="Arial"/>
          <w:b/>
          <w:sz w:val="24"/>
          <w:szCs w:val="24"/>
          <w:lang w:val="en-CA"/>
        </w:rPr>
      </w:pP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b) Avoidance/Prevention</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Individuals at risk of anaphylaxis must learn to avoid specific triggers. While the key responsibility lies with the child’s family </w:t>
      </w:r>
      <w:r w:rsidRPr="00DB6A01">
        <w:rPr>
          <w:rFonts w:ascii="Arial" w:eastAsia="Times New Roman" w:hAnsi="Arial" w:cs="Arial"/>
          <w:color w:val="000000" w:themeColor="text1"/>
          <w:sz w:val="24"/>
          <w:szCs w:val="24"/>
          <w:lang w:val="en-CA"/>
        </w:rPr>
        <w:t>the service</w:t>
      </w:r>
      <w:r w:rsidRPr="00DB6A01">
        <w:rPr>
          <w:rFonts w:ascii="Arial" w:eastAsia="Times New Roman" w:hAnsi="Arial" w:cs="Arial"/>
          <w:sz w:val="24"/>
          <w:szCs w:val="24"/>
          <w:lang w:val="en-CA"/>
        </w:rPr>
        <w:t xml:space="preserve"> must participate in creating an “allergy-aware” environment. Special care is taken to avoid exposure to allergy-causing substances. Parents/guardians are asked to consult with the </w:t>
      </w:r>
      <w:r>
        <w:rPr>
          <w:rFonts w:ascii="Arial" w:eastAsia="Times New Roman" w:hAnsi="Arial" w:cs="Arial"/>
          <w:sz w:val="24"/>
          <w:szCs w:val="24"/>
          <w:lang w:val="en-CA"/>
        </w:rPr>
        <w:t>staff</w:t>
      </w:r>
      <w:r w:rsidRPr="00DB6A01">
        <w:rPr>
          <w:rFonts w:ascii="Arial" w:eastAsia="Times New Roman" w:hAnsi="Arial" w:cs="Arial"/>
          <w:sz w:val="24"/>
          <w:szCs w:val="24"/>
          <w:lang w:val="en-CA"/>
        </w:rPr>
        <w:t xml:space="preserve"> before sending in food to playrooms where there are food-allergic. The risk of accidental exposure to a food allergen can be significantly diminished by means of such measures.</w:t>
      </w:r>
    </w:p>
    <w:p w:rsidR="00C30E4D" w:rsidRPr="00DB6A01" w:rsidRDefault="00C30E4D" w:rsidP="00C30E4D">
      <w:pPr>
        <w:spacing w:after="0" w:line="360" w:lineRule="auto"/>
        <w:ind w:left="720"/>
        <w:jc w:val="both"/>
        <w:rPr>
          <w:rFonts w:ascii="Arial" w:eastAsia="Times New Roman" w:hAnsi="Arial" w:cs="Arial"/>
          <w:sz w:val="24"/>
          <w:szCs w:val="24"/>
          <w:lang w:val="en-CA"/>
        </w:rPr>
      </w:pPr>
    </w:p>
    <w:p w:rsidR="00C30E4D" w:rsidRPr="00DB6A01" w:rsidRDefault="00C30E4D" w:rsidP="00C30E4D">
      <w:pPr>
        <w:tabs>
          <w:tab w:val="num" w:pos="144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Non-food allergens (e.g. medications, latex) will be identified and restricted from playrooms and common areas where a child with a related allergy may encounter that substance.</w:t>
      </w:r>
    </w:p>
    <w:p w:rsidR="00C30E4D" w:rsidRDefault="00C30E4D" w:rsidP="00C30E4D">
      <w:pPr>
        <w:keepNext/>
        <w:spacing w:after="0" w:line="360" w:lineRule="auto"/>
        <w:jc w:val="both"/>
        <w:outlineLvl w:val="2"/>
        <w:rPr>
          <w:rFonts w:ascii="Arial" w:eastAsia="Times New Roman" w:hAnsi="Arial" w:cs="Arial"/>
          <w:b/>
          <w:bCs/>
          <w:sz w:val="24"/>
          <w:szCs w:val="24"/>
          <w:lang w:val="en-CA"/>
        </w:rPr>
      </w:pPr>
    </w:p>
    <w:p w:rsidR="00C30E4D" w:rsidRPr="00DB6A01"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Additional Best Practice:</w:t>
      </w:r>
    </w:p>
    <w:p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Participants will have an opportunity to practice using an auto-injector trainer (i.e. device used for training purposes) and are encouraged to practice with the auto-injector trainers throughout the year, especially if they have a child at risk in their care. Children will learn about anaphylaxis as part of the curriculum. </w:t>
      </w:r>
    </w:p>
    <w:p w:rsidR="0071561B" w:rsidRPr="001F11CA" w:rsidRDefault="0071561B" w:rsidP="0071561B">
      <w:pPr>
        <w:pStyle w:val="ListParagraph"/>
        <w:spacing w:after="160" w:line="259" w:lineRule="auto"/>
        <w:rPr>
          <w:rFonts w:ascii="Arial" w:hAnsi="Arial" w:cs="Arial"/>
          <w:b/>
          <w:sz w:val="24"/>
          <w:szCs w:val="24"/>
        </w:rPr>
      </w:pPr>
    </w:p>
    <w:p w:rsidR="0071561B" w:rsidRPr="00A72C77" w:rsidRDefault="0071561B" w:rsidP="0071561B">
      <w:pPr>
        <w:pStyle w:val="ListParagraph"/>
        <w:spacing w:after="160" w:line="259" w:lineRule="auto"/>
        <w:jc w:val="center"/>
        <w:rPr>
          <w:rFonts w:ascii="Arial" w:hAnsi="Arial" w:cs="Arial"/>
          <w:b/>
          <w:sz w:val="24"/>
          <w:szCs w:val="24"/>
        </w:rPr>
      </w:pPr>
    </w:p>
    <w:p w:rsidR="00C30E4D" w:rsidRDefault="00C30E4D" w:rsidP="00C30E4D">
      <w:pPr>
        <w:spacing w:after="0" w:line="360" w:lineRule="auto"/>
        <w:rPr>
          <w:rFonts w:ascii="Arial" w:hAnsi="Arial" w:cs="Arial"/>
          <w:b/>
          <w:sz w:val="24"/>
          <w:szCs w:val="24"/>
        </w:rPr>
      </w:pPr>
      <w:r>
        <w:rPr>
          <w:rFonts w:ascii="Arial" w:hAnsi="Arial" w:cs="Arial"/>
          <w:b/>
          <w:sz w:val="24"/>
          <w:szCs w:val="24"/>
        </w:rPr>
        <w:br w:type="page"/>
      </w:r>
    </w:p>
    <w:p w:rsidR="00305CA3" w:rsidRDefault="00305CA3" w:rsidP="00305CA3">
      <w:pPr>
        <w:spacing w:after="0" w:line="360" w:lineRule="auto"/>
        <w:jc w:val="both"/>
        <w:rPr>
          <w:rFonts w:ascii="Arial" w:eastAsia="Times New Roman" w:hAnsi="Arial" w:cs="Arial"/>
          <w:b/>
          <w:bCs/>
          <w:sz w:val="28"/>
          <w:szCs w:val="28"/>
        </w:rPr>
      </w:pPr>
      <w:r>
        <w:rPr>
          <w:rFonts w:ascii="Arial" w:eastAsia="Times New Roman" w:hAnsi="Arial" w:cs="Arial"/>
          <w:b/>
          <w:bCs/>
          <w:sz w:val="28"/>
          <w:szCs w:val="28"/>
        </w:rPr>
        <w:lastRenderedPageBreak/>
        <w:t>1</w:t>
      </w:r>
      <w:r w:rsidR="000E3D27">
        <w:rPr>
          <w:rFonts w:ascii="Arial" w:eastAsia="Times New Roman" w:hAnsi="Arial" w:cs="Arial"/>
          <w:b/>
          <w:bCs/>
          <w:sz w:val="28"/>
          <w:szCs w:val="28"/>
        </w:rPr>
        <w:t>9</w:t>
      </w:r>
      <w:r>
        <w:rPr>
          <w:rFonts w:ascii="Arial" w:eastAsia="Times New Roman" w:hAnsi="Arial" w:cs="Arial"/>
          <w:b/>
          <w:bCs/>
          <w:sz w:val="28"/>
          <w:szCs w:val="28"/>
        </w:rPr>
        <w:t xml:space="preserve">. </w:t>
      </w:r>
      <w:r w:rsidRPr="00896FA5">
        <w:rPr>
          <w:rFonts w:ascii="Arial" w:eastAsia="Times New Roman" w:hAnsi="Arial" w:cs="Arial"/>
          <w:b/>
          <w:bCs/>
          <w:sz w:val="28"/>
          <w:szCs w:val="28"/>
        </w:rPr>
        <w:t>INFECTION CONTROL</w:t>
      </w:r>
    </w:p>
    <w:tbl>
      <w:tblPr>
        <w:tblStyle w:val="TableGrid"/>
        <w:tblW w:w="0" w:type="auto"/>
        <w:tblLook w:val="04A0" w:firstRow="1" w:lastRow="0" w:firstColumn="1" w:lastColumn="0" w:noHBand="0" w:noVBand="1"/>
      </w:tblPr>
      <w:tblGrid>
        <w:gridCol w:w="4644"/>
        <w:gridCol w:w="4372"/>
      </w:tblGrid>
      <w:tr w:rsidR="00305CA3" w:rsidTr="00305CA3">
        <w:tc>
          <w:tcPr>
            <w:tcW w:w="4644" w:type="dxa"/>
          </w:tcPr>
          <w:p w:rsidR="00305CA3" w:rsidRDefault="00305CA3" w:rsidP="00305CA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305CA3" w:rsidRPr="0072088B" w:rsidRDefault="00305CA3" w:rsidP="00305CA3">
            <w:pPr>
              <w:pStyle w:val="NoSpacing"/>
              <w:spacing w:line="360" w:lineRule="auto"/>
              <w:jc w:val="both"/>
              <w:rPr>
                <w:rFonts w:ascii="Arial" w:hAnsi="Arial" w:cs="Arial"/>
                <w:b/>
                <w:sz w:val="24"/>
                <w:szCs w:val="24"/>
              </w:rPr>
            </w:pPr>
            <w:r>
              <w:rPr>
                <w:rFonts w:ascii="Arial" w:hAnsi="Arial" w:cs="Arial"/>
                <w:b/>
                <w:sz w:val="24"/>
                <w:szCs w:val="24"/>
              </w:rPr>
              <w:t xml:space="preserve">Infection Control </w:t>
            </w:r>
          </w:p>
        </w:tc>
      </w:tr>
      <w:tr w:rsidR="00305CA3" w:rsidTr="00305CA3">
        <w:tc>
          <w:tcPr>
            <w:tcW w:w="4644" w:type="dxa"/>
          </w:tcPr>
          <w:p w:rsidR="00305CA3" w:rsidRDefault="00305CA3" w:rsidP="00305CA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305CA3" w:rsidRDefault="000E3D27" w:rsidP="00305CA3">
            <w:pPr>
              <w:pStyle w:val="NoSpacing"/>
              <w:spacing w:line="360" w:lineRule="auto"/>
              <w:jc w:val="both"/>
              <w:rPr>
                <w:rFonts w:ascii="Arial" w:hAnsi="Arial" w:cs="Arial"/>
                <w:b/>
                <w:sz w:val="24"/>
                <w:szCs w:val="24"/>
              </w:rPr>
            </w:pPr>
            <w:r>
              <w:rPr>
                <w:rFonts w:ascii="Arial" w:hAnsi="Arial" w:cs="Arial"/>
                <w:b/>
                <w:sz w:val="24"/>
                <w:szCs w:val="24"/>
              </w:rPr>
              <w:t>019</w:t>
            </w:r>
          </w:p>
        </w:tc>
      </w:tr>
      <w:tr w:rsidR="00A42C2C" w:rsidTr="00305CA3">
        <w:tc>
          <w:tcPr>
            <w:tcW w:w="4644" w:type="dxa"/>
          </w:tcPr>
          <w:p w:rsidR="00A42C2C" w:rsidRDefault="00A42C2C" w:rsidP="00305CA3">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A42C2C" w:rsidRPr="00D5666E" w:rsidRDefault="00D40711" w:rsidP="00305CA3">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A42C2C">
              <w:rPr>
                <w:rFonts w:ascii="Arial" w:hAnsi="Arial" w:cs="Arial"/>
                <w:b/>
                <w:sz w:val="24"/>
                <w:szCs w:val="24"/>
              </w:rPr>
              <w:t>,</w:t>
            </w:r>
            <w:r w:rsidR="00A42C2C" w:rsidRPr="00D710FE">
              <w:rPr>
                <w:rFonts w:ascii="Arial" w:hAnsi="Arial" w:cs="Arial"/>
                <w:b/>
                <w:sz w:val="24"/>
                <w:szCs w:val="24"/>
              </w:rPr>
              <w:t xml:space="preserve"> CB</w:t>
            </w:r>
          </w:p>
        </w:tc>
      </w:tr>
      <w:tr w:rsidR="00A42C2C" w:rsidRPr="001F11CA" w:rsidTr="00305CA3">
        <w:tc>
          <w:tcPr>
            <w:tcW w:w="4644" w:type="dxa"/>
          </w:tcPr>
          <w:p w:rsidR="00A42C2C" w:rsidRPr="001F11CA" w:rsidRDefault="00A42C2C" w:rsidP="00305CA3">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rsidR="00A42C2C" w:rsidRPr="001F11CA" w:rsidRDefault="00EB5FB4" w:rsidP="00305CA3">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05CA3" w:rsidRPr="001F11CA" w:rsidTr="00305CA3">
        <w:tc>
          <w:tcPr>
            <w:tcW w:w="4644" w:type="dxa"/>
          </w:tcPr>
          <w:p w:rsidR="00305CA3" w:rsidRPr="001F11CA" w:rsidRDefault="00305CA3" w:rsidP="00305CA3">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rsidR="00305CA3" w:rsidRPr="00173CEC" w:rsidRDefault="00173CEC" w:rsidP="00305CA3">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305CA3" w:rsidRPr="001F11CA" w:rsidTr="00305CA3">
        <w:tc>
          <w:tcPr>
            <w:tcW w:w="4644" w:type="dxa"/>
          </w:tcPr>
          <w:p w:rsidR="00305CA3" w:rsidRPr="001F11CA" w:rsidRDefault="00305CA3" w:rsidP="00305CA3">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rsidR="00305CA3" w:rsidRPr="00173CEC" w:rsidRDefault="00173CEC" w:rsidP="00305CA3">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305CA3" w:rsidRPr="001F11CA" w:rsidTr="00305CA3">
        <w:tc>
          <w:tcPr>
            <w:tcW w:w="4644" w:type="dxa"/>
          </w:tcPr>
          <w:p w:rsidR="00305CA3" w:rsidRPr="001F11CA" w:rsidRDefault="00305CA3" w:rsidP="00305CA3">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rsidR="00305CA3" w:rsidRPr="00173CEC" w:rsidRDefault="004D7B0F" w:rsidP="00305CA3">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305CA3" w:rsidRPr="001F11CA" w:rsidTr="00305CA3">
        <w:tc>
          <w:tcPr>
            <w:tcW w:w="4644" w:type="dxa"/>
          </w:tcPr>
          <w:p w:rsidR="00305CA3" w:rsidRPr="001F11CA" w:rsidRDefault="00305CA3" w:rsidP="00305CA3">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rsidR="00305CA3" w:rsidRPr="00173CEC" w:rsidRDefault="00173CEC" w:rsidP="00305CA3">
            <w:pPr>
              <w:pStyle w:val="NoSpacing"/>
              <w:spacing w:line="360" w:lineRule="auto"/>
              <w:jc w:val="both"/>
              <w:rPr>
                <w:rFonts w:ascii="Arial" w:hAnsi="Arial" w:cs="Arial"/>
                <w:b/>
                <w:sz w:val="24"/>
                <w:szCs w:val="24"/>
              </w:rPr>
            </w:pPr>
            <w:r w:rsidRPr="00173CEC">
              <w:rPr>
                <w:rFonts w:ascii="Arial" w:hAnsi="Arial" w:cs="Arial"/>
                <w:b/>
                <w:sz w:val="24"/>
                <w:szCs w:val="24"/>
              </w:rPr>
              <w:t>Email</w:t>
            </w:r>
            <w:r w:rsidR="004D7B0F">
              <w:rPr>
                <w:rFonts w:ascii="Arial" w:hAnsi="Arial" w:cs="Arial"/>
                <w:b/>
                <w:sz w:val="24"/>
                <w:szCs w:val="24"/>
              </w:rPr>
              <w:t>/website</w:t>
            </w:r>
            <w:r w:rsidRPr="00173CEC">
              <w:rPr>
                <w:rFonts w:ascii="Arial" w:hAnsi="Arial" w:cs="Arial"/>
                <w:b/>
                <w:sz w:val="24"/>
                <w:szCs w:val="24"/>
              </w:rPr>
              <w:t xml:space="preserve"> </w:t>
            </w:r>
          </w:p>
        </w:tc>
      </w:tr>
      <w:tr w:rsidR="00305CA3" w:rsidRPr="001F11CA" w:rsidTr="00305CA3">
        <w:tc>
          <w:tcPr>
            <w:tcW w:w="4644" w:type="dxa"/>
          </w:tcPr>
          <w:p w:rsidR="00305CA3" w:rsidRPr="001F11CA" w:rsidRDefault="00305CA3" w:rsidP="00305CA3">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rsidR="00305CA3" w:rsidRPr="001F11CA" w:rsidRDefault="004D7B0F" w:rsidP="00305CA3">
            <w:pPr>
              <w:pStyle w:val="NoSpacing"/>
              <w:spacing w:line="360" w:lineRule="auto"/>
              <w:jc w:val="both"/>
              <w:rPr>
                <w:rFonts w:ascii="Arial" w:hAnsi="Arial" w:cs="Arial"/>
                <w:b/>
                <w:sz w:val="24"/>
                <w:szCs w:val="24"/>
              </w:rPr>
            </w:pPr>
            <w:r>
              <w:rPr>
                <w:rFonts w:ascii="Arial" w:hAnsi="Arial" w:cs="Arial"/>
                <w:b/>
                <w:sz w:val="24"/>
                <w:szCs w:val="24"/>
              </w:rPr>
              <w:t>July 2019</w:t>
            </w:r>
          </w:p>
        </w:tc>
      </w:tr>
      <w:tr w:rsidR="00305CA3" w:rsidRPr="001F11CA" w:rsidTr="00305CA3">
        <w:trPr>
          <w:trHeight w:val="548"/>
        </w:trPr>
        <w:tc>
          <w:tcPr>
            <w:tcW w:w="4644" w:type="dxa"/>
          </w:tcPr>
          <w:p w:rsidR="00305CA3" w:rsidRPr="001F11CA" w:rsidRDefault="00305CA3" w:rsidP="00305CA3">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rsidR="00305CA3" w:rsidRPr="00A42C2C" w:rsidRDefault="004D7B0F" w:rsidP="00305CA3">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July 2020</w:t>
            </w:r>
          </w:p>
        </w:tc>
      </w:tr>
      <w:tr w:rsidR="00305CA3" w:rsidRPr="001F11CA" w:rsidTr="00305CA3">
        <w:tc>
          <w:tcPr>
            <w:tcW w:w="4644" w:type="dxa"/>
          </w:tcPr>
          <w:p w:rsidR="00305CA3" w:rsidRPr="001F11CA" w:rsidRDefault="00305CA3" w:rsidP="00305CA3">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rsidR="00305CA3" w:rsidRPr="00A42C2C" w:rsidRDefault="00A42C2C" w:rsidP="00305CA3">
            <w:pPr>
              <w:pStyle w:val="NoSpacing"/>
              <w:spacing w:line="360" w:lineRule="auto"/>
              <w:jc w:val="both"/>
              <w:rPr>
                <w:rFonts w:ascii="Arial" w:hAnsi="Arial" w:cs="Arial"/>
                <w:b/>
                <w:color w:val="000000" w:themeColor="text1"/>
                <w:sz w:val="24"/>
                <w:szCs w:val="24"/>
              </w:rPr>
            </w:pPr>
            <w:r w:rsidRPr="00A42C2C">
              <w:rPr>
                <w:rFonts w:ascii="Arial" w:hAnsi="Arial" w:cs="Arial"/>
                <w:b/>
                <w:color w:val="000000" w:themeColor="text1"/>
                <w:sz w:val="24"/>
                <w:szCs w:val="24"/>
              </w:rPr>
              <w:t>29</w:t>
            </w:r>
          </w:p>
        </w:tc>
      </w:tr>
    </w:tbl>
    <w:p w:rsidR="00305CA3" w:rsidRPr="001F11CA" w:rsidRDefault="00305CA3" w:rsidP="00305CA3">
      <w:pPr>
        <w:spacing w:after="160" w:line="259" w:lineRule="auto"/>
        <w:rPr>
          <w:rFonts w:ascii="Arial" w:hAnsi="Arial" w:cs="Arial"/>
          <w:b/>
          <w:sz w:val="28"/>
          <w:szCs w:val="28"/>
        </w:rPr>
      </w:pPr>
    </w:p>
    <w:p w:rsidR="00305CA3" w:rsidRPr="001F11CA" w:rsidRDefault="00305CA3" w:rsidP="00305CA3">
      <w:pPr>
        <w:spacing w:after="160" w:line="259" w:lineRule="auto"/>
        <w:rPr>
          <w:rFonts w:ascii="Arial" w:hAnsi="Arial" w:cs="Arial"/>
          <w:b/>
          <w:sz w:val="24"/>
          <w:szCs w:val="24"/>
        </w:rPr>
      </w:pPr>
      <w:r w:rsidRPr="001F11CA">
        <w:rPr>
          <w:rFonts w:ascii="Arial" w:hAnsi="Arial" w:cs="Arial"/>
          <w:b/>
          <w:sz w:val="24"/>
          <w:szCs w:val="24"/>
        </w:rPr>
        <w:t xml:space="preserve">This policy has been communicated to parents/guardians.  </w:t>
      </w:r>
    </w:p>
    <w:p w:rsidR="00305CA3" w:rsidRPr="00A72C77" w:rsidRDefault="00305CA3" w:rsidP="00305CA3">
      <w:pPr>
        <w:rPr>
          <w:rFonts w:ascii="Arial" w:hAnsi="Arial" w:cs="Arial"/>
          <w:b/>
          <w:sz w:val="24"/>
          <w:szCs w:val="24"/>
        </w:rPr>
      </w:pPr>
      <w:r w:rsidRPr="001F11CA">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305CA3" w:rsidRDefault="00305CA3" w:rsidP="00305CA3">
      <w:pPr>
        <w:spacing w:after="0" w:line="360" w:lineRule="auto"/>
        <w:jc w:val="both"/>
        <w:rPr>
          <w:rFonts w:ascii="Arial" w:eastAsia="Times New Roman" w:hAnsi="Arial" w:cs="Arial"/>
          <w:b/>
          <w:bCs/>
          <w:sz w:val="24"/>
          <w:szCs w:val="24"/>
        </w:rPr>
      </w:pPr>
    </w:p>
    <w:p w:rsidR="00305CA3" w:rsidRPr="00DB6A01" w:rsidRDefault="00305CA3" w:rsidP="00305CA3">
      <w:pPr>
        <w:spacing w:after="0" w:line="360" w:lineRule="auto"/>
        <w:jc w:val="both"/>
        <w:rPr>
          <w:rFonts w:ascii="Arial" w:eastAsia="Times New Roman" w:hAnsi="Arial" w:cs="Arial"/>
          <w:bCs/>
          <w:color w:val="00B0F0"/>
          <w:sz w:val="24"/>
          <w:szCs w:val="24"/>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eastAsia="Times New Roman" w:hAnsi="Arial" w:cs="Arial"/>
          <w:bCs/>
          <w:color w:val="00B0F0"/>
          <w:sz w:val="24"/>
          <w:szCs w:val="24"/>
        </w:rPr>
        <w:t xml:space="preserve">(Síolta Standard 9: Health and Welfare) </w:t>
      </w:r>
      <w:r w:rsidRPr="00DB6A01">
        <w:rPr>
          <w:rFonts w:ascii="Arial" w:eastAsia="Times New Roman" w:hAnsi="Arial" w:cs="Arial"/>
          <w:color w:val="00B050"/>
          <w:sz w:val="24"/>
          <w:szCs w:val="24"/>
          <w:lang w:val="en-US"/>
        </w:rPr>
        <w:t>(National Standard 12: Health Care, National Standard 18: Facilities)</w:t>
      </w:r>
    </w:p>
    <w:p w:rsidR="00305CA3" w:rsidRPr="00BA1CB2" w:rsidRDefault="00305CA3" w:rsidP="00305CA3">
      <w:pPr>
        <w:spacing w:after="0" w:line="360" w:lineRule="auto"/>
        <w:jc w:val="both"/>
        <w:rPr>
          <w:rFonts w:ascii="Arial" w:eastAsia="Times New Roman" w:hAnsi="Arial" w:cs="Arial"/>
          <w:b/>
          <w:bCs/>
          <w:sz w:val="16"/>
          <w:szCs w:val="16"/>
        </w:rPr>
      </w:pPr>
    </w:p>
    <w:p w:rsidR="00305CA3" w:rsidRPr="00DB6A01" w:rsidRDefault="00305CA3" w:rsidP="00305CA3">
      <w:pPr>
        <w:spacing w:after="0" w:line="360" w:lineRule="auto"/>
        <w:jc w:val="both"/>
        <w:rPr>
          <w:rFonts w:ascii="Arial" w:eastAsia="Times New Roman" w:hAnsi="Arial" w:cs="Arial"/>
          <w:bCs/>
          <w:sz w:val="24"/>
          <w:szCs w:val="24"/>
        </w:rPr>
      </w:pPr>
      <w:r w:rsidRPr="00DB6A01">
        <w:rPr>
          <w:rFonts w:ascii="Arial" w:eastAsia="Times New Roman" w:hAnsi="Arial" w:cs="Arial"/>
          <w:b/>
          <w:bCs/>
          <w:sz w:val="24"/>
          <w:szCs w:val="24"/>
        </w:rPr>
        <w:t>Statement of Intent:</w:t>
      </w:r>
    </w:p>
    <w:p w:rsidR="00305CA3" w:rsidRPr="00DB6A01" w:rsidRDefault="00305CA3" w:rsidP="00305CA3">
      <w:pPr>
        <w:spacing w:after="0" w:line="360" w:lineRule="auto"/>
        <w:jc w:val="both"/>
        <w:rPr>
          <w:rFonts w:ascii="Arial" w:eastAsia="Times New Roman" w:hAnsi="Arial" w:cs="Arial"/>
          <w:bCs/>
          <w:color w:val="00B0F0"/>
          <w:sz w:val="24"/>
          <w:szCs w:val="24"/>
        </w:rPr>
      </w:pPr>
      <w:r w:rsidRPr="00DB6A01">
        <w:rPr>
          <w:rFonts w:ascii="Arial" w:eastAsia="Times New Roman" w:hAnsi="Arial" w:cs="Arial"/>
          <w:bCs/>
          <w:sz w:val="24"/>
          <w:szCs w:val="24"/>
        </w:rPr>
        <w:t xml:space="preserve">It is our aim to minimise the spread of infection for staff and children through the implementation of controls which reduce the transmission and spread of germs. We aim to promote and maintain the health of children and staff through the control of infectious illnesses. </w:t>
      </w:r>
    </w:p>
    <w:p w:rsidR="00305CA3" w:rsidRPr="00BA1CB2" w:rsidRDefault="00305CA3" w:rsidP="00305CA3">
      <w:pPr>
        <w:spacing w:after="0" w:line="360" w:lineRule="auto"/>
        <w:jc w:val="both"/>
        <w:rPr>
          <w:rFonts w:ascii="Arial" w:hAnsi="Arial" w:cs="Arial"/>
          <w:color w:val="948A54" w:themeColor="background2" w:themeShade="80"/>
          <w:sz w:val="16"/>
          <w:szCs w:val="16"/>
        </w:rPr>
      </w:pP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i/>
          <w:sz w:val="24"/>
          <w:szCs w:val="24"/>
        </w:rPr>
        <w:t xml:space="preserve">(with references from: Health Protection Surveillance Centre, Preschool and </w:t>
      </w:r>
      <w:r>
        <w:rPr>
          <w:rFonts w:ascii="Arial" w:hAnsi="Arial" w:cs="Arial"/>
          <w:i/>
          <w:sz w:val="24"/>
          <w:szCs w:val="24"/>
        </w:rPr>
        <w:t>Child Care</w:t>
      </w:r>
      <w:r w:rsidRPr="00A4389D">
        <w:rPr>
          <w:rFonts w:ascii="Arial" w:hAnsi="Arial" w:cs="Arial"/>
          <w:i/>
          <w:sz w:val="24"/>
          <w:szCs w:val="24"/>
        </w:rPr>
        <w:t xml:space="preserve"> Facility Subcommittee, Management of Infectious Disease in </w:t>
      </w:r>
      <w:r>
        <w:rPr>
          <w:rFonts w:ascii="Arial" w:hAnsi="Arial" w:cs="Arial"/>
          <w:i/>
          <w:sz w:val="24"/>
          <w:szCs w:val="24"/>
        </w:rPr>
        <w:t>Child Care</w:t>
      </w:r>
      <w:r w:rsidRPr="00A4389D">
        <w:rPr>
          <w:rFonts w:ascii="Arial" w:hAnsi="Arial" w:cs="Arial"/>
          <w:i/>
          <w:sz w:val="24"/>
          <w:szCs w:val="24"/>
        </w:rPr>
        <w:t xml:space="preserve"> Facilities and Other </w:t>
      </w:r>
      <w:r>
        <w:rPr>
          <w:rFonts w:ascii="Arial" w:hAnsi="Arial" w:cs="Arial"/>
          <w:i/>
          <w:sz w:val="24"/>
          <w:szCs w:val="24"/>
        </w:rPr>
        <w:t>Child Care</w:t>
      </w:r>
      <w:r w:rsidRPr="00A4389D">
        <w:rPr>
          <w:rFonts w:ascii="Arial" w:hAnsi="Arial" w:cs="Arial"/>
          <w:i/>
          <w:sz w:val="24"/>
          <w:szCs w:val="24"/>
        </w:rPr>
        <w:t xml:space="preserve"> Settings)</w:t>
      </w:r>
    </w:p>
    <w:p w:rsidR="00305CA3" w:rsidRPr="00DB6A01" w:rsidRDefault="00305CA3" w:rsidP="00305CA3">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Policy and Procedure:</w:t>
      </w:r>
    </w:p>
    <w:p w:rsidR="00305CA3" w:rsidRPr="007C5B97" w:rsidRDefault="00305CA3" w:rsidP="00305CA3">
      <w:pPr>
        <w:spacing w:after="0" w:line="360" w:lineRule="auto"/>
        <w:jc w:val="both"/>
        <w:rPr>
          <w:rFonts w:ascii="Arial" w:eastAsia="Times New Roman" w:hAnsi="Arial" w:cs="Arial"/>
          <w:b/>
          <w:sz w:val="24"/>
          <w:szCs w:val="24"/>
        </w:rPr>
      </w:pPr>
      <w:r w:rsidRPr="007C5B97">
        <w:rPr>
          <w:rFonts w:ascii="Arial" w:eastAsia="Times New Roman" w:hAnsi="Arial" w:cs="Arial"/>
          <w:b/>
          <w:sz w:val="24"/>
          <w:szCs w:val="24"/>
        </w:rPr>
        <w:t>Exclusion:</w:t>
      </w:r>
    </w:p>
    <w:p w:rsidR="00305CA3" w:rsidRPr="00971BD9" w:rsidRDefault="00305CA3" w:rsidP="00305CA3">
      <w:pPr>
        <w:spacing w:after="0" w:line="360" w:lineRule="auto"/>
        <w:jc w:val="both"/>
        <w:rPr>
          <w:rFonts w:ascii="Arial" w:eastAsia="Times New Roman" w:hAnsi="Arial" w:cs="Arial"/>
          <w:sz w:val="24"/>
          <w:szCs w:val="24"/>
        </w:rPr>
      </w:pPr>
      <w:r w:rsidRPr="00971BD9">
        <w:rPr>
          <w:rFonts w:ascii="Arial" w:eastAsia="Times New Roman" w:hAnsi="Arial" w:cs="Arial"/>
          <w:sz w:val="24"/>
          <w:szCs w:val="24"/>
        </w:rPr>
        <w:t xml:space="preserve">Exclusion guidelines as recommended apply in the case of all suspected infectious conditions. These guidelines are contained in our policies and procedures and displayed in </w:t>
      </w:r>
      <w:r w:rsidRPr="00971BD9">
        <w:rPr>
          <w:rFonts w:ascii="Arial" w:eastAsia="Times New Roman" w:hAnsi="Arial" w:cs="Arial"/>
          <w:color w:val="000000" w:themeColor="text1"/>
          <w:sz w:val="24"/>
          <w:szCs w:val="24"/>
        </w:rPr>
        <w:t>the service</w:t>
      </w:r>
      <w:r w:rsidRPr="00971BD9">
        <w:rPr>
          <w:rFonts w:ascii="Arial" w:eastAsia="Times New Roman" w:hAnsi="Arial" w:cs="Arial"/>
          <w:sz w:val="24"/>
          <w:szCs w:val="24"/>
        </w:rPr>
        <w:t>.</w:t>
      </w:r>
    </w:p>
    <w:p w:rsidR="00305CA3" w:rsidRPr="00DB6A01" w:rsidRDefault="00305CA3" w:rsidP="00AE385E">
      <w:pPr>
        <w:numPr>
          <w:ilvl w:val="0"/>
          <w:numId w:val="179"/>
        </w:numPr>
        <w:spacing w:after="0" w:line="360" w:lineRule="auto"/>
        <w:ind w:left="357" w:hanging="357"/>
        <w:contextualSpacing/>
        <w:jc w:val="both"/>
        <w:rPr>
          <w:rFonts w:ascii="Arial" w:eastAsia="Times New Roman" w:hAnsi="Arial" w:cs="Arial"/>
          <w:sz w:val="24"/>
          <w:szCs w:val="24"/>
          <w:lang w:eastAsia="en-GB"/>
        </w:rPr>
      </w:pPr>
      <w:r w:rsidRPr="00971BD9">
        <w:rPr>
          <w:rFonts w:ascii="Arial" w:eastAsia="Times New Roman" w:hAnsi="Arial" w:cs="Arial"/>
          <w:sz w:val="24"/>
          <w:szCs w:val="24"/>
        </w:rPr>
        <w:t xml:space="preserve">Parents/guardians will be informed should staff, children or visitors to </w:t>
      </w:r>
      <w:r w:rsidRPr="00971BD9">
        <w:rPr>
          <w:rFonts w:ascii="Arial" w:eastAsia="Times New Roman" w:hAnsi="Arial" w:cs="Arial"/>
          <w:color w:val="000000" w:themeColor="text1"/>
          <w:sz w:val="24"/>
          <w:szCs w:val="24"/>
        </w:rPr>
        <w:t>the service</w:t>
      </w:r>
      <w:r w:rsidRPr="00971BD9">
        <w:rPr>
          <w:rFonts w:ascii="Arial" w:eastAsia="Times New Roman" w:hAnsi="Arial" w:cs="Arial"/>
          <w:sz w:val="24"/>
          <w:szCs w:val="24"/>
        </w:rPr>
        <w:t xml:space="preserve"> report the presence of a</w:t>
      </w:r>
      <w:r>
        <w:rPr>
          <w:rFonts w:ascii="Arial" w:eastAsia="Times New Roman" w:hAnsi="Arial" w:cs="Arial"/>
          <w:sz w:val="24"/>
          <w:szCs w:val="24"/>
        </w:rPr>
        <w:t>ny contagious condition to the M</w:t>
      </w:r>
      <w:r w:rsidRPr="00971BD9">
        <w:rPr>
          <w:rFonts w:ascii="Arial" w:eastAsia="Times New Roman" w:hAnsi="Arial" w:cs="Arial"/>
          <w:sz w:val="24"/>
          <w:szCs w:val="24"/>
        </w:rPr>
        <w:t>anager.</w:t>
      </w:r>
      <w:r w:rsidRPr="00DB6A01">
        <w:rPr>
          <w:rFonts w:ascii="Arial" w:eastAsia="Times New Roman" w:hAnsi="Arial" w:cs="Arial"/>
          <w:sz w:val="24"/>
          <w:szCs w:val="24"/>
          <w:lang w:eastAsia="en-GB"/>
        </w:rPr>
        <w:t xml:space="preserve"> Unwell children</w:t>
      </w:r>
      <w:r>
        <w:rPr>
          <w:rFonts w:ascii="Arial" w:eastAsia="Times New Roman" w:hAnsi="Arial" w:cs="Arial"/>
          <w:sz w:val="24"/>
          <w:szCs w:val="24"/>
          <w:lang w:eastAsia="en-GB"/>
        </w:rPr>
        <w:t xml:space="preserve"> and staff </w:t>
      </w:r>
      <w:r w:rsidRPr="00DB6A01">
        <w:rPr>
          <w:rFonts w:ascii="Arial" w:eastAsia="Times New Roman" w:hAnsi="Arial" w:cs="Arial"/>
          <w:sz w:val="24"/>
          <w:szCs w:val="24"/>
          <w:lang w:eastAsia="en-GB"/>
        </w:rPr>
        <w:t xml:space="preserve">will be excluded from </w:t>
      </w:r>
      <w:r w:rsidRPr="00DB6A01">
        <w:rPr>
          <w:rFonts w:ascii="Arial" w:eastAsia="Times New Roman" w:hAnsi="Arial" w:cs="Arial"/>
          <w:color w:val="000000" w:themeColor="text1"/>
          <w:sz w:val="24"/>
          <w:szCs w:val="24"/>
          <w:lang w:eastAsia="en-GB"/>
        </w:rPr>
        <w:t>the service</w:t>
      </w:r>
      <w:r w:rsidRPr="00DB6A01">
        <w:rPr>
          <w:rFonts w:ascii="Arial" w:eastAsia="Times New Roman" w:hAnsi="Arial" w:cs="Arial"/>
          <w:sz w:val="24"/>
          <w:szCs w:val="24"/>
          <w:lang w:eastAsia="en-GB"/>
        </w:rPr>
        <w:t xml:space="preserve"> until the appropriate exclusion period for that illness is finished</w:t>
      </w:r>
      <w:r>
        <w:rPr>
          <w:rFonts w:ascii="Arial" w:eastAsia="Times New Roman" w:hAnsi="Arial" w:cs="Arial"/>
          <w:sz w:val="24"/>
          <w:szCs w:val="24"/>
          <w:lang w:eastAsia="en-GB"/>
        </w:rPr>
        <w:t>.</w:t>
      </w:r>
    </w:p>
    <w:p w:rsidR="00305CA3" w:rsidRPr="00DB6A01" w:rsidRDefault="00305CA3" w:rsidP="00305CA3">
      <w:pPr>
        <w:spacing w:after="0" w:line="360" w:lineRule="auto"/>
        <w:jc w:val="both"/>
        <w:rPr>
          <w:rFonts w:ascii="Arial" w:eastAsia="Times New Roman" w:hAnsi="Arial" w:cs="Arial"/>
          <w:i/>
          <w:iCs/>
          <w:sz w:val="24"/>
          <w:szCs w:val="24"/>
          <w:lang w:eastAsia="en-GB"/>
        </w:rPr>
      </w:pPr>
      <w:r w:rsidRPr="00DB6A01">
        <w:rPr>
          <w:rFonts w:ascii="Arial" w:eastAsia="Times New Roman" w:hAnsi="Arial" w:cs="Arial"/>
          <w:i/>
          <w:iCs/>
          <w:sz w:val="24"/>
          <w:szCs w:val="24"/>
          <w:lang w:eastAsia="en-GB"/>
        </w:rPr>
        <w:t xml:space="preserve">Any child or adult with symptoms of an infectious illness will be asked not to attend </w:t>
      </w:r>
      <w:r w:rsidRPr="00DB6A01">
        <w:rPr>
          <w:rFonts w:ascii="Arial" w:eastAsia="Times New Roman" w:hAnsi="Arial" w:cs="Arial"/>
          <w:bCs/>
          <w:i/>
          <w:iCs/>
          <w:color w:val="000000" w:themeColor="text1"/>
          <w:sz w:val="24"/>
          <w:szCs w:val="24"/>
          <w:lang w:eastAsia="en-GB"/>
        </w:rPr>
        <w:t>the service</w:t>
      </w:r>
      <w:r w:rsidR="00173CEC">
        <w:rPr>
          <w:rFonts w:ascii="Arial" w:eastAsia="Times New Roman" w:hAnsi="Arial" w:cs="Arial"/>
          <w:bCs/>
          <w:i/>
          <w:iCs/>
          <w:color w:val="000000" w:themeColor="text1"/>
          <w:sz w:val="24"/>
          <w:szCs w:val="24"/>
          <w:lang w:eastAsia="en-GB"/>
        </w:rPr>
        <w:t xml:space="preserve"> </w:t>
      </w:r>
      <w:r w:rsidRPr="00DB6A01">
        <w:rPr>
          <w:rFonts w:ascii="Arial" w:eastAsia="Times New Roman" w:hAnsi="Arial" w:cs="Arial"/>
          <w:i/>
          <w:iCs/>
          <w:sz w:val="24"/>
          <w:szCs w:val="24"/>
          <w:lang w:eastAsia="en-GB"/>
        </w:rPr>
        <w:t xml:space="preserve">until they are no longer infectious.  The management of </w:t>
      </w:r>
      <w:r w:rsidRPr="00DB6A01">
        <w:rPr>
          <w:rFonts w:ascii="Arial" w:eastAsia="Times New Roman" w:hAnsi="Arial" w:cs="Arial"/>
          <w:bCs/>
          <w:i/>
          <w:iCs/>
          <w:color w:val="000000" w:themeColor="text1"/>
          <w:sz w:val="24"/>
          <w:szCs w:val="24"/>
          <w:lang w:eastAsia="en-GB"/>
        </w:rPr>
        <w:t>the service</w:t>
      </w:r>
      <w:r w:rsidRPr="00DB6A01">
        <w:rPr>
          <w:rFonts w:ascii="Arial" w:eastAsia="Times New Roman" w:hAnsi="Arial" w:cs="Arial"/>
          <w:i/>
          <w:iCs/>
          <w:sz w:val="24"/>
          <w:szCs w:val="24"/>
          <w:lang w:eastAsia="en-GB"/>
        </w:rPr>
        <w:t xml:space="preserve"> will ensure all areas of the premises are thoroughly disinfected, including play areas, toilets, toys and all equipment. </w:t>
      </w:r>
    </w:p>
    <w:p w:rsidR="00305CA3" w:rsidRDefault="00305CA3" w:rsidP="00305CA3">
      <w:pPr>
        <w:spacing w:after="0" w:line="360" w:lineRule="auto"/>
        <w:jc w:val="both"/>
        <w:rPr>
          <w:rFonts w:ascii="Arial" w:eastAsia="Times New Roman" w:hAnsi="Arial" w:cs="Arial"/>
          <w:sz w:val="24"/>
          <w:szCs w:val="24"/>
          <w:lang w:eastAsia="en-GB"/>
        </w:rPr>
      </w:pPr>
    </w:p>
    <w:p w:rsidR="00305CA3" w:rsidRPr="00DB6A01" w:rsidRDefault="00305CA3" w:rsidP="00305CA3">
      <w:pPr>
        <w:spacing w:after="0" w:line="360" w:lineRule="auto"/>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Infectious illness can cause significant ill health among young children and can be transmitted by direct or indirect contact including:</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Contact with infected people or animals.</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infecting oneself with the body’s own germs.</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hand to mouth transmission.</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the air / by insects, pests, animals.</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Indirect transmission e.g. toys, door handles, toilets, floors, table tops etc.</w:t>
      </w:r>
    </w:p>
    <w:p w:rsidR="00305CA3" w:rsidRPr="00DB6A01" w:rsidRDefault="00305CA3" w:rsidP="00AE385E">
      <w:pPr>
        <w:pStyle w:val="ListParagraph"/>
        <w:numPr>
          <w:ilvl w:val="0"/>
          <w:numId w:val="178"/>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 xml:space="preserve">By direct – person to person. </w:t>
      </w:r>
    </w:p>
    <w:p w:rsidR="00305CA3" w:rsidRDefault="00305CA3" w:rsidP="00305CA3">
      <w:pPr>
        <w:spacing w:after="0" w:line="360" w:lineRule="auto"/>
        <w:jc w:val="both"/>
        <w:rPr>
          <w:rFonts w:ascii="Arial" w:eastAsia="Times New Roman" w:hAnsi="Arial" w:cs="Arial"/>
          <w:b/>
          <w:sz w:val="24"/>
          <w:szCs w:val="24"/>
          <w:lang w:eastAsia="en-GB"/>
        </w:rPr>
      </w:pPr>
    </w:p>
    <w:p w:rsidR="00305CA3" w:rsidRPr="007C5B97" w:rsidRDefault="00305CA3" w:rsidP="00305CA3">
      <w:pPr>
        <w:spacing w:after="0" w:line="360" w:lineRule="auto"/>
        <w:jc w:val="both"/>
        <w:rPr>
          <w:rFonts w:ascii="Arial" w:eastAsia="Times New Roman" w:hAnsi="Arial" w:cs="Arial"/>
          <w:b/>
          <w:sz w:val="24"/>
          <w:szCs w:val="24"/>
          <w:u w:val="single"/>
          <w:lang w:eastAsia="en-GB"/>
        </w:rPr>
      </w:pPr>
      <w:r w:rsidRPr="007C5B97">
        <w:rPr>
          <w:rFonts w:ascii="Arial" w:eastAsia="Times New Roman" w:hAnsi="Arial" w:cs="Arial"/>
          <w:b/>
          <w:sz w:val="24"/>
          <w:szCs w:val="24"/>
          <w:u w:val="single"/>
          <w:lang w:eastAsia="en-GB"/>
        </w:rPr>
        <w:t>Reporting/Recording of Illness:</w:t>
      </w:r>
    </w:p>
    <w:p w:rsidR="00305CA3" w:rsidRPr="00DB6A01" w:rsidRDefault="00305CA3" w:rsidP="00AE385E">
      <w:pPr>
        <w:numPr>
          <w:ilvl w:val="0"/>
          <w:numId w:val="179"/>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Staff and parents/guardians must report any infectious illness</w:t>
      </w:r>
      <w:r>
        <w:rPr>
          <w:rFonts w:ascii="Arial" w:eastAsia="Times New Roman" w:hAnsi="Arial" w:cs="Arial"/>
          <w:sz w:val="24"/>
          <w:szCs w:val="24"/>
          <w:lang w:eastAsia="en-GB"/>
        </w:rPr>
        <w:t>,</w:t>
      </w:r>
      <w:r w:rsidRPr="00DB6A01">
        <w:rPr>
          <w:rFonts w:ascii="Arial" w:eastAsia="Times New Roman" w:hAnsi="Arial" w:cs="Arial"/>
          <w:sz w:val="24"/>
          <w:szCs w:val="24"/>
          <w:lang w:eastAsia="en-GB"/>
        </w:rPr>
        <w:t xml:space="preserve"> or similar</w:t>
      </w:r>
      <w:r>
        <w:rPr>
          <w:rFonts w:ascii="Arial" w:eastAsia="Times New Roman" w:hAnsi="Arial" w:cs="Arial"/>
          <w:sz w:val="24"/>
          <w:szCs w:val="24"/>
          <w:lang w:eastAsia="en-GB"/>
        </w:rPr>
        <w:t>, to the M</w:t>
      </w:r>
      <w:r w:rsidRPr="00DB6A01">
        <w:rPr>
          <w:rFonts w:ascii="Arial" w:eastAsia="Times New Roman" w:hAnsi="Arial" w:cs="Arial"/>
          <w:sz w:val="24"/>
          <w:szCs w:val="24"/>
          <w:lang w:eastAsia="en-GB"/>
        </w:rPr>
        <w:t>anager.</w:t>
      </w:r>
    </w:p>
    <w:p w:rsidR="00305CA3" w:rsidRPr="00DB6A01" w:rsidRDefault="00305CA3" w:rsidP="00AE385E">
      <w:pPr>
        <w:numPr>
          <w:ilvl w:val="0"/>
          <w:numId w:val="179"/>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Manager</w:t>
      </w:r>
      <w:r>
        <w:rPr>
          <w:rFonts w:ascii="Arial" w:eastAsia="Times New Roman" w:hAnsi="Arial" w:cs="Arial"/>
          <w:sz w:val="24"/>
          <w:szCs w:val="24"/>
          <w:lang w:eastAsia="en-GB"/>
        </w:rPr>
        <w:t xml:space="preserve"> (or nominated person) </w:t>
      </w:r>
      <w:r w:rsidRPr="00DB6A01">
        <w:rPr>
          <w:rFonts w:ascii="Arial" w:eastAsia="Times New Roman" w:hAnsi="Arial" w:cs="Arial"/>
          <w:sz w:val="24"/>
          <w:szCs w:val="24"/>
          <w:lang w:eastAsia="en-GB"/>
        </w:rPr>
        <w:t>will</w:t>
      </w:r>
      <w:r>
        <w:rPr>
          <w:rFonts w:ascii="Arial" w:eastAsia="Times New Roman" w:hAnsi="Arial" w:cs="Arial"/>
          <w:sz w:val="24"/>
          <w:szCs w:val="24"/>
          <w:lang w:eastAsia="en-GB"/>
        </w:rPr>
        <w:t xml:space="preserve"> record the outbreak on an Incident Form and</w:t>
      </w:r>
      <w:r w:rsidRPr="00DB6A01">
        <w:rPr>
          <w:rFonts w:ascii="Arial" w:eastAsia="Times New Roman" w:hAnsi="Arial" w:cs="Arial"/>
          <w:sz w:val="24"/>
          <w:szCs w:val="24"/>
          <w:lang w:eastAsia="en-GB"/>
        </w:rPr>
        <w:t xml:space="preserve"> report an outbreak </w:t>
      </w:r>
      <w:r>
        <w:rPr>
          <w:rFonts w:ascii="Arial" w:eastAsia="Times New Roman" w:hAnsi="Arial" w:cs="Arial"/>
          <w:sz w:val="24"/>
          <w:szCs w:val="24"/>
          <w:lang w:eastAsia="en-GB"/>
        </w:rPr>
        <w:t>to TUSLA/</w:t>
      </w:r>
      <w:r w:rsidRPr="00DB6A01">
        <w:rPr>
          <w:rFonts w:ascii="Arial" w:eastAsia="Times New Roman" w:hAnsi="Arial" w:cs="Arial"/>
          <w:sz w:val="24"/>
          <w:szCs w:val="24"/>
          <w:lang w:eastAsia="en-GB"/>
        </w:rPr>
        <w:t xml:space="preserve"> Environmental Health Officer and the Public Health Department.</w:t>
      </w:r>
    </w:p>
    <w:p w:rsidR="00305CA3" w:rsidRPr="00DB6A01" w:rsidRDefault="00305CA3" w:rsidP="00AE385E">
      <w:pPr>
        <w:numPr>
          <w:ilvl w:val="0"/>
          <w:numId w:val="179"/>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Manager will record all details of illness reported to them by staff</w:t>
      </w:r>
      <w:r>
        <w:rPr>
          <w:rFonts w:ascii="Arial" w:eastAsia="Times New Roman" w:hAnsi="Arial" w:cs="Arial"/>
          <w:sz w:val="24"/>
          <w:szCs w:val="24"/>
          <w:lang w:eastAsia="en-GB"/>
        </w:rPr>
        <w:t>,</w:t>
      </w:r>
      <w:r w:rsidRPr="00DB6A01">
        <w:rPr>
          <w:rFonts w:ascii="Arial" w:eastAsia="Times New Roman" w:hAnsi="Arial" w:cs="Arial"/>
          <w:sz w:val="24"/>
          <w:szCs w:val="24"/>
          <w:lang w:eastAsia="en-GB"/>
        </w:rPr>
        <w:t xml:space="preserve"> or reported by parents/guardians of a child attending </w:t>
      </w:r>
      <w:r w:rsidRPr="00DB6A01">
        <w:rPr>
          <w:rFonts w:ascii="Arial" w:eastAsia="Times New Roman" w:hAnsi="Arial" w:cs="Arial"/>
          <w:bCs/>
          <w:iCs/>
          <w:color w:val="000000" w:themeColor="text1"/>
          <w:sz w:val="24"/>
          <w:szCs w:val="24"/>
          <w:lang w:eastAsia="en-GB"/>
        </w:rPr>
        <w:t>the service</w:t>
      </w:r>
      <w:r w:rsidRPr="00DB6A01">
        <w:rPr>
          <w:rFonts w:ascii="Arial" w:eastAsia="Times New Roman" w:hAnsi="Arial" w:cs="Arial"/>
          <w:bCs/>
          <w:iCs/>
          <w:sz w:val="24"/>
          <w:szCs w:val="24"/>
          <w:lang w:eastAsia="en-GB"/>
        </w:rPr>
        <w:t xml:space="preserve">. </w:t>
      </w:r>
      <w:r w:rsidRPr="00DB6A01">
        <w:rPr>
          <w:rFonts w:ascii="Arial" w:eastAsia="Times New Roman" w:hAnsi="Arial" w:cs="Arial"/>
          <w:sz w:val="24"/>
          <w:szCs w:val="24"/>
          <w:lang w:eastAsia="en-GB"/>
        </w:rPr>
        <w:t xml:space="preserve"> These details will include the name, symptoms, dates and duration of illness.</w:t>
      </w:r>
    </w:p>
    <w:p w:rsidR="00305CA3" w:rsidRPr="00DB6A01" w:rsidRDefault="00305CA3" w:rsidP="00305CA3">
      <w:pPr>
        <w:spacing w:after="0" w:line="360" w:lineRule="auto"/>
        <w:jc w:val="both"/>
        <w:rPr>
          <w:rFonts w:ascii="Arial" w:eastAsia="Times New Roman" w:hAnsi="Arial" w:cs="Arial"/>
          <w:i/>
          <w:iCs/>
          <w:sz w:val="24"/>
          <w:szCs w:val="24"/>
          <w:lang w:eastAsia="en-GB"/>
        </w:rPr>
      </w:pPr>
    </w:p>
    <w:p w:rsidR="00305CA3" w:rsidRPr="007C5B97" w:rsidRDefault="00305CA3" w:rsidP="00305CA3">
      <w:pPr>
        <w:spacing w:after="0" w:line="360" w:lineRule="auto"/>
        <w:jc w:val="both"/>
        <w:rPr>
          <w:rFonts w:ascii="Arial" w:eastAsia="Times New Roman" w:hAnsi="Arial" w:cs="Arial"/>
          <w:b/>
          <w:sz w:val="24"/>
          <w:szCs w:val="24"/>
          <w:u w:val="single"/>
          <w:lang w:eastAsia="en-GB"/>
        </w:rPr>
      </w:pPr>
      <w:r w:rsidRPr="007C5B97">
        <w:rPr>
          <w:rFonts w:ascii="Arial" w:eastAsia="Times New Roman" w:hAnsi="Arial" w:cs="Arial"/>
          <w:b/>
          <w:iCs/>
          <w:sz w:val="24"/>
          <w:szCs w:val="24"/>
          <w:u w:val="single"/>
          <w:lang w:eastAsia="en-GB"/>
        </w:rPr>
        <w:lastRenderedPageBreak/>
        <w:t>Exclusion from the Service:</w:t>
      </w:r>
    </w:p>
    <w:p w:rsidR="00305CA3" w:rsidRDefault="00305CA3" w:rsidP="00AE385E">
      <w:pPr>
        <w:pStyle w:val="ListParagraph"/>
        <w:numPr>
          <w:ilvl w:val="0"/>
          <w:numId w:val="180"/>
        </w:numPr>
        <w:spacing w:after="0" w:line="360" w:lineRule="auto"/>
        <w:ind w:left="357" w:hanging="357"/>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We advise parents that sick children or adults should not attend  </w:t>
      </w:r>
    </w:p>
    <w:p w:rsidR="00305CA3" w:rsidRPr="00DB6A01" w:rsidRDefault="00305CA3" w:rsidP="00AE385E">
      <w:pPr>
        <w:pStyle w:val="ListParagraph"/>
        <w:numPr>
          <w:ilvl w:val="0"/>
          <w:numId w:val="180"/>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 xml:space="preserve">Children </w:t>
      </w:r>
      <w:r>
        <w:rPr>
          <w:rFonts w:ascii="Arial" w:eastAsia="Times New Roman" w:hAnsi="Arial" w:cs="Arial"/>
          <w:sz w:val="24"/>
          <w:szCs w:val="24"/>
          <w:lang w:val="en-GB" w:eastAsia="en-GB"/>
        </w:rPr>
        <w:t xml:space="preserve">and staff </w:t>
      </w:r>
      <w:r w:rsidRPr="00DB6A01">
        <w:rPr>
          <w:rFonts w:ascii="Arial" w:eastAsia="Times New Roman" w:hAnsi="Arial" w:cs="Arial"/>
          <w:sz w:val="24"/>
          <w:szCs w:val="24"/>
          <w:lang w:val="en-GB" w:eastAsia="en-GB"/>
        </w:rPr>
        <w:t xml:space="preserve">will be excluded from </w:t>
      </w:r>
      <w:r w:rsidRPr="00DB6A01">
        <w:rPr>
          <w:rFonts w:ascii="Arial" w:eastAsia="Times New Roman" w:hAnsi="Arial" w:cs="Arial"/>
          <w:bCs/>
          <w:color w:val="000000" w:themeColor="text1"/>
          <w:sz w:val="24"/>
          <w:szCs w:val="24"/>
          <w:lang w:eastAsia="en-GB"/>
        </w:rPr>
        <w:t>the service</w:t>
      </w:r>
      <w:r w:rsidRPr="00DB6A01">
        <w:rPr>
          <w:rFonts w:ascii="Arial" w:eastAsia="Times New Roman" w:hAnsi="Arial" w:cs="Arial"/>
          <w:sz w:val="24"/>
          <w:szCs w:val="24"/>
          <w:lang w:val="en-GB" w:eastAsia="en-GB"/>
        </w:rPr>
        <w:t>based on the time frames outl</w:t>
      </w:r>
      <w:r>
        <w:rPr>
          <w:rFonts w:ascii="Arial" w:eastAsia="Times New Roman" w:hAnsi="Arial" w:cs="Arial"/>
          <w:sz w:val="24"/>
          <w:szCs w:val="24"/>
          <w:lang w:val="en-GB" w:eastAsia="en-GB"/>
        </w:rPr>
        <w:t>ined in</w:t>
      </w:r>
      <w:r w:rsidR="001D0511">
        <w:rPr>
          <w:rFonts w:ascii="Arial" w:eastAsia="Times New Roman" w:hAnsi="Arial" w:cs="Arial"/>
          <w:sz w:val="24"/>
          <w:szCs w:val="24"/>
          <w:lang w:val="en-GB" w:eastAsia="en-GB"/>
        </w:rPr>
        <w:t xml:space="preserve"> the exclusion table [APPENDIX F</w:t>
      </w:r>
      <w:r>
        <w:rPr>
          <w:rFonts w:ascii="Arial" w:eastAsia="Times New Roman" w:hAnsi="Arial" w:cs="Arial"/>
          <w:sz w:val="24"/>
          <w:szCs w:val="24"/>
          <w:lang w:val="en-GB" w:eastAsia="en-GB"/>
        </w:rPr>
        <w:t>]</w:t>
      </w:r>
    </w:p>
    <w:p w:rsidR="00305CA3" w:rsidRPr="00DB6A01" w:rsidRDefault="00305CA3" w:rsidP="00AE385E">
      <w:pPr>
        <w:pStyle w:val="ListParagraph"/>
        <w:numPr>
          <w:ilvl w:val="0"/>
          <w:numId w:val="180"/>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A doctor’s certificate may be required for certain conditions to ensure they are no longer contagious before children</w:t>
      </w:r>
      <w:r>
        <w:rPr>
          <w:rFonts w:ascii="Arial" w:eastAsia="Times New Roman" w:hAnsi="Arial" w:cs="Arial"/>
          <w:sz w:val="24"/>
          <w:szCs w:val="24"/>
          <w:lang w:val="en-GB" w:eastAsia="en-GB"/>
        </w:rPr>
        <w:t xml:space="preserve"> or staff </w:t>
      </w:r>
      <w:r w:rsidRPr="00DB6A01">
        <w:rPr>
          <w:rFonts w:ascii="Arial" w:eastAsia="Times New Roman" w:hAnsi="Arial" w:cs="Arial"/>
          <w:sz w:val="24"/>
          <w:szCs w:val="24"/>
          <w:lang w:val="en-GB" w:eastAsia="en-GB"/>
        </w:rPr>
        <w:t>return to the</w:t>
      </w:r>
      <w:r w:rsidRPr="00DB6A01">
        <w:rPr>
          <w:rFonts w:ascii="Arial" w:eastAsia="Times New Roman" w:hAnsi="Arial" w:cs="Arial"/>
          <w:iCs/>
          <w:sz w:val="24"/>
          <w:szCs w:val="24"/>
          <w:lang w:val="en-GB" w:eastAsia="en-GB"/>
        </w:rPr>
        <w:t xml:space="preserve"> service.</w:t>
      </w:r>
    </w:p>
    <w:p w:rsidR="00305CA3" w:rsidRDefault="00305CA3" w:rsidP="00AE385E">
      <w:pPr>
        <w:numPr>
          <w:ilvl w:val="0"/>
          <w:numId w:val="103"/>
        </w:numPr>
        <w:spacing w:after="0" w:line="360" w:lineRule="auto"/>
        <w:ind w:left="357" w:hanging="357"/>
        <w:jc w:val="both"/>
        <w:rPr>
          <w:rFonts w:ascii="Arial" w:hAnsi="Arial" w:cs="Arial"/>
          <w:sz w:val="24"/>
          <w:szCs w:val="24"/>
        </w:rPr>
      </w:pPr>
      <w:r w:rsidRPr="00DB6A01">
        <w:rPr>
          <w:rFonts w:ascii="Arial" w:hAnsi="Arial" w:cs="Arial"/>
          <w:sz w:val="24"/>
          <w:szCs w:val="24"/>
        </w:rPr>
        <w:t>In the event of an outbreak of any infectious disease, all parents/guardians will be verbally informed.  A dated notice informing all parents/guardians of any infectious disease outbreak will be displayed on the notice board.</w:t>
      </w:r>
    </w:p>
    <w:p w:rsidR="008E27BD" w:rsidRDefault="008E27BD" w:rsidP="00305CA3">
      <w:pPr>
        <w:spacing w:after="0" w:line="360" w:lineRule="auto"/>
        <w:jc w:val="both"/>
        <w:rPr>
          <w:rFonts w:ascii="Arial" w:hAnsi="Arial" w:cs="Arial"/>
          <w:sz w:val="24"/>
          <w:szCs w:val="24"/>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To ensure the safety and health of all our children and staff those who have any of the following conditions will be excluded from </w:t>
      </w:r>
      <w:r w:rsidRPr="00DB6A01">
        <w:rPr>
          <w:rFonts w:ascii="Arial" w:hAnsi="Arial" w:cs="Arial"/>
          <w:color w:val="000000" w:themeColor="text1"/>
          <w:sz w:val="24"/>
          <w:szCs w:val="24"/>
        </w:rPr>
        <w:t>the service</w:t>
      </w:r>
      <w:r w:rsidRPr="00DB6A01">
        <w:rPr>
          <w:rFonts w:ascii="Arial" w:hAnsi="Arial" w:cs="Arial"/>
          <w:sz w:val="24"/>
          <w:szCs w:val="24"/>
        </w:rPr>
        <w:t>:</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Acute symptoms of food poisoning/gastro-enteritis.</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Pr>
          <w:rFonts w:ascii="Arial" w:hAnsi="Arial" w:cs="Arial"/>
          <w:sz w:val="24"/>
          <w:szCs w:val="24"/>
        </w:rPr>
        <w:t>An oral temperature over 38</w:t>
      </w:r>
      <w:r w:rsidRPr="00DB6A01">
        <w:rPr>
          <w:rFonts w:ascii="Arial" w:hAnsi="Arial" w:cs="Arial"/>
          <w:sz w:val="24"/>
          <w:szCs w:val="24"/>
        </w:rPr>
        <w:t xml:space="preserve"> degrees which cannot be reduced. </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 deep, hacking cough.</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Severe congestion.</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Difficulty breathing or untreated wheezing.</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An unexplained rash (see exclusion list also).</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Vomiting (48 hours from last episode).</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Diarrhoea (48 hours from last episode).</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Lice or nits </w:t>
      </w:r>
      <w:r>
        <w:rPr>
          <w:rFonts w:ascii="Arial" w:hAnsi="Arial" w:cs="Arial"/>
          <w:sz w:val="24"/>
          <w:szCs w:val="24"/>
        </w:rPr>
        <w:t>–[</w:t>
      </w:r>
      <w:r w:rsidRPr="00DB6A01">
        <w:rPr>
          <w:rFonts w:ascii="Arial" w:hAnsi="Arial" w:cs="Arial"/>
          <w:sz w:val="24"/>
          <w:szCs w:val="24"/>
        </w:rPr>
        <w:t>see Head Lice Policy</w:t>
      </w:r>
      <w:r>
        <w:rPr>
          <w:rFonts w:ascii="Arial" w:hAnsi="Arial" w:cs="Arial"/>
          <w:sz w:val="24"/>
          <w:szCs w:val="24"/>
        </w:rPr>
        <w:t xml:space="preserve"> in Infection Control Policy]</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An infectious /contagious condition.</w:t>
      </w:r>
    </w:p>
    <w:p w:rsidR="00305CA3" w:rsidRPr="00DB6A01" w:rsidRDefault="00305CA3" w:rsidP="00AE385E">
      <w:pPr>
        <w:numPr>
          <w:ilvl w:val="0"/>
          <w:numId w:val="107"/>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A child that complains of a stiff neck and headache with one or more of the above symptoms. </w:t>
      </w:r>
    </w:p>
    <w:p w:rsidR="00305CA3" w:rsidRPr="00BA1CB2" w:rsidRDefault="00305CA3" w:rsidP="00305CA3">
      <w:pPr>
        <w:spacing w:after="0" w:line="360" w:lineRule="auto"/>
        <w:jc w:val="both"/>
        <w:rPr>
          <w:rFonts w:ascii="Arial" w:hAnsi="Arial" w:cs="Arial"/>
          <w:b/>
          <w:sz w:val="16"/>
          <w:szCs w:val="16"/>
        </w:rPr>
      </w:pPr>
    </w:p>
    <w:p w:rsidR="00305CA3" w:rsidRPr="007C5B97" w:rsidRDefault="008E27BD" w:rsidP="00305CA3">
      <w:pPr>
        <w:spacing w:after="0" w:line="360" w:lineRule="auto"/>
        <w:jc w:val="both"/>
        <w:rPr>
          <w:rFonts w:ascii="Arial" w:hAnsi="Arial" w:cs="Arial"/>
          <w:b/>
          <w:sz w:val="24"/>
          <w:szCs w:val="24"/>
          <w:u w:val="single"/>
        </w:rPr>
      </w:pPr>
      <w:r>
        <w:rPr>
          <w:rFonts w:ascii="Arial" w:hAnsi="Arial" w:cs="Arial"/>
          <w:b/>
          <w:sz w:val="24"/>
          <w:szCs w:val="24"/>
          <w:u w:val="single"/>
        </w:rPr>
        <w:t>Vaccinations</w:t>
      </w:r>
      <w:r w:rsidR="00305CA3" w:rsidRPr="007C5B97">
        <w:rPr>
          <w:rFonts w:ascii="Arial" w:hAnsi="Arial" w:cs="Arial"/>
          <w:b/>
          <w:sz w:val="24"/>
          <w:szCs w:val="24"/>
          <w:u w:val="single"/>
        </w:rPr>
        <w:t xml:space="preserve">: </w:t>
      </w:r>
    </w:p>
    <w:p w:rsidR="00305CA3" w:rsidRPr="008E27BD" w:rsidRDefault="00305CA3" w:rsidP="00AE385E">
      <w:pPr>
        <w:numPr>
          <w:ilvl w:val="0"/>
          <w:numId w:val="104"/>
        </w:numPr>
        <w:spacing w:after="0" w:line="360" w:lineRule="auto"/>
        <w:ind w:left="357" w:hanging="357"/>
        <w:jc w:val="both"/>
        <w:rPr>
          <w:rFonts w:ascii="Arial" w:hAnsi="Arial" w:cs="Arial"/>
          <w:color w:val="000000" w:themeColor="text1"/>
          <w:sz w:val="24"/>
          <w:szCs w:val="24"/>
        </w:rPr>
      </w:pPr>
      <w:r w:rsidRPr="00DB6A01">
        <w:rPr>
          <w:rFonts w:ascii="Arial" w:hAnsi="Arial" w:cs="Arial"/>
          <w:sz w:val="24"/>
          <w:szCs w:val="24"/>
        </w:rPr>
        <w:t xml:space="preserve">All children must provide up to date record of </w:t>
      </w:r>
      <w:r w:rsidR="008E27BD">
        <w:rPr>
          <w:rFonts w:ascii="Arial" w:hAnsi="Arial" w:cs="Arial"/>
          <w:sz w:val="24"/>
          <w:szCs w:val="24"/>
        </w:rPr>
        <w:t>vaccinations</w:t>
      </w:r>
      <w:r w:rsidRPr="00DB6A01">
        <w:rPr>
          <w:rFonts w:ascii="Arial" w:hAnsi="Arial" w:cs="Arial"/>
          <w:sz w:val="24"/>
          <w:szCs w:val="24"/>
        </w:rPr>
        <w:t xml:space="preserve"> (</w:t>
      </w:r>
      <w:r w:rsidR="001D0511">
        <w:rPr>
          <w:rFonts w:ascii="Arial" w:hAnsi="Arial" w:cs="Arial"/>
          <w:sz w:val="24"/>
          <w:szCs w:val="24"/>
        </w:rPr>
        <w:t>APPENDIX G</w:t>
      </w:r>
      <w:r>
        <w:rPr>
          <w:rFonts w:ascii="Arial" w:hAnsi="Arial" w:cs="Arial"/>
          <w:sz w:val="24"/>
          <w:szCs w:val="24"/>
        </w:rPr>
        <w:t xml:space="preserve">: </w:t>
      </w:r>
      <w:r w:rsidR="008E27BD">
        <w:rPr>
          <w:rFonts w:ascii="Arial" w:hAnsi="Arial" w:cs="Arial"/>
          <w:sz w:val="24"/>
          <w:szCs w:val="24"/>
        </w:rPr>
        <w:t>Vaccinations</w:t>
      </w:r>
      <w:r w:rsidRPr="00DB6A01">
        <w:rPr>
          <w:rFonts w:ascii="Arial" w:hAnsi="Arial" w:cs="Arial"/>
          <w:sz w:val="24"/>
          <w:szCs w:val="24"/>
        </w:rPr>
        <w:t>).</w:t>
      </w:r>
      <w:r>
        <w:rPr>
          <w:rFonts w:ascii="Arial" w:hAnsi="Arial" w:cs="Arial"/>
          <w:sz w:val="24"/>
          <w:szCs w:val="24"/>
        </w:rPr>
        <w:t xml:space="preserve"> This should contain dates of </w:t>
      </w:r>
      <w:r w:rsidR="008E27BD">
        <w:rPr>
          <w:rFonts w:ascii="Arial" w:hAnsi="Arial" w:cs="Arial"/>
          <w:sz w:val="24"/>
          <w:szCs w:val="24"/>
        </w:rPr>
        <w:t>vaccinations</w:t>
      </w:r>
      <w:r>
        <w:rPr>
          <w:rFonts w:ascii="Arial" w:hAnsi="Arial" w:cs="Arial"/>
          <w:sz w:val="24"/>
          <w:szCs w:val="24"/>
        </w:rPr>
        <w:t xml:space="preserve">. Where dates are not available all attempts to get these should be recorded. </w:t>
      </w:r>
    </w:p>
    <w:p w:rsidR="00305CA3" w:rsidRPr="008E27BD" w:rsidRDefault="00305CA3" w:rsidP="00AE385E">
      <w:pPr>
        <w:numPr>
          <w:ilvl w:val="0"/>
          <w:numId w:val="104"/>
        </w:numPr>
        <w:spacing w:after="0" w:line="360" w:lineRule="auto"/>
        <w:ind w:left="357" w:hanging="357"/>
        <w:jc w:val="both"/>
        <w:rPr>
          <w:rFonts w:ascii="Arial" w:hAnsi="Arial" w:cs="Arial"/>
          <w:color w:val="000000" w:themeColor="text1"/>
          <w:sz w:val="24"/>
          <w:szCs w:val="24"/>
        </w:rPr>
      </w:pPr>
      <w:r w:rsidRPr="008E27BD">
        <w:rPr>
          <w:rFonts w:ascii="Arial" w:hAnsi="Arial" w:cs="Arial"/>
          <w:color w:val="000000" w:themeColor="text1"/>
          <w:sz w:val="24"/>
          <w:szCs w:val="24"/>
        </w:rPr>
        <w:t>Staff in the service will be immunised against infectious diseases.</w:t>
      </w:r>
    </w:p>
    <w:p w:rsidR="00305CA3" w:rsidRPr="00AA5559" w:rsidRDefault="008E27BD" w:rsidP="00AE385E">
      <w:pPr>
        <w:numPr>
          <w:ilvl w:val="0"/>
          <w:numId w:val="104"/>
        </w:numPr>
        <w:spacing w:after="0" w:line="360" w:lineRule="auto"/>
        <w:ind w:left="357" w:hanging="357"/>
        <w:jc w:val="both"/>
        <w:rPr>
          <w:rFonts w:ascii="Arial" w:hAnsi="Arial" w:cs="Arial"/>
          <w:sz w:val="24"/>
          <w:szCs w:val="24"/>
        </w:rPr>
      </w:pPr>
      <w:r>
        <w:rPr>
          <w:rFonts w:ascii="Arial" w:hAnsi="Arial" w:cs="Arial"/>
          <w:sz w:val="24"/>
          <w:szCs w:val="24"/>
        </w:rPr>
        <w:t>Where children attending the service are not vaccinated, the s</w:t>
      </w:r>
      <w:r w:rsidR="00305CA3" w:rsidRPr="00AA5559">
        <w:rPr>
          <w:rFonts w:ascii="Arial" w:hAnsi="Arial" w:cs="Arial"/>
          <w:sz w:val="24"/>
          <w:szCs w:val="24"/>
        </w:rPr>
        <w:t>ervice requires the parents/guardians to complete a disclaimer in the form set out in</w:t>
      </w:r>
      <w:r w:rsidR="001D0511">
        <w:rPr>
          <w:rFonts w:ascii="Arial" w:hAnsi="Arial" w:cs="Arial"/>
          <w:sz w:val="24"/>
          <w:szCs w:val="24"/>
        </w:rPr>
        <w:t xml:space="preserve"> Appendix H</w:t>
      </w:r>
      <w:r>
        <w:rPr>
          <w:rFonts w:ascii="Arial" w:hAnsi="Arial" w:cs="Arial"/>
          <w:sz w:val="24"/>
          <w:szCs w:val="24"/>
        </w:rPr>
        <w:t>.</w:t>
      </w:r>
    </w:p>
    <w:p w:rsidR="00305CA3" w:rsidRPr="00204559" w:rsidRDefault="00305CA3" w:rsidP="00305CA3">
      <w:pPr>
        <w:spacing w:after="0" w:line="360" w:lineRule="auto"/>
        <w:ind w:left="357"/>
        <w:jc w:val="both"/>
        <w:rPr>
          <w:rFonts w:ascii="Arial" w:hAnsi="Arial" w:cs="Arial"/>
          <w:color w:val="C00000"/>
          <w:sz w:val="24"/>
          <w:szCs w:val="24"/>
        </w:rPr>
      </w:pPr>
    </w:p>
    <w:p w:rsidR="00305CA3" w:rsidRPr="007C5B97" w:rsidRDefault="00305CA3" w:rsidP="00305CA3">
      <w:pPr>
        <w:spacing w:after="0" w:line="360" w:lineRule="auto"/>
        <w:jc w:val="both"/>
        <w:rPr>
          <w:rFonts w:ascii="Arial" w:eastAsia="Times New Roman" w:hAnsi="Arial" w:cs="Arial"/>
          <w:b/>
          <w:sz w:val="24"/>
          <w:szCs w:val="24"/>
          <w:u w:val="single"/>
          <w:lang w:eastAsia="en-GB"/>
        </w:rPr>
      </w:pPr>
      <w:r w:rsidRPr="007C5B97">
        <w:rPr>
          <w:rFonts w:ascii="Arial" w:eastAsia="Times New Roman" w:hAnsi="Arial" w:cs="Arial"/>
          <w:b/>
          <w:iCs/>
          <w:sz w:val="24"/>
          <w:szCs w:val="24"/>
          <w:u w:val="single"/>
          <w:lang w:eastAsia="en-GB"/>
        </w:rPr>
        <w:lastRenderedPageBreak/>
        <w:t xml:space="preserve">Hand Hygiene: </w:t>
      </w:r>
    </w:p>
    <w:p w:rsidR="00305CA3" w:rsidRPr="00BA1CB2" w:rsidRDefault="00305CA3" w:rsidP="00305CA3">
      <w:p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eastAsia="en-GB"/>
        </w:rPr>
        <w:t xml:space="preserve">Hand Washing is the single most effective way of preventing the spread of infection; its purpose is to remove or destroy germs that are picked up on the hands. </w:t>
      </w:r>
    </w:p>
    <w:p w:rsidR="00305CA3" w:rsidRPr="00BA1CB2" w:rsidRDefault="00305CA3" w:rsidP="00305CA3">
      <w:pPr>
        <w:spacing w:after="0" w:line="360" w:lineRule="auto"/>
        <w:jc w:val="both"/>
        <w:rPr>
          <w:rFonts w:ascii="Arial" w:eastAsia="Times New Roman" w:hAnsi="Arial" w:cs="Arial"/>
          <w:b/>
          <w:sz w:val="16"/>
          <w:szCs w:val="16"/>
          <w:lang w:eastAsia="en-GB"/>
        </w:rPr>
      </w:pPr>
    </w:p>
    <w:p w:rsidR="00305CA3" w:rsidRPr="00112986" w:rsidRDefault="00305CA3" w:rsidP="00305CA3">
      <w:pPr>
        <w:spacing w:after="0" w:line="360" w:lineRule="auto"/>
        <w:jc w:val="both"/>
        <w:rPr>
          <w:rFonts w:ascii="Arial" w:eastAsia="Times New Roman" w:hAnsi="Arial" w:cs="Arial"/>
          <w:b/>
          <w:i/>
          <w:sz w:val="24"/>
          <w:szCs w:val="24"/>
          <w:lang w:eastAsia="en-GB"/>
        </w:rPr>
      </w:pPr>
      <w:r w:rsidRPr="00112986">
        <w:rPr>
          <w:rFonts w:ascii="Arial" w:eastAsia="Times New Roman" w:hAnsi="Arial" w:cs="Arial"/>
          <w:b/>
          <w:i/>
          <w:sz w:val="24"/>
          <w:szCs w:val="24"/>
          <w:lang w:eastAsia="en-GB"/>
        </w:rPr>
        <w:t>Staff must wash their hands:</w:t>
      </w:r>
    </w:p>
    <w:p w:rsidR="00305CA3"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Before:</w:t>
      </w:r>
    </w:p>
    <w:p w:rsidR="00305CA3" w:rsidRPr="00A4389D" w:rsidRDefault="00305CA3" w:rsidP="00AE385E">
      <w:pPr>
        <w:pStyle w:val="ListParagraph"/>
        <w:numPr>
          <w:ilvl w:val="0"/>
          <w:numId w:val="338"/>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The start of the work shift.</w:t>
      </w:r>
    </w:p>
    <w:p w:rsidR="00305CA3" w:rsidRPr="00181798" w:rsidRDefault="00305CA3" w:rsidP="00AE385E">
      <w:pPr>
        <w:pStyle w:val="ListParagraph"/>
        <w:numPr>
          <w:ilvl w:val="0"/>
          <w:numId w:val="338"/>
        </w:numPr>
        <w:spacing w:after="0" w:line="360" w:lineRule="auto"/>
        <w:jc w:val="both"/>
        <w:rPr>
          <w:rFonts w:ascii="Arial" w:eastAsia="Times New Roman" w:hAnsi="Arial" w:cs="Arial"/>
          <w:sz w:val="24"/>
          <w:szCs w:val="24"/>
          <w:lang w:val="en-GB" w:eastAsia="en-GB"/>
        </w:rPr>
      </w:pPr>
      <w:bookmarkStart w:id="68" w:name="_Hlk497860318"/>
      <w:r w:rsidRPr="00181798">
        <w:rPr>
          <w:rFonts w:ascii="Arial" w:eastAsia="Times New Roman" w:hAnsi="Arial" w:cs="Arial"/>
          <w:sz w:val="24"/>
          <w:szCs w:val="24"/>
          <w:lang w:val="en-GB" w:eastAsia="en-GB"/>
        </w:rPr>
        <w:t>Eating, smoking, handling/preparing food or assisting/feeding a child.</w:t>
      </w:r>
    </w:p>
    <w:bookmarkEnd w:id="68"/>
    <w:p w:rsidR="00305CA3" w:rsidRDefault="00305CA3" w:rsidP="00AE385E">
      <w:pPr>
        <w:pStyle w:val="ListParagraph"/>
        <w:numPr>
          <w:ilvl w:val="0"/>
          <w:numId w:val="338"/>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Preparing meals, snacks and drinks (including babies’ bottles).</w:t>
      </w:r>
    </w:p>
    <w:p w:rsidR="00305CA3" w:rsidRPr="00A4389D" w:rsidRDefault="00305CA3" w:rsidP="00AE385E">
      <w:pPr>
        <w:pStyle w:val="ListParagraph"/>
        <w:numPr>
          <w:ilvl w:val="0"/>
          <w:numId w:val="338"/>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Nappy Changing/personal care.</w:t>
      </w:r>
    </w:p>
    <w:p w:rsidR="00305CA3" w:rsidRPr="00BA1CB2" w:rsidRDefault="00305CA3" w:rsidP="00305CA3">
      <w:pPr>
        <w:spacing w:after="0" w:line="360" w:lineRule="auto"/>
        <w:jc w:val="both"/>
        <w:rPr>
          <w:rFonts w:ascii="Arial" w:eastAsia="Times New Roman" w:hAnsi="Arial" w:cs="Arial"/>
          <w:b/>
          <w:sz w:val="16"/>
          <w:szCs w:val="16"/>
          <w:lang w:eastAsia="en-GB"/>
        </w:rPr>
      </w:pPr>
    </w:p>
    <w:p w:rsidR="00305CA3"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After:</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Using the toilet or helping a child to use the toilet.</w:t>
      </w:r>
    </w:p>
    <w:p w:rsidR="00305CA3" w:rsidRPr="00181798"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Nappy changing/ handling potties.[if applicable to age]</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Playing with or handling items in the playground – e.g. toys, sand, water.</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Handling secretions e.g. from a child’s nose or mouth, from sores or cuts.</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Cleaning up vomit or faeces.</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Handling or dealing with waste.</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Removing disposable gloves and/or aprons.</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Handling pets/pet litter, animals/cages/animal soil, etc.</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Cleaning the service</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Washing/Handling of soiled clothes </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Coughing and sneezing </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When hands are dirty </w:t>
      </w:r>
    </w:p>
    <w:p w:rsidR="00305CA3" w:rsidRPr="00BA1CB2" w:rsidRDefault="00305CA3" w:rsidP="00305CA3">
      <w:pPr>
        <w:spacing w:after="0" w:line="360" w:lineRule="auto"/>
        <w:jc w:val="both"/>
        <w:rPr>
          <w:rFonts w:ascii="Arial" w:eastAsia="Times New Roman" w:hAnsi="Arial" w:cs="Arial"/>
          <w:sz w:val="16"/>
          <w:szCs w:val="16"/>
          <w:lang w:eastAsia="en-GB"/>
        </w:rPr>
      </w:pPr>
    </w:p>
    <w:p w:rsidR="00305CA3" w:rsidRPr="00112986" w:rsidRDefault="00305CA3" w:rsidP="00305CA3">
      <w:pPr>
        <w:spacing w:after="0" w:line="360" w:lineRule="auto"/>
        <w:jc w:val="both"/>
        <w:rPr>
          <w:rFonts w:ascii="Arial" w:eastAsia="Times New Roman" w:hAnsi="Arial" w:cs="Arial"/>
          <w:b/>
          <w:i/>
          <w:sz w:val="24"/>
          <w:szCs w:val="24"/>
          <w:lang w:eastAsia="en-GB"/>
        </w:rPr>
      </w:pPr>
      <w:r w:rsidRPr="00112986">
        <w:rPr>
          <w:rFonts w:ascii="Arial" w:eastAsia="Times New Roman" w:hAnsi="Arial" w:cs="Arial"/>
          <w:b/>
          <w:i/>
          <w:sz w:val="24"/>
          <w:szCs w:val="24"/>
          <w:lang w:eastAsia="en-GB"/>
        </w:rPr>
        <w:t>Children should hand wash:</w:t>
      </w:r>
    </w:p>
    <w:p w:rsidR="00305CA3"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Before:</w:t>
      </w:r>
    </w:p>
    <w:p w:rsidR="00305CA3" w:rsidRDefault="00305CA3" w:rsidP="00AE385E">
      <w:pPr>
        <w:pStyle w:val="ListParagraph"/>
        <w:numPr>
          <w:ilvl w:val="0"/>
          <w:numId w:val="338"/>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Eating</w:t>
      </w:r>
    </w:p>
    <w:p w:rsidR="00305CA3" w:rsidRPr="00BA1CB2" w:rsidRDefault="00305CA3" w:rsidP="00305CA3">
      <w:pPr>
        <w:pStyle w:val="ListParagraph"/>
        <w:spacing w:after="0" w:line="360" w:lineRule="auto"/>
        <w:ind w:left="360"/>
        <w:jc w:val="both"/>
        <w:rPr>
          <w:rFonts w:ascii="Arial" w:eastAsia="Times New Roman" w:hAnsi="Arial" w:cs="Arial"/>
          <w:sz w:val="16"/>
          <w:szCs w:val="16"/>
          <w:lang w:val="en-GB" w:eastAsia="en-GB"/>
        </w:rPr>
      </w:pPr>
    </w:p>
    <w:p w:rsidR="00305CA3"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After:</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Using the toilet </w:t>
      </w:r>
    </w:p>
    <w:p w:rsidR="00305CA3" w:rsidRPr="00181798"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Nappy changing [if applicable]</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Playing with or handling items in the playground </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Handling secretions </w:t>
      </w:r>
    </w:p>
    <w:p w:rsidR="00305CA3" w:rsidRPr="00A4389D"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lastRenderedPageBreak/>
        <w:t>Handling or dealing with waste.</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Coughing and sneezing </w:t>
      </w:r>
    </w:p>
    <w:p w:rsidR="00305CA3" w:rsidRDefault="00305CA3" w:rsidP="00AE385E">
      <w:pPr>
        <w:pStyle w:val="ListParagraph"/>
        <w:numPr>
          <w:ilvl w:val="0"/>
          <w:numId w:val="33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When hands are dirty </w:t>
      </w:r>
    </w:p>
    <w:p w:rsidR="00305CA3" w:rsidRPr="00BA1CB2" w:rsidRDefault="00305CA3" w:rsidP="00305CA3">
      <w:pPr>
        <w:spacing w:after="0" w:line="360" w:lineRule="auto"/>
        <w:jc w:val="both"/>
        <w:rPr>
          <w:rFonts w:ascii="Arial" w:hAnsi="Arial" w:cs="Arial"/>
          <w:sz w:val="16"/>
          <w:szCs w:val="16"/>
          <w:lang w:val="en-US"/>
        </w:rPr>
      </w:pPr>
    </w:p>
    <w:p w:rsidR="00305CA3" w:rsidRPr="00A4389D" w:rsidRDefault="00305CA3" w:rsidP="00305CA3">
      <w:pPr>
        <w:spacing w:after="0" w:line="360" w:lineRule="auto"/>
        <w:jc w:val="both"/>
        <w:rPr>
          <w:rFonts w:ascii="Arial" w:hAnsi="Arial" w:cs="Arial"/>
          <w:b/>
          <w:sz w:val="24"/>
          <w:szCs w:val="24"/>
          <w:lang w:val="en-US"/>
        </w:rPr>
      </w:pPr>
      <w:r>
        <w:rPr>
          <w:rFonts w:ascii="Arial" w:hAnsi="Arial" w:cs="Arial"/>
          <w:b/>
          <w:i/>
          <w:sz w:val="24"/>
          <w:szCs w:val="24"/>
          <w:lang w:val="en-US"/>
        </w:rPr>
        <w:t>Hand w</w:t>
      </w:r>
      <w:r w:rsidRPr="00112986">
        <w:rPr>
          <w:rFonts w:ascii="Arial" w:hAnsi="Arial" w:cs="Arial"/>
          <w:b/>
          <w:i/>
          <w:sz w:val="24"/>
          <w:szCs w:val="24"/>
          <w:lang w:val="en-US"/>
        </w:rPr>
        <w:t>ashing should be performed as follows</w:t>
      </w:r>
      <w:r>
        <w:rPr>
          <w:rFonts w:ascii="Arial" w:hAnsi="Arial" w:cs="Arial"/>
          <w:b/>
          <w:sz w:val="24"/>
          <w:szCs w:val="24"/>
          <w:lang w:val="en-US"/>
        </w:rPr>
        <w:t>:</w:t>
      </w:r>
    </w:p>
    <w:p w:rsidR="00305CA3" w:rsidRPr="00A4389D" w:rsidRDefault="00305CA3" w:rsidP="00AE385E">
      <w:pPr>
        <w:pStyle w:val="ListParagraph"/>
        <w:numPr>
          <w:ilvl w:val="0"/>
          <w:numId w:val="340"/>
        </w:numPr>
        <w:spacing w:after="0" w:line="360" w:lineRule="auto"/>
        <w:jc w:val="both"/>
        <w:rPr>
          <w:rFonts w:ascii="Arial" w:hAnsi="Arial" w:cs="Arial"/>
          <w:sz w:val="24"/>
          <w:szCs w:val="24"/>
          <w:lang w:val="en-US"/>
        </w:rPr>
      </w:pPr>
      <w:r w:rsidRPr="00A4389D">
        <w:rPr>
          <w:rFonts w:ascii="Arial" w:hAnsi="Arial" w:cs="Arial"/>
          <w:sz w:val="24"/>
          <w:szCs w:val="24"/>
          <w:lang w:val="en-US"/>
        </w:rPr>
        <w:t>Wet hands under warm running water to wrist level.</w:t>
      </w:r>
    </w:p>
    <w:p w:rsidR="00305CA3" w:rsidRPr="00924EC5" w:rsidRDefault="00305CA3" w:rsidP="00AE385E">
      <w:pPr>
        <w:pStyle w:val="ListParagraph"/>
        <w:numPr>
          <w:ilvl w:val="0"/>
          <w:numId w:val="340"/>
        </w:numPr>
        <w:spacing w:after="0" w:line="360" w:lineRule="auto"/>
        <w:jc w:val="both"/>
        <w:rPr>
          <w:rFonts w:ascii="Arial" w:hAnsi="Arial" w:cs="Arial"/>
          <w:sz w:val="24"/>
          <w:szCs w:val="24"/>
          <w:lang w:val="en-US"/>
        </w:rPr>
      </w:pPr>
      <w:r w:rsidRPr="00A4389D">
        <w:rPr>
          <w:rFonts w:ascii="Arial" w:hAnsi="Arial" w:cs="Arial"/>
          <w:sz w:val="24"/>
          <w:szCs w:val="24"/>
          <w:lang w:val="en-US"/>
        </w:rPr>
        <w:t>Apply liquid soap. Lather it evenly covering all areas of the hands for at least 10 seconds. Include the thumbs, finger tips, palms and in between the fingers, rubbing backwards and forwards at every stroke (see hand washing technique</w:t>
      </w:r>
      <w:r w:rsidRPr="00924EC5">
        <w:rPr>
          <w:rFonts w:ascii="Arial" w:hAnsi="Arial" w:cs="Arial"/>
          <w:sz w:val="24"/>
          <w:szCs w:val="24"/>
          <w:lang w:val="en-US"/>
        </w:rPr>
        <w:t>).</w:t>
      </w:r>
    </w:p>
    <w:p w:rsidR="00305CA3" w:rsidRPr="00924EC5" w:rsidRDefault="00305CA3" w:rsidP="00AE385E">
      <w:pPr>
        <w:pStyle w:val="ListParagraph"/>
        <w:numPr>
          <w:ilvl w:val="0"/>
          <w:numId w:val="340"/>
        </w:numPr>
        <w:spacing w:after="0" w:line="360" w:lineRule="auto"/>
        <w:jc w:val="both"/>
        <w:rPr>
          <w:rFonts w:ascii="Arial" w:hAnsi="Arial" w:cs="Arial"/>
          <w:sz w:val="24"/>
          <w:szCs w:val="24"/>
          <w:lang w:val="en-US"/>
        </w:rPr>
      </w:pPr>
      <w:r w:rsidRPr="00924EC5">
        <w:rPr>
          <w:rFonts w:ascii="Arial" w:hAnsi="Arial" w:cs="Arial"/>
          <w:sz w:val="24"/>
          <w:szCs w:val="24"/>
          <w:lang w:val="en-US"/>
        </w:rPr>
        <w:t>Rinse hands off thoroughly under warm running water.</w:t>
      </w:r>
    </w:p>
    <w:p w:rsidR="00305CA3" w:rsidRPr="00181798" w:rsidRDefault="00305CA3" w:rsidP="00AE385E">
      <w:pPr>
        <w:pStyle w:val="ListParagraph"/>
        <w:numPr>
          <w:ilvl w:val="0"/>
          <w:numId w:val="340"/>
        </w:numPr>
        <w:spacing w:after="0" w:line="360" w:lineRule="auto"/>
        <w:jc w:val="both"/>
        <w:rPr>
          <w:rFonts w:ascii="Arial" w:hAnsi="Arial" w:cs="Arial"/>
          <w:sz w:val="24"/>
          <w:szCs w:val="24"/>
          <w:lang w:val="en-US"/>
        </w:rPr>
      </w:pPr>
      <w:r w:rsidRPr="00181798">
        <w:rPr>
          <w:rFonts w:ascii="Arial" w:hAnsi="Arial" w:cs="Arial"/>
          <w:sz w:val="24"/>
          <w:szCs w:val="24"/>
          <w:lang w:val="en-US"/>
        </w:rPr>
        <w:t xml:space="preserve">Dry with paper towel using a patting motion to reduce friction, taking </w:t>
      </w:r>
      <w:bookmarkStart w:id="69" w:name="_Hlk497860390"/>
      <w:r w:rsidRPr="00181798">
        <w:rPr>
          <w:rFonts w:ascii="Arial" w:hAnsi="Arial" w:cs="Arial"/>
          <w:sz w:val="24"/>
          <w:szCs w:val="24"/>
          <w:lang w:val="en-US"/>
        </w:rPr>
        <w:t>special care between the fingers</w:t>
      </w:r>
      <w:r>
        <w:rPr>
          <w:rFonts w:ascii="Arial" w:hAnsi="Arial" w:cs="Arial"/>
          <w:sz w:val="24"/>
          <w:szCs w:val="24"/>
          <w:lang w:val="en-US"/>
        </w:rPr>
        <w:t>.</w:t>
      </w:r>
    </w:p>
    <w:bookmarkEnd w:id="69"/>
    <w:p w:rsidR="00305CA3" w:rsidRPr="00181798" w:rsidRDefault="00305CA3" w:rsidP="00AE385E">
      <w:pPr>
        <w:pStyle w:val="ListParagraph"/>
        <w:numPr>
          <w:ilvl w:val="0"/>
          <w:numId w:val="340"/>
        </w:numPr>
        <w:spacing w:after="0" w:line="360" w:lineRule="auto"/>
        <w:jc w:val="both"/>
        <w:rPr>
          <w:rFonts w:ascii="Arial" w:hAnsi="Arial" w:cs="Arial"/>
          <w:sz w:val="24"/>
          <w:szCs w:val="24"/>
          <w:lang w:val="en-US"/>
        </w:rPr>
      </w:pPr>
      <w:r w:rsidRPr="00181798">
        <w:rPr>
          <w:rFonts w:ascii="Arial" w:hAnsi="Arial" w:cs="Arial"/>
          <w:sz w:val="24"/>
          <w:szCs w:val="24"/>
          <w:lang w:val="en-US"/>
        </w:rPr>
        <w:t xml:space="preserve">Use the disposable paper towel that has been used to dry the hands to turn off taps. </w:t>
      </w:r>
    </w:p>
    <w:p w:rsidR="00305CA3" w:rsidRPr="00181798" w:rsidRDefault="00305CA3" w:rsidP="00AE385E">
      <w:pPr>
        <w:pStyle w:val="ListParagraph"/>
        <w:numPr>
          <w:ilvl w:val="0"/>
          <w:numId w:val="340"/>
        </w:numPr>
        <w:spacing w:after="0" w:line="360" w:lineRule="auto"/>
        <w:jc w:val="both"/>
        <w:rPr>
          <w:rFonts w:ascii="Arial" w:hAnsi="Arial" w:cs="Arial"/>
          <w:sz w:val="24"/>
          <w:szCs w:val="24"/>
          <w:lang w:val="en-US"/>
        </w:rPr>
      </w:pPr>
      <w:r w:rsidRPr="00181798">
        <w:rPr>
          <w:rFonts w:ascii="Arial" w:hAnsi="Arial" w:cs="Arial"/>
          <w:sz w:val="24"/>
          <w:szCs w:val="24"/>
          <w:lang w:val="en-US"/>
        </w:rPr>
        <w:t>Dispose of the disposable paper towel in a waste bin using the foot pedal to avoid contaminating hands that have just been washed.</w:t>
      </w:r>
    </w:p>
    <w:p w:rsidR="00305CA3" w:rsidRPr="00A4389D" w:rsidRDefault="00305CA3" w:rsidP="00AE385E">
      <w:pPr>
        <w:pStyle w:val="ListParagraph"/>
        <w:numPr>
          <w:ilvl w:val="0"/>
          <w:numId w:val="34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Staff should provide assistance with hand washing at a sink for infants who can be safely cradled in one arm and for children who can stand but not wash their hands independently. </w:t>
      </w:r>
    </w:p>
    <w:p w:rsidR="00305CA3" w:rsidRPr="00A4389D" w:rsidRDefault="00305CA3" w:rsidP="00AE385E">
      <w:pPr>
        <w:pStyle w:val="ListParagraph"/>
        <w:numPr>
          <w:ilvl w:val="0"/>
          <w:numId w:val="34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A child who can stand should either use a child-size sink or stand on a safety step at a height at which the child's hands can hang freely under the running water. </w:t>
      </w:r>
    </w:p>
    <w:p w:rsidR="00305CA3" w:rsidRDefault="00305CA3" w:rsidP="00AE385E">
      <w:pPr>
        <w:pStyle w:val="ListParagraph"/>
        <w:numPr>
          <w:ilvl w:val="0"/>
          <w:numId w:val="34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After assisting the child with hand washing, the employee should wash his or her own hands. </w:t>
      </w:r>
    </w:p>
    <w:p w:rsidR="00305CA3" w:rsidRPr="00A4389D" w:rsidRDefault="00305CA3" w:rsidP="00305CA3">
      <w:pPr>
        <w:pStyle w:val="ListParagraph"/>
        <w:spacing w:after="0" w:line="360" w:lineRule="auto"/>
        <w:ind w:left="360"/>
        <w:jc w:val="both"/>
        <w:rPr>
          <w:rFonts w:ascii="Arial" w:hAnsi="Arial" w:cs="Arial"/>
          <w:sz w:val="24"/>
          <w:szCs w:val="24"/>
          <w:lang w:val="en-US"/>
        </w:rPr>
      </w:pPr>
    </w:p>
    <w:p w:rsidR="00305CA3" w:rsidRPr="00BA1CB2" w:rsidRDefault="00305CA3" w:rsidP="00305CA3">
      <w:pPr>
        <w:spacing w:after="0" w:line="360" w:lineRule="auto"/>
        <w:jc w:val="both"/>
        <w:rPr>
          <w:rFonts w:ascii="Arial" w:hAnsi="Arial" w:cs="Arial"/>
          <w:sz w:val="16"/>
          <w:szCs w:val="16"/>
        </w:rPr>
      </w:pPr>
    </w:p>
    <w:p w:rsidR="00305CA3" w:rsidRDefault="00305CA3" w:rsidP="00305CA3">
      <w:pPr>
        <w:spacing w:after="0" w:line="360" w:lineRule="auto"/>
        <w:jc w:val="center"/>
        <w:rPr>
          <w:rFonts w:ascii="Arial" w:hAnsi="Arial" w:cs="Arial"/>
          <w:b/>
          <w:sz w:val="24"/>
          <w:szCs w:val="24"/>
        </w:rPr>
      </w:pPr>
      <w:r>
        <w:rPr>
          <w:rFonts w:ascii="Arial" w:hAnsi="Arial" w:cs="Arial"/>
          <w:noProof/>
          <w:sz w:val="20"/>
          <w:szCs w:val="20"/>
          <w:lang w:eastAsia="en-IE"/>
        </w:rPr>
        <w:lastRenderedPageBreak/>
        <w:drawing>
          <wp:inline distT="0" distB="0" distL="0" distR="0" wp14:anchorId="2EEBFBB2" wp14:editId="2E23A1B9">
            <wp:extent cx="5739790" cy="3977640"/>
            <wp:effectExtent l="0" t="0" r="0" b="3810"/>
            <wp:docPr id="37" name="Picture 20" descr="Image result for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wash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7795" cy="3997047"/>
                    </a:xfrm>
                    <a:prstGeom prst="rect">
                      <a:avLst/>
                    </a:prstGeom>
                    <a:noFill/>
                    <a:ln>
                      <a:noFill/>
                    </a:ln>
                  </pic:spPr>
                </pic:pic>
              </a:graphicData>
            </a:graphic>
          </wp:inline>
        </w:drawing>
      </w:r>
    </w:p>
    <w:p w:rsidR="00305CA3" w:rsidRPr="00112986" w:rsidRDefault="00305CA3" w:rsidP="00305CA3">
      <w:pPr>
        <w:spacing w:after="0" w:line="360" w:lineRule="auto"/>
        <w:jc w:val="both"/>
        <w:rPr>
          <w:rFonts w:ascii="Arial" w:hAnsi="Arial" w:cs="Arial"/>
          <w:b/>
          <w:i/>
          <w:sz w:val="24"/>
          <w:szCs w:val="24"/>
        </w:rPr>
      </w:pPr>
      <w:r>
        <w:rPr>
          <w:rFonts w:ascii="Arial" w:hAnsi="Arial" w:cs="Arial"/>
          <w:b/>
          <w:i/>
          <w:sz w:val="24"/>
          <w:szCs w:val="24"/>
        </w:rPr>
        <w:br w:type="page"/>
      </w:r>
      <w:r w:rsidRPr="00112986">
        <w:rPr>
          <w:rFonts w:ascii="Arial" w:hAnsi="Arial" w:cs="Arial"/>
          <w:b/>
          <w:i/>
          <w:sz w:val="24"/>
          <w:szCs w:val="24"/>
        </w:rPr>
        <w:lastRenderedPageBreak/>
        <w:t>Facilities for Hand Washing:</w:t>
      </w:r>
    </w:p>
    <w:p w:rsidR="00305CA3" w:rsidRPr="00077E78" w:rsidRDefault="00305CA3" w:rsidP="00305CA3">
      <w:pPr>
        <w:spacing w:after="0" w:line="360" w:lineRule="auto"/>
        <w:jc w:val="both"/>
        <w:rPr>
          <w:rFonts w:ascii="Arial" w:hAnsi="Arial" w:cs="Arial"/>
          <w:b/>
          <w:i/>
          <w:sz w:val="24"/>
          <w:szCs w:val="24"/>
        </w:rPr>
      </w:pPr>
      <w:r>
        <w:rPr>
          <w:rFonts w:ascii="Arial" w:hAnsi="Arial" w:cs="Arial"/>
          <w:b/>
          <w:i/>
          <w:sz w:val="24"/>
          <w:szCs w:val="24"/>
        </w:rPr>
        <w:t>We provide the following:</w:t>
      </w:r>
    </w:p>
    <w:p w:rsidR="00305CA3" w:rsidRDefault="00305CA3" w:rsidP="00AE385E">
      <w:pPr>
        <w:pStyle w:val="ListParagraph"/>
        <w:numPr>
          <w:ilvl w:val="0"/>
          <w:numId w:val="342"/>
        </w:numPr>
        <w:spacing w:after="0" w:line="360" w:lineRule="auto"/>
        <w:jc w:val="both"/>
        <w:rPr>
          <w:rFonts w:ascii="Arial" w:hAnsi="Arial" w:cs="Arial"/>
          <w:sz w:val="24"/>
          <w:szCs w:val="24"/>
        </w:rPr>
      </w:pPr>
      <w:r>
        <w:rPr>
          <w:rFonts w:ascii="Arial" w:hAnsi="Arial" w:cs="Arial"/>
          <w:sz w:val="24"/>
          <w:szCs w:val="24"/>
        </w:rPr>
        <w:t>Wash hand basins with hot and cold running water.  The hot water is controlled at a maximum of 43 degrees C.</w:t>
      </w:r>
    </w:p>
    <w:p w:rsidR="00305CA3" w:rsidRPr="00A4389D" w:rsidRDefault="00305CA3" w:rsidP="00AE385E">
      <w:pPr>
        <w:pStyle w:val="ListParagraph"/>
        <w:numPr>
          <w:ilvl w:val="0"/>
          <w:numId w:val="342"/>
        </w:numPr>
        <w:spacing w:after="0" w:line="360" w:lineRule="auto"/>
        <w:jc w:val="both"/>
        <w:rPr>
          <w:rFonts w:ascii="Arial" w:hAnsi="Arial" w:cs="Arial"/>
          <w:sz w:val="24"/>
          <w:szCs w:val="24"/>
        </w:rPr>
      </w:pPr>
      <w:bookmarkStart w:id="70" w:name="_Hlk497860448"/>
      <w:r w:rsidRPr="00181798">
        <w:rPr>
          <w:rFonts w:ascii="Arial" w:hAnsi="Arial" w:cs="Arial"/>
          <w:sz w:val="24"/>
          <w:szCs w:val="24"/>
        </w:rPr>
        <w:t>Paper hand towels</w:t>
      </w:r>
      <w:r>
        <w:rPr>
          <w:rFonts w:ascii="Arial" w:hAnsi="Arial" w:cs="Arial"/>
          <w:sz w:val="24"/>
          <w:szCs w:val="24"/>
        </w:rPr>
        <w:t xml:space="preserve"> and liquid soap</w:t>
      </w:r>
      <w:r w:rsidRPr="00A4389D">
        <w:rPr>
          <w:rFonts w:ascii="Arial" w:hAnsi="Arial" w:cs="Arial"/>
          <w:sz w:val="24"/>
          <w:szCs w:val="24"/>
        </w:rPr>
        <w:t>.</w:t>
      </w:r>
    </w:p>
    <w:bookmarkEnd w:id="70"/>
    <w:p w:rsidR="00305CA3" w:rsidRPr="00F825E6" w:rsidRDefault="00305CA3" w:rsidP="00305CA3">
      <w:pPr>
        <w:spacing w:after="0" w:line="360" w:lineRule="auto"/>
        <w:jc w:val="both"/>
        <w:rPr>
          <w:rFonts w:ascii="Arial" w:hAnsi="Arial" w:cs="Arial"/>
          <w:i/>
          <w:sz w:val="16"/>
          <w:szCs w:val="16"/>
        </w:rPr>
      </w:pPr>
    </w:p>
    <w:p w:rsidR="00305CA3" w:rsidRPr="00181798" w:rsidRDefault="00305CA3" w:rsidP="00305CA3">
      <w:pPr>
        <w:spacing w:after="0" w:line="360" w:lineRule="auto"/>
        <w:jc w:val="both"/>
        <w:rPr>
          <w:rFonts w:ascii="Arial" w:hAnsi="Arial" w:cs="Arial"/>
          <w:b/>
          <w:i/>
          <w:sz w:val="24"/>
          <w:szCs w:val="24"/>
        </w:rPr>
      </w:pPr>
      <w:r w:rsidRPr="00181798">
        <w:rPr>
          <w:rFonts w:ascii="Arial" w:hAnsi="Arial" w:cs="Arial"/>
          <w:b/>
          <w:i/>
          <w:sz w:val="24"/>
          <w:szCs w:val="24"/>
        </w:rPr>
        <w:t>Alcohol-based Hand Rub/Gels:</w:t>
      </w:r>
    </w:p>
    <w:p w:rsidR="00305CA3" w:rsidRPr="00181798" w:rsidRDefault="00305CA3" w:rsidP="00305CA3">
      <w:pPr>
        <w:spacing w:after="0" w:line="360" w:lineRule="auto"/>
        <w:jc w:val="both"/>
        <w:rPr>
          <w:rFonts w:ascii="Arial" w:hAnsi="Arial" w:cs="Arial"/>
          <w:sz w:val="24"/>
          <w:szCs w:val="24"/>
        </w:rPr>
      </w:pPr>
      <w:r w:rsidRPr="00181798">
        <w:rPr>
          <w:rFonts w:ascii="Arial" w:hAnsi="Arial" w:cs="Arial"/>
          <w:sz w:val="24"/>
          <w:szCs w:val="24"/>
        </w:rPr>
        <w:t xml:space="preserve">When soap and running water are not readily available, for example on a field trip or excursion, an alcohol based hand rub/gel may be used (the alcohol content should be at least 60%). The alcohol based hand rub must be applied vigorously over all hand surfaces. Alcohol based hand rubs are only effective if hands are not visibly dirty, if hands are visibly dirty then liquid soap and water should be used. It is safe to let children use alcohol based hand rubs/gels but it is important to let children know that it should not be swallowed. Supervision is vital. It is also important to store it safely so children cannot get access to it without an adult. The alcohol content of the product generally evaporates in 15 seconds so after the alcohol evaporates it is safe for children to touch their mouth or eyes. Water is not required when using an alcohol rub/gel. </w:t>
      </w:r>
    </w:p>
    <w:p w:rsidR="00305CA3" w:rsidRPr="00DF02E5" w:rsidRDefault="00305CA3" w:rsidP="00305CA3">
      <w:pPr>
        <w:spacing w:after="0" w:line="360" w:lineRule="auto"/>
        <w:jc w:val="both"/>
        <w:rPr>
          <w:rFonts w:ascii="Arial" w:hAnsi="Arial" w:cs="Arial"/>
          <w:color w:val="FF0000"/>
          <w:sz w:val="24"/>
          <w:szCs w:val="24"/>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 xml:space="preserve">Alcohol based hand rubs/gels are not a substitute for </w:t>
      </w:r>
      <w:r w:rsidR="00C8617E" w:rsidRPr="00181798">
        <w:rPr>
          <w:rFonts w:ascii="Arial" w:hAnsi="Arial" w:cs="Arial"/>
          <w:b/>
          <w:sz w:val="24"/>
          <w:szCs w:val="24"/>
        </w:rPr>
        <w:t>hand washing</w:t>
      </w:r>
      <w:r w:rsidRPr="00181798">
        <w:rPr>
          <w:rFonts w:ascii="Arial" w:hAnsi="Arial" w:cs="Arial"/>
          <w:b/>
          <w:sz w:val="24"/>
          <w:szCs w:val="24"/>
        </w:rPr>
        <w:t xml:space="preserve"> with soap and running water.</w:t>
      </w:r>
    </w:p>
    <w:p w:rsidR="00305CA3" w:rsidRPr="00F825E6" w:rsidRDefault="00305CA3" w:rsidP="00305CA3">
      <w:pPr>
        <w:spacing w:after="0" w:line="360" w:lineRule="auto"/>
        <w:jc w:val="both"/>
        <w:rPr>
          <w:rFonts w:ascii="Arial" w:hAnsi="Arial" w:cs="Arial"/>
          <w:b/>
          <w:color w:val="0070C0"/>
          <w:sz w:val="16"/>
          <w:szCs w:val="16"/>
          <w:u w:val="single"/>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Respiratory Hygiene and Cough Etiquette:</w:t>
      </w: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Everyone should cover their mouth and nose when coughing and sneezing to prevent germs spreading. In addition: </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A plentiful supply of disposable paper tissues should be readily available for nose wiping.</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Foot operated pedal bins that are lined with a plastic bag should be provided for disposal of used/soiled tissues.</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Cloth handkerchiefs should not be used.</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A different tissue should be used on each child, and staff must wash their hands after nose wiping.</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Children and staff should be taught to cover their mouth when they cough or sneeze and to wash their hand afterwards.</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lastRenderedPageBreak/>
        <w:t>Everyone (staff and children) should put their used tissues in a bin and wash their hands after contact with respiratory secretions.</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Outdoor activities should be encouraged when weather permits.</w:t>
      </w:r>
    </w:p>
    <w:p w:rsidR="00305CA3" w:rsidRPr="00A4389D" w:rsidRDefault="00305CA3" w:rsidP="00AE385E">
      <w:pPr>
        <w:pStyle w:val="ListParagraph"/>
        <w:numPr>
          <w:ilvl w:val="0"/>
          <w:numId w:val="351"/>
        </w:numPr>
        <w:spacing w:after="0" w:line="360" w:lineRule="auto"/>
        <w:jc w:val="both"/>
        <w:rPr>
          <w:rFonts w:ascii="Arial" w:hAnsi="Arial" w:cs="Arial"/>
          <w:sz w:val="24"/>
          <w:szCs w:val="24"/>
        </w:rPr>
      </w:pPr>
      <w:r w:rsidRPr="00A4389D">
        <w:rPr>
          <w:rFonts w:ascii="Arial" w:hAnsi="Arial" w:cs="Arial"/>
          <w:sz w:val="24"/>
          <w:szCs w:val="24"/>
        </w:rPr>
        <w:t>Cots or sleeping mats should be spaced at least a half metre apart.</w:t>
      </w:r>
    </w:p>
    <w:p w:rsidR="00305CA3" w:rsidRPr="00BA1CB2" w:rsidRDefault="00305CA3" w:rsidP="00305CA3">
      <w:pPr>
        <w:spacing w:after="0" w:line="360" w:lineRule="auto"/>
        <w:jc w:val="both"/>
        <w:rPr>
          <w:rFonts w:ascii="Arial" w:hAnsi="Arial" w:cs="Arial"/>
          <w:b/>
          <w:sz w:val="16"/>
          <w:szCs w:val="16"/>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Nose Blowing Procedure:</w:t>
      </w: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Tissues are available always and children will be taught the following etiquette for nose blo</w:t>
      </w:r>
      <w:r>
        <w:rPr>
          <w:rFonts w:ascii="Arial" w:hAnsi="Arial" w:cs="Arial"/>
          <w:sz w:val="24"/>
          <w:szCs w:val="24"/>
        </w:rPr>
        <w:t>w</w:t>
      </w:r>
      <w:r w:rsidRPr="00DB6A01">
        <w:rPr>
          <w:rFonts w:ascii="Arial" w:hAnsi="Arial" w:cs="Arial"/>
          <w:sz w:val="24"/>
          <w:szCs w:val="24"/>
        </w:rPr>
        <w:t xml:space="preserve">ing. </w:t>
      </w:r>
    </w:p>
    <w:p w:rsidR="00305CA3" w:rsidRDefault="00DF05B9" w:rsidP="00305CA3">
      <w:pPr>
        <w:spacing w:after="0" w:line="360" w:lineRule="auto"/>
        <w:ind w:left="426" w:hanging="426"/>
        <w:jc w:val="both"/>
        <w:rPr>
          <w:rFonts w:ascii="Arial" w:hAnsi="Arial" w:cs="Arial"/>
          <w:sz w:val="24"/>
          <w:szCs w:val="24"/>
        </w:rPr>
      </w:pPr>
      <w:r>
        <w:rPr>
          <w:rFonts w:ascii="Arial" w:hAnsi="Arial" w:cs="Arial"/>
          <w:noProof/>
          <w:sz w:val="24"/>
          <w:szCs w:val="24"/>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132pt;margin-top:10.8pt;width:310pt;height:3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">
            <v:textbox style="mso-next-textbox:#Text Box 2">
              <w:txbxContent>
                <w:p w:rsidR="00DF05B9" w:rsidRDefault="00DF05B9" w:rsidP="00305CA3">
                  <w:pPr>
                    <w:jc w:val="center"/>
                  </w:pPr>
                  <w:r w:rsidRPr="00DB6A01">
                    <w:rPr>
                      <w:rFonts w:ascii="Arial" w:hAnsi="Arial" w:cs="Arial"/>
                      <w:noProof/>
                      <w:lang w:eastAsia="en-IE"/>
                    </w:rPr>
                    <w:drawing>
                      <wp:inline distT="0" distB="0" distL="0" distR="0" wp14:anchorId="15ED162D" wp14:editId="4378730C">
                        <wp:extent cx="3251200" cy="4484382"/>
                        <wp:effectExtent l="0" t="0" r="6350" b="0"/>
                        <wp:docPr id="3"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48" cstate="print"/>
                                <a:srcRect/>
                                <a:stretch>
                                  <a:fillRect/>
                                </a:stretch>
                              </pic:blipFill>
                              <pic:spPr bwMode="auto">
                                <a:xfrm>
                                  <a:off x="0" y="0"/>
                                  <a:ext cx="3262006" cy="4499287"/>
                                </a:xfrm>
                                <a:prstGeom prst="rect">
                                  <a:avLst/>
                                </a:prstGeom>
                                <a:noFill/>
                                <a:ln w="9525">
                                  <a:noFill/>
                                  <a:miter lim="800000"/>
                                  <a:headEnd/>
                                  <a:tailEnd/>
                                </a:ln>
                              </pic:spPr>
                            </pic:pic>
                          </a:graphicData>
                        </a:graphic>
                      </wp:inline>
                    </w:drawing>
                  </w:r>
                </w:p>
              </w:txbxContent>
            </v:textbox>
            <w10:wrap type="square"/>
          </v:shape>
        </w:pic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1. </w:t>
      </w:r>
      <w:r w:rsidRPr="00DB6A01">
        <w:rPr>
          <w:rFonts w:ascii="Arial" w:hAnsi="Arial" w:cs="Arial"/>
          <w:sz w:val="24"/>
          <w:szCs w:val="24"/>
        </w:rPr>
        <w:tab/>
        <w:t>Get a tissue</w: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2. </w:t>
      </w:r>
      <w:r w:rsidRPr="00DB6A01">
        <w:rPr>
          <w:rFonts w:ascii="Arial" w:hAnsi="Arial" w:cs="Arial"/>
          <w:sz w:val="24"/>
          <w:szCs w:val="24"/>
        </w:rPr>
        <w:tab/>
        <w:t>Fold it in half</w: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3. </w:t>
      </w:r>
      <w:r w:rsidRPr="00DB6A01">
        <w:rPr>
          <w:rFonts w:ascii="Arial" w:hAnsi="Arial" w:cs="Arial"/>
          <w:sz w:val="24"/>
          <w:szCs w:val="24"/>
        </w:rPr>
        <w:tab/>
        <w:t>Blow nose gently</w: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4. </w:t>
      </w:r>
      <w:r w:rsidRPr="00DB6A01">
        <w:rPr>
          <w:rFonts w:ascii="Arial" w:hAnsi="Arial" w:cs="Arial"/>
          <w:sz w:val="24"/>
          <w:szCs w:val="24"/>
        </w:rPr>
        <w:tab/>
        <w:t>Wipe nose clean</w: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5. </w:t>
      </w:r>
      <w:r w:rsidRPr="00DB6A01">
        <w:rPr>
          <w:rFonts w:ascii="Arial" w:hAnsi="Arial" w:cs="Arial"/>
          <w:sz w:val="24"/>
          <w:szCs w:val="24"/>
        </w:rPr>
        <w:tab/>
        <w:t>Throw tissue away in bin</w:t>
      </w:r>
    </w:p>
    <w:p w:rsidR="00305CA3" w:rsidRPr="00DB6A01"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6. </w:t>
      </w:r>
      <w:r w:rsidRPr="00DB6A01">
        <w:rPr>
          <w:rFonts w:ascii="Arial" w:hAnsi="Arial" w:cs="Arial"/>
          <w:sz w:val="24"/>
          <w:szCs w:val="24"/>
        </w:rPr>
        <w:tab/>
        <w:t>Wash hands</w:t>
      </w:r>
    </w:p>
    <w:p w:rsidR="00305CA3" w:rsidRDefault="00305CA3" w:rsidP="00305CA3">
      <w:pPr>
        <w:spacing w:after="0" w:line="360" w:lineRule="auto"/>
        <w:ind w:left="426" w:hanging="426"/>
        <w:jc w:val="both"/>
        <w:rPr>
          <w:rFonts w:ascii="Arial" w:hAnsi="Arial" w:cs="Arial"/>
          <w:sz w:val="24"/>
          <w:szCs w:val="24"/>
        </w:rPr>
      </w:pPr>
      <w:r w:rsidRPr="00DB6A01">
        <w:rPr>
          <w:rFonts w:ascii="Arial" w:hAnsi="Arial" w:cs="Arial"/>
          <w:sz w:val="24"/>
          <w:szCs w:val="24"/>
        </w:rPr>
        <w:t xml:space="preserve">7. </w:t>
      </w:r>
      <w:r w:rsidRPr="00DB6A01">
        <w:rPr>
          <w:rFonts w:ascii="Arial" w:hAnsi="Arial" w:cs="Arial"/>
          <w:sz w:val="24"/>
          <w:szCs w:val="24"/>
        </w:rPr>
        <w:tab/>
        <w:t>Staff supporting children to clean their nose must wash their hands before and after helping them.</w:t>
      </w:r>
    </w:p>
    <w:p w:rsidR="00305CA3" w:rsidRPr="00DB6A01" w:rsidRDefault="00305CA3" w:rsidP="00305CA3">
      <w:pPr>
        <w:spacing w:after="0" w:line="360" w:lineRule="auto"/>
        <w:jc w:val="center"/>
        <w:rPr>
          <w:rFonts w:ascii="Arial" w:hAnsi="Arial" w:cs="Arial"/>
          <w:b/>
          <w:bCs/>
          <w:sz w:val="24"/>
          <w:szCs w:val="24"/>
          <w:lang w:val="en-US"/>
        </w:rPr>
      </w:pPr>
    </w:p>
    <w:p w:rsidR="00305CA3" w:rsidRPr="00DB6A01" w:rsidRDefault="00305CA3" w:rsidP="00305CA3">
      <w:pPr>
        <w:autoSpaceDE w:val="0"/>
        <w:autoSpaceDN w:val="0"/>
        <w:adjustRightInd w:val="0"/>
        <w:spacing w:after="0" w:line="360" w:lineRule="auto"/>
        <w:jc w:val="both"/>
        <w:rPr>
          <w:rFonts w:ascii="Arial" w:hAnsi="Arial" w:cs="Arial"/>
          <w:b/>
          <w:sz w:val="24"/>
          <w:szCs w:val="24"/>
        </w:rPr>
      </w:pPr>
    </w:p>
    <w:p w:rsidR="00305CA3" w:rsidRPr="00DB6A01" w:rsidRDefault="00305CA3" w:rsidP="00305CA3">
      <w:pPr>
        <w:autoSpaceDE w:val="0"/>
        <w:autoSpaceDN w:val="0"/>
        <w:adjustRightInd w:val="0"/>
        <w:spacing w:after="0" w:line="360" w:lineRule="auto"/>
        <w:jc w:val="both"/>
        <w:rPr>
          <w:rFonts w:ascii="Arial" w:hAnsi="Arial" w:cs="Arial"/>
          <w:b/>
          <w:sz w:val="24"/>
          <w:szCs w:val="24"/>
        </w:rPr>
      </w:pPr>
    </w:p>
    <w:p w:rsidR="00305CA3" w:rsidRPr="00DB6A01" w:rsidRDefault="00305CA3" w:rsidP="00305CA3">
      <w:pPr>
        <w:autoSpaceDE w:val="0"/>
        <w:autoSpaceDN w:val="0"/>
        <w:adjustRightInd w:val="0"/>
        <w:spacing w:after="0" w:line="360" w:lineRule="auto"/>
        <w:jc w:val="both"/>
        <w:rPr>
          <w:rFonts w:ascii="Arial" w:hAnsi="Arial" w:cs="Arial"/>
          <w:b/>
          <w:sz w:val="24"/>
          <w:szCs w:val="24"/>
        </w:rPr>
      </w:pPr>
    </w:p>
    <w:p w:rsidR="00305CA3" w:rsidRPr="00F825E6" w:rsidRDefault="00305CA3" w:rsidP="00305CA3">
      <w:pPr>
        <w:autoSpaceDE w:val="0"/>
        <w:autoSpaceDN w:val="0"/>
        <w:adjustRightInd w:val="0"/>
        <w:spacing w:after="0" w:line="360" w:lineRule="auto"/>
        <w:jc w:val="both"/>
        <w:rPr>
          <w:rFonts w:ascii="Arial" w:hAnsi="Arial" w:cs="Arial"/>
          <w:b/>
          <w:color w:val="0070C0"/>
          <w:sz w:val="24"/>
          <w:szCs w:val="24"/>
          <w:u w:val="single"/>
        </w:rPr>
      </w:pPr>
    </w:p>
    <w:p w:rsidR="00305CA3" w:rsidRPr="00181798" w:rsidRDefault="00305CA3" w:rsidP="00305CA3">
      <w:pPr>
        <w:spacing w:after="0" w:line="360" w:lineRule="auto"/>
        <w:jc w:val="both"/>
        <w:rPr>
          <w:rFonts w:ascii="Arial" w:eastAsia="Times New Roman" w:hAnsi="Arial" w:cs="Arial"/>
          <w:sz w:val="24"/>
          <w:szCs w:val="24"/>
          <w:lang w:eastAsia="en-GB"/>
        </w:rPr>
      </w:pPr>
      <w:r w:rsidRPr="00181798">
        <w:rPr>
          <w:rFonts w:ascii="Arial" w:eastAsia="Times New Roman" w:hAnsi="Arial" w:cs="Arial"/>
          <w:b/>
          <w:iCs/>
          <w:sz w:val="24"/>
          <w:szCs w:val="24"/>
          <w:lang w:eastAsia="en-GB"/>
        </w:rPr>
        <w:t>Nappy Changing: [see also separate policy on nappy changing]</w:t>
      </w:r>
    </w:p>
    <w:p w:rsidR="00305CA3" w:rsidRPr="00181798" w:rsidRDefault="00305CA3" w:rsidP="00305CA3">
      <w:pPr>
        <w:spacing w:after="0" w:line="360" w:lineRule="auto"/>
        <w:jc w:val="both"/>
        <w:rPr>
          <w:rFonts w:ascii="Arial" w:eastAsia="Times New Roman" w:hAnsi="Arial" w:cs="Arial"/>
          <w:sz w:val="24"/>
          <w:szCs w:val="24"/>
          <w:lang w:eastAsia="en-GB"/>
        </w:rPr>
      </w:pPr>
      <w:r w:rsidRPr="00181798">
        <w:rPr>
          <w:rFonts w:ascii="Arial" w:eastAsia="Times New Roman" w:hAnsi="Arial" w:cs="Arial"/>
          <w:sz w:val="24"/>
          <w:szCs w:val="24"/>
          <w:lang w:eastAsia="en-GB"/>
        </w:rPr>
        <w:t>Hygienic nappy changing practice is important to prevent germs being transmitted to other children, staff, and to the surrounding environment:</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The nappy changing procedure will be on display in the nappy changing area</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Staff undertaking nappy changes should not be involved in the preparation, cooking or serving of food. If this is unavoidable, staff should wear appropriate disposable gloves and aprons and wash their hands.</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lastRenderedPageBreak/>
        <w:t>Ensure you have all the equipment at hand and that your hands are clean before you start.</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Single use disposable gloves must be worn, i.e. powder free synthetic vinyl or latex gloves.</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Ensure creams and lotions are not shared between children. Creams and lotions for each child should be individually labelled </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Dispose of nappies and gloves by placing in a leak proof, cleanable and sealable/airtight container.</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Non-disposable nappies should be double bagged and placed directly into plastic bags to give to parents.</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Solid faecal matter may be disposed of into the toilet.</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Never rinse or wash non-disposable nappies because the risk of splashing may cause germs to spread to staff or children.</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Clean and dry the changing mat after each use.</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If soiled, clean, then disinfect using a disinfectant, (according to manufacturer’s instructions), rinse and dry after use.  </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All surfaces must be cleaned and disinfected daily (including nappy changing unit and surrounding surfaces). </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Staff must always wash their hands after every nappy change using warm water and liquid soap.  </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Hands should be dried by means of single use disposable paper towels. </w:t>
      </w:r>
    </w:p>
    <w:p w:rsidR="00305CA3" w:rsidRPr="00181798" w:rsidRDefault="00305CA3" w:rsidP="00AE385E">
      <w:pPr>
        <w:pStyle w:val="ListParagraph"/>
        <w:numPr>
          <w:ilvl w:val="0"/>
          <w:numId w:val="343"/>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The changing mats must be checked on a regular basis and discarded if cover is torn or cracked. </w:t>
      </w:r>
    </w:p>
    <w:p w:rsidR="00305CA3" w:rsidRPr="00D203E0" w:rsidRDefault="00305CA3" w:rsidP="00305CA3">
      <w:pPr>
        <w:spacing w:after="0" w:line="360" w:lineRule="auto"/>
        <w:jc w:val="both"/>
        <w:rPr>
          <w:rFonts w:ascii="Arial" w:eastAsia="Times New Roman" w:hAnsi="Arial" w:cs="Arial"/>
          <w:color w:val="FF0000"/>
          <w:sz w:val="24"/>
          <w:szCs w:val="24"/>
          <w:lang w:eastAsia="en-GB"/>
        </w:rPr>
      </w:pPr>
    </w:p>
    <w:p w:rsidR="00305CA3" w:rsidRPr="00AA5559" w:rsidRDefault="00305CA3" w:rsidP="00305CA3">
      <w:pPr>
        <w:spacing w:after="0" w:line="360" w:lineRule="auto"/>
        <w:jc w:val="both"/>
        <w:rPr>
          <w:rFonts w:ascii="Arial" w:eastAsia="Times New Roman" w:hAnsi="Arial" w:cs="Arial"/>
          <w:b/>
          <w:bCs/>
          <w:sz w:val="24"/>
          <w:szCs w:val="24"/>
        </w:rPr>
      </w:pPr>
      <w:r w:rsidRPr="00AA5559">
        <w:rPr>
          <w:rFonts w:ascii="Arial" w:eastAsia="Times New Roman" w:hAnsi="Arial" w:cs="Arial"/>
          <w:b/>
          <w:bCs/>
          <w:sz w:val="24"/>
          <w:szCs w:val="24"/>
        </w:rPr>
        <w:t>Cleanliness and Hygiene:</w:t>
      </w:r>
    </w:p>
    <w:p w:rsidR="00305CA3" w:rsidRPr="00AA5559" w:rsidRDefault="00305CA3" w:rsidP="00AE385E">
      <w:pPr>
        <w:numPr>
          <w:ilvl w:val="0"/>
          <w:numId w:val="128"/>
        </w:numPr>
        <w:spacing w:after="0" w:line="360" w:lineRule="auto"/>
        <w:jc w:val="both"/>
        <w:rPr>
          <w:rFonts w:ascii="Arial" w:hAnsi="Arial" w:cs="Arial"/>
          <w:sz w:val="24"/>
          <w:szCs w:val="24"/>
        </w:rPr>
      </w:pPr>
      <w:r w:rsidRPr="00AA5559">
        <w:rPr>
          <w:rFonts w:ascii="Arial" w:hAnsi="Arial" w:cs="Arial"/>
          <w:sz w:val="24"/>
          <w:szCs w:val="24"/>
        </w:rPr>
        <w:t xml:space="preserve">Toys and other play materials are not allowed into the toilet area. </w:t>
      </w:r>
    </w:p>
    <w:p w:rsidR="00305CA3" w:rsidRPr="00AA5559" w:rsidRDefault="00305CA3" w:rsidP="00AE385E">
      <w:pPr>
        <w:numPr>
          <w:ilvl w:val="0"/>
          <w:numId w:val="128"/>
        </w:numPr>
        <w:spacing w:after="0" w:line="360" w:lineRule="auto"/>
        <w:jc w:val="both"/>
        <w:rPr>
          <w:rFonts w:ascii="Arial" w:hAnsi="Arial" w:cs="Arial"/>
          <w:sz w:val="24"/>
          <w:szCs w:val="24"/>
        </w:rPr>
      </w:pPr>
      <w:r w:rsidRPr="00AA5559">
        <w:rPr>
          <w:rFonts w:ascii="Arial" w:hAnsi="Arial" w:cs="Arial"/>
          <w:sz w:val="24"/>
          <w:szCs w:val="24"/>
        </w:rPr>
        <w:t xml:space="preserve">Individual combs, hairbrushes, toothbrushes are clearly labelled with the child's name and not shared. </w:t>
      </w:r>
    </w:p>
    <w:p w:rsidR="00305CA3" w:rsidRPr="00DB6A01" w:rsidRDefault="00305CA3" w:rsidP="00AE385E">
      <w:pPr>
        <w:numPr>
          <w:ilvl w:val="0"/>
          <w:numId w:val="128"/>
        </w:numPr>
        <w:spacing w:after="0" w:line="360" w:lineRule="auto"/>
        <w:jc w:val="both"/>
        <w:rPr>
          <w:rFonts w:ascii="Arial" w:hAnsi="Arial" w:cs="Arial"/>
          <w:sz w:val="24"/>
          <w:szCs w:val="24"/>
        </w:rPr>
      </w:pPr>
      <w:r w:rsidRPr="00DB6A01">
        <w:rPr>
          <w:rFonts w:ascii="Arial" w:hAnsi="Arial" w:cs="Arial"/>
          <w:bCs/>
          <w:color w:val="000000" w:themeColor="text1"/>
          <w:sz w:val="24"/>
          <w:szCs w:val="24"/>
        </w:rPr>
        <w:t>The premises</w:t>
      </w:r>
      <w:r w:rsidR="00173CEC">
        <w:rPr>
          <w:rFonts w:ascii="Arial" w:hAnsi="Arial" w:cs="Arial"/>
          <w:bCs/>
          <w:color w:val="000000" w:themeColor="text1"/>
          <w:sz w:val="24"/>
          <w:szCs w:val="24"/>
        </w:rPr>
        <w:t xml:space="preserve"> </w:t>
      </w:r>
      <w:r w:rsidRPr="00DB6A01">
        <w:rPr>
          <w:rFonts w:ascii="Arial" w:hAnsi="Arial" w:cs="Arial"/>
          <w:sz w:val="24"/>
          <w:szCs w:val="24"/>
        </w:rPr>
        <w:t xml:space="preserve">will be maintained in a clean, hygienic state throughout the day and a cleaning record is kept. </w:t>
      </w:r>
    </w:p>
    <w:p w:rsidR="00305CA3" w:rsidRPr="00DB6A01" w:rsidRDefault="00305CA3" w:rsidP="00AE385E">
      <w:pPr>
        <w:numPr>
          <w:ilvl w:val="0"/>
          <w:numId w:val="128"/>
        </w:numPr>
        <w:spacing w:after="0" w:line="360" w:lineRule="auto"/>
        <w:jc w:val="both"/>
        <w:rPr>
          <w:rFonts w:ascii="Arial" w:hAnsi="Arial" w:cs="Arial"/>
          <w:sz w:val="24"/>
          <w:szCs w:val="24"/>
        </w:rPr>
      </w:pPr>
      <w:r w:rsidRPr="00DB6A01">
        <w:rPr>
          <w:rFonts w:ascii="Arial" w:hAnsi="Arial" w:cs="Arial"/>
          <w:sz w:val="24"/>
          <w:szCs w:val="24"/>
        </w:rPr>
        <w:t>Staff are responsible for the materials and equipment used and ensures they are clean, hygienic and safe at all times.</w:t>
      </w:r>
    </w:p>
    <w:p w:rsidR="00305CA3" w:rsidRPr="00DB6A01" w:rsidRDefault="00305CA3" w:rsidP="00AE385E">
      <w:pPr>
        <w:numPr>
          <w:ilvl w:val="0"/>
          <w:numId w:val="128"/>
        </w:numPr>
        <w:spacing w:after="0" w:line="360" w:lineRule="auto"/>
        <w:jc w:val="both"/>
        <w:rPr>
          <w:rFonts w:ascii="Arial" w:hAnsi="Arial" w:cs="Arial"/>
          <w:sz w:val="24"/>
          <w:szCs w:val="24"/>
        </w:rPr>
      </w:pPr>
      <w:r w:rsidRPr="00DB6A01">
        <w:rPr>
          <w:rFonts w:ascii="Arial" w:hAnsi="Arial" w:cs="Arial"/>
          <w:sz w:val="24"/>
          <w:szCs w:val="24"/>
        </w:rPr>
        <w:t>Children will be encouraged to care for their environment.</w:t>
      </w:r>
    </w:p>
    <w:p w:rsidR="00305CA3" w:rsidRPr="00DB6A01" w:rsidRDefault="00305CA3" w:rsidP="00AE385E">
      <w:pPr>
        <w:numPr>
          <w:ilvl w:val="0"/>
          <w:numId w:val="128"/>
        </w:numPr>
        <w:spacing w:after="0" w:line="360" w:lineRule="auto"/>
        <w:jc w:val="both"/>
        <w:rPr>
          <w:rFonts w:ascii="Arial" w:hAnsi="Arial" w:cs="Arial"/>
          <w:sz w:val="24"/>
          <w:szCs w:val="24"/>
        </w:rPr>
      </w:pPr>
      <w:r w:rsidRPr="00DB6A01">
        <w:rPr>
          <w:rFonts w:ascii="Arial" w:hAnsi="Arial" w:cs="Arial"/>
          <w:sz w:val="24"/>
          <w:szCs w:val="24"/>
        </w:rPr>
        <w:lastRenderedPageBreak/>
        <w:t>Cleaning routines and procedures are in place and are closely monitored and recorded.</w:t>
      </w:r>
    </w:p>
    <w:p w:rsidR="00305CA3" w:rsidRPr="00181798" w:rsidRDefault="00305CA3" w:rsidP="00AE385E">
      <w:pPr>
        <w:numPr>
          <w:ilvl w:val="0"/>
          <w:numId w:val="128"/>
        </w:numPr>
        <w:spacing w:after="0" w:line="360" w:lineRule="auto"/>
        <w:jc w:val="both"/>
        <w:rPr>
          <w:rFonts w:ascii="Arial" w:hAnsi="Arial" w:cs="Arial"/>
          <w:sz w:val="24"/>
          <w:szCs w:val="24"/>
        </w:rPr>
      </w:pPr>
      <w:bookmarkStart w:id="71" w:name="_Hlk497860502"/>
      <w:r w:rsidRPr="00181798">
        <w:rPr>
          <w:rFonts w:ascii="Arial" w:hAnsi="Arial" w:cs="Arial"/>
          <w:sz w:val="24"/>
          <w:szCs w:val="24"/>
        </w:rPr>
        <w:t>Disposable cloths will be used for all cleaning purposes and discarded regularly.</w:t>
      </w:r>
    </w:p>
    <w:bookmarkEnd w:id="71"/>
    <w:p w:rsidR="008E27BD" w:rsidRDefault="008E27BD" w:rsidP="00305CA3">
      <w:pPr>
        <w:spacing w:after="0" w:line="360" w:lineRule="auto"/>
        <w:jc w:val="both"/>
        <w:rPr>
          <w:rFonts w:ascii="Arial" w:eastAsia="Times New Roman" w:hAnsi="Arial" w:cs="Arial"/>
          <w:b/>
          <w:iCs/>
          <w:sz w:val="24"/>
          <w:szCs w:val="24"/>
          <w:lang w:eastAsia="en-GB"/>
        </w:rPr>
      </w:pPr>
    </w:p>
    <w:p w:rsidR="00305CA3" w:rsidRDefault="00305CA3" w:rsidP="00305CA3">
      <w:pPr>
        <w:spacing w:after="0" w:line="360" w:lineRule="auto"/>
        <w:jc w:val="both"/>
        <w:rPr>
          <w:rFonts w:ascii="Arial" w:eastAsia="Times New Roman" w:hAnsi="Arial" w:cs="Arial"/>
          <w:b/>
          <w:iCs/>
          <w:sz w:val="24"/>
          <w:szCs w:val="24"/>
          <w:lang w:eastAsia="en-GB"/>
        </w:rPr>
      </w:pPr>
      <w:r w:rsidRPr="00181798">
        <w:rPr>
          <w:rFonts w:ascii="Arial" w:eastAsia="Times New Roman" w:hAnsi="Arial" w:cs="Arial"/>
          <w:b/>
          <w:iCs/>
          <w:sz w:val="24"/>
          <w:szCs w:val="24"/>
          <w:lang w:eastAsia="en-GB"/>
        </w:rPr>
        <w:t xml:space="preserve">Toilets </w:t>
      </w:r>
      <w:r>
        <w:rPr>
          <w:rFonts w:ascii="Arial" w:eastAsia="Times New Roman" w:hAnsi="Arial" w:cs="Arial"/>
          <w:b/>
          <w:iCs/>
          <w:sz w:val="24"/>
          <w:szCs w:val="24"/>
          <w:lang w:eastAsia="en-GB"/>
        </w:rPr>
        <w:t>[see T</w:t>
      </w:r>
      <w:r w:rsidRPr="00181798">
        <w:rPr>
          <w:rFonts w:ascii="Arial" w:eastAsia="Times New Roman" w:hAnsi="Arial" w:cs="Arial"/>
          <w:b/>
          <w:iCs/>
          <w:sz w:val="24"/>
          <w:szCs w:val="24"/>
          <w:lang w:eastAsia="en-GB"/>
        </w:rPr>
        <w:t xml:space="preserve">oileting </w:t>
      </w:r>
      <w:r>
        <w:rPr>
          <w:rFonts w:ascii="Arial" w:eastAsia="Times New Roman" w:hAnsi="Arial" w:cs="Arial"/>
          <w:b/>
          <w:iCs/>
          <w:sz w:val="24"/>
          <w:szCs w:val="24"/>
          <w:lang w:eastAsia="en-GB"/>
        </w:rPr>
        <w:t>P</w:t>
      </w:r>
      <w:r w:rsidRPr="00181798">
        <w:rPr>
          <w:rFonts w:ascii="Arial" w:eastAsia="Times New Roman" w:hAnsi="Arial" w:cs="Arial"/>
          <w:b/>
          <w:iCs/>
          <w:sz w:val="24"/>
          <w:szCs w:val="24"/>
          <w:lang w:eastAsia="en-GB"/>
        </w:rPr>
        <w:t>olicy]</w:t>
      </w:r>
    </w:p>
    <w:p w:rsidR="00305CA3" w:rsidRPr="00181798" w:rsidRDefault="00305CA3" w:rsidP="00AE385E">
      <w:pPr>
        <w:pStyle w:val="ListParagraph"/>
        <w:numPr>
          <w:ilvl w:val="0"/>
          <w:numId w:val="341"/>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Toilet areas are cleaned frequently during the day in accordance with the cleaning schedule and immediately if soiled. Attention paid to toilet seats, toilet handles, door handles and wash hand basins, especially taps.</w:t>
      </w:r>
    </w:p>
    <w:p w:rsidR="00305CA3" w:rsidRPr="00181798" w:rsidRDefault="00305CA3" w:rsidP="00AE385E">
      <w:pPr>
        <w:pStyle w:val="ListParagraph"/>
        <w:numPr>
          <w:ilvl w:val="0"/>
          <w:numId w:val="341"/>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Separate cloths are used for cleaning the toilet and wash hand basin to reduce the risk of spreading germs from the toilet to the wash hand basin.</w:t>
      </w:r>
    </w:p>
    <w:p w:rsidR="00305CA3" w:rsidRPr="00F825E6" w:rsidRDefault="00305CA3" w:rsidP="00305CA3">
      <w:pPr>
        <w:spacing w:after="0" w:line="360" w:lineRule="auto"/>
        <w:jc w:val="both"/>
        <w:rPr>
          <w:rFonts w:ascii="Arial" w:eastAsia="Times New Roman" w:hAnsi="Arial" w:cs="Arial"/>
          <w:b/>
          <w:i/>
          <w:iCs/>
          <w:sz w:val="16"/>
          <w:szCs w:val="16"/>
          <w:lang w:eastAsia="en-GB"/>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Spillages of Body Fluids: (e.g. urine, faeces or vomit)</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Put on disposable plastic apron and gloves. </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Use absorbent disposable paper towels or kitchen towel roll to soak up the spillage. </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Clean the area using warm water and a general purpose neutral detergent, use a disposable cloth. </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Apply a disinfectant to the affected surface.</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Dry the surface thoroughly using disposable paper towels. </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Dispose of soiled/sodden paper towels, gloves, apron and cloths in a manner that prevents any other person coming in contact with these items e.g. bag separately prior to disposal into a general domestic waste bag. </w:t>
      </w:r>
    </w:p>
    <w:p w:rsidR="00305CA3" w:rsidRPr="00A4389D"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 xml:space="preserve">Wash and dry hands thoroughly. </w:t>
      </w:r>
    </w:p>
    <w:p w:rsidR="00305CA3" w:rsidRDefault="00305CA3" w:rsidP="00AE385E">
      <w:pPr>
        <w:pStyle w:val="ListParagraph"/>
        <w:numPr>
          <w:ilvl w:val="0"/>
          <w:numId w:val="348"/>
        </w:numPr>
        <w:spacing w:after="0" w:line="360" w:lineRule="auto"/>
        <w:jc w:val="both"/>
        <w:rPr>
          <w:rFonts w:ascii="Arial" w:hAnsi="Arial" w:cs="Arial"/>
          <w:sz w:val="24"/>
          <w:szCs w:val="24"/>
        </w:rPr>
      </w:pPr>
      <w:r w:rsidRPr="00A4389D">
        <w:rPr>
          <w:rFonts w:ascii="Arial" w:hAnsi="Arial" w:cs="Arial"/>
          <w:sz w:val="24"/>
          <w:szCs w:val="24"/>
        </w:rPr>
        <w:t>Change clothing that is soiled immediately.</w:t>
      </w:r>
    </w:p>
    <w:p w:rsidR="00305CA3" w:rsidRDefault="00305CA3" w:rsidP="00305CA3">
      <w:pPr>
        <w:pStyle w:val="ListParagraph"/>
        <w:spacing w:after="0" w:line="360" w:lineRule="auto"/>
        <w:ind w:left="360"/>
        <w:jc w:val="both"/>
        <w:rPr>
          <w:rFonts w:ascii="Arial" w:hAnsi="Arial" w:cs="Arial"/>
          <w:sz w:val="24"/>
          <w:szCs w:val="24"/>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Blood Spillages:</w:t>
      </w:r>
    </w:p>
    <w:p w:rsidR="00305CA3" w:rsidRPr="00A4389D" w:rsidRDefault="00305CA3" w:rsidP="00AE385E">
      <w:pPr>
        <w:pStyle w:val="ListParagraph"/>
        <w:numPr>
          <w:ilvl w:val="0"/>
          <w:numId w:val="349"/>
        </w:numPr>
        <w:spacing w:after="0" w:line="360" w:lineRule="auto"/>
        <w:jc w:val="both"/>
        <w:rPr>
          <w:rFonts w:ascii="Arial" w:hAnsi="Arial" w:cs="Arial"/>
          <w:sz w:val="24"/>
          <w:szCs w:val="24"/>
        </w:rPr>
      </w:pPr>
      <w:r w:rsidRPr="00A4389D">
        <w:rPr>
          <w:rFonts w:ascii="Arial" w:hAnsi="Arial" w:cs="Arial"/>
          <w:sz w:val="24"/>
          <w:szCs w:val="24"/>
        </w:rPr>
        <w:t>Put on disposable plastic apron and gloves.</w:t>
      </w:r>
    </w:p>
    <w:p w:rsidR="00305CA3" w:rsidRPr="00A4389D" w:rsidRDefault="00305CA3" w:rsidP="00AE385E">
      <w:pPr>
        <w:pStyle w:val="ListParagraph"/>
        <w:numPr>
          <w:ilvl w:val="0"/>
          <w:numId w:val="349"/>
        </w:numPr>
        <w:spacing w:after="0" w:line="360" w:lineRule="auto"/>
        <w:jc w:val="both"/>
        <w:rPr>
          <w:rFonts w:ascii="Arial" w:hAnsi="Arial" w:cs="Arial"/>
          <w:sz w:val="24"/>
          <w:szCs w:val="24"/>
        </w:rPr>
      </w:pPr>
      <w:r w:rsidRPr="00A4389D">
        <w:rPr>
          <w:rFonts w:ascii="Arial" w:hAnsi="Arial" w:cs="Arial"/>
          <w:sz w:val="24"/>
          <w:szCs w:val="24"/>
        </w:rPr>
        <w:t>Use absorbent disposable paper towels or kitchen towel roll to soak up the spillage.</w:t>
      </w:r>
    </w:p>
    <w:p w:rsidR="00305CA3" w:rsidRDefault="00305CA3" w:rsidP="00AE385E">
      <w:pPr>
        <w:pStyle w:val="ListParagraph"/>
        <w:numPr>
          <w:ilvl w:val="0"/>
          <w:numId w:val="349"/>
        </w:numPr>
        <w:spacing w:after="0" w:line="360" w:lineRule="auto"/>
        <w:jc w:val="both"/>
        <w:rPr>
          <w:rFonts w:ascii="Arial" w:hAnsi="Arial" w:cs="Arial"/>
          <w:sz w:val="24"/>
          <w:szCs w:val="24"/>
        </w:rPr>
      </w:pPr>
      <w:r w:rsidRPr="00D5413D">
        <w:rPr>
          <w:rFonts w:ascii="Arial" w:hAnsi="Arial" w:cs="Arial"/>
          <w:sz w:val="24"/>
          <w:szCs w:val="24"/>
        </w:rPr>
        <w:t xml:space="preserve">Apply a disinfectant to the affected surface. It should be left in contact with the surface for at least two minutes (check the manufacturer’s instructions). </w:t>
      </w:r>
    </w:p>
    <w:p w:rsidR="00305CA3" w:rsidRPr="00D5413D" w:rsidRDefault="00305CA3" w:rsidP="00AE385E">
      <w:pPr>
        <w:pStyle w:val="ListParagraph"/>
        <w:numPr>
          <w:ilvl w:val="0"/>
          <w:numId w:val="349"/>
        </w:numPr>
        <w:spacing w:after="0" w:line="360" w:lineRule="auto"/>
        <w:jc w:val="both"/>
        <w:rPr>
          <w:rFonts w:ascii="Arial" w:hAnsi="Arial" w:cs="Arial"/>
          <w:sz w:val="24"/>
          <w:szCs w:val="24"/>
        </w:rPr>
      </w:pPr>
      <w:r w:rsidRPr="00D5413D">
        <w:rPr>
          <w:rFonts w:ascii="Arial" w:hAnsi="Arial" w:cs="Arial"/>
          <w:sz w:val="24"/>
          <w:szCs w:val="24"/>
        </w:rPr>
        <w:t xml:space="preserve">Wash the area thoroughly with warm water and a general purpose neutral detergent and dry using disposable paper towels. </w:t>
      </w:r>
    </w:p>
    <w:p w:rsidR="00305CA3" w:rsidRPr="00A4389D" w:rsidRDefault="00305CA3" w:rsidP="00AE385E">
      <w:pPr>
        <w:pStyle w:val="ListParagraph"/>
        <w:numPr>
          <w:ilvl w:val="0"/>
          <w:numId w:val="349"/>
        </w:numPr>
        <w:spacing w:after="0" w:line="360" w:lineRule="auto"/>
        <w:jc w:val="both"/>
        <w:rPr>
          <w:rFonts w:ascii="Arial" w:hAnsi="Arial" w:cs="Arial"/>
          <w:sz w:val="24"/>
          <w:szCs w:val="24"/>
        </w:rPr>
      </w:pPr>
      <w:r w:rsidRPr="00A4389D">
        <w:rPr>
          <w:rFonts w:ascii="Arial" w:hAnsi="Arial" w:cs="Arial"/>
          <w:sz w:val="24"/>
          <w:szCs w:val="24"/>
        </w:rPr>
        <w:lastRenderedPageBreak/>
        <w:t xml:space="preserve">Dispose of soiled/sodden paper towels, gloves, apron and cloth in a manner that prevents any other person coming in contact with these items e.g. bag separately prior to disposal into a general domestic waste bag. </w:t>
      </w:r>
    </w:p>
    <w:p w:rsidR="00305CA3" w:rsidRPr="00A4389D" w:rsidRDefault="00305CA3" w:rsidP="00AE385E">
      <w:pPr>
        <w:pStyle w:val="ListParagraph"/>
        <w:numPr>
          <w:ilvl w:val="0"/>
          <w:numId w:val="349"/>
        </w:numPr>
        <w:spacing w:after="0" w:line="360" w:lineRule="auto"/>
        <w:jc w:val="both"/>
        <w:rPr>
          <w:rFonts w:ascii="Arial" w:hAnsi="Arial" w:cs="Arial"/>
          <w:sz w:val="24"/>
          <w:szCs w:val="24"/>
        </w:rPr>
      </w:pPr>
      <w:r w:rsidRPr="00A4389D">
        <w:rPr>
          <w:rFonts w:ascii="Arial" w:hAnsi="Arial" w:cs="Arial"/>
          <w:sz w:val="24"/>
          <w:szCs w:val="24"/>
        </w:rPr>
        <w:t xml:space="preserve">Wash and dry hands thoroughly. </w:t>
      </w:r>
    </w:p>
    <w:p w:rsidR="00305CA3" w:rsidRPr="00A4389D" w:rsidRDefault="00305CA3" w:rsidP="00AE385E">
      <w:pPr>
        <w:pStyle w:val="ListParagraph"/>
        <w:numPr>
          <w:ilvl w:val="0"/>
          <w:numId w:val="349"/>
        </w:numPr>
        <w:spacing w:after="0" w:line="360" w:lineRule="auto"/>
        <w:jc w:val="both"/>
        <w:rPr>
          <w:rFonts w:ascii="Arial" w:hAnsi="Arial" w:cs="Arial"/>
          <w:sz w:val="24"/>
          <w:szCs w:val="24"/>
        </w:rPr>
      </w:pPr>
      <w:r w:rsidRPr="00A4389D">
        <w:rPr>
          <w:rFonts w:ascii="Arial" w:hAnsi="Arial" w:cs="Arial"/>
          <w:sz w:val="24"/>
          <w:szCs w:val="24"/>
        </w:rPr>
        <w:t>Change clothing that is soiled immediately.</w:t>
      </w:r>
    </w:p>
    <w:p w:rsidR="00305CA3" w:rsidRPr="003A27DE" w:rsidRDefault="00305CA3" w:rsidP="00305CA3">
      <w:pPr>
        <w:spacing w:after="0" w:line="360" w:lineRule="auto"/>
        <w:jc w:val="both"/>
        <w:rPr>
          <w:rFonts w:ascii="Arial" w:hAnsi="Arial" w:cs="Arial"/>
          <w:i/>
          <w:sz w:val="16"/>
          <w:szCs w:val="16"/>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Dealing with Cuts and Nose Bleeds:</w:t>
      </w: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When dealing with cuts and nose bleeds, staff should follow the </w:t>
      </w:r>
      <w:r>
        <w:rPr>
          <w:rFonts w:ascii="Arial" w:hAnsi="Arial" w:cs="Arial"/>
          <w:sz w:val="24"/>
          <w:szCs w:val="24"/>
        </w:rPr>
        <w:t>service</w:t>
      </w:r>
      <w:r w:rsidRPr="00A4389D">
        <w:rPr>
          <w:rFonts w:ascii="Arial" w:hAnsi="Arial" w:cs="Arial"/>
          <w:sz w:val="24"/>
          <w:szCs w:val="24"/>
        </w:rPr>
        <w:t>’s first aid procedure. They should:</w:t>
      </w:r>
    </w:p>
    <w:p w:rsidR="00305CA3" w:rsidRPr="00A4389D" w:rsidRDefault="00305CA3" w:rsidP="00AE385E">
      <w:pPr>
        <w:pStyle w:val="ListParagraph"/>
        <w:numPr>
          <w:ilvl w:val="0"/>
          <w:numId w:val="350"/>
        </w:numPr>
        <w:spacing w:after="0" w:line="360" w:lineRule="auto"/>
        <w:jc w:val="both"/>
        <w:rPr>
          <w:rFonts w:ascii="Arial" w:hAnsi="Arial" w:cs="Arial"/>
          <w:sz w:val="24"/>
          <w:szCs w:val="24"/>
        </w:rPr>
      </w:pPr>
      <w:r w:rsidRPr="00A4389D">
        <w:rPr>
          <w:rFonts w:ascii="Arial" w:hAnsi="Arial" w:cs="Arial"/>
          <w:sz w:val="24"/>
          <w:szCs w:val="24"/>
        </w:rPr>
        <w:t xml:space="preserve">Put on disposable gloves and apron. </w:t>
      </w:r>
    </w:p>
    <w:p w:rsidR="00305CA3" w:rsidRPr="00A4389D" w:rsidRDefault="00305CA3" w:rsidP="00AE385E">
      <w:pPr>
        <w:pStyle w:val="ListParagraph"/>
        <w:numPr>
          <w:ilvl w:val="0"/>
          <w:numId w:val="350"/>
        </w:numPr>
        <w:spacing w:after="0" w:line="360" w:lineRule="auto"/>
        <w:jc w:val="both"/>
        <w:rPr>
          <w:rFonts w:ascii="Arial" w:hAnsi="Arial" w:cs="Arial"/>
          <w:sz w:val="24"/>
          <w:szCs w:val="24"/>
        </w:rPr>
      </w:pPr>
      <w:r w:rsidRPr="00A4389D">
        <w:rPr>
          <w:rFonts w:ascii="Arial" w:hAnsi="Arial" w:cs="Arial"/>
          <w:sz w:val="24"/>
          <w:szCs w:val="24"/>
        </w:rPr>
        <w:t xml:space="preserve">Stop the bleeding by applying pressure to the wound with a dry clean absorbent dressing. </w:t>
      </w:r>
    </w:p>
    <w:p w:rsidR="00305CA3" w:rsidRPr="00A4389D" w:rsidRDefault="00305CA3" w:rsidP="00AE385E">
      <w:pPr>
        <w:pStyle w:val="ListParagraph"/>
        <w:numPr>
          <w:ilvl w:val="0"/>
          <w:numId w:val="350"/>
        </w:numPr>
        <w:spacing w:after="0" w:line="360" w:lineRule="auto"/>
        <w:jc w:val="both"/>
        <w:rPr>
          <w:rFonts w:ascii="Arial" w:hAnsi="Arial" w:cs="Arial"/>
          <w:sz w:val="24"/>
          <w:szCs w:val="24"/>
        </w:rPr>
      </w:pPr>
      <w:r w:rsidRPr="00A4389D">
        <w:rPr>
          <w:rFonts w:ascii="Arial" w:hAnsi="Arial" w:cs="Arial"/>
          <w:sz w:val="24"/>
          <w:szCs w:val="24"/>
        </w:rPr>
        <w:t>Place a clean dressing on the wound and refer the child for medical treatment if needed, e.g. stitches required or bleeding that cannot be controlled.</w:t>
      </w:r>
    </w:p>
    <w:p w:rsidR="00305CA3" w:rsidRPr="00A4389D" w:rsidRDefault="00305CA3" w:rsidP="00AE385E">
      <w:pPr>
        <w:pStyle w:val="ListParagraph"/>
        <w:numPr>
          <w:ilvl w:val="0"/>
          <w:numId w:val="350"/>
        </w:numPr>
        <w:spacing w:after="0" w:line="360" w:lineRule="auto"/>
        <w:jc w:val="both"/>
        <w:rPr>
          <w:rFonts w:ascii="Arial" w:hAnsi="Arial" w:cs="Arial"/>
          <w:sz w:val="24"/>
          <w:szCs w:val="24"/>
        </w:rPr>
      </w:pPr>
      <w:r w:rsidRPr="00A4389D">
        <w:rPr>
          <w:rFonts w:ascii="Arial" w:hAnsi="Arial" w:cs="Arial"/>
          <w:sz w:val="24"/>
          <w:szCs w:val="24"/>
        </w:rPr>
        <w:t xml:space="preserve">Once bleeding has stopped, dispose of the gloves and apron safely immediately in a manner that prevents another person coming in contact with the blood, i.e. bag separately prior to disposing into general domestic waste bag. </w:t>
      </w:r>
    </w:p>
    <w:p w:rsidR="00305CA3" w:rsidRPr="00A4389D" w:rsidRDefault="00305CA3" w:rsidP="00AE385E">
      <w:pPr>
        <w:pStyle w:val="ListParagraph"/>
        <w:numPr>
          <w:ilvl w:val="0"/>
          <w:numId w:val="350"/>
        </w:numPr>
        <w:spacing w:after="0" w:line="360" w:lineRule="auto"/>
        <w:jc w:val="both"/>
        <w:rPr>
          <w:rFonts w:ascii="Arial" w:hAnsi="Arial" w:cs="Arial"/>
          <w:sz w:val="24"/>
          <w:szCs w:val="24"/>
        </w:rPr>
      </w:pPr>
      <w:r w:rsidRPr="00A4389D">
        <w:rPr>
          <w:rFonts w:ascii="Arial" w:hAnsi="Arial" w:cs="Arial"/>
          <w:sz w:val="24"/>
          <w:szCs w:val="24"/>
        </w:rPr>
        <w:t>Wash and dry hands.</w:t>
      </w:r>
    </w:p>
    <w:p w:rsidR="00305CA3" w:rsidRDefault="00305CA3" w:rsidP="00305CA3">
      <w:pPr>
        <w:spacing w:after="0" w:line="360" w:lineRule="auto"/>
        <w:jc w:val="both"/>
        <w:rPr>
          <w:rFonts w:ascii="Arial" w:hAnsi="Arial" w:cs="Arial"/>
          <w:sz w:val="24"/>
          <w:szCs w:val="24"/>
        </w:rPr>
      </w:pP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Children who a</w:t>
      </w:r>
      <w:r>
        <w:rPr>
          <w:rFonts w:ascii="Arial" w:hAnsi="Arial" w:cs="Arial"/>
          <w:sz w:val="24"/>
          <w:szCs w:val="24"/>
        </w:rPr>
        <w:t>re known to be HIV positive or H</w:t>
      </w:r>
      <w:r w:rsidRPr="00A4389D">
        <w:rPr>
          <w:rFonts w:ascii="Arial" w:hAnsi="Arial" w:cs="Arial"/>
          <w:sz w:val="24"/>
          <w:szCs w:val="24"/>
        </w:rPr>
        <w:t>epatitis B positive should not be treated any differently from those who are not known to be positive.  Intact skin provides a good barrier to infection, and staff should always wear waterproof dressings on any fresh cuts or abrasions on their hands.  Staff should always wash their hands after dealing with other people’s blood even if they have worn gloves or they cannot see any blood on their hands.</w:t>
      </w:r>
    </w:p>
    <w:p w:rsidR="00305CA3" w:rsidRPr="003A27DE" w:rsidRDefault="00305CA3" w:rsidP="00305CA3">
      <w:pPr>
        <w:spacing w:after="0" w:line="360" w:lineRule="auto"/>
        <w:jc w:val="both"/>
        <w:rPr>
          <w:rFonts w:ascii="Arial" w:hAnsi="Arial" w:cs="Arial"/>
          <w:b/>
          <w:sz w:val="16"/>
          <w:szCs w:val="16"/>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Gloves:</w:t>
      </w: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Wear disposable gloves when dealing with blood, body fluids, broken/grazed skin and mucous membranes (e.g. eyes, nose, mouth). This includes activities such as:</w:t>
      </w:r>
    </w:p>
    <w:p w:rsidR="00305CA3" w:rsidRPr="00A4389D" w:rsidRDefault="00305CA3" w:rsidP="00AE385E">
      <w:pPr>
        <w:pStyle w:val="ListParagraph"/>
        <w:numPr>
          <w:ilvl w:val="0"/>
          <w:numId w:val="344"/>
        </w:numPr>
        <w:spacing w:after="0" w:line="360" w:lineRule="auto"/>
        <w:jc w:val="both"/>
        <w:rPr>
          <w:rFonts w:ascii="Arial" w:hAnsi="Arial" w:cs="Arial"/>
          <w:sz w:val="24"/>
          <w:szCs w:val="24"/>
        </w:rPr>
      </w:pPr>
      <w:r w:rsidRPr="00A4389D">
        <w:rPr>
          <w:rFonts w:ascii="Arial" w:hAnsi="Arial" w:cs="Arial"/>
          <w:sz w:val="24"/>
          <w:szCs w:val="24"/>
        </w:rPr>
        <w:t>Nappy changing.</w:t>
      </w:r>
    </w:p>
    <w:p w:rsidR="00305CA3" w:rsidRPr="00A4389D" w:rsidRDefault="00305CA3" w:rsidP="00AE385E">
      <w:pPr>
        <w:pStyle w:val="ListParagraph"/>
        <w:numPr>
          <w:ilvl w:val="0"/>
          <w:numId w:val="344"/>
        </w:numPr>
        <w:spacing w:after="0" w:line="360" w:lineRule="auto"/>
        <w:jc w:val="both"/>
        <w:rPr>
          <w:rFonts w:ascii="Arial" w:hAnsi="Arial" w:cs="Arial"/>
          <w:sz w:val="24"/>
          <w:szCs w:val="24"/>
        </w:rPr>
      </w:pPr>
      <w:r w:rsidRPr="00A4389D">
        <w:rPr>
          <w:rFonts w:ascii="Arial" w:hAnsi="Arial" w:cs="Arial"/>
          <w:sz w:val="24"/>
          <w:szCs w:val="24"/>
        </w:rPr>
        <w:t>Cleaning potties.</w:t>
      </w:r>
    </w:p>
    <w:p w:rsidR="00305CA3" w:rsidRPr="00A4389D" w:rsidRDefault="00305CA3" w:rsidP="00AE385E">
      <w:pPr>
        <w:pStyle w:val="ListParagraph"/>
        <w:numPr>
          <w:ilvl w:val="0"/>
          <w:numId w:val="344"/>
        </w:numPr>
        <w:spacing w:after="0" w:line="360" w:lineRule="auto"/>
        <w:jc w:val="both"/>
        <w:rPr>
          <w:rFonts w:ascii="Arial" w:hAnsi="Arial" w:cs="Arial"/>
          <w:sz w:val="24"/>
          <w:szCs w:val="24"/>
        </w:rPr>
      </w:pPr>
      <w:r w:rsidRPr="00A4389D">
        <w:rPr>
          <w:rFonts w:ascii="Arial" w:hAnsi="Arial" w:cs="Arial"/>
          <w:sz w:val="24"/>
          <w:szCs w:val="24"/>
        </w:rPr>
        <w:t>Cleaning up blood – e.g. after a fall or a nose bleed.</w:t>
      </w:r>
    </w:p>
    <w:p w:rsidR="00305CA3" w:rsidRPr="00A4389D" w:rsidRDefault="00305CA3" w:rsidP="00AE385E">
      <w:pPr>
        <w:pStyle w:val="ListParagraph"/>
        <w:numPr>
          <w:ilvl w:val="0"/>
          <w:numId w:val="344"/>
        </w:numPr>
        <w:spacing w:after="0" w:line="360" w:lineRule="auto"/>
        <w:jc w:val="both"/>
        <w:rPr>
          <w:rFonts w:ascii="Arial" w:hAnsi="Arial" w:cs="Arial"/>
          <w:sz w:val="24"/>
          <w:szCs w:val="24"/>
        </w:rPr>
      </w:pPr>
      <w:r w:rsidRPr="00A4389D">
        <w:rPr>
          <w:rFonts w:ascii="Arial" w:hAnsi="Arial" w:cs="Arial"/>
          <w:sz w:val="24"/>
          <w:szCs w:val="24"/>
        </w:rPr>
        <w:t>General cleaning.</w:t>
      </w:r>
    </w:p>
    <w:p w:rsidR="00305CA3" w:rsidRPr="00A4389D" w:rsidRDefault="00305CA3" w:rsidP="00AE385E">
      <w:pPr>
        <w:pStyle w:val="ListParagraph"/>
        <w:numPr>
          <w:ilvl w:val="0"/>
          <w:numId w:val="344"/>
        </w:numPr>
        <w:spacing w:after="0" w:line="360" w:lineRule="auto"/>
        <w:jc w:val="both"/>
        <w:rPr>
          <w:rFonts w:ascii="Arial" w:hAnsi="Arial" w:cs="Arial"/>
          <w:sz w:val="24"/>
          <w:szCs w:val="24"/>
        </w:rPr>
      </w:pPr>
      <w:r w:rsidRPr="00A4389D">
        <w:rPr>
          <w:rFonts w:ascii="Arial" w:hAnsi="Arial" w:cs="Arial"/>
          <w:sz w:val="24"/>
          <w:szCs w:val="24"/>
        </w:rPr>
        <w:t>Handling waste.</w:t>
      </w:r>
    </w:p>
    <w:p w:rsidR="00305CA3" w:rsidRDefault="00305CA3" w:rsidP="00305CA3">
      <w:pPr>
        <w:spacing w:after="0" w:line="360" w:lineRule="auto"/>
        <w:jc w:val="both"/>
        <w:rPr>
          <w:rFonts w:ascii="Arial" w:hAnsi="Arial" w:cs="Arial"/>
          <w:sz w:val="24"/>
          <w:szCs w:val="24"/>
        </w:rPr>
      </w:pPr>
      <w:r w:rsidRPr="00A4389D">
        <w:rPr>
          <w:rFonts w:ascii="Arial" w:hAnsi="Arial" w:cs="Arial"/>
          <w:sz w:val="24"/>
          <w:szCs w:val="24"/>
        </w:rPr>
        <w:lastRenderedPageBreak/>
        <w:t xml:space="preserve">Gloves should be single use and well fitting. </w:t>
      </w:r>
    </w:p>
    <w:p w:rsidR="00305CA3" w:rsidRDefault="00305CA3" w:rsidP="00305CA3">
      <w:pPr>
        <w:spacing w:after="0" w:line="360" w:lineRule="auto"/>
        <w:jc w:val="both"/>
        <w:rPr>
          <w:rFonts w:ascii="Arial" w:hAnsi="Arial" w:cs="Arial"/>
          <w:b/>
          <w:i/>
          <w:sz w:val="24"/>
          <w:szCs w:val="24"/>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Change gloves:</w:t>
      </w:r>
    </w:p>
    <w:p w:rsidR="00305CA3" w:rsidRPr="00A4389D" w:rsidRDefault="00305CA3" w:rsidP="00AE385E">
      <w:pPr>
        <w:pStyle w:val="ListParagraph"/>
        <w:numPr>
          <w:ilvl w:val="0"/>
          <w:numId w:val="345"/>
        </w:numPr>
        <w:spacing w:after="0" w:line="360" w:lineRule="auto"/>
        <w:jc w:val="both"/>
        <w:rPr>
          <w:rFonts w:ascii="Arial" w:hAnsi="Arial" w:cs="Arial"/>
          <w:sz w:val="24"/>
          <w:szCs w:val="24"/>
        </w:rPr>
      </w:pPr>
      <w:r w:rsidRPr="00A4389D">
        <w:rPr>
          <w:rFonts w:ascii="Arial" w:hAnsi="Arial" w:cs="Arial"/>
          <w:sz w:val="24"/>
          <w:szCs w:val="24"/>
        </w:rPr>
        <w:t>After caring for each child.</w:t>
      </w:r>
    </w:p>
    <w:p w:rsidR="00305CA3" w:rsidRPr="00A4389D" w:rsidRDefault="00305CA3" w:rsidP="00AE385E">
      <w:pPr>
        <w:pStyle w:val="ListParagraph"/>
        <w:numPr>
          <w:ilvl w:val="0"/>
          <w:numId w:val="345"/>
        </w:numPr>
        <w:spacing w:after="0" w:line="360" w:lineRule="auto"/>
        <w:jc w:val="both"/>
        <w:rPr>
          <w:rFonts w:ascii="Arial" w:hAnsi="Arial" w:cs="Arial"/>
          <w:sz w:val="24"/>
          <w:szCs w:val="24"/>
        </w:rPr>
      </w:pPr>
      <w:r w:rsidRPr="00A4389D">
        <w:rPr>
          <w:rFonts w:ascii="Arial" w:hAnsi="Arial" w:cs="Arial"/>
          <w:sz w:val="24"/>
          <w:szCs w:val="24"/>
        </w:rPr>
        <w:t>After doing different care activities on the same child.</w:t>
      </w:r>
    </w:p>
    <w:p w:rsidR="00305CA3" w:rsidRPr="00A4389D" w:rsidRDefault="00305CA3" w:rsidP="00AE385E">
      <w:pPr>
        <w:pStyle w:val="ListParagraph"/>
        <w:numPr>
          <w:ilvl w:val="0"/>
          <w:numId w:val="345"/>
        </w:numPr>
        <w:spacing w:after="0" w:line="360" w:lineRule="auto"/>
        <w:jc w:val="both"/>
        <w:rPr>
          <w:rFonts w:ascii="Arial" w:hAnsi="Arial" w:cs="Arial"/>
          <w:sz w:val="24"/>
          <w:szCs w:val="24"/>
        </w:rPr>
      </w:pPr>
      <w:r w:rsidRPr="00A4389D">
        <w:rPr>
          <w:rFonts w:ascii="Arial" w:hAnsi="Arial" w:cs="Arial"/>
          <w:sz w:val="24"/>
          <w:szCs w:val="24"/>
        </w:rPr>
        <w:t xml:space="preserve">Wash hands after gloves are removed. </w:t>
      </w: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Remember gloves are not a substitute for </w:t>
      </w:r>
      <w:r w:rsidR="00C8617E" w:rsidRPr="00A4389D">
        <w:rPr>
          <w:rFonts w:ascii="Arial" w:hAnsi="Arial" w:cs="Arial"/>
          <w:sz w:val="24"/>
          <w:szCs w:val="24"/>
        </w:rPr>
        <w:t>hand washing</w:t>
      </w:r>
      <w:r w:rsidRPr="00A4389D">
        <w:rPr>
          <w:rFonts w:ascii="Arial" w:hAnsi="Arial" w:cs="Arial"/>
          <w:sz w:val="24"/>
          <w:szCs w:val="24"/>
        </w:rPr>
        <w:t>.</w:t>
      </w:r>
    </w:p>
    <w:p w:rsidR="00305CA3" w:rsidRPr="00181798" w:rsidRDefault="00305CA3" w:rsidP="00305CA3">
      <w:pPr>
        <w:spacing w:after="0" w:line="360" w:lineRule="auto"/>
        <w:jc w:val="both"/>
        <w:rPr>
          <w:rFonts w:ascii="Arial" w:hAnsi="Arial" w:cs="Arial"/>
          <w:b/>
          <w:sz w:val="24"/>
          <w:szCs w:val="24"/>
        </w:rPr>
      </w:pPr>
      <w:r w:rsidRPr="00F825E6">
        <w:rPr>
          <w:rFonts w:ascii="Arial" w:hAnsi="Arial" w:cs="Arial"/>
          <w:i/>
          <w:sz w:val="16"/>
          <w:szCs w:val="16"/>
        </w:rPr>
        <w:br/>
      </w:r>
      <w:r w:rsidRPr="00181798">
        <w:rPr>
          <w:rFonts w:ascii="Arial" w:hAnsi="Arial" w:cs="Arial"/>
          <w:b/>
          <w:sz w:val="24"/>
          <w:szCs w:val="24"/>
        </w:rPr>
        <w:t>Types of Gloves:</w:t>
      </w:r>
    </w:p>
    <w:p w:rsidR="00305CA3" w:rsidRPr="00A4389D" w:rsidRDefault="00305CA3" w:rsidP="00AE385E">
      <w:pPr>
        <w:pStyle w:val="ListParagraph"/>
        <w:numPr>
          <w:ilvl w:val="0"/>
          <w:numId w:val="346"/>
        </w:numPr>
        <w:spacing w:after="0" w:line="360" w:lineRule="auto"/>
        <w:jc w:val="both"/>
        <w:rPr>
          <w:rFonts w:ascii="Arial" w:hAnsi="Arial" w:cs="Arial"/>
          <w:sz w:val="24"/>
          <w:szCs w:val="24"/>
        </w:rPr>
      </w:pPr>
      <w:r w:rsidRPr="00A4389D">
        <w:rPr>
          <w:rFonts w:ascii="Arial" w:hAnsi="Arial" w:cs="Arial"/>
          <w:sz w:val="24"/>
          <w:szCs w:val="24"/>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rsidR="00305CA3" w:rsidRPr="00A4389D" w:rsidRDefault="00305CA3" w:rsidP="00AE385E">
      <w:pPr>
        <w:pStyle w:val="ListParagraph"/>
        <w:numPr>
          <w:ilvl w:val="0"/>
          <w:numId w:val="346"/>
        </w:numPr>
        <w:spacing w:after="0" w:line="360" w:lineRule="auto"/>
        <w:jc w:val="both"/>
        <w:rPr>
          <w:rFonts w:ascii="Arial" w:hAnsi="Arial" w:cs="Arial"/>
          <w:sz w:val="24"/>
          <w:szCs w:val="24"/>
        </w:rPr>
      </w:pPr>
      <w:r w:rsidRPr="00A4389D">
        <w:rPr>
          <w:rFonts w:ascii="Arial" w:hAnsi="Arial" w:cs="Arial"/>
          <w:sz w:val="24"/>
          <w:szCs w:val="24"/>
        </w:rPr>
        <w:t xml:space="preserve">Gloves should conform with the European Community Standard (CE marked). </w:t>
      </w:r>
    </w:p>
    <w:p w:rsidR="00305CA3" w:rsidRPr="00A4389D" w:rsidRDefault="00305CA3" w:rsidP="00AE385E">
      <w:pPr>
        <w:pStyle w:val="ListParagraph"/>
        <w:numPr>
          <w:ilvl w:val="0"/>
          <w:numId w:val="346"/>
        </w:numPr>
        <w:spacing w:after="0" w:line="360" w:lineRule="auto"/>
        <w:jc w:val="both"/>
        <w:rPr>
          <w:rFonts w:ascii="Arial" w:hAnsi="Arial" w:cs="Arial"/>
          <w:sz w:val="24"/>
          <w:szCs w:val="24"/>
        </w:rPr>
      </w:pPr>
      <w:r w:rsidRPr="00A4389D">
        <w:rPr>
          <w:rFonts w:ascii="Arial" w:hAnsi="Arial" w:cs="Arial"/>
          <w:sz w:val="24"/>
          <w:szCs w:val="24"/>
        </w:rPr>
        <w:t>Polythene gloves are not recommended as these gloves tear easily and do not have good barrier properties.</w:t>
      </w:r>
    </w:p>
    <w:p w:rsidR="00305CA3" w:rsidRPr="00A4389D" w:rsidRDefault="00305CA3" w:rsidP="00AE385E">
      <w:pPr>
        <w:pStyle w:val="ListParagraph"/>
        <w:numPr>
          <w:ilvl w:val="0"/>
          <w:numId w:val="346"/>
        </w:numPr>
        <w:spacing w:after="0" w:line="360" w:lineRule="auto"/>
        <w:jc w:val="both"/>
        <w:rPr>
          <w:rFonts w:ascii="Arial" w:hAnsi="Arial" w:cs="Arial"/>
          <w:sz w:val="24"/>
          <w:szCs w:val="24"/>
        </w:rPr>
      </w:pPr>
      <w:r w:rsidRPr="00A4389D">
        <w:rPr>
          <w:rFonts w:ascii="Arial" w:hAnsi="Arial" w:cs="Arial"/>
          <w:sz w:val="24"/>
          <w:szCs w:val="24"/>
        </w:rPr>
        <w:t>Latex free gloves should be provided for staff or children who have latex allergy.</w:t>
      </w:r>
    </w:p>
    <w:p w:rsidR="00305CA3" w:rsidRPr="00BA1CB2" w:rsidRDefault="00305CA3" w:rsidP="00305CA3">
      <w:pPr>
        <w:spacing w:after="0" w:line="360" w:lineRule="auto"/>
        <w:jc w:val="both"/>
        <w:rPr>
          <w:rFonts w:ascii="Arial" w:hAnsi="Arial" w:cs="Arial"/>
          <w:sz w:val="16"/>
          <w:szCs w:val="16"/>
        </w:rPr>
      </w:pP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How to Remove Gloves:</w:t>
      </w:r>
    </w:p>
    <w:p w:rsidR="00305CA3" w:rsidRPr="00A4389D" w:rsidRDefault="00305CA3" w:rsidP="00AE385E">
      <w:pPr>
        <w:pStyle w:val="ListParagraph"/>
        <w:numPr>
          <w:ilvl w:val="0"/>
          <w:numId w:val="347"/>
        </w:numPr>
        <w:spacing w:after="0" w:line="360" w:lineRule="auto"/>
        <w:jc w:val="both"/>
        <w:rPr>
          <w:rFonts w:ascii="Arial" w:hAnsi="Arial" w:cs="Arial"/>
          <w:sz w:val="24"/>
          <w:szCs w:val="24"/>
        </w:rPr>
      </w:pPr>
      <w:r w:rsidRPr="00A4389D">
        <w:rPr>
          <w:rFonts w:ascii="Arial" w:hAnsi="Arial" w:cs="Arial"/>
          <w:sz w:val="24"/>
          <w:szCs w:val="24"/>
        </w:rPr>
        <w:t>Peel the first glove back from the wrist.</w:t>
      </w:r>
    </w:p>
    <w:p w:rsidR="00305CA3" w:rsidRPr="00A4389D" w:rsidRDefault="00305CA3" w:rsidP="00AE385E">
      <w:pPr>
        <w:pStyle w:val="ListParagraph"/>
        <w:numPr>
          <w:ilvl w:val="0"/>
          <w:numId w:val="347"/>
        </w:numPr>
        <w:spacing w:after="0" w:line="360" w:lineRule="auto"/>
        <w:jc w:val="both"/>
        <w:rPr>
          <w:rFonts w:ascii="Arial" w:hAnsi="Arial" w:cs="Arial"/>
          <w:sz w:val="24"/>
          <w:szCs w:val="24"/>
        </w:rPr>
      </w:pPr>
      <w:r w:rsidRPr="00A4389D">
        <w:rPr>
          <w:rFonts w:ascii="Arial" w:hAnsi="Arial" w:cs="Arial"/>
          <w:sz w:val="24"/>
          <w:szCs w:val="24"/>
        </w:rPr>
        <w:t>Turn the glove inside out as it is being removed. Remove the glove completely and hold in the opposite hand.</w:t>
      </w:r>
    </w:p>
    <w:p w:rsidR="00305CA3" w:rsidRPr="00A4389D" w:rsidRDefault="00305CA3" w:rsidP="00AE385E">
      <w:pPr>
        <w:pStyle w:val="ListParagraph"/>
        <w:numPr>
          <w:ilvl w:val="0"/>
          <w:numId w:val="347"/>
        </w:numPr>
        <w:spacing w:after="0" w:line="360" w:lineRule="auto"/>
        <w:jc w:val="both"/>
        <w:rPr>
          <w:rFonts w:ascii="Arial" w:hAnsi="Arial" w:cs="Arial"/>
          <w:sz w:val="24"/>
          <w:szCs w:val="24"/>
        </w:rPr>
      </w:pPr>
      <w:r w:rsidRPr="00A4389D">
        <w:rPr>
          <w:rFonts w:ascii="Arial" w:hAnsi="Arial" w:cs="Arial"/>
          <w:sz w:val="24"/>
          <w:szCs w:val="24"/>
        </w:rPr>
        <w:t>Remove the second glove by placing a finger inside the glove and peeling it back. Pull the glove off over the first glove.</w:t>
      </w:r>
    </w:p>
    <w:p w:rsidR="00305CA3" w:rsidRPr="00A4389D" w:rsidRDefault="00305CA3" w:rsidP="00AE385E">
      <w:pPr>
        <w:pStyle w:val="ListParagraph"/>
        <w:numPr>
          <w:ilvl w:val="0"/>
          <w:numId w:val="347"/>
        </w:numPr>
        <w:spacing w:after="0" w:line="360" w:lineRule="auto"/>
        <w:jc w:val="both"/>
        <w:rPr>
          <w:rFonts w:ascii="Arial" w:hAnsi="Arial" w:cs="Arial"/>
          <w:sz w:val="24"/>
          <w:szCs w:val="24"/>
        </w:rPr>
      </w:pPr>
      <w:r w:rsidRPr="00A4389D">
        <w:rPr>
          <w:rFonts w:ascii="Arial" w:hAnsi="Arial" w:cs="Arial"/>
          <w:sz w:val="24"/>
          <w:szCs w:val="24"/>
        </w:rPr>
        <w:t>The outside surface of the glove should not be touched.</w:t>
      </w:r>
    </w:p>
    <w:p w:rsidR="00305CA3" w:rsidRPr="00A4389D" w:rsidRDefault="00C8617E" w:rsidP="00AE385E">
      <w:pPr>
        <w:pStyle w:val="ListParagraph"/>
        <w:numPr>
          <w:ilvl w:val="0"/>
          <w:numId w:val="347"/>
        </w:numPr>
        <w:spacing w:after="0" w:line="360" w:lineRule="auto"/>
        <w:jc w:val="both"/>
        <w:rPr>
          <w:rFonts w:ascii="Arial" w:hAnsi="Arial" w:cs="Arial"/>
          <w:b/>
          <w:sz w:val="24"/>
          <w:szCs w:val="24"/>
        </w:rPr>
      </w:pPr>
      <w:r w:rsidRPr="00A4389D">
        <w:rPr>
          <w:rFonts w:ascii="Arial" w:hAnsi="Arial" w:cs="Arial"/>
          <w:sz w:val="24"/>
          <w:szCs w:val="24"/>
        </w:rPr>
        <w:t>Hand washing</w:t>
      </w:r>
      <w:r w:rsidR="00305CA3" w:rsidRPr="00A4389D">
        <w:rPr>
          <w:rFonts w:ascii="Arial" w:hAnsi="Arial" w:cs="Arial"/>
          <w:sz w:val="24"/>
          <w:szCs w:val="24"/>
        </w:rPr>
        <w:t xml:space="preserve"> should be performed following glove removal.</w:t>
      </w:r>
    </w:p>
    <w:p w:rsidR="00305CA3" w:rsidRDefault="00305CA3" w:rsidP="00305CA3">
      <w:pPr>
        <w:spacing w:after="0" w:line="360" w:lineRule="auto"/>
        <w:jc w:val="center"/>
        <w:rPr>
          <w:rFonts w:ascii="Arial" w:hAnsi="Arial" w:cs="Arial"/>
          <w:b/>
          <w:sz w:val="24"/>
          <w:szCs w:val="24"/>
        </w:rPr>
      </w:pPr>
      <w:r w:rsidRPr="003437AE">
        <w:rPr>
          <w:noProof/>
          <w:sz w:val="20"/>
          <w:szCs w:val="20"/>
          <w:highlight w:val="yellow"/>
          <w:lang w:eastAsia="en-IE"/>
        </w:rPr>
        <w:lastRenderedPageBreak/>
        <w:drawing>
          <wp:inline distT="0" distB="0" distL="0" distR="0" wp14:anchorId="280009AE" wp14:editId="24801907">
            <wp:extent cx="4049343" cy="2321807"/>
            <wp:effectExtent l="0" t="0" r="8890" b="2540"/>
            <wp:docPr id="38"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remove rubber glove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7941" cy="2349672"/>
                    </a:xfrm>
                    <a:prstGeom prst="rect">
                      <a:avLst/>
                    </a:prstGeom>
                    <a:noFill/>
                    <a:ln>
                      <a:noFill/>
                    </a:ln>
                  </pic:spPr>
                </pic:pic>
              </a:graphicData>
            </a:graphic>
          </wp:inline>
        </w:drawing>
      </w:r>
    </w:p>
    <w:p w:rsidR="00305CA3" w:rsidRPr="00A4389D" w:rsidRDefault="00305CA3" w:rsidP="00305CA3">
      <w:pPr>
        <w:spacing w:after="0" w:line="360" w:lineRule="auto"/>
        <w:jc w:val="center"/>
        <w:rPr>
          <w:rFonts w:ascii="Arial" w:hAnsi="Arial" w:cs="Arial"/>
          <w:b/>
          <w:sz w:val="24"/>
          <w:szCs w:val="24"/>
        </w:rPr>
      </w:pPr>
      <w:r w:rsidRPr="00A4389D">
        <w:rPr>
          <w:rFonts w:ascii="Arial" w:hAnsi="Arial" w:cs="Arial"/>
          <w:b/>
          <w:sz w:val="24"/>
          <w:szCs w:val="24"/>
        </w:rPr>
        <w:t>Source: US Centers for Disease Control and Prevention</w:t>
      </w:r>
    </w:p>
    <w:p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Aprons:</w:t>
      </w:r>
    </w:p>
    <w:p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Wear a disposable apron if there is a risk of blood or body fluids splashing onto your skin or clothing, for example during activities such as cleaning up spillages of body fluids (e.g. blood, vomit, urine) or dealing with nose bleeds. Change aprons after caring for individual children.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rsidR="00305CA3" w:rsidRPr="00BA1CB2" w:rsidRDefault="00305CA3" w:rsidP="00305CA3">
      <w:pPr>
        <w:spacing w:after="0" w:line="360" w:lineRule="auto"/>
        <w:jc w:val="both"/>
        <w:rPr>
          <w:rFonts w:ascii="Arial" w:eastAsia="Times New Roman" w:hAnsi="Arial" w:cs="Arial"/>
          <w:b/>
          <w:iCs/>
          <w:sz w:val="16"/>
          <w:szCs w:val="16"/>
          <w:lang w:eastAsia="en-GB"/>
        </w:rPr>
      </w:pPr>
    </w:p>
    <w:p w:rsidR="00305CA3" w:rsidRPr="00BA1CB2" w:rsidRDefault="00305CA3" w:rsidP="00305CA3">
      <w:pPr>
        <w:spacing w:after="0" w:line="360" w:lineRule="auto"/>
        <w:jc w:val="both"/>
        <w:rPr>
          <w:rFonts w:ascii="Arial" w:eastAsia="Times New Roman" w:hAnsi="Arial" w:cs="Arial"/>
          <w:b/>
          <w:color w:val="C00000"/>
          <w:sz w:val="16"/>
          <w:szCs w:val="16"/>
        </w:rPr>
      </w:pPr>
    </w:p>
    <w:p w:rsidR="00305CA3" w:rsidRPr="00181798" w:rsidRDefault="00305CA3" w:rsidP="00305CA3">
      <w:pPr>
        <w:spacing w:after="0" w:line="360" w:lineRule="auto"/>
        <w:jc w:val="both"/>
        <w:rPr>
          <w:rFonts w:ascii="Arial" w:eastAsia="Times New Roman" w:hAnsi="Arial" w:cs="Arial"/>
          <w:b/>
          <w:sz w:val="24"/>
          <w:szCs w:val="24"/>
          <w:lang w:eastAsia="en-GB"/>
        </w:rPr>
      </w:pPr>
      <w:r w:rsidRPr="00181798">
        <w:rPr>
          <w:rFonts w:ascii="Arial" w:eastAsia="Times New Roman" w:hAnsi="Arial" w:cs="Arial"/>
          <w:b/>
          <w:iCs/>
          <w:sz w:val="24"/>
          <w:szCs w:val="24"/>
          <w:lang w:eastAsia="en-GB"/>
        </w:rPr>
        <w:t>Food and Kitchen Hygiene:</w:t>
      </w:r>
    </w:p>
    <w:p w:rsidR="00305CA3" w:rsidRPr="00181798" w:rsidRDefault="00305CA3" w:rsidP="00305CA3">
      <w:pPr>
        <w:spacing w:after="0" w:line="360" w:lineRule="auto"/>
        <w:jc w:val="both"/>
        <w:rPr>
          <w:rFonts w:ascii="Arial" w:eastAsia="Times New Roman" w:hAnsi="Arial" w:cs="Arial"/>
          <w:sz w:val="24"/>
          <w:szCs w:val="24"/>
          <w:lang w:eastAsia="en-GB"/>
        </w:rPr>
      </w:pPr>
      <w:r w:rsidRPr="00181798">
        <w:rPr>
          <w:rFonts w:ascii="Arial" w:eastAsia="Times New Roman" w:hAnsi="Arial" w:cs="Arial"/>
          <w:sz w:val="24"/>
          <w:szCs w:val="24"/>
          <w:lang w:eastAsia="en-GB"/>
        </w:rPr>
        <w:t>Germs can be spread in many ways while working with foods in the kitchen.  In order to prepare food hygienically, it is important to ensure that a high standard of personal hygiene is maintained in conjunction with effective cleaning of food preparation areas and equipment.  This is necessary in addition to careful handling, preparation, cooling etc. of food.</w:t>
      </w:r>
    </w:p>
    <w:p w:rsidR="00305CA3" w:rsidRPr="001235F2" w:rsidRDefault="00305CA3" w:rsidP="00305CA3">
      <w:pPr>
        <w:spacing w:after="0" w:line="360" w:lineRule="auto"/>
        <w:jc w:val="both"/>
        <w:rPr>
          <w:rFonts w:ascii="Arial" w:eastAsia="Times New Roman" w:hAnsi="Arial" w:cs="Arial"/>
          <w:color w:val="FF0000"/>
          <w:sz w:val="24"/>
          <w:szCs w:val="24"/>
          <w:lang w:eastAsia="en-GB"/>
        </w:rPr>
      </w:pPr>
    </w:p>
    <w:p w:rsidR="00305CA3" w:rsidRPr="00181798" w:rsidRDefault="00305CA3" w:rsidP="00305CA3">
      <w:pPr>
        <w:spacing w:after="0" w:line="360" w:lineRule="auto"/>
        <w:jc w:val="both"/>
        <w:rPr>
          <w:rFonts w:ascii="Arial" w:eastAsia="Times New Roman" w:hAnsi="Arial" w:cs="Arial"/>
          <w:b/>
          <w:sz w:val="24"/>
          <w:szCs w:val="24"/>
          <w:lang w:eastAsia="en-GB"/>
        </w:rPr>
      </w:pPr>
      <w:r w:rsidRPr="00181798">
        <w:rPr>
          <w:rFonts w:ascii="Arial" w:eastAsia="Times New Roman" w:hAnsi="Arial" w:cs="Arial"/>
          <w:sz w:val="24"/>
          <w:szCs w:val="24"/>
          <w:lang w:eastAsia="en-GB"/>
        </w:rPr>
        <w:t>Unless unavoidable, those staff involved in toileting children or nappy changing should not be involved in food handling.  Where this situation is inescapable, care workers should change their outer clothing and wash their hands thoroughly prior to handling food.</w:t>
      </w:r>
    </w:p>
    <w:p w:rsidR="00305CA3" w:rsidRDefault="00305CA3" w:rsidP="00305CA3">
      <w:pPr>
        <w:spacing w:after="0" w:line="360" w:lineRule="auto"/>
        <w:jc w:val="both"/>
        <w:rPr>
          <w:rFonts w:ascii="Arial" w:eastAsia="Times New Roman" w:hAnsi="Arial" w:cs="Arial"/>
          <w:b/>
          <w:iCs/>
          <w:color w:val="FF0000"/>
          <w:sz w:val="24"/>
          <w:szCs w:val="24"/>
          <w:lang w:eastAsia="en-GB"/>
        </w:rPr>
      </w:pPr>
    </w:p>
    <w:p w:rsidR="0091602E" w:rsidRPr="0064731F" w:rsidRDefault="0091602E" w:rsidP="0091602E">
      <w:pPr>
        <w:spacing w:after="0" w:line="360" w:lineRule="auto"/>
        <w:jc w:val="both"/>
        <w:rPr>
          <w:rFonts w:ascii="Arial" w:eastAsia="Times New Roman" w:hAnsi="Arial" w:cs="Arial"/>
          <w:sz w:val="24"/>
          <w:szCs w:val="24"/>
          <w:lang w:val="en-GB"/>
        </w:rPr>
      </w:pPr>
      <w:r w:rsidRPr="0091602E">
        <w:rPr>
          <w:rFonts w:ascii="Arial" w:eastAsia="Times New Roman" w:hAnsi="Arial" w:cs="Arial"/>
          <w:b/>
          <w:sz w:val="24"/>
          <w:szCs w:val="24"/>
          <w:lang w:val="en-GB"/>
        </w:rPr>
        <w:lastRenderedPageBreak/>
        <w:t xml:space="preserve">Note: </w:t>
      </w:r>
      <w:r w:rsidRPr="0091602E">
        <w:rPr>
          <w:rFonts w:ascii="Arial" w:eastAsia="Times New Roman" w:hAnsi="Arial" w:cs="Arial"/>
          <w:sz w:val="24"/>
          <w:szCs w:val="24"/>
          <w:lang w:val="en-GB"/>
        </w:rPr>
        <w:t>Do not leave perishable food at room temperature for more than two hours. Perishable food brought from home, including sandwiches, should be kept in a fridge or cool place below 5°C.</w:t>
      </w:r>
    </w:p>
    <w:p w:rsidR="0091602E" w:rsidRPr="001235F2" w:rsidRDefault="0091602E" w:rsidP="00305CA3">
      <w:pPr>
        <w:spacing w:after="0" w:line="360" w:lineRule="auto"/>
        <w:jc w:val="both"/>
        <w:rPr>
          <w:rFonts w:ascii="Arial" w:eastAsia="Times New Roman" w:hAnsi="Arial" w:cs="Arial"/>
          <w:b/>
          <w:iCs/>
          <w:color w:val="FF0000"/>
          <w:sz w:val="24"/>
          <w:szCs w:val="24"/>
          <w:lang w:eastAsia="en-GB"/>
        </w:rPr>
      </w:pPr>
    </w:p>
    <w:p w:rsidR="00305CA3" w:rsidRPr="00181798" w:rsidRDefault="00305CA3" w:rsidP="00305CA3">
      <w:pPr>
        <w:spacing w:after="0" w:line="360" w:lineRule="auto"/>
        <w:jc w:val="both"/>
        <w:rPr>
          <w:rFonts w:ascii="Arial" w:eastAsia="Times New Roman" w:hAnsi="Arial" w:cs="Arial"/>
          <w:b/>
          <w:sz w:val="24"/>
          <w:szCs w:val="24"/>
          <w:lang w:eastAsia="en-GB"/>
        </w:rPr>
      </w:pPr>
      <w:r w:rsidRPr="00181798">
        <w:rPr>
          <w:rFonts w:ascii="Arial" w:eastAsia="Times New Roman" w:hAnsi="Arial" w:cs="Arial"/>
          <w:b/>
          <w:iCs/>
          <w:sz w:val="24"/>
          <w:szCs w:val="24"/>
          <w:lang w:eastAsia="en-GB"/>
        </w:rPr>
        <w:t>Cleaning:</w:t>
      </w:r>
    </w:p>
    <w:p w:rsidR="0091602E" w:rsidRDefault="0091602E" w:rsidP="00305CA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305CA3" w:rsidRPr="00A4389D" w:rsidRDefault="00305CA3" w:rsidP="00305CA3">
      <w:pPr>
        <w:spacing w:after="0" w:line="360" w:lineRule="auto"/>
        <w:jc w:val="both"/>
        <w:rPr>
          <w:rFonts w:ascii="Arial" w:eastAsia="Times New Roman" w:hAnsi="Arial" w:cs="Arial"/>
          <w:sz w:val="24"/>
          <w:szCs w:val="24"/>
          <w:lang w:eastAsia="en-GB"/>
        </w:rPr>
      </w:pPr>
      <w:r w:rsidRPr="00A4389D">
        <w:rPr>
          <w:rFonts w:ascii="Arial" w:eastAsia="Times New Roman" w:hAnsi="Arial" w:cs="Arial"/>
          <w:sz w:val="24"/>
          <w:szCs w:val="24"/>
          <w:lang w:eastAsia="en-GB"/>
        </w:rPr>
        <w:t xml:space="preserve">Cleaning is essential in the prevention of infection. Thorough cleaning followed by drying will remove large numbers of germs but does not necessarily destroy germs.  Deposits of dust, soil and microbes on environmental surfaces have been implicated in the transmission of infection.  Routine cleaning with household detergents and warm water is considered to be sufficient to reduce the number of germs in the environment to a safe level.  </w:t>
      </w:r>
      <w:r w:rsidRPr="00A4389D">
        <w:rPr>
          <w:rFonts w:ascii="Arial" w:eastAsia="Times New Roman" w:hAnsi="Arial" w:cs="Arial"/>
          <w:b/>
          <w:iCs/>
          <w:sz w:val="24"/>
          <w:szCs w:val="24"/>
          <w:lang w:eastAsia="en-GB"/>
        </w:rPr>
        <w:t>A “clean as you go” policy is currently in place:</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Play surfaces are cleaned, rinsed and dried before use or when visibly soiled.</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Routine cleaning is accomplished using warm water and a general purpose neutral pH detergent. </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Manufacturer’s instructions are always followed when using detergents and disinfectants with regard to the use of personal protective clothing and dilution recommendations. </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We do not guess measurements and always use a measure. Extra measures will not kill more bacteria or clean better – it will damage work surfaces, make floors slippery and give off unpleasant odours. </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Water is changed frequently as dirty water is ineffective for cleaning.</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Disinfecting surfaces are then rinsed.</w:t>
      </w:r>
    </w:p>
    <w:p w:rsidR="00305CA3" w:rsidRPr="00A4389D" w:rsidRDefault="00305CA3" w:rsidP="00AE385E">
      <w:pPr>
        <w:pStyle w:val="ListParagraph"/>
        <w:numPr>
          <w:ilvl w:val="0"/>
          <w:numId w:val="35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Toilets, sinks, wash hand basins and surrounding areas </w:t>
      </w:r>
      <w:r>
        <w:rPr>
          <w:rFonts w:ascii="Arial" w:eastAsia="Times New Roman" w:hAnsi="Arial" w:cs="Arial"/>
          <w:iCs/>
          <w:sz w:val="24"/>
          <w:szCs w:val="24"/>
          <w:lang w:val="en-GB" w:eastAsia="en-GB"/>
        </w:rPr>
        <w:t>a</w:t>
      </w:r>
      <w:r w:rsidRPr="00A4389D">
        <w:rPr>
          <w:rFonts w:ascii="Arial" w:eastAsia="Times New Roman" w:hAnsi="Arial" w:cs="Arial"/>
          <w:iCs/>
          <w:sz w:val="24"/>
          <w:szCs w:val="24"/>
          <w:lang w:val="en-GB" w:eastAsia="en-GB"/>
        </w:rPr>
        <w:t>re cleaned when required at least twice daily.</w:t>
      </w:r>
    </w:p>
    <w:p w:rsidR="00305CA3" w:rsidRPr="00A4389D" w:rsidRDefault="00305CA3" w:rsidP="00305CA3">
      <w:pPr>
        <w:spacing w:after="0" w:line="360" w:lineRule="auto"/>
        <w:jc w:val="both"/>
        <w:rPr>
          <w:rFonts w:ascii="Arial" w:eastAsia="Times New Roman" w:hAnsi="Arial" w:cs="Arial"/>
          <w:b/>
          <w:iCs/>
          <w:sz w:val="24"/>
          <w:szCs w:val="24"/>
          <w:lang w:eastAsia="en-GB"/>
        </w:rPr>
      </w:pPr>
    </w:p>
    <w:p w:rsidR="00305CA3" w:rsidRPr="00181798" w:rsidRDefault="00305CA3" w:rsidP="00305CA3">
      <w:pPr>
        <w:spacing w:after="0" w:line="360" w:lineRule="auto"/>
        <w:jc w:val="both"/>
        <w:rPr>
          <w:rFonts w:ascii="Arial" w:eastAsia="Times New Roman" w:hAnsi="Arial" w:cs="Arial"/>
          <w:b/>
          <w:iCs/>
          <w:sz w:val="24"/>
          <w:szCs w:val="24"/>
          <w:lang w:eastAsia="en-GB"/>
        </w:rPr>
      </w:pPr>
      <w:r w:rsidRPr="00181798">
        <w:rPr>
          <w:rFonts w:ascii="Arial" w:eastAsia="Times New Roman" w:hAnsi="Arial" w:cs="Arial"/>
          <w:b/>
          <w:iCs/>
          <w:sz w:val="24"/>
          <w:szCs w:val="24"/>
          <w:lang w:eastAsia="en-GB"/>
        </w:rPr>
        <w:t>Laundry:</w:t>
      </w:r>
    </w:p>
    <w:p w:rsidR="00305CA3" w:rsidRPr="00181798" w:rsidRDefault="00305CA3" w:rsidP="00AE385E">
      <w:pPr>
        <w:numPr>
          <w:ilvl w:val="0"/>
          <w:numId w:val="182"/>
        </w:numPr>
        <w:spacing w:after="0" w:line="360" w:lineRule="auto"/>
        <w:ind w:left="357" w:hanging="357"/>
        <w:contextualSpacing/>
        <w:jc w:val="both"/>
        <w:rPr>
          <w:rFonts w:ascii="Arial" w:eastAsia="Times New Roman" w:hAnsi="Arial" w:cs="Arial"/>
          <w:sz w:val="24"/>
          <w:szCs w:val="24"/>
          <w:lang w:eastAsia="en-GB"/>
        </w:rPr>
      </w:pPr>
      <w:r w:rsidRPr="00181798">
        <w:rPr>
          <w:rFonts w:ascii="Arial" w:eastAsia="Times New Roman" w:hAnsi="Arial" w:cs="Arial"/>
          <w:sz w:val="24"/>
          <w:szCs w:val="24"/>
          <w:lang w:eastAsia="en-GB"/>
        </w:rPr>
        <w:t xml:space="preserve">Linen used for cots and sleep mats are washed after each use / at the end of each week. Each child has their own linen. </w:t>
      </w:r>
    </w:p>
    <w:p w:rsidR="00305CA3" w:rsidRDefault="00305CA3" w:rsidP="00305CA3">
      <w:pPr>
        <w:spacing w:after="0" w:line="360" w:lineRule="auto"/>
        <w:contextualSpacing/>
        <w:jc w:val="both"/>
        <w:rPr>
          <w:rFonts w:ascii="Arial" w:eastAsia="Times New Roman" w:hAnsi="Arial" w:cs="Arial"/>
          <w:color w:val="FF0000"/>
          <w:sz w:val="24"/>
          <w:szCs w:val="24"/>
          <w:lang w:eastAsia="en-GB"/>
        </w:rPr>
      </w:pPr>
    </w:p>
    <w:p w:rsidR="00305CA3" w:rsidRPr="00181798" w:rsidRDefault="00305CA3" w:rsidP="00305CA3">
      <w:pPr>
        <w:spacing w:after="0" w:line="360" w:lineRule="auto"/>
        <w:contextualSpacing/>
        <w:jc w:val="both"/>
        <w:rPr>
          <w:rFonts w:ascii="Arial" w:eastAsia="Times New Roman" w:hAnsi="Arial" w:cs="Arial"/>
          <w:b/>
          <w:sz w:val="24"/>
          <w:szCs w:val="24"/>
          <w:lang w:eastAsia="en-GB"/>
        </w:rPr>
      </w:pPr>
      <w:r w:rsidRPr="00181798">
        <w:rPr>
          <w:rFonts w:ascii="Arial" w:eastAsia="Times New Roman" w:hAnsi="Arial" w:cs="Arial"/>
          <w:b/>
          <w:sz w:val="24"/>
          <w:szCs w:val="24"/>
          <w:lang w:eastAsia="en-GB"/>
        </w:rPr>
        <w:t xml:space="preserve">Cleaning Cloths: </w:t>
      </w:r>
    </w:p>
    <w:p w:rsidR="00305CA3" w:rsidRDefault="00305CA3" w:rsidP="00AE385E">
      <w:pPr>
        <w:pStyle w:val="ListParagraph"/>
        <w:numPr>
          <w:ilvl w:val="0"/>
          <w:numId w:val="18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Cleaning cloths used in the playrooms, kitchen and sanitary accommodation are washed separately.</w:t>
      </w:r>
    </w:p>
    <w:p w:rsidR="00305CA3" w:rsidRPr="00181798" w:rsidRDefault="00305CA3" w:rsidP="00305CA3">
      <w:pPr>
        <w:spacing w:after="0" w:line="360" w:lineRule="auto"/>
        <w:jc w:val="both"/>
        <w:rPr>
          <w:rFonts w:ascii="Arial" w:eastAsia="Times New Roman" w:hAnsi="Arial" w:cs="Arial"/>
          <w:b/>
          <w:sz w:val="24"/>
          <w:szCs w:val="24"/>
          <w:lang w:eastAsia="en-GB"/>
        </w:rPr>
      </w:pPr>
      <w:r w:rsidRPr="00181798">
        <w:rPr>
          <w:rFonts w:ascii="Arial" w:eastAsia="Times New Roman" w:hAnsi="Arial" w:cs="Arial"/>
          <w:b/>
          <w:iCs/>
          <w:sz w:val="24"/>
          <w:szCs w:val="24"/>
          <w:lang w:eastAsia="en-GB"/>
        </w:rPr>
        <w:lastRenderedPageBreak/>
        <w:t>Toys and Equipment:</w:t>
      </w:r>
    </w:p>
    <w:p w:rsidR="00305CA3" w:rsidRPr="00181798" w:rsidRDefault="00305CA3" w:rsidP="00305CA3">
      <w:pPr>
        <w:spacing w:after="0" w:line="360" w:lineRule="auto"/>
        <w:jc w:val="both"/>
        <w:rPr>
          <w:rFonts w:ascii="Arial" w:eastAsia="Times New Roman" w:hAnsi="Arial" w:cs="Arial"/>
          <w:i/>
          <w:iCs/>
          <w:sz w:val="24"/>
          <w:szCs w:val="24"/>
          <w:lang w:eastAsia="en-GB"/>
        </w:rPr>
      </w:pPr>
      <w:r w:rsidRPr="00A4389D">
        <w:rPr>
          <w:rFonts w:ascii="Arial" w:eastAsia="Times New Roman" w:hAnsi="Arial" w:cs="Arial"/>
          <w:sz w:val="24"/>
          <w:szCs w:val="24"/>
          <w:lang w:eastAsia="en-GB"/>
        </w:rPr>
        <w:t>In order to reduce the risk of cross infection, all toys are cleaned on a regular basis (i.e. as part of a routine cleaning schedule) and toys that are shared are cleaned between uses by different children</w:t>
      </w:r>
      <w:r>
        <w:rPr>
          <w:rFonts w:ascii="Arial" w:eastAsia="Times New Roman" w:hAnsi="Arial" w:cs="Arial"/>
          <w:sz w:val="24"/>
          <w:szCs w:val="24"/>
          <w:lang w:eastAsia="en-GB"/>
        </w:rPr>
        <w:t>.</w:t>
      </w:r>
    </w:p>
    <w:p w:rsidR="00305CA3" w:rsidRPr="00181798" w:rsidRDefault="00305CA3" w:rsidP="00305CA3">
      <w:pPr>
        <w:spacing w:after="0" w:line="360" w:lineRule="auto"/>
        <w:jc w:val="both"/>
        <w:rPr>
          <w:rFonts w:ascii="Arial" w:eastAsia="Times New Roman" w:hAnsi="Arial" w:cs="Arial"/>
          <w:b/>
          <w:sz w:val="24"/>
          <w:szCs w:val="24"/>
          <w:u w:val="single"/>
        </w:rPr>
      </w:pPr>
    </w:p>
    <w:p w:rsidR="00305CA3" w:rsidRPr="00181798" w:rsidRDefault="00305CA3" w:rsidP="00305CA3">
      <w:pPr>
        <w:spacing w:after="0" w:line="360" w:lineRule="auto"/>
        <w:jc w:val="both"/>
        <w:rPr>
          <w:rFonts w:ascii="Arial" w:eastAsia="Times New Roman" w:hAnsi="Arial" w:cs="Arial"/>
          <w:b/>
          <w:sz w:val="24"/>
          <w:szCs w:val="24"/>
        </w:rPr>
      </w:pPr>
      <w:r w:rsidRPr="00181798">
        <w:rPr>
          <w:rFonts w:ascii="Arial" w:eastAsia="Times New Roman" w:hAnsi="Arial" w:cs="Arial"/>
          <w:b/>
          <w:sz w:val="24"/>
          <w:szCs w:val="24"/>
        </w:rPr>
        <w:t>Children’s Rooms:</w:t>
      </w:r>
    </w:p>
    <w:p w:rsidR="00305CA3" w:rsidRPr="00DB6A01" w:rsidRDefault="00305CA3" w:rsidP="00AE385E">
      <w:pPr>
        <w:numPr>
          <w:ilvl w:val="0"/>
          <w:numId w:val="130"/>
        </w:numPr>
        <w:tabs>
          <w:tab w:val="clear" w:pos="600"/>
          <w:tab w:val="num" w:pos="360"/>
        </w:tabs>
        <w:spacing w:after="0" w:line="360" w:lineRule="auto"/>
        <w:ind w:left="360"/>
        <w:jc w:val="both"/>
        <w:rPr>
          <w:rFonts w:ascii="Arial" w:eastAsia="Times New Roman" w:hAnsi="Arial" w:cs="Arial"/>
          <w:smallCaps/>
          <w:color w:val="FF0000"/>
          <w:sz w:val="24"/>
          <w:szCs w:val="24"/>
        </w:rPr>
      </w:pPr>
      <w:r w:rsidRPr="00DB6A01">
        <w:rPr>
          <w:rFonts w:ascii="Arial" w:eastAsia="Times New Roman" w:hAnsi="Arial" w:cs="Arial"/>
          <w:sz w:val="24"/>
          <w:szCs w:val="24"/>
        </w:rPr>
        <w:t>Checklists are posted on the wall of the room and must be checked daily.  All staff will also receive their own personal weekly rota, to be signed off.</w:t>
      </w:r>
    </w:p>
    <w:p w:rsidR="00305CA3" w:rsidRPr="00DB6A01" w:rsidRDefault="00305CA3" w:rsidP="00AE385E">
      <w:pPr>
        <w:numPr>
          <w:ilvl w:val="0"/>
          <w:numId w:val="130"/>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Staff are responsible for keeping their rooms clean and tidy.</w:t>
      </w:r>
    </w:p>
    <w:p w:rsidR="00305CA3" w:rsidRPr="00DB6A01" w:rsidRDefault="00305CA3" w:rsidP="00AE385E">
      <w:pPr>
        <w:numPr>
          <w:ilvl w:val="0"/>
          <w:numId w:val="130"/>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 xml:space="preserve">All room environments must be clean always. Toys, games and work equipment must be placed on the shelves in an orderly fashion at all times.  </w:t>
      </w:r>
    </w:p>
    <w:p w:rsidR="00305CA3" w:rsidRPr="00DB6A01" w:rsidRDefault="00305CA3" w:rsidP="00AE385E">
      <w:pPr>
        <w:numPr>
          <w:ilvl w:val="0"/>
          <w:numId w:val="130"/>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During the day the room should be ventilated regularly.</w:t>
      </w:r>
    </w:p>
    <w:p w:rsidR="00305CA3" w:rsidRDefault="00305CA3" w:rsidP="00305CA3">
      <w:pPr>
        <w:spacing w:after="0" w:line="360" w:lineRule="auto"/>
        <w:jc w:val="both"/>
        <w:rPr>
          <w:rFonts w:ascii="Arial" w:hAnsi="Arial" w:cs="Arial"/>
          <w:color w:val="FF0000"/>
          <w:sz w:val="24"/>
          <w:szCs w:val="24"/>
          <w:lang w:val="en-US"/>
        </w:rPr>
      </w:pPr>
    </w:p>
    <w:p w:rsidR="00305CA3" w:rsidRPr="0042213E" w:rsidRDefault="00305CA3" w:rsidP="00305CA3">
      <w:pPr>
        <w:spacing w:after="0" w:line="360" w:lineRule="auto"/>
        <w:jc w:val="both"/>
        <w:rPr>
          <w:rFonts w:ascii="Arial" w:hAnsi="Arial" w:cs="Arial"/>
          <w:b/>
          <w:sz w:val="24"/>
          <w:szCs w:val="24"/>
        </w:rPr>
      </w:pPr>
      <w:r w:rsidRPr="0042213E">
        <w:rPr>
          <w:rFonts w:ascii="Arial" w:hAnsi="Arial" w:cs="Arial"/>
          <w:b/>
          <w:sz w:val="24"/>
          <w:szCs w:val="24"/>
        </w:rPr>
        <w:t xml:space="preserve">If A Child Becomes Ill When Attending The Service: </w:t>
      </w:r>
    </w:p>
    <w:p w:rsidR="00305CA3" w:rsidRPr="0042213E" w:rsidRDefault="00305CA3" w:rsidP="00AE385E">
      <w:pPr>
        <w:numPr>
          <w:ilvl w:val="0"/>
          <w:numId w:val="103"/>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will be informed of our concer</w:t>
      </w:r>
      <w:r>
        <w:rPr>
          <w:rFonts w:ascii="Arial" w:hAnsi="Arial" w:cs="Arial"/>
          <w:sz w:val="24"/>
          <w:szCs w:val="24"/>
        </w:rPr>
        <w:t xml:space="preserve">ns and procedures we are taking and will be asked to collect their sick child. We may need to call a GP or use emergency </w:t>
      </w:r>
      <w:r w:rsidRPr="0042213E">
        <w:rPr>
          <w:rFonts w:ascii="Arial" w:hAnsi="Arial" w:cs="Arial"/>
          <w:sz w:val="24"/>
          <w:szCs w:val="24"/>
        </w:rPr>
        <w:t>services</w:t>
      </w:r>
      <w:r>
        <w:rPr>
          <w:rFonts w:ascii="Arial" w:hAnsi="Arial" w:cs="Arial"/>
          <w:sz w:val="24"/>
          <w:szCs w:val="24"/>
        </w:rPr>
        <w:t>.</w:t>
      </w:r>
    </w:p>
    <w:p w:rsidR="00305CA3" w:rsidRPr="00DB6A01" w:rsidRDefault="00305CA3" w:rsidP="00AE385E">
      <w:pPr>
        <w:numPr>
          <w:ilvl w:val="0"/>
          <w:numId w:val="103"/>
        </w:numPr>
        <w:spacing w:after="0" w:line="360" w:lineRule="auto"/>
        <w:ind w:left="357" w:hanging="357"/>
        <w:jc w:val="both"/>
        <w:rPr>
          <w:rFonts w:ascii="Arial" w:hAnsi="Arial" w:cs="Arial"/>
          <w:sz w:val="24"/>
          <w:szCs w:val="24"/>
        </w:rPr>
      </w:pPr>
      <w:r w:rsidRPr="00DB6A01">
        <w:rPr>
          <w:rFonts w:ascii="Arial" w:hAnsi="Arial" w:cs="Arial"/>
          <w:sz w:val="24"/>
          <w:szCs w:val="24"/>
        </w:rPr>
        <w:t>If a parent cannot be reached the next name</w:t>
      </w:r>
      <w:r>
        <w:rPr>
          <w:rFonts w:ascii="Arial" w:hAnsi="Arial" w:cs="Arial"/>
          <w:sz w:val="24"/>
          <w:szCs w:val="24"/>
        </w:rPr>
        <w:t>d</w:t>
      </w:r>
      <w:r w:rsidRPr="00DB6A01">
        <w:rPr>
          <w:rFonts w:ascii="Arial" w:hAnsi="Arial" w:cs="Arial"/>
          <w:sz w:val="24"/>
          <w:szCs w:val="24"/>
        </w:rPr>
        <w:t xml:space="preserve"> on the emergency list will be contacted.</w:t>
      </w:r>
    </w:p>
    <w:p w:rsidR="00305CA3" w:rsidRPr="00DB6A01" w:rsidRDefault="00305CA3" w:rsidP="00AE385E">
      <w:pPr>
        <w:numPr>
          <w:ilvl w:val="0"/>
          <w:numId w:val="103"/>
        </w:numPr>
        <w:spacing w:after="0" w:line="360" w:lineRule="auto"/>
        <w:ind w:left="357" w:hanging="357"/>
        <w:jc w:val="both"/>
        <w:rPr>
          <w:rFonts w:ascii="Arial" w:hAnsi="Arial" w:cs="Arial"/>
          <w:sz w:val="24"/>
          <w:szCs w:val="24"/>
        </w:rPr>
      </w:pPr>
      <w:r>
        <w:rPr>
          <w:rFonts w:ascii="Arial" w:hAnsi="Arial" w:cs="Arial"/>
          <w:sz w:val="24"/>
          <w:szCs w:val="24"/>
        </w:rPr>
        <w:t xml:space="preserve">If a </w:t>
      </w:r>
      <w:r w:rsidRPr="00DB6A01">
        <w:rPr>
          <w:rFonts w:ascii="Arial" w:hAnsi="Arial" w:cs="Arial"/>
          <w:sz w:val="24"/>
          <w:szCs w:val="24"/>
        </w:rPr>
        <w:t xml:space="preserve">child’s temperature </w:t>
      </w:r>
      <w:r>
        <w:rPr>
          <w:rFonts w:ascii="Arial" w:hAnsi="Arial" w:cs="Arial"/>
          <w:sz w:val="24"/>
          <w:szCs w:val="24"/>
        </w:rPr>
        <w:t xml:space="preserve">is raised it </w:t>
      </w:r>
      <w:r w:rsidRPr="00DB6A01">
        <w:rPr>
          <w:rFonts w:ascii="Arial" w:hAnsi="Arial" w:cs="Arial"/>
          <w:sz w:val="24"/>
          <w:szCs w:val="24"/>
        </w:rPr>
        <w:t>will be monitored</w:t>
      </w:r>
      <w:r>
        <w:rPr>
          <w:rFonts w:ascii="Arial" w:hAnsi="Arial" w:cs="Arial"/>
          <w:sz w:val="24"/>
          <w:szCs w:val="24"/>
        </w:rPr>
        <w:t xml:space="preserve">, recorded and medication administered, if required. </w:t>
      </w:r>
    </w:p>
    <w:p w:rsidR="00305CA3" w:rsidRDefault="00305CA3" w:rsidP="00AE385E">
      <w:pPr>
        <w:numPr>
          <w:ilvl w:val="0"/>
          <w:numId w:val="103"/>
        </w:numPr>
        <w:spacing w:after="0" w:line="360" w:lineRule="auto"/>
        <w:ind w:left="357" w:hanging="357"/>
        <w:jc w:val="both"/>
        <w:rPr>
          <w:rFonts w:ascii="Arial" w:hAnsi="Arial" w:cs="Arial"/>
          <w:sz w:val="24"/>
          <w:szCs w:val="24"/>
        </w:rPr>
      </w:pPr>
      <w:r w:rsidRPr="00DB6A01">
        <w:rPr>
          <w:rFonts w:ascii="Arial" w:hAnsi="Arial" w:cs="Arial"/>
          <w:sz w:val="24"/>
          <w:szCs w:val="24"/>
        </w:rPr>
        <w:t>We advise that sic</w:t>
      </w:r>
      <w:r>
        <w:rPr>
          <w:rFonts w:ascii="Arial" w:hAnsi="Arial" w:cs="Arial"/>
          <w:sz w:val="24"/>
          <w:szCs w:val="24"/>
        </w:rPr>
        <w:t>k children must be kept at home.</w:t>
      </w:r>
    </w:p>
    <w:p w:rsidR="008E27BD" w:rsidRDefault="008E27BD" w:rsidP="00DB4F41">
      <w:pPr>
        <w:pStyle w:val="ListParagraph"/>
        <w:spacing w:after="160" w:line="259" w:lineRule="auto"/>
        <w:ind w:left="360"/>
        <w:rPr>
          <w:rFonts w:ascii="Arial" w:hAnsi="Arial" w:cs="Arial"/>
          <w:b/>
          <w:sz w:val="24"/>
          <w:szCs w:val="24"/>
        </w:rPr>
      </w:pPr>
    </w:p>
    <w:p w:rsidR="00DB4F41" w:rsidRDefault="00DB4F41" w:rsidP="00DB4F41">
      <w:pPr>
        <w:spacing w:after="0" w:line="360" w:lineRule="auto"/>
        <w:ind w:left="357"/>
        <w:jc w:val="both"/>
        <w:rPr>
          <w:rFonts w:ascii="Arial" w:hAnsi="Arial" w:cs="Arial"/>
          <w:sz w:val="24"/>
          <w:szCs w:val="24"/>
        </w:rPr>
      </w:pPr>
    </w:p>
    <w:p w:rsidR="00DF05B9" w:rsidRDefault="00DF05B9" w:rsidP="00DB4F41">
      <w:pPr>
        <w:spacing w:after="0" w:line="360" w:lineRule="auto"/>
        <w:ind w:left="357"/>
        <w:jc w:val="both"/>
        <w:rPr>
          <w:rFonts w:ascii="Arial" w:hAnsi="Arial" w:cs="Arial"/>
          <w:sz w:val="24"/>
          <w:szCs w:val="24"/>
        </w:rPr>
      </w:pPr>
    </w:p>
    <w:p w:rsidR="00DF05B9" w:rsidRDefault="00DF05B9" w:rsidP="00DB4F41">
      <w:pPr>
        <w:spacing w:after="0" w:line="360" w:lineRule="auto"/>
        <w:ind w:left="357"/>
        <w:jc w:val="both"/>
        <w:rPr>
          <w:rFonts w:ascii="Arial" w:hAnsi="Arial" w:cs="Arial"/>
          <w:sz w:val="24"/>
          <w:szCs w:val="24"/>
        </w:rPr>
      </w:pPr>
    </w:p>
    <w:p w:rsidR="00DF05B9" w:rsidRPr="00DB6A01" w:rsidRDefault="00DF05B9" w:rsidP="00DB4F41">
      <w:pPr>
        <w:spacing w:after="0" w:line="360" w:lineRule="auto"/>
        <w:ind w:left="357"/>
        <w:jc w:val="both"/>
        <w:rPr>
          <w:rFonts w:ascii="Arial" w:hAnsi="Arial" w:cs="Arial"/>
          <w:sz w:val="24"/>
          <w:szCs w:val="24"/>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4D7B0F" w:rsidRDefault="004D7B0F" w:rsidP="00305CA3">
      <w:pPr>
        <w:spacing w:after="0" w:line="360" w:lineRule="auto"/>
        <w:jc w:val="both"/>
        <w:rPr>
          <w:rFonts w:ascii="Arial" w:eastAsia="Times New Roman" w:hAnsi="Arial" w:cs="Arial"/>
          <w:b/>
          <w:bCs/>
          <w:color w:val="000000"/>
          <w:sz w:val="24"/>
          <w:szCs w:val="24"/>
          <w:lang w:val="en-US"/>
        </w:rPr>
      </w:pPr>
    </w:p>
    <w:p w:rsidR="00305CA3" w:rsidRPr="0042213E" w:rsidRDefault="001D0511" w:rsidP="00305CA3">
      <w:pPr>
        <w:spacing w:after="0" w:line="360" w:lineRule="auto"/>
        <w:jc w:val="both"/>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lastRenderedPageBreak/>
        <w:t>APPENDIX F</w:t>
      </w:r>
      <w:r w:rsidR="00305CA3">
        <w:rPr>
          <w:rFonts w:ascii="Arial" w:eastAsia="Times New Roman" w:hAnsi="Arial" w:cs="Arial"/>
          <w:b/>
          <w:bCs/>
          <w:color w:val="000000"/>
          <w:sz w:val="24"/>
          <w:szCs w:val="24"/>
          <w:lang w:val="en-US"/>
        </w:rPr>
        <w:t xml:space="preserve">: </w:t>
      </w:r>
      <w:r w:rsidR="00305CA3" w:rsidRPr="00DB6A01">
        <w:rPr>
          <w:rFonts w:ascii="Arial" w:hAnsi="Arial" w:cs="Arial"/>
          <w:b/>
          <w:bCs/>
          <w:sz w:val="24"/>
          <w:szCs w:val="24"/>
        </w:rPr>
        <w:t>EXCLUSIONS</w:t>
      </w:r>
    </w:p>
    <w:p w:rsidR="00305CA3" w:rsidRDefault="00305CA3" w:rsidP="00305CA3">
      <w:pPr>
        <w:spacing w:after="0" w:line="360" w:lineRule="auto"/>
        <w:jc w:val="both"/>
        <w:rPr>
          <w:rFonts w:ascii="Arial" w:hAnsi="Arial" w:cs="Arial"/>
          <w:b/>
          <w:bCs/>
          <w:sz w:val="24"/>
          <w:szCs w:val="24"/>
        </w:rPr>
      </w:pPr>
      <w:r>
        <w:rPr>
          <w:rFonts w:ascii="Arial" w:hAnsi="Arial" w:cs="Arial"/>
          <w:b/>
          <w:bCs/>
          <w:sz w:val="24"/>
          <w:szCs w:val="24"/>
        </w:rPr>
        <w:t xml:space="preserve">This is minimum exclusion periods as recommended by the HSE. The service may impose longer periods if </w:t>
      </w:r>
      <w:r w:rsidR="00BA1EFD">
        <w:rPr>
          <w:rFonts w:ascii="Arial" w:hAnsi="Arial" w:cs="Arial"/>
          <w:b/>
          <w:bCs/>
          <w:sz w:val="24"/>
          <w:szCs w:val="24"/>
        </w:rPr>
        <w:t>it has a concern.</w:t>
      </w: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305CA3" w:rsidRPr="009235F4" w:rsidTr="0030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Chickenpox:</w:t>
            </w:r>
            <w:r w:rsidRPr="0079155E">
              <w:rPr>
                <w:rFonts w:ascii="Arial" w:hAnsi="Arial" w:cs="Arial"/>
                <w:bCs w:val="0"/>
                <w:sz w:val="24"/>
                <w:szCs w:val="24"/>
              </w:rPr>
              <w:tab/>
            </w:r>
          </w:p>
        </w:tc>
        <w:tc>
          <w:tcPr>
            <w:tcW w:w="5760" w:type="dxa"/>
            <w:vAlign w:val="center"/>
          </w:tcPr>
          <w:p w:rsidR="00305CA3" w:rsidRPr="00CB449E" w:rsidRDefault="00305CA3" w:rsidP="00305CA3">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CB449E">
              <w:rPr>
                <w:rFonts w:ascii="Arial" w:hAnsi="Arial" w:cs="Arial"/>
                <w:b w:val="0"/>
                <w:sz w:val="24"/>
                <w:szCs w:val="24"/>
              </w:rPr>
              <w:t>Until scabs are dry; this is usually 5-7 days after the appearance of the rash.</w:t>
            </w:r>
          </w:p>
        </w:tc>
      </w:tr>
      <w:tr w:rsidR="00305CA3" w:rsidRPr="009235F4"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sz w:val="24"/>
                <w:szCs w:val="24"/>
                <w:lang w:val="en-US"/>
              </w:rPr>
            </w:pPr>
            <w:r w:rsidRPr="0079155E">
              <w:rPr>
                <w:rFonts w:ascii="Arial" w:hAnsi="Arial" w:cs="Arial"/>
                <w:bCs w:val="0"/>
                <w:sz w:val="24"/>
                <w:szCs w:val="24"/>
              </w:rPr>
              <w:t>Conjunctivitis: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of affected children until they recover, or until they have had antibiotics for 48 hours.</w:t>
            </w:r>
          </w:p>
        </w:tc>
      </w:tr>
      <w:tr w:rsidR="00305CA3" w:rsidRPr="009235F4"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sz w:val="24"/>
                <w:szCs w:val="24"/>
                <w:lang w:val="en-US"/>
              </w:rPr>
            </w:pPr>
            <w:r w:rsidRPr="0079155E">
              <w:rPr>
                <w:rFonts w:ascii="Arial" w:hAnsi="Arial" w:cs="Arial"/>
                <w:bCs w:val="0"/>
                <w:sz w:val="24"/>
                <w:szCs w:val="24"/>
              </w:rPr>
              <w:t>Diarrhoea:</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48 hours from last episode.</w:t>
            </w:r>
          </w:p>
        </w:tc>
      </w:tr>
      <w:tr w:rsidR="00305CA3"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Diphtheria:</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Very specific exclusion criteria apply and will be advised on by the Department of Public Health.</w:t>
            </w:r>
          </w:p>
        </w:tc>
      </w:tr>
      <w:tr w:rsidR="00305CA3"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2873F9" w:rsidRDefault="00305CA3" w:rsidP="00305CA3">
            <w:pPr>
              <w:spacing w:line="360" w:lineRule="atLeast"/>
              <w:rPr>
                <w:rFonts w:ascii="Arial" w:hAnsi="Arial" w:cs="Arial"/>
                <w:bCs w:val="0"/>
                <w:sz w:val="24"/>
                <w:szCs w:val="24"/>
              </w:rPr>
            </w:pPr>
            <w:r w:rsidRPr="0079155E">
              <w:rPr>
                <w:rFonts w:ascii="Arial" w:hAnsi="Arial" w:cs="Arial"/>
                <w:bCs w:val="0"/>
                <w:sz w:val="24"/>
                <w:szCs w:val="24"/>
              </w:rPr>
              <w:t>Food poisoning:</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authorised by GP.</w:t>
            </w:r>
          </w:p>
        </w:tc>
      </w:tr>
      <w:tr w:rsidR="00305CA3"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Glandular Fever:</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1A2126" w:rsidRDefault="00305CA3" w:rsidP="00305CA3">
            <w:pPr>
              <w:spacing w:line="360" w:lineRule="atLeast"/>
              <w:rPr>
                <w:rFonts w:ascii="Arial" w:hAnsi="Arial" w:cs="Arial"/>
                <w:bCs w:val="0"/>
                <w:sz w:val="24"/>
                <w:szCs w:val="24"/>
              </w:rPr>
            </w:pPr>
            <w:r w:rsidRPr="0079155E">
              <w:rPr>
                <w:rFonts w:ascii="Arial" w:hAnsi="Arial" w:cs="Arial"/>
                <w:bCs w:val="0"/>
                <w:sz w:val="24"/>
                <w:szCs w:val="24"/>
              </w:rPr>
              <w:t>Haemophilus Influenzae Type B</w:t>
            </w:r>
            <w:r>
              <w:rPr>
                <w:rFonts w:ascii="Arial" w:hAnsi="Arial" w:cs="Arial"/>
                <w:bCs w:val="0"/>
                <w:sz w:val="24"/>
                <w:szCs w:val="24"/>
              </w:rPr>
              <w:t xml:space="preserve">: </w:t>
            </w:r>
            <w:r w:rsidRPr="001A2126">
              <w:rPr>
                <w:rFonts w:ascii="Arial" w:hAnsi="Arial" w:cs="Arial"/>
                <w:b w:val="0"/>
                <w:bCs w:val="0"/>
                <w:sz w:val="24"/>
                <w:szCs w:val="24"/>
              </w:rPr>
              <w:t>(Hib)</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with the disease will be too ill to attend the service. Contacts do not need to be excluded.</w:t>
            </w:r>
          </w:p>
        </w:tc>
      </w:tr>
      <w:tr w:rsidR="00305CA3"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 xml:space="preserve">Hand, Foot and Mouth </w:t>
            </w:r>
          </w:p>
          <w:p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Disease:</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While the child is unwell he/she should be kept away from service. If evidence exists of transmission within the day centre exclusion of children until the spots have gone from their hands may be necessary.</w:t>
            </w:r>
          </w:p>
        </w:tc>
      </w:tr>
      <w:tr w:rsidR="00305CA3"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Head Lice:</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Exclusion is not necessary [if treated]</w:t>
            </w:r>
          </w:p>
        </w:tc>
      </w:tr>
      <w:tr w:rsidR="00305CA3"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tLeast"/>
              <w:rPr>
                <w:rFonts w:ascii="Arial" w:hAnsi="Arial" w:cs="Arial"/>
                <w:sz w:val="24"/>
                <w:szCs w:val="24"/>
              </w:rPr>
            </w:pPr>
            <w:r w:rsidRPr="0079155E">
              <w:rPr>
                <w:rFonts w:ascii="Arial" w:hAnsi="Arial" w:cs="Arial"/>
                <w:sz w:val="24"/>
                <w:szCs w:val="24"/>
              </w:rPr>
              <w:t>Hepatitis A</w:t>
            </w:r>
            <w:r>
              <w:rPr>
                <w:rFonts w:ascii="Arial" w:hAnsi="Arial" w:cs="Arial"/>
                <w:sz w:val="24"/>
                <w:szCs w:val="24"/>
              </w:rPr>
              <w:t>:</w:t>
            </w:r>
          </w:p>
          <w:p w:rsidR="00305CA3" w:rsidRDefault="00305CA3" w:rsidP="00305CA3">
            <w:pPr>
              <w:spacing w:line="360" w:lineRule="atLeast"/>
              <w:rPr>
                <w:rFonts w:ascii="Arial" w:hAnsi="Arial" w:cs="Arial"/>
                <w:b w:val="0"/>
                <w:sz w:val="24"/>
                <w:szCs w:val="24"/>
              </w:rPr>
            </w:pPr>
            <w:r>
              <w:rPr>
                <w:rFonts w:ascii="Arial" w:hAnsi="Arial" w:cs="Arial"/>
                <w:b w:val="0"/>
                <w:sz w:val="24"/>
                <w:szCs w:val="24"/>
              </w:rPr>
              <w:t>(Yellow Jaundice,</w:t>
            </w:r>
          </w:p>
          <w:p w:rsidR="00305CA3" w:rsidRPr="001A2126" w:rsidRDefault="00305CA3" w:rsidP="00305CA3">
            <w:pPr>
              <w:spacing w:line="360" w:lineRule="atLeast"/>
              <w:rPr>
                <w:rFonts w:ascii="Arial" w:hAnsi="Arial" w:cs="Arial"/>
                <w:b w:val="0"/>
                <w:sz w:val="24"/>
                <w:szCs w:val="24"/>
              </w:rPr>
            </w:pPr>
            <w:r w:rsidRPr="001A2126">
              <w:rPr>
                <w:rFonts w:ascii="Arial" w:hAnsi="Arial" w:cs="Arial"/>
                <w:b w:val="0"/>
                <w:sz w:val="24"/>
                <w:szCs w:val="24"/>
              </w:rPr>
              <w:t>Infectious Hepatitis):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Recommended while the child feels unwell, or until 7 days after onset of jaundice, whichever is later.</w:t>
            </w:r>
          </w:p>
        </w:tc>
      </w:tr>
      <w:tr w:rsidR="00305CA3"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tLeast"/>
              <w:rPr>
                <w:rFonts w:ascii="Arial" w:hAnsi="Arial" w:cs="Arial"/>
                <w:sz w:val="24"/>
                <w:szCs w:val="24"/>
              </w:rPr>
            </w:pPr>
            <w:r w:rsidRPr="0079155E">
              <w:rPr>
                <w:rFonts w:ascii="Arial" w:hAnsi="Arial" w:cs="Arial"/>
                <w:sz w:val="24"/>
                <w:szCs w:val="24"/>
              </w:rPr>
              <w:t>Hepatitis B</w:t>
            </w:r>
            <w:r>
              <w:rPr>
                <w:rFonts w:ascii="Arial" w:hAnsi="Arial" w:cs="Arial"/>
                <w:sz w:val="24"/>
                <w:szCs w:val="24"/>
              </w:rPr>
              <w:t>:</w:t>
            </w:r>
          </w:p>
          <w:p w:rsidR="00305CA3" w:rsidRPr="0079155E" w:rsidRDefault="00305CA3" w:rsidP="00305CA3">
            <w:pPr>
              <w:spacing w:line="360" w:lineRule="atLeast"/>
              <w:rPr>
                <w:rFonts w:ascii="Arial" w:hAnsi="Arial" w:cs="Arial"/>
                <w:sz w:val="24"/>
                <w:szCs w:val="24"/>
              </w:rPr>
            </w:pPr>
            <w:r w:rsidRPr="001A2126">
              <w:rPr>
                <w:rFonts w:ascii="Arial" w:hAnsi="Arial" w:cs="Arial"/>
                <w:b w:val="0"/>
                <w:sz w:val="24"/>
                <w:szCs w:val="24"/>
              </w:rPr>
              <w:t>(</w:t>
            </w:r>
            <w:r>
              <w:rPr>
                <w:rFonts w:ascii="Arial" w:hAnsi="Arial" w:cs="Arial"/>
                <w:b w:val="0"/>
                <w:sz w:val="24"/>
                <w:szCs w:val="24"/>
              </w:rPr>
              <w:t>Serum H</w:t>
            </w:r>
            <w:r w:rsidRPr="001A2126">
              <w:rPr>
                <w:rFonts w:ascii="Arial" w:hAnsi="Arial" w:cs="Arial"/>
                <w:b w:val="0"/>
                <w:sz w:val="24"/>
                <w:szCs w:val="24"/>
              </w:rPr>
              <w:t>epatitis)</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will be too ill to attend the service and families will be given specific advice about when their child is well enough to return.</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Impetigo:</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lesions are crusted and healed, or 24 hours after commencing antibiotics.</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tLeast"/>
              <w:rPr>
                <w:rFonts w:ascii="Arial" w:hAnsi="Arial" w:cs="Arial"/>
                <w:sz w:val="24"/>
                <w:szCs w:val="24"/>
              </w:rPr>
            </w:pPr>
            <w:r w:rsidRPr="0079155E">
              <w:rPr>
                <w:rFonts w:ascii="Arial" w:hAnsi="Arial" w:cs="Arial"/>
                <w:sz w:val="24"/>
                <w:szCs w:val="24"/>
              </w:rPr>
              <w:t>Influenza and Influenza-like Illness</w:t>
            </w:r>
            <w:r>
              <w:rPr>
                <w:rFonts w:ascii="Arial" w:hAnsi="Arial" w:cs="Arial"/>
                <w:sz w:val="24"/>
                <w:szCs w:val="24"/>
              </w:rPr>
              <w:t>:</w:t>
            </w:r>
          </w:p>
          <w:p w:rsidR="00305CA3" w:rsidRPr="0079155E" w:rsidRDefault="00305CA3" w:rsidP="00305CA3">
            <w:pPr>
              <w:spacing w:line="360" w:lineRule="atLeast"/>
              <w:rPr>
                <w:rFonts w:ascii="Arial" w:hAnsi="Arial" w:cs="Arial"/>
                <w:sz w:val="24"/>
                <w:szCs w:val="24"/>
              </w:rPr>
            </w:pPr>
            <w:r w:rsidRPr="001A2126">
              <w:rPr>
                <w:rFonts w:ascii="Arial" w:hAnsi="Arial" w:cs="Arial"/>
                <w:b w:val="0"/>
                <w:sz w:val="24"/>
                <w:szCs w:val="24"/>
              </w:rPr>
              <w:t>(Flu and ILI)</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Remain at home for 7 days from when their symptoms began. Children should not re-attend the service until they are feeling better and their temperature has returned to normal.</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sz w:val="24"/>
                <w:szCs w:val="24"/>
              </w:rPr>
              <w:t xml:space="preserve">Living with </w:t>
            </w:r>
            <w:r w:rsidRPr="0079155E">
              <w:rPr>
                <w:rFonts w:ascii="Arial" w:hAnsi="Arial" w:cs="Arial"/>
                <w:bCs w:val="0"/>
                <w:sz w:val="24"/>
                <w:szCs w:val="24"/>
              </w:rPr>
              <w:t>HIV/AIDS: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C42389"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Measles:</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Exclude the child while infectious i.e. up to 4 days after the rash appears.</w:t>
            </w:r>
          </w:p>
        </w:tc>
      </w:tr>
      <w:tr w:rsidR="00305CA3" w:rsidRPr="00C42389"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Meningitis: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with the disease will be too ill to attend the service. Contacts do not need to be excluded.</w:t>
            </w:r>
          </w:p>
        </w:tc>
      </w:tr>
      <w:tr w:rsidR="00305CA3"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lastRenderedPageBreak/>
              <w:t>Meningococcal</w:t>
            </w:r>
          </w:p>
          <w:p w:rsidR="00305CA3" w:rsidRPr="0023550B" w:rsidRDefault="00305CA3" w:rsidP="00305CA3">
            <w:pPr>
              <w:spacing w:line="360" w:lineRule="atLeast"/>
              <w:rPr>
                <w:rFonts w:ascii="Arial" w:hAnsi="Arial" w:cs="Arial"/>
                <w:bCs w:val="0"/>
                <w:sz w:val="24"/>
                <w:szCs w:val="24"/>
              </w:rPr>
            </w:pPr>
            <w:r w:rsidRPr="0079155E">
              <w:rPr>
                <w:rFonts w:ascii="Arial" w:hAnsi="Arial" w:cs="Arial"/>
                <w:bCs w:val="0"/>
                <w:sz w:val="24"/>
                <w:szCs w:val="24"/>
              </w:rPr>
              <w:t>Disease:</w:t>
            </w:r>
          </w:p>
        </w:tc>
        <w:tc>
          <w:tcPr>
            <w:tcW w:w="5760" w:type="dxa"/>
            <w:vAlign w:val="center"/>
          </w:tcPr>
          <w:p w:rsidR="00305CA3" w:rsidRPr="0023550B"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3550B">
              <w:rPr>
                <w:rFonts w:ascii="Arial" w:hAnsi="Arial" w:cs="Arial"/>
                <w:sz w:val="24"/>
                <w:szCs w:val="24"/>
              </w:rPr>
              <w:t>Children with the disease will be too ill to attend the service. Contacts do not need to be excluded.</w:t>
            </w:r>
          </w:p>
        </w:tc>
      </w:tr>
      <w:tr w:rsidR="00305CA3" w:rsidRPr="009235F4"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2873F9" w:rsidRDefault="00305CA3" w:rsidP="00305CA3">
            <w:pPr>
              <w:spacing w:line="360" w:lineRule="atLeast"/>
              <w:rPr>
                <w:rFonts w:ascii="Arial" w:hAnsi="Arial" w:cs="Arial"/>
                <w:bCs w:val="0"/>
                <w:sz w:val="24"/>
                <w:szCs w:val="24"/>
              </w:rPr>
            </w:pPr>
            <w:r>
              <w:rPr>
                <w:rFonts w:ascii="Arial" w:hAnsi="Arial" w:cs="Arial"/>
                <w:bCs w:val="0"/>
                <w:sz w:val="24"/>
                <w:szCs w:val="24"/>
              </w:rPr>
              <w:t>Molluscum C</w:t>
            </w:r>
            <w:r w:rsidRPr="0079155E">
              <w:rPr>
                <w:rFonts w:ascii="Arial" w:hAnsi="Arial" w:cs="Arial"/>
                <w:bCs w:val="0"/>
                <w:sz w:val="24"/>
                <w:szCs w:val="24"/>
              </w:rPr>
              <w:t>ontagiosum:</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9235F4"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tLeast"/>
              <w:rPr>
                <w:rFonts w:ascii="Arial" w:hAnsi="Arial" w:cs="Arial"/>
                <w:bCs w:val="0"/>
                <w:sz w:val="24"/>
                <w:szCs w:val="24"/>
              </w:rPr>
            </w:pPr>
            <w:r w:rsidRPr="0079155E">
              <w:rPr>
                <w:rFonts w:ascii="Arial" w:hAnsi="Arial" w:cs="Arial"/>
                <w:bCs w:val="0"/>
                <w:sz w:val="24"/>
                <w:szCs w:val="24"/>
              </w:rPr>
              <w:t>MRSA</w:t>
            </w:r>
            <w:r>
              <w:rPr>
                <w:rFonts w:ascii="Arial" w:hAnsi="Arial" w:cs="Arial"/>
                <w:bCs w:val="0"/>
                <w:sz w:val="24"/>
                <w:szCs w:val="24"/>
              </w:rPr>
              <w:t>:</w:t>
            </w:r>
          </w:p>
          <w:p w:rsidR="00305CA3" w:rsidRPr="001A2126" w:rsidRDefault="00305CA3" w:rsidP="00305CA3">
            <w:pPr>
              <w:spacing w:line="360" w:lineRule="atLeast"/>
              <w:rPr>
                <w:rFonts w:ascii="Arial" w:hAnsi="Arial" w:cs="Arial"/>
                <w:b w:val="0"/>
                <w:bCs w:val="0"/>
                <w:sz w:val="24"/>
                <w:szCs w:val="24"/>
              </w:rPr>
            </w:pPr>
            <w:r w:rsidRPr="001A2126">
              <w:rPr>
                <w:rFonts w:ascii="Arial" w:hAnsi="Arial" w:cs="Arial"/>
                <w:b w:val="0"/>
                <w:bCs w:val="0"/>
                <w:sz w:val="24"/>
                <w:szCs w:val="24"/>
              </w:rPr>
              <w:t>(Meticillin-Resistant Staphylococcus aureus)</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Children/infants known to carry staphylococcus aureus (including MRSA) on the skin or in the nose do not need to be excluded from the </w:t>
            </w:r>
            <w:r>
              <w:rPr>
                <w:rFonts w:ascii="Arial" w:hAnsi="Arial" w:cs="Arial"/>
                <w:bCs/>
                <w:sz w:val="24"/>
                <w:szCs w:val="24"/>
              </w:rPr>
              <w:t>Child Care</w:t>
            </w:r>
            <w:r w:rsidRPr="0079155E">
              <w:rPr>
                <w:rFonts w:ascii="Arial" w:hAnsi="Arial" w:cs="Arial"/>
                <w:bCs/>
                <w:sz w:val="24"/>
                <w:szCs w:val="24"/>
              </w:rPr>
              <w:t xml:space="preserve"> setting. Children who have draining wounds or skin sores producing pus will only need to be excluded from a </w:t>
            </w:r>
            <w:r>
              <w:rPr>
                <w:rFonts w:ascii="Arial" w:hAnsi="Arial" w:cs="Arial"/>
                <w:bCs/>
                <w:sz w:val="24"/>
                <w:szCs w:val="24"/>
              </w:rPr>
              <w:t>Child Care</w:t>
            </w:r>
            <w:r w:rsidRPr="0079155E">
              <w:rPr>
                <w:rFonts w:ascii="Arial" w:hAnsi="Arial" w:cs="Arial"/>
                <w:bCs/>
                <w:sz w:val="24"/>
                <w:szCs w:val="24"/>
              </w:rPr>
              <w:t xml:space="preserve"> setting if the wounds cannot be covered or contained by a dressing and/or the dressing cannot be kept dry and intact.</w:t>
            </w:r>
          </w:p>
        </w:tc>
      </w:tr>
      <w:tr w:rsidR="00305CA3" w:rsidRPr="009235F4"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Mumps: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The child should be excluded for 5 days after the onset of swelling.</w:t>
            </w:r>
          </w:p>
        </w:tc>
      </w:tr>
      <w:tr w:rsidR="00305CA3" w:rsidRPr="009235F4"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Pediculosis (lice):</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US"/>
              </w:rPr>
            </w:pPr>
            <w:r w:rsidRPr="0079155E">
              <w:rPr>
                <w:rFonts w:ascii="Arial" w:hAnsi="Arial" w:cs="Arial"/>
                <w:bCs/>
                <w:sz w:val="24"/>
                <w:szCs w:val="24"/>
              </w:rPr>
              <w:t>Until appropriate treatment has been given</w:t>
            </w:r>
          </w:p>
        </w:tc>
      </w:tr>
      <w:tr w:rsidR="00305CA3" w:rsidRPr="009235F4"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Pharyngitis/Tonsillitis: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If the disease is known to be caused by a streptococcal (bacterial) infection the child or member of staff should be kept away from </w:t>
            </w:r>
            <w:r>
              <w:rPr>
                <w:rFonts w:ascii="Arial" w:hAnsi="Arial" w:cs="Arial"/>
                <w:bCs/>
                <w:sz w:val="24"/>
                <w:szCs w:val="24"/>
              </w:rPr>
              <w:t>the service</w:t>
            </w:r>
            <w:r w:rsidRPr="0079155E">
              <w:rPr>
                <w:rFonts w:ascii="Arial" w:hAnsi="Arial" w:cs="Arial"/>
                <w:bCs/>
                <w:sz w:val="24"/>
                <w:szCs w:val="24"/>
              </w:rPr>
              <w:t xml:space="preserve"> until 24 hours after the start of treatment. Otherwise a child or member of staff should stay at home while they feel unwell.</w:t>
            </w:r>
          </w:p>
        </w:tc>
      </w:tr>
      <w:tr w:rsidR="00305CA3" w:rsidRPr="006671FA"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sz w:val="24"/>
                <w:szCs w:val="24"/>
              </w:rPr>
            </w:pPr>
            <w:r w:rsidRPr="0079155E">
              <w:rPr>
                <w:rFonts w:ascii="Arial" w:hAnsi="Arial" w:cs="Arial"/>
                <w:sz w:val="24"/>
                <w:szCs w:val="24"/>
              </w:rPr>
              <w:t>Polio:</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Very specific exclusion criteria apply and will be advised on by the Department of Public Health.</w:t>
            </w:r>
          </w:p>
        </w:tc>
      </w:tr>
      <w:tr w:rsidR="00305CA3" w:rsidRPr="006671FA"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Poliomyelitis:</w:t>
            </w:r>
          </w:p>
        </w:tc>
        <w:tc>
          <w:tcPr>
            <w:tcW w:w="5760" w:type="dxa"/>
            <w:vAlign w:val="center"/>
          </w:tcPr>
          <w:p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declared free from infection by GP</w:t>
            </w:r>
          </w:p>
        </w:tc>
      </w:tr>
      <w:tr w:rsidR="00305CA3" w:rsidRPr="006671FA"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Pneumococcus:</w:t>
            </w:r>
          </w:p>
        </w:tc>
        <w:tc>
          <w:tcPr>
            <w:tcW w:w="5760" w:type="dxa"/>
            <w:vAlign w:val="center"/>
          </w:tcPr>
          <w:p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with the disease will be too ill to attend the service. Contacts do not need to be excluded</w:t>
            </w:r>
            <w:r>
              <w:rPr>
                <w:rFonts w:ascii="Arial" w:hAnsi="Arial" w:cs="Arial"/>
                <w:bCs/>
                <w:sz w:val="24"/>
                <w:szCs w:val="24"/>
              </w:rPr>
              <w:t>.</w:t>
            </w:r>
          </w:p>
        </w:tc>
      </w:tr>
      <w:tr w:rsidR="00305CA3" w:rsidRPr="006671FA"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Respiratory Syncytial Virus:</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who have RSV should be excluded until they have no symptoms and their temperature has returned to normal. Contacts do not need to be excluded.</w:t>
            </w:r>
          </w:p>
        </w:tc>
      </w:tr>
      <w:tr w:rsidR="00305CA3" w:rsidRPr="006671FA"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Ringworm:</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need not be excluded from service once they commence treatment.</w:t>
            </w:r>
          </w:p>
        </w:tc>
      </w:tr>
      <w:tr w:rsidR="00305CA3" w:rsidRPr="009235F4"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Rubella</w:t>
            </w:r>
            <w:r>
              <w:rPr>
                <w:rFonts w:ascii="Arial" w:hAnsi="Arial" w:cs="Arial"/>
                <w:bCs w:val="0"/>
                <w:sz w:val="24"/>
                <w:szCs w:val="24"/>
              </w:rPr>
              <w:t>:</w:t>
            </w:r>
            <w:r w:rsidRPr="0079155E">
              <w:rPr>
                <w:rFonts w:ascii="Arial" w:hAnsi="Arial" w:cs="Arial"/>
                <w:bCs w:val="0"/>
                <w:sz w:val="24"/>
                <w:szCs w:val="24"/>
              </w:rPr>
              <w:tab/>
            </w:r>
          </w:p>
          <w:p w:rsidR="00305CA3" w:rsidRPr="001A2126" w:rsidRDefault="00305CA3" w:rsidP="00305CA3">
            <w:pPr>
              <w:spacing w:line="360" w:lineRule="auto"/>
              <w:rPr>
                <w:rFonts w:ascii="Arial" w:hAnsi="Arial" w:cs="Arial"/>
                <w:b w:val="0"/>
                <w:bCs w:val="0"/>
                <w:sz w:val="24"/>
                <w:szCs w:val="24"/>
              </w:rPr>
            </w:pPr>
            <w:r w:rsidRPr="001A2126">
              <w:rPr>
                <w:rFonts w:ascii="Arial" w:hAnsi="Arial" w:cs="Arial"/>
                <w:b w:val="0"/>
                <w:bCs w:val="0"/>
                <w:sz w:val="24"/>
                <w:szCs w:val="24"/>
              </w:rPr>
              <w:t>(German Measles)</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For 7 days after onset of the rash, and whilst unwell.</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Scabies:</w:t>
            </w:r>
          </w:p>
        </w:tc>
        <w:tc>
          <w:tcPr>
            <w:tcW w:w="5760" w:type="dxa"/>
            <w:vAlign w:val="center"/>
          </w:tcPr>
          <w:p w:rsidR="00305CA3" w:rsidRPr="00385449"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85449">
              <w:rPr>
                <w:rFonts w:ascii="Arial" w:hAnsi="Arial" w:cs="Arial"/>
                <w:sz w:val="24"/>
                <w:szCs w:val="24"/>
              </w:rPr>
              <w:t>Not necessary once treatment has commenced.</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Scarlet fever:</w:t>
            </w:r>
          </w:p>
          <w:p w:rsidR="00305CA3" w:rsidRPr="0079155E" w:rsidRDefault="00305CA3" w:rsidP="00305CA3">
            <w:pPr>
              <w:spacing w:line="360" w:lineRule="auto"/>
              <w:rPr>
                <w:rFonts w:ascii="Arial" w:hAnsi="Arial" w:cs="Arial"/>
                <w:sz w:val="24"/>
                <w:szCs w:val="24"/>
                <w:lang w:val="en-US"/>
              </w:rPr>
            </w:pPr>
            <w:r w:rsidRPr="0079155E">
              <w:rPr>
                <w:rFonts w:ascii="Arial" w:hAnsi="Arial" w:cs="Arial"/>
                <w:bCs w:val="0"/>
                <w:sz w:val="24"/>
                <w:szCs w:val="24"/>
              </w:rPr>
              <w:tab/>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Once a patient has been on antibiotic treatment for 24 hours they can return to the service, provided </w:t>
            </w:r>
            <w:r w:rsidRPr="0079155E">
              <w:rPr>
                <w:rFonts w:ascii="Arial" w:hAnsi="Arial" w:cs="Arial"/>
                <w:bCs/>
                <w:sz w:val="24"/>
                <w:szCs w:val="24"/>
              </w:rPr>
              <w:lastRenderedPageBreak/>
              <w:t>they feel well enough..</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lastRenderedPageBreak/>
              <w:t>Shingles:</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scabs are dry.</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t>Slapped Cheek Syndrome:</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An affected child need not be excluded because he/ she is no longer infectious by the time the rash occurs.</w:t>
            </w:r>
          </w:p>
        </w:tc>
      </w:tr>
      <w:tr w:rsidR="00305CA3" w:rsidRPr="006671FA"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sz w:val="24"/>
                <w:szCs w:val="24"/>
                <w:lang w:val="en-US"/>
              </w:rPr>
            </w:pPr>
            <w:r w:rsidRPr="0079155E">
              <w:rPr>
                <w:rFonts w:ascii="Arial" w:hAnsi="Arial" w:cs="Arial"/>
                <w:bCs w:val="0"/>
                <w:sz w:val="24"/>
                <w:szCs w:val="24"/>
              </w:rPr>
              <w:t>Temperature:</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Over 38 degrees</w:t>
            </w:r>
          </w:p>
        </w:tc>
      </w:tr>
      <w:tr w:rsidR="00305CA3" w:rsidRPr="006671FA"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uto"/>
              <w:rPr>
                <w:rFonts w:ascii="Arial" w:hAnsi="Arial" w:cs="Arial"/>
                <w:bCs w:val="0"/>
                <w:sz w:val="24"/>
                <w:szCs w:val="24"/>
              </w:rPr>
            </w:pPr>
            <w:r w:rsidRPr="0079155E">
              <w:rPr>
                <w:rFonts w:ascii="Arial" w:hAnsi="Arial" w:cs="Arial"/>
                <w:bCs w:val="0"/>
                <w:sz w:val="24"/>
                <w:szCs w:val="24"/>
              </w:rPr>
              <w:t>Tetanus</w:t>
            </w:r>
            <w:r>
              <w:rPr>
                <w:rFonts w:ascii="Arial" w:hAnsi="Arial" w:cs="Arial"/>
                <w:bCs w:val="0"/>
                <w:sz w:val="24"/>
                <w:szCs w:val="24"/>
              </w:rPr>
              <w:t>:</w:t>
            </w:r>
          </w:p>
          <w:p w:rsidR="00305CA3" w:rsidRPr="0079155E" w:rsidRDefault="00305CA3" w:rsidP="00305CA3">
            <w:pPr>
              <w:spacing w:line="360" w:lineRule="auto"/>
              <w:rPr>
                <w:rFonts w:ascii="Arial" w:hAnsi="Arial" w:cs="Arial"/>
                <w:bCs w:val="0"/>
                <w:sz w:val="24"/>
                <w:szCs w:val="24"/>
              </w:rPr>
            </w:pPr>
            <w:r w:rsidRPr="001A2126">
              <w:rPr>
                <w:rFonts w:ascii="Arial" w:hAnsi="Arial" w:cs="Arial"/>
                <w:b w:val="0"/>
                <w:bCs w:val="0"/>
                <w:sz w:val="24"/>
                <w:szCs w:val="24"/>
              </w:rPr>
              <w:t>(Lockjaw)</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with the disease will be too ill to attend the service. Contacts do not need to be excluded.</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Tuberculosis (TB):</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Recommendations on exclusion depend on the particulars of each case, e.g. whether the case is “infectious” or not. The Department of Public Health will advise on each individual case.</w:t>
            </w:r>
          </w:p>
        </w:tc>
      </w:tr>
      <w:tr w:rsidR="00305CA3" w:rsidRPr="006671FA"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t>Typhoid and Paratyphoid:</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Very specific exclusion criteria apply; your local Department of Public Health will advise.</w:t>
            </w:r>
          </w:p>
        </w:tc>
      </w:tr>
      <w:tr w:rsidR="00305CA3" w:rsidRPr="006671FA"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t xml:space="preserve">Viral </w:t>
            </w:r>
            <w:r w:rsidRPr="0079155E">
              <w:rPr>
                <w:rFonts w:ascii="Arial" w:hAnsi="Arial" w:cs="Arial"/>
                <w:bCs w:val="0"/>
                <w:sz w:val="24"/>
                <w:szCs w:val="24"/>
              </w:rPr>
              <w:t xml:space="preserve"> Meningitis:</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with the disease will usually be too ill to attend the </w:t>
            </w:r>
            <w:r>
              <w:rPr>
                <w:rFonts w:ascii="Arial" w:hAnsi="Arial" w:cs="Arial"/>
                <w:bCs/>
                <w:sz w:val="24"/>
                <w:szCs w:val="24"/>
              </w:rPr>
              <w:t>service</w:t>
            </w:r>
            <w:r w:rsidRPr="0079155E">
              <w:rPr>
                <w:rFonts w:ascii="Arial" w:hAnsi="Arial" w:cs="Arial"/>
                <w:bCs/>
                <w:sz w:val="24"/>
                <w:szCs w:val="24"/>
              </w:rPr>
              <w:t>. Contacts do not need to be exclude.</w:t>
            </w:r>
          </w:p>
        </w:tc>
      </w:tr>
      <w:tr w:rsidR="00305CA3" w:rsidRPr="006B3859"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Vomiting:</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79155E">
              <w:rPr>
                <w:rFonts w:ascii="Arial" w:hAnsi="Arial" w:cs="Arial"/>
                <w:bCs/>
                <w:sz w:val="24"/>
                <w:szCs w:val="24"/>
              </w:rPr>
              <w:t>48 hours from last episode of vomiting</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Default="00305CA3" w:rsidP="00305CA3">
            <w:pPr>
              <w:spacing w:line="360" w:lineRule="auto"/>
              <w:rPr>
                <w:rFonts w:ascii="Arial" w:hAnsi="Arial" w:cs="Arial"/>
                <w:sz w:val="24"/>
                <w:szCs w:val="24"/>
              </w:rPr>
            </w:pPr>
            <w:r w:rsidRPr="0079155E">
              <w:rPr>
                <w:rFonts w:ascii="Arial" w:hAnsi="Arial" w:cs="Arial"/>
                <w:sz w:val="24"/>
                <w:szCs w:val="24"/>
              </w:rPr>
              <w:t>Wh</w:t>
            </w:r>
            <w:r>
              <w:rPr>
                <w:rFonts w:ascii="Arial" w:hAnsi="Arial" w:cs="Arial"/>
                <w:sz w:val="24"/>
                <w:szCs w:val="24"/>
              </w:rPr>
              <w:t>ooping Cough:</w:t>
            </w:r>
          </w:p>
          <w:p w:rsidR="00305CA3" w:rsidRPr="001A2126" w:rsidRDefault="00305CA3" w:rsidP="00305CA3">
            <w:pPr>
              <w:spacing w:line="360" w:lineRule="auto"/>
              <w:rPr>
                <w:rFonts w:ascii="Arial" w:hAnsi="Arial" w:cs="Arial"/>
                <w:b w:val="0"/>
                <w:sz w:val="24"/>
                <w:szCs w:val="24"/>
              </w:rPr>
            </w:pPr>
            <w:r w:rsidRPr="001A2126">
              <w:rPr>
                <w:rFonts w:ascii="Arial" w:hAnsi="Arial" w:cs="Arial"/>
                <w:b w:val="0"/>
                <w:sz w:val="24"/>
                <w:szCs w:val="24"/>
              </w:rPr>
              <w:t>(Pertussis)</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The child is likely to be too ill to attend </w:t>
            </w:r>
            <w:r>
              <w:rPr>
                <w:rFonts w:ascii="Arial" w:hAnsi="Arial" w:cs="Arial"/>
                <w:bCs/>
                <w:sz w:val="24"/>
                <w:szCs w:val="24"/>
              </w:rPr>
              <w:t xml:space="preserve">the service </w:t>
            </w:r>
            <w:r w:rsidRPr="0079155E">
              <w:rPr>
                <w:rFonts w:ascii="Arial" w:hAnsi="Arial" w:cs="Arial"/>
                <w:bCs/>
                <w:sz w:val="24"/>
                <w:szCs w:val="24"/>
              </w:rPr>
              <w:t>and should stay at home until he/she has had 5 days of antibiotic treatment or for 21 days from onset of illness if no antibiotic treatment.</w:t>
            </w:r>
          </w:p>
        </w:tc>
      </w:tr>
      <w:tr w:rsidR="00305CA3" w:rsidRPr="006671FA"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79155E" w:rsidRDefault="00305CA3" w:rsidP="00305CA3">
            <w:pPr>
              <w:spacing w:line="360" w:lineRule="auto"/>
              <w:rPr>
                <w:rFonts w:ascii="Arial" w:hAnsi="Arial" w:cs="Arial"/>
                <w:sz w:val="24"/>
                <w:szCs w:val="24"/>
              </w:rPr>
            </w:pPr>
            <w:r w:rsidRPr="0079155E">
              <w:rPr>
                <w:rFonts w:ascii="Arial" w:hAnsi="Arial" w:cs="Arial"/>
                <w:bCs w:val="0"/>
                <w:sz w:val="24"/>
                <w:szCs w:val="24"/>
              </w:rPr>
              <w:t>Worms:</w:t>
            </w:r>
          </w:p>
        </w:tc>
        <w:tc>
          <w:tcPr>
            <w:tcW w:w="5760" w:type="dxa"/>
            <w:vAlign w:val="center"/>
          </w:tcPr>
          <w:p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9235F4"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rsidR="00305CA3" w:rsidRPr="001A2126" w:rsidRDefault="00305CA3" w:rsidP="00305CA3">
            <w:pPr>
              <w:spacing w:line="360" w:lineRule="auto"/>
              <w:rPr>
                <w:rFonts w:ascii="Arial" w:hAnsi="Arial" w:cs="Arial"/>
                <w:bCs w:val="0"/>
                <w:sz w:val="24"/>
                <w:szCs w:val="24"/>
              </w:rPr>
            </w:pPr>
            <w:r w:rsidRPr="0079155E">
              <w:rPr>
                <w:rFonts w:ascii="Arial" w:hAnsi="Arial" w:cs="Arial"/>
                <w:bCs w:val="0"/>
                <w:sz w:val="24"/>
                <w:szCs w:val="24"/>
              </w:rPr>
              <w:t>Verrucae</w:t>
            </w:r>
            <w:r>
              <w:rPr>
                <w:rFonts w:ascii="Arial" w:hAnsi="Arial" w:cs="Arial"/>
                <w:bCs w:val="0"/>
                <w:sz w:val="24"/>
                <w:szCs w:val="24"/>
              </w:rPr>
              <w:t>:</w:t>
            </w:r>
          </w:p>
        </w:tc>
        <w:tc>
          <w:tcPr>
            <w:tcW w:w="5760" w:type="dxa"/>
            <w:vAlign w:val="center"/>
          </w:tcPr>
          <w:p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bl>
    <w:p w:rsidR="00305CA3" w:rsidRDefault="00305CA3" w:rsidP="00305CA3"/>
    <w:p w:rsidR="00305CA3" w:rsidRDefault="00305CA3" w:rsidP="00305CA3">
      <w:pPr>
        <w:spacing w:after="0" w:line="360" w:lineRule="auto"/>
        <w:jc w:val="both"/>
        <w:rPr>
          <w:rFonts w:ascii="Arial" w:hAnsi="Arial" w:cs="Arial"/>
          <w:b/>
          <w:bCs/>
          <w:sz w:val="24"/>
          <w:szCs w:val="24"/>
        </w:rPr>
      </w:pPr>
      <w:r>
        <w:rPr>
          <w:rFonts w:ascii="Arial" w:hAnsi="Arial" w:cs="Arial"/>
          <w:b/>
          <w:bCs/>
          <w:sz w:val="24"/>
          <w:szCs w:val="24"/>
        </w:rPr>
        <w:br w:type="page"/>
      </w:r>
    </w:p>
    <w:p w:rsidR="00305CA3" w:rsidRPr="00F83751" w:rsidRDefault="001D0511" w:rsidP="00305CA3">
      <w:pPr>
        <w:spacing w:after="0"/>
        <w:jc w:val="both"/>
        <w:rPr>
          <w:rFonts w:ascii="Arial" w:hAnsi="Arial" w:cs="Arial"/>
          <w:b/>
          <w:bCs/>
          <w:sz w:val="24"/>
          <w:szCs w:val="24"/>
        </w:rPr>
      </w:pPr>
      <w:r>
        <w:rPr>
          <w:rFonts w:ascii="Arial" w:hAnsi="Arial" w:cs="Arial"/>
          <w:b/>
          <w:bCs/>
          <w:sz w:val="24"/>
          <w:szCs w:val="24"/>
        </w:rPr>
        <w:lastRenderedPageBreak/>
        <w:t>APPENDIX G</w:t>
      </w:r>
      <w:r w:rsidR="00305CA3">
        <w:rPr>
          <w:rFonts w:ascii="Arial" w:hAnsi="Arial" w:cs="Arial"/>
          <w:b/>
          <w:bCs/>
          <w:sz w:val="24"/>
          <w:szCs w:val="24"/>
        </w:rPr>
        <w:t xml:space="preserve">: </w:t>
      </w:r>
      <w:r w:rsidR="00305CA3" w:rsidRPr="00F83751">
        <w:rPr>
          <w:rFonts w:ascii="Arial" w:hAnsi="Arial" w:cs="Arial"/>
          <w:b/>
          <w:bCs/>
          <w:sz w:val="24"/>
          <w:szCs w:val="24"/>
        </w:rPr>
        <w:t>VACCINATION SCHEDULE:</w:t>
      </w:r>
    </w:p>
    <w:p w:rsidR="00305CA3" w:rsidRPr="000E3D86" w:rsidRDefault="00305CA3" w:rsidP="00305CA3">
      <w:pPr>
        <w:spacing w:after="0"/>
        <w:jc w:val="both"/>
        <w:rPr>
          <w:rFonts w:ascii="Arial" w:hAnsi="Arial" w:cs="Arial"/>
          <w:bCs/>
          <w:sz w:val="24"/>
          <w:szCs w:val="24"/>
        </w:rPr>
      </w:pPr>
      <w:r w:rsidRPr="000E3D86">
        <w:rPr>
          <w:rFonts w:ascii="Arial" w:hAnsi="Arial" w:cs="Arial"/>
          <w:bCs/>
          <w:sz w:val="24"/>
          <w:szCs w:val="24"/>
        </w:rPr>
        <w:t>Preschool immunisation</w:t>
      </w:r>
      <w:r>
        <w:rPr>
          <w:rFonts w:ascii="Arial" w:hAnsi="Arial" w:cs="Arial"/>
          <w:bCs/>
          <w:sz w:val="24"/>
          <w:szCs w:val="24"/>
        </w:rPr>
        <w:t xml:space="preserve"> schedule for children born sinc</w:t>
      </w:r>
      <w:r w:rsidRPr="000E3D86">
        <w:rPr>
          <w:rFonts w:ascii="Arial" w:hAnsi="Arial" w:cs="Arial"/>
          <w:bCs/>
          <w:sz w:val="24"/>
          <w:szCs w:val="24"/>
        </w:rPr>
        <w:t>e July 2008</w:t>
      </w:r>
    </w:p>
    <w:tbl>
      <w:tblPr>
        <w:tblStyle w:val="PlainTable11"/>
        <w:tblW w:w="0" w:type="auto"/>
        <w:tblLook w:val="04A0" w:firstRow="1" w:lastRow="0" w:firstColumn="1" w:lastColumn="0" w:noHBand="0" w:noVBand="1"/>
      </w:tblPr>
      <w:tblGrid>
        <w:gridCol w:w="4493"/>
        <w:gridCol w:w="4523"/>
      </w:tblGrid>
      <w:tr w:rsidR="00305CA3" w:rsidRPr="00DB6A01" w:rsidTr="0030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42213E" w:rsidRDefault="00305CA3" w:rsidP="00305CA3">
            <w:pPr>
              <w:spacing w:line="300" w:lineRule="atLeast"/>
              <w:jc w:val="both"/>
              <w:rPr>
                <w:rFonts w:ascii="Arial" w:hAnsi="Arial" w:cs="Arial"/>
              </w:rPr>
            </w:pPr>
            <w:r w:rsidRPr="0042213E">
              <w:rPr>
                <w:rFonts w:ascii="Arial" w:hAnsi="Arial" w:cs="Arial"/>
                <w:bCs w:val="0"/>
                <w:lang w:val="en-US"/>
              </w:rPr>
              <w:t>Age to Vaccinate:</w:t>
            </w:r>
          </w:p>
        </w:tc>
        <w:tc>
          <w:tcPr>
            <w:tcW w:w="4523" w:type="dxa"/>
          </w:tcPr>
          <w:p w:rsidR="00305CA3" w:rsidRPr="009235F4" w:rsidRDefault="00305CA3" w:rsidP="00305CA3">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Cs w:val="0"/>
                <w:lang w:val="en-US"/>
              </w:rPr>
            </w:pPr>
            <w:r w:rsidRPr="0042213E">
              <w:rPr>
                <w:rFonts w:ascii="Arial" w:hAnsi="Arial" w:cs="Arial"/>
                <w:bCs w:val="0"/>
                <w:lang w:val="en-US"/>
              </w:rPr>
              <w:t>Type of Vaccination:</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E75387" w:rsidRDefault="00305CA3" w:rsidP="00305CA3">
            <w:pPr>
              <w:spacing w:line="300" w:lineRule="atLeast"/>
              <w:jc w:val="both"/>
              <w:rPr>
                <w:rFonts w:ascii="Arial" w:hAnsi="Arial" w:cs="Arial"/>
                <w:b w:val="0"/>
                <w:bCs w:val="0"/>
                <w:sz w:val="20"/>
                <w:szCs w:val="20"/>
                <w:lang w:val="en-US"/>
              </w:rPr>
            </w:pPr>
            <w:r w:rsidRPr="009235F4">
              <w:rPr>
                <w:rFonts w:ascii="Arial" w:hAnsi="Arial" w:cs="Arial"/>
                <w:b w:val="0"/>
                <w:bCs w:val="0"/>
                <w:lang w:val="en-US"/>
              </w:rPr>
              <w:t>At birth</w:t>
            </w:r>
          </w:p>
          <w:p w:rsidR="00305CA3" w:rsidRPr="009235F4" w:rsidRDefault="00305CA3" w:rsidP="00305CA3">
            <w:pPr>
              <w:spacing w:line="300" w:lineRule="atLeast"/>
              <w:jc w:val="both"/>
              <w:rPr>
                <w:rFonts w:ascii="Arial" w:hAnsi="Arial" w:cs="Arial"/>
              </w:rPr>
            </w:pPr>
            <w:r w:rsidRPr="00E75387">
              <w:rPr>
                <w:rFonts w:ascii="Arial" w:hAnsi="Arial" w:cs="Arial"/>
                <w:b w:val="0"/>
                <w:sz w:val="20"/>
                <w:szCs w:val="20"/>
              </w:rPr>
              <w:t xml:space="preserve">(Note: </w:t>
            </w:r>
            <w:r w:rsidRPr="00E75387">
              <w:rPr>
                <w:rFonts w:ascii="Arial" w:hAnsi="Arial" w:cs="Arial"/>
                <w:b w:val="0"/>
                <w:bCs w:val="0"/>
                <w:color w:val="555555"/>
                <w:sz w:val="20"/>
                <w:szCs w:val="20"/>
              </w:rPr>
              <w:t>BCG no longer given since October 2016)</w:t>
            </w:r>
          </w:p>
        </w:tc>
        <w:tc>
          <w:tcPr>
            <w:tcW w:w="4523" w:type="dxa"/>
          </w:tcPr>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lang w:val="en-US"/>
              </w:rPr>
              <w:t>BCG tuberculosis vaccine (given in maternity hospitals or a HSE clinic)</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2 months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523" w:type="dxa"/>
          </w:tcPr>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Tetanus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Polio (Inactivated poliomyelitis)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Hepatitis B</w:t>
            </w:r>
          </w:p>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Conjugate Vaccine)</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4 months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523" w:type="dxa"/>
          </w:tcPr>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Diphtheria</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Tetanus</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Polio (Inactivated poliomyelitis)</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Hepatitis B</w:t>
            </w:r>
          </w:p>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b/>
                <w:bCs/>
                <w:lang w:val="en-US"/>
              </w:rPr>
              <w:t xml:space="preserve">Men C </w:t>
            </w:r>
            <w:r w:rsidRPr="009235F4">
              <w:rPr>
                <w:rFonts w:ascii="Arial" w:hAnsi="Arial" w:cs="Arial"/>
                <w:bCs/>
                <w:lang w:val="en-US"/>
              </w:rPr>
              <w:t>(Meningococcal C)</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6 months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523" w:type="dxa"/>
          </w:tcPr>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Tetanus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lang w:val="en-US"/>
              </w:rPr>
              <w:t>Polio (Inactivated poliomyelitis)</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lang w:val="en-US"/>
              </w:rPr>
              <w:t>Hepatitis B</w:t>
            </w:r>
          </w:p>
          <w:p w:rsidR="00305CA3"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Men C </w:t>
            </w:r>
            <w:r w:rsidRPr="009235F4">
              <w:rPr>
                <w:rFonts w:ascii="Arial" w:hAnsi="Arial" w:cs="Arial"/>
                <w:bCs/>
                <w:lang w:val="en-US"/>
              </w:rPr>
              <w:t>(Meningococcal C)</w:t>
            </w:r>
          </w:p>
          <w:p w:rsidR="00305CA3" w:rsidRPr="000E3D86"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w:t>
            </w:r>
            <w:r>
              <w:rPr>
                <w:rFonts w:ascii="Arial" w:hAnsi="Arial" w:cs="Arial"/>
                <w:lang w:val="en-US"/>
              </w:rPr>
              <w:t>gate Vaccine)</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12 months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523" w:type="dxa"/>
          </w:tcPr>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MMR </w:t>
            </w:r>
            <w:r w:rsidRPr="009235F4">
              <w:rPr>
                <w:rFonts w:ascii="Arial" w:hAnsi="Arial" w:cs="Arial"/>
                <w:bCs/>
                <w:lang w:val="en-US"/>
              </w:rPr>
              <w:t>(Measles, Mumps, Rubella)</w:t>
            </w:r>
          </w:p>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Conjugate Vaccine)</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13 months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523" w:type="dxa"/>
          </w:tcPr>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Men C </w:t>
            </w:r>
            <w:r w:rsidRPr="009235F4">
              <w:rPr>
                <w:rFonts w:ascii="Arial" w:hAnsi="Arial" w:cs="Arial"/>
                <w:bCs/>
                <w:lang w:val="en-US"/>
              </w:rPr>
              <w:t>(Meningococcal C)</w:t>
            </w:r>
          </w:p>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b/>
                <w:lang w:val="en-US"/>
              </w:rPr>
              <w:t>Hib</w:t>
            </w:r>
            <w:r w:rsidRPr="009235F4">
              <w:rPr>
                <w:rFonts w:ascii="Arial" w:hAnsi="Arial" w:cs="Arial"/>
                <w:lang w:val="en-US"/>
              </w:rPr>
              <w:t xml:space="preserve"> (Haemophilus influenzae B)</w:t>
            </w:r>
          </w:p>
        </w:tc>
      </w:tr>
      <w:tr w:rsidR="00305CA3" w:rsidRPr="00DB6A01"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4 - 5 years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in school or from your GP</w:t>
            </w:r>
          </w:p>
        </w:tc>
        <w:tc>
          <w:tcPr>
            <w:tcW w:w="4523" w:type="dxa"/>
          </w:tcPr>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9235F4">
              <w:rPr>
                <w:rFonts w:ascii="Arial" w:hAnsi="Arial" w:cs="Arial"/>
                <w:b/>
                <w:bCs/>
                <w:lang w:val="en-US"/>
              </w:rPr>
              <w:t>4 in 1</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Diphtheria</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Tetanus</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rsidR="00305CA3" w:rsidRPr="009235F4" w:rsidRDefault="00305CA3" w:rsidP="00AE385E">
            <w:pPr>
              <w:numPr>
                <w:ilvl w:val="0"/>
                <w:numId w:val="106"/>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235F4">
              <w:rPr>
                <w:rFonts w:ascii="Arial" w:hAnsi="Arial" w:cs="Arial"/>
                <w:bCs/>
                <w:lang w:val="en-US"/>
              </w:rPr>
              <w:t>Polio (Inactivated poliomyelitis)</w:t>
            </w:r>
          </w:p>
          <w:p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MMR </w:t>
            </w:r>
            <w:r w:rsidRPr="009235F4">
              <w:rPr>
                <w:rFonts w:ascii="Arial" w:hAnsi="Arial" w:cs="Arial"/>
                <w:bCs/>
                <w:lang w:val="en-US"/>
              </w:rPr>
              <w:t>(Measles, Mumps, Rubella)</w:t>
            </w:r>
          </w:p>
        </w:tc>
      </w:tr>
      <w:tr w:rsidR="00305CA3" w:rsidRPr="00DB6A01" w:rsidTr="00305CA3">
        <w:tc>
          <w:tcPr>
            <w:cnfStyle w:val="001000000000" w:firstRow="0" w:lastRow="0" w:firstColumn="1" w:lastColumn="0" w:oddVBand="0" w:evenVBand="0" w:oddHBand="0" w:evenHBand="0" w:firstRowFirstColumn="0" w:firstRowLastColumn="0" w:lastRowFirstColumn="0" w:lastRowLastColumn="0"/>
            <w:tcW w:w="4493" w:type="dxa"/>
          </w:tcPr>
          <w:p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11 - 14 years</w:t>
            </w:r>
          </w:p>
          <w:p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in school</w:t>
            </w:r>
          </w:p>
        </w:tc>
        <w:tc>
          <w:tcPr>
            <w:tcW w:w="4523" w:type="dxa"/>
          </w:tcPr>
          <w:p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9235F4">
              <w:rPr>
                <w:rFonts w:ascii="Arial" w:hAnsi="Arial" w:cs="Arial"/>
                <w:b/>
              </w:rPr>
              <w:t>Td</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rsidR="00305CA3" w:rsidRPr="009235F4" w:rsidRDefault="00305CA3" w:rsidP="00AE385E">
            <w:pPr>
              <w:numPr>
                <w:ilvl w:val="0"/>
                <w:numId w:val="106"/>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9235F4">
              <w:rPr>
                <w:rFonts w:ascii="Arial" w:hAnsi="Arial" w:cs="Arial"/>
                <w:lang w:val="en-US"/>
              </w:rPr>
              <w:t>Tetanus</w:t>
            </w:r>
          </w:p>
        </w:tc>
      </w:tr>
      <w:tr w:rsidR="00305CA3" w:rsidRPr="0075763B"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3" w:type="dxa"/>
          </w:tcPr>
          <w:p w:rsidR="00305CA3" w:rsidRPr="0075763B" w:rsidRDefault="00305CA3" w:rsidP="00305CA3">
            <w:pPr>
              <w:spacing w:line="300" w:lineRule="atLeast"/>
              <w:jc w:val="both"/>
              <w:rPr>
                <w:rFonts w:ascii="Arial" w:hAnsi="Arial" w:cs="Arial"/>
                <w:b w:val="0"/>
                <w:bCs w:val="0"/>
                <w:lang w:val="en-US"/>
              </w:rPr>
            </w:pPr>
            <w:r w:rsidRPr="0075763B">
              <w:rPr>
                <w:rFonts w:ascii="Arial" w:hAnsi="Arial" w:cs="Arial"/>
                <w:b w:val="0"/>
                <w:bCs w:val="0"/>
                <w:lang w:val="en-US"/>
              </w:rPr>
              <w:t>At 12 years (1st year second level school)</w:t>
            </w:r>
          </w:p>
          <w:p w:rsidR="00305CA3" w:rsidRPr="0075763B" w:rsidRDefault="00305CA3" w:rsidP="00305CA3">
            <w:pPr>
              <w:spacing w:line="300" w:lineRule="atLeast"/>
              <w:jc w:val="both"/>
              <w:rPr>
                <w:rFonts w:ascii="Arial" w:hAnsi="Arial" w:cs="Arial"/>
              </w:rPr>
            </w:pPr>
            <w:r w:rsidRPr="0075763B">
              <w:rPr>
                <w:rFonts w:ascii="Arial" w:hAnsi="Arial" w:cs="Arial"/>
                <w:b w:val="0"/>
                <w:bCs w:val="0"/>
                <w:lang w:val="en-US"/>
              </w:rPr>
              <w:t>Girls only       Free in school</w:t>
            </w:r>
          </w:p>
        </w:tc>
        <w:tc>
          <w:tcPr>
            <w:tcW w:w="4523" w:type="dxa"/>
          </w:tcPr>
          <w:p w:rsidR="00305CA3" w:rsidRPr="0075763B"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5763B">
              <w:rPr>
                <w:rFonts w:ascii="Arial" w:hAnsi="Arial" w:cs="Arial"/>
                <w:b/>
                <w:bCs/>
                <w:lang w:val="en-US"/>
              </w:rPr>
              <w:t>HPV (</w:t>
            </w:r>
            <w:r w:rsidRPr="0075763B">
              <w:rPr>
                <w:rFonts w:ascii="Arial" w:hAnsi="Arial" w:cs="Arial"/>
                <w:bCs/>
                <w:lang w:val="en-US"/>
              </w:rPr>
              <w:t>Human Papillomavirus)</w:t>
            </w:r>
          </w:p>
        </w:tc>
      </w:tr>
    </w:tbl>
    <w:p w:rsidR="00305CA3" w:rsidRPr="0075763B" w:rsidRDefault="00305CA3" w:rsidP="00305CA3">
      <w:pPr>
        <w:spacing w:after="0" w:line="360" w:lineRule="auto"/>
        <w:jc w:val="both"/>
        <w:rPr>
          <w:rFonts w:ascii="Arial" w:eastAsia="Times New Roman" w:hAnsi="Arial" w:cs="Arial"/>
          <w:b/>
          <w:bCs/>
          <w:sz w:val="24"/>
          <w:szCs w:val="24"/>
        </w:rPr>
      </w:pPr>
    </w:p>
    <w:p w:rsidR="00305CA3" w:rsidRPr="001F11CA" w:rsidRDefault="001D0511" w:rsidP="00305CA3">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t>APPENDIX H</w:t>
      </w:r>
      <w:r w:rsidR="00DB4F41" w:rsidRPr="001F11CA">
        <w:rPr>
          <w:rFonts w:ascii="Arial" w:eastAsia="Times New Roman" w:hAnsi="Arial" w:cs="Arial"/>
          <w:b/>
          <w:bCs/>
          <w:sz w:val="24"/>
          <w:szCs w:val="24"/>
        </w:rPr>
        <w:t>: DISCLAIMER</w:t>
      </w:r>
      <w:r w:rsidR="00305CA3" w:rsidRPr="001F11CA">
        <w:rPr>
          <w:rFonts w:ascii="Arial" w:eastAsia="Times New Roman" w:hAnsi="Arial" w:cs="Arial"/>
          <w:b/>
          <w:bCs/>
          <w:sz w:val="24"/>
          <w:szCs w:val="24"/>
        </w:rPr>
        <w:t xml:space="preserve"> TO BE SIGNED BY PARENTS WHERE CHILDREN ARE NOT VACCINATED </w:t>
      </w:r>
    </w:p>
    <w:p w:rsidR="00305CA3" w:rsidRPr="008E27BD" w:rsidRDefault="00305CA3" w:rsidP="008E27BD">
      <w:pPr>
        <w:spacing w:after="0" w:line="360" w:lineRule="auto"/>
        <w:jc w:val="both"/>
        <w:rPr>
          <w:rFonts w:ascii="Arial" w:eastAsia="Times New Roman" w:hAnsi="Arial" w:cs="Arial"/>
          <w:b/>
          <w:bCs/>
          <w:sz w:val="24"/>
          <w:szCs w:val="24"/>
        </w:rPr>
      </w:pP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NAME OF CHILD:_________________________</w:t>
      </w: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CHILD’S DOB :____________________________</w:t>
      </w: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 xml:space="preserve">I have decided that my child will not be vaccinated according to the HSE recommended schedule. </w:t>
      </w: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 xml:space="preserve">I understand that in a group childcare setting the consequences may include: </w:t>
      </w:r>
    </w:p>
    <w:p w:rsidR="00305CA3" w:rsidRPr="008E27BD" w:rsidRDefault="00305CA3" w:rsidP="00AE385E">
      <w:pPr>
        <w:pStyle w:val="ListParagraph"/>
        <w:numPr>
          <w:ilvl w:val="0"/>
          <w:numId w:val="416"/>
        </w:numPr>
        <w:suppressAutoHyphens/>
        <w:autoSpaceDN w:val="0"/>
        <w:spacing w:after="160" w:line="360" w:lineRule="auto"/>
        <w:contextualSpacing w:val="0"/>
        <w:textAlignment w:val="baseline"/>
        <w:rPr>
          <w:rFonts w:ascii="Arial" w:hAnsi="Arial" w:cs="Arial"/>
          <w:sz w:val="24"/>
          <w:szCs w:val="24"/>
        </w:rPr>
      </w:pPr>
      <w:r w:rsidRPr="008E27BD">
        <w:rPr>
          <w:rFonts w:ascii="Arial" w:hAnsi="Arial" w:cs="Arial"/>
          <w:sz w:val="24"/>
          <w:szCs w:val="24"/>
        </w:rPr>
        <w:t xml:space="preserve">Contracting the illness that the vaccine is designed to prevent </w:t>
      </w:r>
    </w:p>
    <w:p w:rsidR="00305CA3" w:rsidRPr="008E27BD" w:rsidRDefault="00305CA3" w:rsidP="00AE385E">
      <w:pPr>
        <w:pStyle w:val="ListParagraph"/>
        <w:numPr>
          <w:ilvl w:val="0"/>
          <w:numId w:val="416"/>
        </w:numPr>
        <w:suppressAutoHyphens/>
        <w:autoSpaceDN w:val="0"/>
        <w:spacing w:after="160" w:line="360" w:lineRule="auto"/>
        <w:contextualSpacing w:val="0"/>
        <w:textAlignment w:val="baseline"/>
        <w:rPr>
          <w:rFonts w:ascii="Arial" w:hAnsi="Arial" w:cs="Arial"/>
          <w:sz w:val="24"/>
          <w:szCs w:val="24"/>
        </w:rPr>
      </w:pPr>
      <w:r w:rsidRPr="008E27BD">
        <w:rPr>
          <w:rFonts w:ascii="Arial" w:hAnsi="Arial" w:cs="Arial"/>
          <w:sz w:val="24"/>
          <w:szCs w:val="24"/>
        </w:rPr>
        <w:t xml:space="preserve">Transmitting the disease to others </w:t>
      </w:r>
    </w:p>
    <w:p w:rsidR="00305CA3" w:rsidRPr="008E27BD" w:rsidRDefault="00305CA3" w:rsidP="00AE385E">
      <w:pPr>
        <w:pStyle w:val="ListParagraph"/>
        <w:numPr>
          <w:ilvl w:val="0"/>
          <w:numId w:val="416"/>
        </w:numPr>
        <w:suppressAutoHyphens/>
        <w:autoSpaceDN w:val="0"/>
        <w:spacing w:after="160" w:line="360" w:lineRule="auto"/>
        <w:contextualSpacing w:val="0"/>
        <w:textAlignment w:val="baseline"/>
        <w:rPr>
          <w:rFonts w:ascii="Arial" w:hAnsi="Arial" w:cs="Arial"/>
          <w:sz w:val="24"/>
          <w:szCs w:val="24"/>
        </w:rPr>
      </w:pPr>
      <w:r w:rsidRPr="008E27BD">
        <w:rPr>
          <w:rFonts w:ascii="Arial" w:hAnsi="Arial" w:cs="Arial"/>
          <w:sz w:val="24"/>
          <w:szCs w:val="24"/>
        </w:rPr>
        <w:t xml:space="preserve">I understand that if is there is a disease breakout this may necessitate my child staying at home. This will only be done with advice from a medical practitioner and in the best interest of all children. </w:t>
      </w:r>
    </w:p>
    <w:p w:rsidR="008E27BD" w:rsidRDefault="008E27BD" w:rsidP="008E27BD">
      <w:pPr>
        <w:spacing w:line="360" w:lineRule="auto"/>
        <w:rPr>
          <w:rFonts w:ascii="Arial" w:hAnsi="Arial" w:cs="Arial"/>
          <w:sz w:val="24"/>
          <w:szCs w:val="24"/>
        </w:rPr>
      </w:pP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All information regarding your child remains confidential</w:t>
      </w:r>
      <w:r w:rsidR="008E27BD">
        <w:rPr>
          <w:rFonts w:ascii="Arial" w:hAnsi="Arial" w:cs="Arial"/>
          <w:sz w:val="24"/>
          <w:szCs w:val="24"/>
        </w:rPr>
        <w:t>.</w:t>
      </w:r>
    </w:p>
    <w:p w:rsidR="00305CA3" w:rsidRPr="008E27BD" w:rsidRDefault="008E27BD" w:rsidP="008E27BD">
      <w:pPr>
        <w:spacing w:line="360" w:lineRule="auto"/>
        <w:rPr>
          <w:rFonts w:ascii="Arial" w:hAnsi="Arial" w:cs="Arial"/>
          <w:sz w:val="24"/>
          <w:szCs w:val="24"/>
        </w:rPr>
      </w:pPr>
      <w:r>
        <w:rPr>
          <w:rFonts w:ascii="Arial" w:hAnsi="Arial" w:cs="Arial"/>
          <w:sz w:val="24"/>
          <w:szCs w:val="24"/>
        </w:rPr>
        <w:t>Signed:</w:t>
      </w:r>
      <w:r w:rsidR="00305CA3" w:rsidRPr="008E27BD">
        <w:rPr>
          <w:rFonts w:ascii="Arial" w:hAnsi="Arial" w:cs="Arial"/>
          <w:sz w:val="24"/>
          <w:szCs w:val="24"/>
        </w:rPr>
        <w:t xml:space="preserve"> ___________________________________</w:t>
      </w:r>
    </w:p>
    <w:p w:rsidR="00305CA3" w:rsidRPr="008E27BD" w:rsidRDefault="00305CA3" w:rsidP="008E27BD">
      <w:pPr>
        <w:spacing w:line="360" w:lineRule="auto"/>
        <w:rPr>
          <w:rFonts w:ascii="Arial" w:hAnsi="Arial" w:cs="Arial"/>
          <w:sz w:val="24"/>
          <w:szCs w:val="24"/>
        </w:rPr>
      </w:pPr>
      <w:r w:rsidRPr="008E27BD">
        <w:rPr>
          <w:rFonts w:ascii="Arial" w:hAnsi="Arial" w:cs="Arial"/>
          <w:sz w:val="24"/>
          <w:szCs w:val="24"/>
        </w:rPr>
        <w:t xml:space="preserve">Parent/Guardian </w:t>
      </w:r>
    </w:p>
    <w:p w:rsidR="00305CA3" w:rsidRDefault="00305CA3" w:rsidP="00305CA3">
      <w:pPr>
        <w:spacing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rsidR="00305CA3" w:rsidRPr="00175DD0" w:rsidRDefault="001D0511" w:rsidP="00305CA3">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lastRenderedPageBreak/>
        <w:t>APPENDIX I</w:t>
      </w:r>
      <w:r w:rsidR="00305CA3">
        <w:rPr>
          <w:rFonts w:ascii="Arial" w:eastAsia="Times New Roman" w:hAnsi="Arial" w:cs="Arial"/>
          <w:b/>
          <w:bCs/>
          <w:sz w:val="24"/>
          <w:szCs w:val="24"/>
        </w:rPr>
        <w:t>: SPECIFIC DISEASES</w:t>
      </w:r>
    </w:p>
    <w:p w:rsidR="00305CA3" w:rsidRPr="00175DD0" w:rsidRDefault="00305CA3" w:rsidP="00305CA3">
      <w:pPr>
        <w:spacing w:after="0" w:line="360" w:lineRule="auto"/>
        <w:jc w:val="both"/>
        <w:rPr>
          <w:rFonts w:ascii="Arial" w:hAnsi="Arial" w:cs="Arial"/>
          <w:b/>
          <w:sz w:val="16"/>
          <w:szCs w:val="16"/>
        </w:rPr>
      </w:pPr>
    </w:p>
    <w:p w:rsidR="00305CA3" w:rsidRPr="00F83751" w:rsidRDefault="00305CA3" w:rsidP="00305CA3">
      <w:pPr>
        <w:spacing w:after="0" w:line="360" w:lineRule="auto"/>
        <w:jc w:val="both"/>
        <w:rPr>
          <w:rFonts w:ascii="Arial" w:hAnsi="Arial" w:cs="Arial"/>
          <w:sz w:val="24"/>
          <w:szCs w:val="24"/>
        </w:rPr>
      </w:pPr>
      <w:r w:rsidRPr="00F83751">
        <w:rPr>
          <w:rFonts w:ascii="Arial" w:hAnsi="Arial" w:cs="Arial"/>
          <w:b/>
          <w:sz w:val="24"/>
          <w:szCs w:val="24"/>
          <w:u w:val="single"/>
        </w:rPr>
        <w:t>Head Lice</w:t>
      </w:r>
      <w:r w:rsidRPr="00F83751">
        <w:rPr>
          <w:rFonts w:ascii="Arial" w:hAnsi="Arial" w:cs="Arial"/>
          <w:sz w:val="24"/>
          <w:szCs w:val="24"/>
        </w:rPr>
        <w:t>:</w:t>
      </w:r>
    </w:p>
    <w:p w:rsidR="00305CA3" w:rsidRPr="004616F0" w:rsidRDefault="00305CA3" w:rsidP="00305CA3">
      <w:pPr>
        <w:spacing w:after="0" w:line="360" w:lineRule="auto"/>
        <w:jc w:val="both"/>
        <w:rPr>
          <w:rFonts w:ascii="Arial" w:hAnsi="Arial" w:cs="Arial"/>
          <w:sz w:val="24"/>
          <w:szCs w:val="24"/>
        </w:rPr>
      </w:pPr>
      <w:r w:rsidRPr="004616F0">
        <w:rPr>
          <w:rFonts w:ascii="Arial" w:hAnsi="Arial" w:cs="Arial"/>
          <w:sz w:val="24"/>
          <w:szCs w:val="24"/>
        </w:rPr>
        <w:t>Head lice can be a common problem in preschool children. Head lice crawl and require head to head contact for transmission. It is our policy to be proactive and manage the treatment. Parents/guardians have a responsibility to adhere to all our recommendations, working together to address this common health concern.</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have the primary responsibility for the detection and treatment of head lice.</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must check their child’s head regularly, even if they don’t suspect their child has head lice.</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All cases must be reported to the person in charge. Parents/guardians must state when appropriate treatment was commenced.</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will be informed and advised on the correct procedures to take.</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Notification will be displayed on the parent’s notice board and information given if required.</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Confidentiality will be adhered to in every case reported.</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We suggest children with long hair should have it tied back.</w:t>
      </w:r>
    </w:p>
    <w:p w:rsidR="00305CA3" w:rsidRPr="004616F0" w:rsidRDefault="00305CA3" w:rsidP="00AE385E">
      <w:pPr>
        <w:numPr>
          <w:ilvl w:val="0"/>
          <w:numId w:val="105"/>
        </w:numPr>
        <w:spacing w:after="0" w:line="360" w:lineRule="auto"/>
        <w:ind w:left="357" w:hanging="357"/>
        <w:jc w:val="both"/>
        <w:rPr>
          <w:rFonts w:ascii="Arial" w:hAnsi="Arial" w:cs="Arial"/>
          <w:sz w:val="24"/>
          <w:szCs w:val="24"/>
        </w:rPr>
      </w:pPr>
      <w:r w:rsidRPr="004616F0">
        <w:rPr>
          <w:rFonts w:ascii="Arial" w:hAnsi="Arial" w:cs="Arial"/>
          <w:sz w:val="24"/>
          <w:szCs w:val="24"/>
        </w:rPr>
        <w:t>There are a variety of effective preparations, shampoos and lotions available. It is vital that parents/guardians follow instructions accurately.</w:t>
      </w:r>
    </w:p>
    <w:p w:rsidR="00305CA3" w:rsidRDefault="00305CA3" w:rsidP="00305CA3">
      <w:pPr>
        <w:spacing w:after="0" w:line="360" w:lineRule="auto"/>
        <w:jc w:val="both"/>
        <w:rPr>
          <w:rFonts w:ascii="Arial" w:hAnsi="Arial" w:cs="Arial"/>
          <w:sz w:val="24"/>
          <w:szCs w:val="24"/>
        </w:rPr>
      </w:pPr>
      <w:r w:rsidRPr="004616F0">
        <w:rPr>
          <w:rFonts w:ascii="Arial" w:hAnsi="Arial" w:cs="Arial"/>
          <w:sz w:val="24"/>
          <w:szCs w:val="24"/>
        </w:rPr>
        <w:t>It is important to remember that anyone can get head lice, however infestation is more likely among small children due to nature of how they play.  Head lice do not reflect standards of hygiene either in the home or preschool environment</w:t>
      </w:r>
    </w:p>
    <w:p w:rsidR="00305CA3" w:rsidRPr="00F825E6" w:rsidRDefault="00305CA3" w:rsidP="00305CA3">
      <w:pPr>
        <w:spacing w:after="0" w:line="360" w:lineRule="auto"/>
        <w:jc w:val="both"/>
        <w:rPr>
          <w:rFonts w:ascii="Arial" w:hAnsi="Arial" w:cs="Arial"/>
          <w:color w:val="0070C0"/>
          <w:sz w:val="24"/>
          <w:szCs w:val="24"/>
          <w:u w:val="single"/>
        </w:rPr>
      </w:pPr>
    </w:p>
    <w:p w:rsidR="00305CA3" w:rsidRPr="00F83751" w:rsidRDefault="00305CA3" w:rsidP="00305CA3">
      <w:pPr>
        <w:spacing w:after="0" w:line="360" w:lineRule="auto"/>
        <w:jc w:val="both"/>
        <w:rPr>
          <w:rFonts w:ascii="Arial" w:hAnsi="Arial" w:cs="Arial"/>
          <w:b/>
          <w:sz w:val="24"/>
          <w:szCs w:val="24"/>
          <w:u w:val="single"/>
        </w:rPr>
      </w:pPr>
      <w:r w:rsidRPr="00F83751">
        <w:rPr>
          <w:rFonts w:ascii="Arial" w:hAnsi="Arial" w:cs="Arial"/>
          <w:b/>
          <w:sz w:val="24"/>
          <w:szCs w:val="24"/>
          <w:u w:val="single"/>
        </w:rPr>
        <w:t>Meningitis and Meningococcal:</w:t>
      </w: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Both these diseases are most common in children, there are over 150 cases reported per year in this age group in Ireland (Meningitis Trust). Although relatively rare, the speed at which children become ill, and the dramatic and sometimes devastating course of events make it a terrifying disease. Having a good knowledge and understanding of meningitis and being able to recognise the signs and symptoms early as well as getting medical attention quickly, may save lives. Although cases can occur throughout the year, the majority of cases occur during the winter months.</w:t>
      </w:r>
      <w:r w:rsidR="00173CEC">
        <w:rPr>
          <w:rFonts w:ascii="Arial" w:hAnsi="Arial" w:cs="Arial"/>
          <w:sz w:val="24"/>
          <w:szCs w:val="24"/>
        </w:rPr>
        <w:t xml:space="preserve"> </w:t>
      </w:r>
      <w:r w:rsidRPr="00DB6A01">
        <w:rPr>
          <w:rFonts w:ascii="Arial" w:hAnsi="Arial" w:cs="Arial"/>
          <w:sz w:val="24"/>
          <w:szCs w:val="24"/>
        </w:rPr>
        <w:t xml:space="preserve">Meningitis is an inflammation of the membranes that surround and </w:t>
      </w:r>
      <w:r w:rsidRPr="00DB6A01">
        <w:rPr>
          <w:rFonts w:ascii="Arial" w:hAnsi="Arial" w:cs="Arial"/>
          <w:sz w:val="24"/>
          <w:szCs w:val="24"/>
        </w:rPr>
        <w:lastRenderedPageBreak/>
        <w:t xml:space="preserve">protect the brain and spinal </w:t>
      </w:r>
      <w:r w:rsidR="00C8617E" w:rsidRPr="00DB6A01">
        <w:rPr>
          <w:rFonts w:ascii="Arial" w:hAnsi="Arial" w:cs="Arial"/>
          <w:sz w:val="24"/>
          <w:szCs w:val="24"/>
        </w:rPr>
        <w:t>cord. The</w:t>
      </w:r>
      <w:r w:rsidRPr="00DB6A01">
        <w:rPr>
          <w:rFonts w:ascii="Arial" w:hAnsi="Arial" w:cs="Arial"/>
          <w:sz w:val="24"/>
          <w:szCs w:val="24"/>
        </w:rPr>
        <w:t xml:space="preserve"> most common germs that cause meni</w:t>
      </w:r>
      <w:r>
        <w:rPr>
          <w:rFonts w:ascii="Arial" w:hAnsi="Arial" w:cs="Arial"/>
          <w:sz w:val="24"/>
          <w:szCs w:val="24"/>
        </w:rPr>
        <w:t>ngitis are viruses and bacteria:</w:t>
      </w: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b/>
          <w:sz w:val="24"/>
          <w:szCs w:val="24"/>
        </w:rPr>
        <w:t xml:space="preserve">Viral Meningitis </w:t>
      </w:r>
      <w:r w:rsidRPr="00DB6A01">
        <w:rPr>
          <w:rFonts w:ascii="Arial" w:hAnsi="Arial" w:cs="Arial"/>
          <w:sz w:val="24"/>
          <w:szCs w:val="24"/>
        </w:rPr>
        <w:t>is rarely life threatening, although it can make people very unwell. Most people make a full recovery, but sufferers can be left with after effects such as headaches, tiredness and memory loss.</w:t>
      </w:r>
    </w:p>
    <w:p w:rsidR="00305CA3" w:rsidRPr="00175DD0" w:rsidRDefault="00305CA3" w:rsidP="00305CA3">
      <w:pPr>
        <w:spacing w:after="0" w:line="360" w:lineRule="auto"/>
        <w:jc w:val="both"/>
        <w:rPr>
          <w:rFonts w:ascii="Arial" w:hAnsi="Arial" w:cs="Arial"/>
          <w:b/>
          <w:sz w:val="16"/>
          <w:szCs w:val="16"/>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b/>
          <w:sz w:val="24"/>
          <w:szCs w:val="24"/>
        </w:rPr>
        <w:t xml:space="preserve">Bacterial Meningitis </w:t>
      </w:r>
      <w:r w:rsidRPr="00DB6A01">
        <w:rPr>
          <w:rFonts w:ascii="Arial" w:hAnsi="Arial" w:cs="Arial"/>
          <w:sz w:val="24"/>
          <w:szCs w:val="24"/>
        </w:rPr>
        <w:t>can be life threatening and needs urgent medical attention. Most people who suffer from bacterial meningitis recover but many can be left with a variety of after effects and one in ten will die.</w:t>
      </w:r>
    </w:p>
    <w:p w:rsidR="00305CA3" w:rsidRPr="00175DD0" w:rsidRDefault="00305CA3" w:rsidP="00305CA3">
      <w:pPr>
        <w:spacing w:after="0" w:line="360" w:lineRule="auto"/>
        <w:jc w:val="both"/>
        <w:rPr>
          <w:rFonts w:ascii="Arial" w:hAnsi="Arial" w:cs="Arial"/>
          <w:b/>
          <w:sz w:val="16"/>
          <w:szCs w:val="16"/>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Signs and Symptoms:</w:t>
      </w:r>
    </w:p>
    <w:p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Meningitis and septicaemia (blood poisoning) are not always easy to recognise, and symptoms can appear in any order. Some may not appear at all. In the early stages, the signs and symptoms can be similar to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(see ‘The Glass (tumbler)Test’ below) is a sign of meningococcal septicaemia. This rash may begin as a few small spots anywhere on the body and can spread quickly to look like fresh bruises. </w:t>
      </w:r>
    </w:p>
    <w:p w:rsidR="00305CA3" w:rsidRPr="00175DD0" w:rsidRDefault="00305CA3" w:rsidP="00305CA3">
      <w:pPr>
        <w:spacing w:after="0" w:line="360" w:lineRule="auto"/>
        <w:jc w:val="both"/>
        <w:rPr>
          <w:rFonts w:ascii="Arial" w:hAnsi="Arial" w:cs="Arial"/>
          <w:sz w:val="24"/>
          <w:szCs w:val="24"/>
        </w:rPr>
      </w:pPr>
    </w:p>
    <w:p w:rsidR="008E27BD" w:rsidRDefault="00305CA3" w:rsidP="00305CA3">
      <w:pPr>
        <w:spacing w:after="0" w:line="360" w:lineRule="auto"/>
        <w:jc w:val="both"/>
        <w:rPr>
          <w:rFonts w:ascii="Arial" w:hAnsi="Arial" w:cs="Arial"/>
          <w:b/>
          <w:sz w:val="24"/>
          <w:szCs w:val="24"/>
        </w:rPr>
      </w:pPr>
      <w:r w:rsidRPr="00DB6A01">
        <w:rPr>
          <w:rFonts w:ascii="Arial" w:hAnsi="Arial" w:cs="Arial"/>
          <w:sz w:val="24"/>
          <w:szCs w:val="24"/>
        </w:rPr>
        <w:t>The spots or rash are caused by blood leaking into the tissues under the skin. They are more difficult to see on darker skin, so look on paler areas of the skin and under the eyelids. The spots or rash may fade at first, so keep checking. </w:t>
      </w:r>
      <w:r w:rsidRPr="00175DD0">
        <w:rPr>
          <w:rFonts w:ascii="Arial" w:hAnsi="Arial" w:cs="Arial"/>
          <w:sz w:val="16"/>
          <w:szCs w:val="16"/>
        </w:rPr>
        <w:br/>
      </w:r>
    </w:p>
    <w:p w:rsidR="00305CA3" w:rsidRDefault="00305CA3" w:rsidP="00305CA3">
      <w:pPr>
        <w:spacing w:after="0" w:line="360" w:lineRule="auto"/>
        <w:jc w:val="both"/>
        <w:rPr>
          <w:rFonts w:ascii="Arial" w:hAnsi="Arial" w:cs="Arial"/>
          <w:b/>
          <w:sz w:val="24"/>
          <w:szCs w:val="24"/>
        </w:rPr>
      </w:pPr>
      <w:r w:rsidRPr="00DB6A01">
        <w:rPr>
          <w:rFonts w:ascii="Arial" w:hAnsi="Arial" w:cs="Arial"/>
          <w:b/>
          <w:sz w:val="24"/>
          <w:szCs w:val="24"/>
        </w:rPr>
        <w:t>However, if someone is ill or is obviously getting worse, do not wait for spots or a rash to appear. They may appea</w:t>
      </w:r>
      <w:r>
        <w:rPr>
          <w:rFonts w:ascii="Arial" w:hAnsi="Arial" w:cs="Arial"/>
          <w:b/>
          <w:sz w:val="24"/>
          <w:szCs w:val="24"/>
        </w:rPr>
        <w:t>r late or may not appear at all.</w:t>
      </w:r>
    </w:p>
    <w:p w:rsidR="00305CA3" w:rsidRPr="00175DD0" w:rsidRDefault="00305CA3" w:rsidP="00305CA3">
      <w:pPr>
        <w:spacing w:after="0" w:line="360" w:lineRule="auto"/>
        <w:jc w:val="both"/>
        <w:rPr>
          <w:rFonts w:ascii="Arial" w:hAnsi="Arial" w:cs="Arial"/>
          <w:b/>
          <w:sz w:val="16"/>
          <w:szCs w:val="16"/>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Spots or a rash will still be seen when the side of a clear drinking glass is pressed firmly against the skin.</w:t>
      </w:r>
    </w:p>
    <w:p w:rsidR="00305CA3" w:rsidRPr="00175DD0" w:rsidRDefault="00305CA3" w:rsidP="00305CA3">
      <w:pPr>
        <w:spacing w:after="0" w:line="360" w:lineRule="auto"/>
        <w:jc w:val="both"/>
        <w:rPr>
          <w:rFonts w:ascii="Arial" w:hAnsi="Arial" w:cs="Arial"/>
          <w:sz w:val="16"/>
          <w:szCs w:val="16"/>
        </w:rPr>
      </w:pPr>
    </w:p>
    <w:p w:rsidR="00305CA3" w:rsidRPr="00175DD0" w:rsidRDefault="00305CA3" w:rsidP="00305CA3">
      <w:pPr>
        <w:spacing w:after="0" w:line="360" w:lineRule="auto"/>
        <w:jc w:val="both"/>
        <w:rPr>
          <w:rFonts w:ascii="Arial" w:hAnsi="Arial" w:cs="Arial"/>
          <w:sz w:val="16"/>
          <w:szCs w:val="16"/>
        </w:rPr>
      </w:pPr>
      <w:r w:rsidRPr="00DB6A01">
        <w:rPr>
          <w:rFonts w:ascii="Arial" w:hAnsi="Arial" w:cs="Arial"/>
          <w:sz w:val="24"/>
          <w:szCs w:val="24"/>
        </w:rPr>
        <w:t>A fever, together with spots or a rash that do not fade under pressure, is a medical emergency.  </w:t>
      </w:r>
      <w:r w:rsidRPr="00DB6A01">
        <w:rPr>
          <w:rFonts w:ascii="Arial" w:hAnsi="Arial" w:cs="Arial"/>
          <w:sz w:val="24"/>
          <w:szCs w:val="24"/>
        </w:rPr>
        <w:br/>
      </w:r>
    </w:p>
    <w:p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lastRenderedPageBreak/>
        <w:t>Trust your instincts. If you suspect meningitis or septicaemia, get medical help immediately.    </w:t>
      </w:r>
    </w:p>
    <w:p w:rsidR="008E27BD" w:rsidRDefault="008E27BD" w:rsidP="00305CA3">
      <w:pPr>
        <w:spacing w:after="0" w:line="360" w:lineRule="auto"/>
        <w:jc w:val="both"/>
        <w:rPr>
          <w:rFonts w:ascii="Arial" w:hAnsi="Arial" w:cs="Arial"/>
          <w:b/>
          <w:i/>
          <w:sz w:val="24"/>
          <w:szCs w:val="24"/>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Procedure for Managing a Suspected Case of Meningitis:</w:t>
      </w:r>
    </w:p>
    <w:p w:rsidR="00305CA3" w:rsidRPr="00DB6A01" w:rsidRDefault="00305CA3" w:rsidP="00AE385E">
      <w:pPr>
        <w:numPr>
          <w:ilvl w:val="0"/>
          <w:numId w:val="108"/>
        </w:numPr>
        <w:spacing w:after="0" w:line="360" w:lineRule="auto"/>
        <w:jc w:val="both"/>
        <w:rPr>
          <w:rFonts w:ascii="Arial" w:hAnsi="Arial" w:cs="Arial"/>
          <w:sz w:val="24"/>
          <w:szCs w:val="24"/>
        </w:rPr>
      </w:pPr>
      <w:r w:rsidRPr="00DB6A01">
        <w:rPr>
          <w:rFonts w:ascii="Arial" w:hAnsi="Arial" w:cs="Arial"/>
          <w:sz w:val="24"/>
          <w:szCs w:val="24"/>
        </w:rPr>
        <w:t>If a member of staff suspects that a child is displaying the signs and symptoms of meningitis the child’s doctor or our doctor on call will be contacted immediately and the child’s parents/guardians called.</w:t>
      </w:r>
    </w:p>
    <w:p w:rsidR="00305CA3" w:rsidRDefault="00305CA3" w:rsidP="00AE385E">
      <w:pPr>
        <w:numPr>
          <w:ilvl w:val="0"/>
          <w:numId w:val="108"/>
        </w:numPr>
        <w:spacing w:after="0" w:line="360" w:lineRule="auto"/>
        <w:jc w:val="both"/>
        <w:rPr>
          <w:rFonts w:ascii="Arial" w:hAnsi="Arial" w:cs="Arial"/>
          <w:sz w:val="24"/>
          <w:szCs w:val="24"/>
        </w:rPr>
      </w:pPr>
      <w:r w:rsidRPr="00DB6A01">
        <w:rPr>
          <w:rFonts w:ascii="Arial" w:hAnsi="Arial" w:cs="Arial"/>
          <w:sz w:val="24"/>
          <w:szCs w:val="24"/>
        </w:rPr>
        <w:t>If a GP is not available, the child will be taken straight to the nearest A and E department. A member of staff will escort the child to hospital if the parent is unavailable.</w:t>
      </w:r>
    </w:p>
    <w:p w:rsidR="00305CA3" w:rsidRPr="00175DD0" w:rsidRDefault="00305CA3" w:rsidP="00305CA3">
      <w:pPr>
        <w:spacing w:after="0" w:line="360" w:lineRule="auto"/>
        <w:ind w:left="360"/>
        <w:jc w:val="both"/>
        <w:rPr>
          <w:rFonts w:ascii="Arial" w:hAnsi="Arial" w:cs="Arial"/>
          <w:sz w:val="16"/>
          <w:szCs w:val="16"/>
        </w:rPr>
      </w:pPr>
    </w:p>
    <w:p w:rsidR="00305CA3" w:rsidRPr="00DB6A01" w:rsidRDefault="00305CA3" w:rsidP="00305CA3">
      <w:pPr>
        <w:spacing w:after="0" w:line="360" w:lineRule="auto"/>
        <w:jc w:val="center"/>
        <w:rPr>
          <w:rFonts w:ascii="Arial" w:hAnsi="Arial" w:cs="Arial"/>
          <w:b/>
          <w:sz w:val="24"/>
          <w:szCs w:val="24"/>
        </w:rPr>
      </w:pPr>
      <w:r w:rsidRPr="00DB6A01">
        <w:rPr>
          <w:rFonts w:ascii="Arial" w:hAnsi="Arial" w:cs="Arial"/>
          <w:noProof/>
          <w:sz w:val="24"/>
          <w:szCs w:val="24"/>
          <w:lang w:eastAsia="en-IE"/>
        </w:rPr>
        <w:drawing>
          <wp:inline distT="0" distB="0" distL="0" distR="0" wp14:anchorId="614CD996" wp14:editId="5C444A99">
            <wp:extent cx="2525009" cy="3965331"/>
            <wp:effectExtent l="19050" t="0" r="8641" b="0"/>
            <wp:docPr id="39" name="Picture 1" descr="Symptoms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toms babies and toddlers"/>
                    <pic:cNvPicPr>
                      <a:picLocks noChangeAspect="1" noChangeArrowheads="1"/>
                    </pic:cNvPicPr>
                  </pic:nvPicPr>
                  <pic:blipFill>
                    <a:blip r:embed="rId50" cstate="print"/>
                    <a:srcRect/>
                    <a:stretch>
                      <a:fillRect/>
                    </a:stretch>
                  </pic:blipFill>
                  <pic:spPr bwMode="auto">
                    <a:xfrm>
                      <a:off x="0" y="0"/>
                      <a:ext cx="2525009" cy="3965331"/>
                    </a:xfrm>
                    <a:prstGeom prst="rect">
                      <a:avLst/>
                    </a:prstGeom>
                    <a:noFill/>
                    <a:ln w="9525">
                      <a:noFill/>
                      <a:miter lim="800000"/>
                      <a:headEnd/>
                      <a:tailEnd/>
                    </a:ln>
                  </pic:spPr>
                </pic:pic>
              </a:graphicData>
            </a:graphic>
          </wp:inline>
        </w:drawing>
      </w:r>
      <w:r w:rsidRPr="00DB6A01">
        <w:rPr>
          <w:rFonts w:ascii="Arial" w:hAnsi="Arial" w:cs="Arial"/>
          <w:noProof/>
          <w:sz w:val="24"/>
          <w:szCs w:val="24"/>
          <w:lang w:eastAsia="en-IE"/>
        </w:rPr>
        <w:drawing>
          <wp:inline distT="0" distB="0" distL="0" distR="0" wp14:anchorId="42EEBA21" wp14:editId="5B676911">
            <wp:extent cx="2549107" cy="3965331"/>
            <wp:effectExtent l="19050" t="0" r="3593" b="0"/>
            <wp:docPr id="40" name="Picture 4" descr="Symptoms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children and adults"/>
                    <pic:cNvPicPr>
                      <a:picLocks noChangeAspect="1" noChangeArrowheads="1"/>
                    </pic:cNvPicPr>
                  </pic:nvPicPr>
                  <pic:blipFill>
                    <a:blip r:embed="rId51" cstate="print"/>
                    <a:srcRect/>
                    <a:stretch>
                      <a:fillRect/>
                    </a:stretch>
                  </pic:blipFill>
                  <pic:spPr bwMode="auto">
                    <a:xfrm>
                      <a:off x="0" y="0"/>
                      <a:ext cx="2553138" cy="3971602"/>
                    </a:xfrm>
                    <a:prstGeom prst="rect">
                      <a:avLst/>
                    </a:prstGeom>
                    <a:noFill/>
                    <a:ln w="9525">
                      <a:noFill/>
                      <a:miter lim="800000"/>
                      <a:headEnd/>
                      <a:tailEnd/>
                    </a:ln>
                  </pic:spPr>
                </pic:pic>
              </a:graphicData>
            </a:graphic>
          </wp:inline>
        </w:drawing>
      </w:r>
    </w:p>
    <w:p w:rsidR="00305CA3" w:rsidRPr="00DB6A01" w:rsidRDefault="00305CA3" w:rsidP="00305CA3">
      <w:pPr>
        <w:spacing w:after="0" w:line="360" w:lineRule="auto"/>
        <w:jc w:val="center"/>
        <w:rPr>
          <w:rFonts w:ascii="Arial" w:hAnsi="Arial" w:cs="Arial"/>
          <w:b/>
          <w:sz w:val="24"/>
          <w:szCs w:val="24"/>
        </w:rPr>
      </w:pPr>
      <w:r w:rsidRPr="00DB6A01">
        <w:rPr>
          <w:rFonts w:ascii="Arial" w:hAnsi="Arial" w:cs="Arial"/>
          <w:b/>
          <w:noProof/>
          <w:sz w:val="24"/>
          <w:szCs w:val="24"/>
          <w:lang w:eastAsia="en-IE"/>
        </w:rPr>
        <w:lastRenderedPageBreak/>
        <w:drawing>
          <wp:inline distT="0" distB="0" distL="0" distR="0" wp14:anchorId="29368C4A" wp14:editId="2CB0C7EE">
            <wp:extent cx="4122197" cy="2255520"/>
            <wp:effectExtent l="0" t="0" r="0" b="0"/>
            <wp:docPr id="41" name="il_fi" descr="http://i.dailymail.co.uk/i/pix/2010/08/19/article-1304390-00159D9C00000258-77_468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08/19/article-1304390-00159D9C00000258-77_468x256.jpg"/>
                    <pic:cNvPicPr>
                      <a:picLocks noChangeAspect="1" noChangeArrowheads="1"/>
                    </pic:cNvPicPr>
                  </pic:nvPicPr>
                  <pic:blipFill>
                    <a:blip r:embed="rId52" cstate="print"/>
                    <a:srcRect/>
                    <a:stretch>
                      <a:fillRect/>
                    </a:stretch>
                  </pic:blipFill>
                  <pic:spPr bwMode="auto">
                    <a:xfrm>
                      <a:off x="0" y="0"/>
                      <a:ext cx="4136217" cy="2263191"/>
                    </a:xfrm>
                    <a:prstGeom prst="rect">
                      <a:avLst/>
                    </a:prstGeom>
                    <a:noFill/>
                    <a:ln w="9525">
                      <a:noFill/>
                      <a:miter lim="800000"/>
                      <a:headEnd/>
                      <a:tailEnd/>
                    </a:ln>
                  </pic:spPr>
                </pic:pic>
              </a:graphicData>
            </a:graphic>
          </wp:inline>
        </w:drawing>
      </w:r>
    </w:p>
    <w:p w:rsidR="00305CA3" w:rsidRPr="00DB6A01" w:rsidRDefault="00305CA3" w:rsidP="00305CA3">
      <w:pPr>
        <w:spacing w:after="0" w:line="360" w:lineRule="auto"/>
        <w:jc w:val="center"/>
        <w:rPr>
          <w:rFonts w:ascii="Arial" w:hAnsi="Arial" w:cs="Arial"/>
          <w:b/>
          <w:sz w:val="24"/>
          <w:szCs w:val="24"/>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Procedure when a case of Meningococcal Disease (Meningitis and /or Septicaemia) Occurs within an Early Years’ service:</w:t>
      </w:r>
    </w:p>
    <w:p w:rsidR="00305CA3" w:rsidRPr="00DB6A01" w:rsidRDefault="00305CA3" w:rsidP="00AE385E">
      <w:pPr>
        <w:numPr>
          <w:ilvl w:val="0"/>
          <w:numId w:val="109"/>
        </w:numPr>
        <w:spacing w:after="0" w:line="360" w:lineRule="auto"/>
        <w:jc w:val="both"/>
        <w:rPr>
          <w:rFonts w:ascii="Arial" w:hAnsi="Arial" w:cs="Arial"/>
          <w:sz w:val="24"/>
          <w:szCs w:val="24"/>
        </w:rPr>
      </w:pPr>
      <w:r w:rsidRPr="00DB6A01">
        <w:rPr>
          <w:rFonts w:ascii="Arial" w:hAnsi="Arial" w:cs="Arial"/>
          <w:sz w:val="24"/>
          <w:szCs w:val="24"/>
        </w:rPr>
        <w:t>The public health team will usually issue a letter to other parents/guardians to inform them of the situation. The aim of this letter is to give information about, reduce anxiety and prevent uninformed rumours.</w:t>
      </w:r>
    </w:p>
    <w:p w:rsidR="00305CA3" w:rsidRPr="00DB6A01" w:rsidRDefault="00305CA3" w:rsidP="00AE385E">
      <w:pPr>
        <w:numPr>
          <w:ilvl w:val="0"/>
          <w:numId w:val="109"/>
        </w:numPr>
        <w:spacing w:after="0" w:line="360" w:lineRule="auto"/>
        <w:jc w:val="both"/>
        <w:rPr>
          <w:rFonts w:ascii="Arial" w:hAnsi="Arial" w:cs="Arial"/>
          <w:sz w:val="24"/>
          <w:szCs w:val="24"/>
        </w:rPr>
      </w:pPr>
      <w:r w:rsidRPr="00DB6A01">
        <w:rPr>
          <w:rFonts w:ascii="Arial" w:hAnsi="Arial" w:cs="Arial"/>
          <w:sz w:val="24"/>
          <w:szCs w:val="24"/>
        </w:rPr>
        <w:t>Meningitis literature (out-lining signs and symptoms) will be provided for parents/guardians by the public health team. The Meningitis Trust can provide further information and support free of charge.</w:t>
      </w:r>
    </w:p>
    <w:p w:rsidR="00305CA3" w:rsidRPr="00DB6A01" w:rsidRDefault="00305CA3" w:rsidP="00AE385E">
      <w:pPr>
        <w:numPr>
          <w:ilvl w:val="0"/>
          <w:numId w:val="109"/>
        </w:numPr>
        <w:spacing w:after="0" w:line="360" w:lineRule="auto"/>
        <w:jc w:val="both"/>
        <w:rPr>
          <w:rFonts w:ascii="Arial" w:hAnsi="Arial" w:cs="Arial"/>
          <w:sz w:val="24"/>
          <w:szCs w:val="24"/>
        </w:rPr>
      </w:pPr>
      <w:r w:rsidRPr="00DB6A01">
        <w:rPr>
          <w:rFonts w:ascii="Arial" w:hAnsi="Arial" w:cs="Arial"/>
          <w:sz w:val="24"/>
          <w:szCs w:val="24"/>
        </w:rPr>
        <w:t>Antibiotics will be offered to persons considered to be ‘close contacts’.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rsidR="00305CA3" w:rsidRPr="00DB6A01" w:rsidRDefault="00305CA3" w:rsidP="00AE385E">
      <w:pPr>
        <w:numPr>
          <w:ilvl w:val="0"/>
          <w:numId w:val="109"/>
        </w:numPr>
        <w:spacing w:after="0" w:line="360" w:lineRule="auto"/>
        <w:jc w:val="both"/>
        <w:rPr>
          <w:rFonts w:ascii="Arial" w:hAnsi="Arial" w:cs="Arial"/>
          <w:sz w:val="24"/>
          <w:szCs w:val="24"/>
        </w:rPr>
      </w:pPr>
      <w:r w:rsidRPr="00DB6A01">
        <w:rPr>
          <w:rFonts w:ascii="Arial" w:hAnsi="Arial" w:cs="Arial"/>
          <w:sz w:val="24"/>
          <w:szCs w:val="24"/>
        </w:rPr>
        <w:t xml:space="preserve">There is </w:t>
      </w:r>
      <w:r w:rsidRPr="00DB6A01">
        <w:rPr>
          <w:rFonts w:ascii="Arial" w:hAnsi="Arial" w:cs="Arial"/>
          <w:b/>
          <w:sz w:val="24"/>
          <w:szCs w:val="24"/>
        </w:rPr>
        <w:t>no reason</w:t>
      </w:r>
      <w:r w:rsidRPr="00DB6A01">
        <w:rPr>
          <w:rFonts w:ascii="Arial" w:hAnsi="Arial" w:cs="Arial"/>
          <w:sz w:val="24"/>
          <w:szCs w:val="24"/>
        </w:rPr>
        <w:t xml:space="preserve"> to close the </w:t>
      </w:r>
      <w:r>
        <w:rPr>
          <w:rFonts w:ascii="Arial" w:hAnsi="Arial" w:cs="Arial"/>
          <w:sz w:val="24"/>
          <w:szCs w:val="24"/>
        </w:rPr>
        <w:t>Child Care</w:t>
      </w:r>
      <w:r w:rsidRPr="00DB6A01">
        <w:rPr>
          <w:rFonts w:ascii="Arial" w:hAnsi="Arial" w:cs="Arial"/>
          <w:sz w:val="24"/>
          <w:szCs w:val="24"/>
        </w:rPr>
        <w:t xml:space="preserve"> service.</w:t>
      </w:r>
    </w:p>
    <w:p w:rsidR="00305CA3" w:rsidRDefault="00305CA3" w:rsidP="00AE385E">
      <w:pPr>
        <w:numPr>
          <w:ilvl w:val="0"/>
          <w:numId w:val="109"/>
        </w:numPr>
        <w:spacing w:after="0" w:line="360" w:lineRule="auto"/>
        <w:jc w:val="both"/>
        <w:rPr>
          <w:rFonts w:ascii="Arial" w:hAnsi="Arial" w:cs="Arial"/>
          <w:sz w:val="24"/>
          <w:szCs w:val="24"/>
        </w:rPr>
      </w:pPr>
      <w:r w:rsidRPr="00DB6A01">
        <w:rPr>
          <w:rFonts w:ascii="Arial" w:hAnsi="Arial" w:cs="Arial"/>
          <w:sz w:val="24"/>
          <w:szCs w:val="24"/>
        </w:rPr>
        <w:t xml:space="preserve">There is </w:t>
      </w:r>
      <w:r w:rsidRPr="00DB6A01">
        <w:rPr>
          <w:rFonts w:ascii="Arial" w:hAnsi="Arial" w:cs="Arial"/>
          <w:b/>
          <w:sz w:val="24"/>
          <w:szCs w:val="24"/>
        </w:rPr>
        <w:t>no need</w:t>
      </w:r>
      <w:r w:rsidRPr="00DB6A01">
        <w:rPr>
          <w:rFonts w:ascii="Arial" w:hAnsi="Arial" w:cs="Arial"/>
          <w:sz w:val="24"/>
          <w:szCs w:val="24"/>
        </w:rPr>
        <w:t xml:space="preserve"> to disinfect or destroy any equipment or toys that the child has touched.</w:t>
      </w:r>
    </w:p>
    <w:p w:rsidR="00305CA3" w:rsidRPr="00175DD0" w:rsidRDefault="00305CA3" w:rsidP="00305CA3">
      <w:pPr>
        <w:spacing w:after="0" w:line="360" w:lineRule="auto"/>
        <w:ind w:left="360"/>
        <w:jc w:val="both"/>
        <w:rPr>
          <w:rFonts w:ascii="Arial" w:hAnsi="Arial" w:cs="Arial"/>
          <w:sz w:val="16"/>
          <w:szCs w:val="16"/>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The likelihood of a second case of meningococcal disease is extremely small. However, it two or more suspected cases occur within four weeks in the same </w:t>
      </w:r>
      <w:r>
        <w:rPr>
          <w:rFonts w:ascii="Arial" w:hAnsi="Arial" w:cs="Arial"/>
          <w:sz w:val="24"/>
          <w:szCs w:val="24"/>
        </w:rPr>
        <w:t>Child Care</w:t>
      </w:r>
      <w:r w:rsidRPr="00DB6A01">
        <w:rPr>
          <w:rFonts w:ascii="Arial" w:hAnsi="Arial" w:cs="Arial"/>
          <w:sz w:val="24"/>
          <w:szCs w:val="24"/>
        </w:rPr>
        <w:t xml:space="preserve"> facility, then antibiotics may be offered to all children and staff, on the advice from the public health doctor. During this time staff and parent s should remain vigilant. Parents/guardians are advised to contact their GP if they are concerned or worried that their child is unwell.</w:t>
      </w:r>
    </w:p>
    <w:p w:rsidR="00305CA3" w:rsidRDefault="00305CA3" w:rsidP="00305CA3">
      <w:pPr>
        <w:spacing w:after="0" w:line="360" w:lineRule="auto"/>
        <w:jc w:val="both"/>
        <w:rPr>
          <w:rFonts w:ascii="Arial" w:hAnsi="Arial" w:cs="Arial"/>
          <w:b/>
          <w:sz w:val="24"/>
          <w:szCs w:val="24"/>
        </w:rPr>
      </w:pPr>
    </w:p>
    <w:p w:rsidR="00305CA3" w:rsidRDefault="00305CA3" w:rsidP="00305CA3">
      <w:pPr>
        <w:spacing w:after="0" w:line="360" w:lineRule="auto"/>
        <w:jc w:val="both"/>
        <w:rPr>
          <w:rFonts w:ascii="Arial" w:hAnsi="Arial" w:cs="Arial"/>
          <w:b/>
          <w:sz w:val="24"/>
          <w:szCs w:val="24"/>
        </w:rPr>
      </w:pPr>
      <w:r w:rsidRPr="00DB6A01">
        <w:rPr>
          <w:rFonts w:ascii="Arial" w:hAnsi="Arial" w:cs="Arial"/>
          <w:b/>
          <w:sz w:val="24"/>
          <w:szCs w:val="24"/>
        </w:rPr>
        <w:t>For more information, www.meningitis-trust.ie or 24-hour helpline 1800 523196</w:t>
      </w:r>
    </w:p>
    <w:p w:rsidR="00305CA3" w:rsidRPr="00DB6A01" w:rsidRDefault="00305CA3" w:rsidP="00305CA3">
      <w:pPr>
        <w:spacing w:after="0" w:line="360" w:lineRule="auto"/>
        <w:jc w:val="both"/>
        <w:rPr>
          <w:rFonts w:ascii="Arial" w:hAnsi="Arial" w:cs="Arial"/>
          <w:b/>
          <w:sz w:val="24"/>
          <w:szCs w:val="24"/>
        </w:rPr>
      </w:pPr>
    </w:p>
    <w:p w:rsidR="00305CA3" w:rsidRPr="00F83751" w:rsidRDefault="00305CA3" w:rsidP="00305CA3">
      <w:pPr>
        <w:spacing w:after="0" w:line="360" w:lineRule="auto"/>
        <w:jc w:val="both"/>
        <w:rPr>
          <w:rFonts w:ascii="Arial" w:hAnsi="Arial" w:cs="Arial"/>
          <w:b/>
          <w:sz w:val="24"/>
          <w:szCs w:val="24"/>
          <w:u w:val="single"/>
        </w:rPr>
      </w:pPr>
      <w:r w:rsidRPr="00F83751">
        <w:rPr>
          <w:rFonts w:ascii="Arial" w:hAnsi="Arial" w:cs="Arial"/>
          <w:b/>
          <w:sz w:val="24"/>
          <w:szCs w:val="24"/>
          <w:u w:val="single"/>
        </w:rPr>
        <w:t>Hand, Foot and Mouth:</w:t>
      </w:r>
    </w:p>
    <w:p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Hand, Foot and Mouth (HFMD) is a viral illness that causes fever, painful blisters in the throat and mouth, and sometimes on the hands, feet and bottom.</w:t>
      </w:r>
      <w:r w:rsidR="00173CEC">
        <w:rPr>
          <w:rFonts w:ascii="Arial" w:hAnsi="Arial" w:cs="Arial"/>
          <w:sz w:val="24"/>
          <w:szCs w:val="24"/>
        </w:rPr>
        <w:t xml:space="preserve"> </w:t>
      </w:r>
      <w:r w:rsidRPr="00DB6A01">
        <w:rPr>
          <w:rFonts w:ascii="Arial" w:hAnsi="Arial" w:cs="Arial"/>
          <w:sz w:val="24"/>
          <w:szCs w:val="24"/>
        </w:rPr>
        <w:t>HFMD is often confused with foot-and-mouth (also called hoof-and-mouth) disease, a disease of cattle, sheep, and swine; however, the two diseases are not related—they are caused by different viruses. Humans do not get the animal disease, and animals do not get the human disease.</w:t>
      </w: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The viruses that cause it are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rsidR="00305CA3" w:rsidRPr="00F825E6" w:rsidRDefault="00305CA3" w:rsidP="00305CA3">
      <w:pPr>
        <w:spacing w:after="0" w:line="360" w:lineRule="auto"/>
        <w:jc w:val="both"/>
        <w:rPr>
          <w:rFonts w:ascii="Arial" w:hAnsi="Arial" w:cs="Arial"/>
          <w:i/>
          <w:sz w:val="16"/>
          <w:szCs w:val="16"/>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Symptoms:</w:t>
      </w:r>
    </w:p>
    <w:p w:rsidR="00305CA3" w:rsidRPr="00DB6A01" w:rsidRDefault="00305CA3" w:rsidP="00AE385E">
      <w:pPr>
        <w:numPr>
          <w:ilvl w:val="0"/>
          <w:numId w:val="110"/>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The disease usually begins with a fever, poor appetite, malaise (feeling vaguely unwell), and often with a sore throat. </w:t>
      </w:r>
    </w:p>
    <w:p w:rsidR="00305CA3" w:rsidRPr="00DB6A01" w:rsidRDefault="00305CA3" w:rsidP="00AE385E">
      <w:pPr>
        <w:numPr>
          <w:ilvl w:val="0"/>
          <w:numId w:val="111"/>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One or 2 days after fever onset, painful sores usually develop in the mouth. They begin as small red spots that blister and then often become ulcers. The sores are usually located on the tongue, gums, and inside of the cheeks. </w:t>
      </w:r>
    </w:p>
    <w:p w:rsidR="00305CA3" w:rsidRPr="00DB6A01" w:rsidRDefault="00305CA3" w:rsidP="00AE385E">
      <w:pPr>
        <w:numPr>
          <w:ilvl w:val="0"/>
          <w:numId w:val="11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 non-itchy skin rash develops over 1–2 days. The rash has flat or raised red spots, sometimes with blisters. The rash is usually located on the palms of the hands and soles of the feet; it may also appear on the buttocks and/or genitalia. </w:t>
      </w:r>
    </w:p>
    <w:p w:rsidR="00305CA3" w:rsidRPr="00DB6A01" w:rsidRDefault="00305CA3" w:rsidP="00AE385E">
      <w:pPr>
        <w:numPr>
          <w:ilvl w:val="0"/>
          <w:numId w:val="113"/>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A person with HFMD may have only the rash or only the mouth sores. </w:t>
      </w:r>
    </w:p>
    <w:p w:rsidR="00305CA3" w:rsidRPr="00175DD0" w:rsidRDefault="00305CA3" w:rsidP="00305CA3">
      <w:pPr>
        <w:spacing w:after="0" w:line="360" w:lineRule="auto"/>
        <w:jc w:val="both"/>
        <w:rPr>
          <w:rFonts w:ascii="Arial" w:hAnsi="Arial" w:cs="Arial"/>
          <w:sz w:val="16"/>
          <w:szCs w:val="16"/>
        </w:rPr>
      </w:pPr>
    </w:p>
    <w:p w:rsidR="00305CA3" w:rsidRPr="00DB6A01" w:rsidRDefault="00305CA3" w:rsidP="00305CA3">
      <w:pPr>
        <w:spacing w:after="0" w:line="360" w:lineRule="auto"/>
        <w:jc w:val="both"/>
        <w:rPr>
          <w:rFonts w:ascii="Arial" w:hAnsi="Arial" w:cs="Arial"/>
          <w:b/>
          <w:bCs/>
          <w:sz w:val="24"/>
          <w:szCs w:val="24"/>
        </w:rPr>
      </w:pPr>
      <w:bookmarkStart w:id="72" w:name="4"/>
      <w:bookmarkEnd w:id="72"/>
      <w:r w:rsidRPr="00F825E6">
        <w:rPr>
          <w:rFonts w:ascii="Arial" w:hAnsi="Arial" w:cs="Arial"/>
          <w:b/>
          <w:bCs/>
          <w:i/>
          <w:sz w:val="24"/>
          <w:szCs w:val="24"/>
        </w:rPr>
        <w:t>How Hand, Foot, and Mouth Disease Is Spread</w:t>
      </w:r>
      <w:r w:rsidRPr="00DB6A01">
        <w:rPr>
          <w:rFonts w:ascii="Arial" w:hAnsi="Arial" w:cs="Arial"/>
          <w:b/>
          <w:bCs/>
          <w:sz w:val="24"/>
          <w:szCs w:val="24"/>
        </w:rPr>
        <w:t xml:space="preserve">: </w:t>
      </w:r>
    </w:p>
    <w:p w:rsidR="00305CA3" w:rsidRPr="00DB6A01" w:rsidRDefault="00305CA3" w:rsidP="00AE385E">
      <w:pPr>
        <w:numPr>
          <w:ilvl w:val="0"/>
          <w:numId w:val="114"/>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Infection is spread from person to person by direct contact with infectious virus. Infectious virus is found in the nose and throat secretions, saliva, blister fluid, and stool of infected persons. The virus is most often spread by persons with </w:t>
      </w:r>
      <w:r w:rsidRPr="00DB6A01">
        <w:rPr>
          <w:rFonts w:ascii="Arial" w:hAnsi="Arial" w:cs="Arial"/>
          <w:sz w:val="24"/>
          <w:szCs w:val="24"/>
        </w:rPr>
        <w:lastRenderedPageBreak/>
        <w:t xml:space="preserve">unwashed, virus-contaminated hands and by contact with virus-contaminated surfaces. </w:t>
      </w:r>
    </w:p>
    <w:p w:rsidR="00305CA3" w:rsidRPr="00DB6A01" w:rsidRDefault="00305CA3" w:rsidP="00AE385E">
      <w:pPr>
        <w:numPr>
          <w:ilvl w:val="0"/>
          <w:numId w:val="115"/>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Infected persons are most contagious during the first week of the illness. </w:t>
      </w:r>
    </w:p>
    <w:p w:rsidR="00305CA3" w:rsidRPr="00DB6A01" w:rsidRDefault="00305CA3" w:rsidP="00AE385E">
      <w:pPr>
        <w:numPr>
          <w:ilvl w:val="0"/>
          <w:numId w:val="116"/>
        </w:numPr>
        <w:spacing w:after="0" w:line="360" w:lineRule="auto"/>
        <w:ind w:left="357" w:hanging="357"/>
        <w:jc w:val="both"/>
        <w:rPr>
          <w:rFonts w:ascii="Arial" w:hAnsi="Arial" w:cs="Arial"/>
          <w:sz w:val="24"/>
          <w:szCs w:val="24"/>
        </w:rPr>
      </w:pPr>
      <w:r w:rsidRPr="00DB6A01">
        <w:rPr>
          <w:rFonts w:ascii="Arial" w:hAnsi="Arial" w:cs="Arial"/>
          <w:sz w:val="24"/>
          <w:szCs w:val="24"/>
        </w:rPr>
        <w:t>The viruses that cause HFMD can remain in the body for weeks after a patient's symptoms have gone away. This means that the infected person can still pass the infection to other people even though he/she appears well. Also, some persons who are infected and excreting the virus, including most adults, may have no symptoms.</w:t>
      </w:r>
    </w:p>
    <w:p w:rsidR="00305CA3" w:rsidRPr="00DB6A01" w:rsidRDefault="00305CA3" w:rsidP="00AE385E">
      <w:pPr>
        <w:numPr>
          <w:ilvl w:val="0"/>
          <w:numId w:val="117"/>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HFMD is not transmitted to or from pets or other animals.</w:t>
      </w:r>
    </w:p>
    <w:p w:rsidR="00305CA3" w:rsidRDefault="00305CA3" w:rsidP="00305CA3">
      <w:pPr>
        <w:spacing w:after="0" w:line="360" w:lineRule="auto"/>
        <w:jc w:val="both"/>
        <w:rPr>
          <w:rFonts w:ascii="Arial" w:hAnsi="Arial" w:cs="Arial"/>
          <w:sz w:val="16"/>
          <w:szCs w:val="16"/>
        </w:rPr>
      </w:pPr>
    </w:p>
    <w:p w:rsidR="00305CA3" w:rsidRPr="00175DD0" w:rsidRDefault="00305CA3" w:rsidP="00305CA3">
      <w:pPr>
        <w:spacing w:after="0" w:line="360" w:lineRule="auto"/>
        <w:jc w:val="both"/>
        <w:rPr>
          <w:rFonts w:ascii="Arial" w:hAnsi="Arial" w:cs="Arial"/>
          <w:sz w:val="16"/>
          <w:szCs w:val="16"/>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Treatment of HFMD:</w:t>
      </w: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rsidR="00305CA3" w:rsidRPr="00175DD0" w:rsidRDefault="00305CA3" w:rsidP="00305CA3">
      <w:pPr>
        <w:spacing w:after="0" w:line="360" w:lineRule="auto"/>
        <w:jc w:val="both"/>
        <w:rPr>
          <w:rFonts w:ascii="Arial" w:hAnsi="Arial" w:cs="Arial"/>
          <w:sz w:val="16"/>
          <w:szCs w:val="16"/>
        </w:rPr>
      </w:pPr>
    </w:p>
    <w:p w:rsidR="00305CA3"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Prevention of HFMD:</w:t>
      </w:r>
    </w:p>
    <w:p w:rsidR="00305CA3" w:rsidRPr="00DB6A01" w:rsidRDefault="00305CA3" w:rsidP="00305CA3">
      <w:pPr>
        <w:pStyle w:val="NormalWeb"/>
        <w:spacing w:before="0" w:beforeAutospacing="0" w:after="0" w:afterAutospacing="0" w:line="360" w:lineRule="auto"/>
        <w:jc w:val="both"/>
        <w:rPr>
          <w:rFonts w:ascii="Arial" w:hAnsi="Arial" w:cs="Arial"/>
        </w:rPr>
      </w:pPr>
      <w:r w:rsidRPr="00DB6A01">
        <w:rPr>
          <w:rFonts w:ascii="Arial" w:hAnsi="Arial" w:cs="Arial"/>
        </w:rPr>
        <w:t xml:space="preserve">A specific preventive for HFMD is not available, but the risk of infection can be lowered by following good hygiene practices. </w:t>
      </w:r>
    </w:p>
    <w:p w:rsidR="00305CA3" w:rsidRPr="007510EA" w:rsidRDefault="00305CA3" w:rsidP="00AE385E">
      <w:pPr>
        <w:pStyle w:val="NormalWeb"/>
        <w:numPr>
          <w:ilvl w:val="0"/>
          <w:numId w:val="118"/>
        </w:numPr>
        <w:spacing w:before="0" w:beforeAutospacing="0" w:after="0" w:afterAutospacing="0" w:line="360" w:lineRule="auto"/>
        <w:jc w:val="both"/>
        <w:rPr>
          <w:rFonts w:ascii="Arial" w:hAnsi="Arial" w:cs="Arial"/>
          <w:lang w:val="en-IE"/>
        </w:rPr>
      </w:pPr>
      <w:r w:rsidRPr="00DB6A01">
        <w:rPr>
          <w:rFonts w:ascii="Arial" w:hAnsi="Arial" w:cs="Arial"/>
          <w:lang w:val="en-IE"/>
        </w:rPr>
        <w:t xml:space="preserve">Hand washing is the mainstay of prevention of transmission and control of outbreaks. Children and carers should wash their hands before eating or preparing food, after using the toilet or especially after changing nappies, after contact with an ill child, after contact with animals and whenever hands are </w:t>
      </w:r>
      <w:r>
        <w:rPr>
          <w:rFonts w:ascii="Arial" w:hAnsi="Arial" w:cs="Arial"/>
          <w:lang w:val="en-IE"/>
        </w:rPr>
        <w:t>visibly soiled. (See Infection Control P</w:t>
      </w:r>
      <w:r w:rsidRPr="00DB6A01">
        <w:rPr>
          <w:rFonts w:ascii="Arial" w:hAnsi="Arial" w:cs="Arial"/>
          <w:lang w:val="en-IE"/>
        </w:rPr>
        <w:t>olicy)</w:t>
      </w:r>
    </w:p>
    <w:p w:rsidR="00305CA3" w:rsidRPr="00DB6A01" w:rsidRDefault="00305CA3" w:rsidP="00AE385E">
      <w:pPr>
        <w:pStyle w:val="NormalWeb"/>
        <w:numPr>
          <w:ilvl w:val="0"/>
          <w:numId w:val="118"/>
        </w:numPr>
        <w:spacing w:before="0" w:beforeAutospacing="0" w:after="0" w:afterAutospacing="0" w:line="360" w:lineRule="auto"/>
        <w:jc w:val="both"/>
        <w:rPr>
          <w:rFonts w:ascii="Arial" w:hAnsi="Arial" w:cs="Arial"/>
        </w:rPr>
      </w:pPr>
      <w:r w:rsidRPr="00DB6A01">
        <w:rPr>
          <w:rFonts w:ascii="Arial" w:hAnsi="Arial" w:cs="Arial"/>
        </w:rPr>
        <w:t xml:space="preserve">Cleaning dirty surfaces and soiled items, including toys, first with soap and water and then disinfecting them by cleansing with a solution of chlorine bleach (made by adding 1 part of bleach to 4 parts water) </w:t>
      </w:r>
    </w:p>
    <w:p w:rsidR="00305CA3" w:rsidRPr="00DB6A01" w:rsidRDefault="00305CA3" w:rsidP="00AE385E">
      <w:pPr>
        <w:pStyle w:val="NormalWeb"/>
        <w:numPr>
          <w:ilvl w:val="0"/>
          <w:numId w:val="118"/>
        </w:numPr>
        <w:spacing w:before="0" w:beforeAutospacing="0" w:after="0" w:afterAutospacing="0" w:line="360" w:lineRule="auto"/>
        <w:jc w:val="both"/>
        <w:rPr>
          <w:rFonts w:ascii="Arial" w:hAnsi="Arial" w:cs="Arial"/>
        </w:rPr>
      </w:pPr>
      <w:r w:rsidRPr="00DB6A01">
        <w:rPr>
          <w:rFonts w:ascii="Arial" w:hAnsi="Arial" w:cs="Arial"/>
        </w:rPr>
        <w:t xml:space="preserve">Avoiding close contact (kissing, hugging, sharing eating utensils or cups, etc.) with persons with HFMD </w:t>
      </w:r>
    </w:p>
    <w:p w:rsidR="00305CA3" w:rsidRPr="007510EA" w:rsidRDefault="00305CA3" w:rsidP="00AE385E">
      <w:pPr>
        <w:pStyle w:val="NormalWeb"/>
        <w:numPr>
          <w:ilvl w:val="0"/>
          <w:numId w:val="118"/>
        </w:numPr>
        <w:spacing w:before="0" w:beforeAutospacing="0" w:after="0" w:afterAutospacing="0" w:line="360" w:lineRule="auto"/>
        <w:jc w:val="both"/>
        <w:rPr>
          <w:rFonts w:ascii="Arial" w:hAnsi="Arial" w:cs="Arial"/>
          <w:b/>
        </w:rPr>
      </w:pPr>
      <w:r w:rsidRPr="00DB6A01">
        <w:rPr>
          <w:rFonts w:ascii="Arial" w:hAnsi="Arial" w:cs="Arial"/>
          <w:b/>
          <w:lang w:val="en-IE"/>
        </w:rPr>
        <w:t xml:space="preserve">Children should be kept away from </w:t>
      </w:r>
      <w:r w:rsidRPr="00DB6A01">
        <w:rPr>
          <w:rFonts w:ascii="Arial" w:hAnsi="Arial" w:cs="Arial"/>
          <w:b/>
          <w:color w:val="000000" w:themeColor="text1"/>
          <w:lang w:val="en-IE"/>
        </w:rPr>
        <w:t>the service</w:t>
      </w:r>
      <w:r w:rsidRPr="00DB6A01">
        <w:rPr>
          <w:rFonts w:ascii="Arial" w:hAnsi="Arial" w:cs="Arial"/>
          <w:b/>
          <w:lang w:val="en-IE"/>
        </w:rPr>
        <w:t xml:space="preserve"> whilst unwell. </w:t>
      </w:r>
      <w:r w:rsidRPr="00DB6A01">
        <w:rPr>
          <w:rFonts w:ascii="Arial" w:hAnsi="Arial" w:cs="Arial"/>
          <w:b/>
        </w:rPr>
        <w:t xml:space="preserve">If evidence exists of transmission within </w:t>
      </w:r>
      <w:r w:rsidRPr="00DB6A01">
        <w:rPr>
          <w:rFonts w:ascii="Arial" w:hAnsi="Arial" w:cs="Arial"/>
          <w:b/>
          <w:color w:val="000000" w:themeColor="text1"/>
        </w:rPr>
        <w:t>the service</w:t>
      </w:r>
      <w:r w:rsidRPr="00DB6A01">
        <w:rPr>
          <w:rFonts w:ascii="Arial" w:hAnsi="Arial" w:cs="Arial"/>
          <w:b/>
        </w:rPr>
        <w:t xml:space="preserve">, exclusion </w:t>
      </w:r>
      <w:r w:rsidRPr="00DB6A01">
        <w:rPr>
          <w:rFonts w:ascii="Arial" w:hAnsi="Arial" w:cs="Arial"/>
          <w:b/>
          <w:lang w:val="en-IE"/>
        </w:rPr>
        <w:t>of children until the spots have gone from their hands may be necessary.</w:t>
      </w:r>
    </w:p>
    <w:p w:rsidR="00305CA3" w:rsidRPr="00175DD0" w:rsidRDefault="00305CA3" w:rsidP="00305CA3">
      <w:pPr>
        <w:autoSpaceDE w:val="0"/>
        <w:autoSpaceDN w:val="0"/>
        <w:adjustRightInd w:val="0"/>
        <w:spacing w:after="0" w:line="360" w:lineRule="auto"/>
        <w:jc w:val="both"/>
        <w:rPr>
          <w:rFonts w:ascii="Arial" w:hAnsi="Arial" w:cs="Arial"/>
          <w:sz w:val="16"/>
          <w:szCs w:val="16"/>
        </w:rPr>
      </w:pPr>
    </w:p>
    <w:p w:rsidR="00305CA3" w:rsidRPr="00DB6A01" w:rsidRDefault="00305CA3" w:rsidP="00305CA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lastRenderedPageBreak/>
        <w:t>Note:</w:t>
      </w:r>
      <w:r w:rsidRPr="00DB6A01">
        <w:rPr>
          <w:rFonts w:ascii="Arial" w:hAnsi="Arial" w:cs="Arial"/>
          <w:sz w:val="24"/>
          <w:szCs w:val="24"/>
        </w:rPr>
        <w:t xml:space="preserve"> HFMD is communicable immediately before and during the acute stage of the illness, and perhaps longer as the virus may be present in the faeces for weeks.</w:t>
      </w:r>
    </w:p>
    <w:p w:rsidR="00305CA3" w:rsidRPr="00175DD0" w:rsidRDefault="00305CA3" w:rsidP="00305CA3">
      <w:pPr>
        <w:autoSpaceDE w:val="0"/>
        <w:autoSpaceDN w:val="0"/>
        <w:adjustRightInd w:val="0"/>
        <w:spacing w:after="0" w:line="360" w:lineRule="auto"/>
        <w:jc w:val="both"/>
        <w:rPr>
          <w:rFonts w:ascii="Arial" w:hAnsi="Arial" w:cs="Arial"/>
          <w:sz w:val="16"/>
          <w:szCs w:val="16"/>
        </w:rPr>
      </w:pPr>
    </w:p>
    <w:p w:rsidR="00305CA3" w:rsidRPr="00DB6A01" w:rsidRDefault="00305CA3" w:rsidP="00305CA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incubation period is 3 to 6 days and the condition may last from 7 to 10 days. </w:t>
      </w:r>
    </w:p>
    <w:p w:rsidR="00305CA3" w:rsidRPr="00C8718D" w:rsidRDefault="00305CA3" w:rsidP="00305CA3">
      <w:pPr>
        <w:spacing w:after="0" w:line="360" w:lineRule="auto"/>
        <w:jc w:val="both"/>
        <w:outlineLvl w:val="2"/>
        <w:rPr>
          <w:rFonts w:ascii="Arial" w:eastAsia="Times New Roman" w:hAnsi="Arial" w:cs="Arial"/>
          <w:b/>
          <w:bCs/>
          <w:sz w:val="16"/>
          <w:szCs w:val="16"/>
          <w:lang w:val="en-GB"/>
        </w:rPr>
      </w:pPr>
    </w:p>
    <w:p w:rsidR="00305CA3" w:rsidRDefault="00305CA3" w:rsidP="00305CA3">
      <w:pPr>
        <w:spacing w:after="0" w:line="360" w:lineRule="auto"/>
        <w:jc w:val="both"/>
        <w:rPr>
          <w:rFonts w:ascii="Arial" w:eastAsia="Times New Roman" w:hAnsi="Arial" w:cs="Arial"/>
          <w:b/>
          <w:bCs/>
          <w:color w:val="000000"/>
          <w:sz w:val="24"/>
          <w:szCs w:val="24"/>
          <w:lang w:val="en-US"/>
        </w:rPr>
      </w:pPr>
    </w:p>
    <w:p w:rsidR="00305CA3" w:rsidRDefault="00305CA3" w:rsidP="00305CA3">
      <w:pPr>
        <w:spacing w:after="0" w:line="360" w:lineRule="auto"/>
        <w:jc w:val="both"/>
        <w:rPr>
          <w:rFonts w:ascii="Arial" w:hAnsi="Arial" w:cs="Arial"/>
          <w:b/>
          <w:bCs/>
          <w:sz w:val="24"/>
          <w:szCs w:val="24"/>
        </w:rPr>
      </w:pPr>
    </w:p>
    <w:p w:rsidR="00305CA3" w:rsidRDefault="00305CA3" w:rsidP="00305CA3">
      <w:pPr>
        <w:spacing w:after="0" w:line="360" w:lineRule="auto"/>
        <w:jc w:val="both"/>
        <w:rPr>
          <w:rFonts w:ascii="Arial" w:hAnsi="Arial" w:cs="Arial"/>
          <w:b/>
          <w:bCs/>
          <w:sz w:val="24"/>
          <w:szCs w:val="24"/>
        </w:rPr>
      </w:pPr>
    </w:p>
    <w:p w:rsidR="00305CA3" w:rsidRDefault="00305CA3" w:rsidP="00305CA3">
      <w:pPr>
        <w:spacing w:after="0" w:line="360" w:lineRule="auto"/>
        <w:jc w:val="both"/>
        <w:rPr>
          <w:rFonts w:ascii="Arial" w:hAnsi="Arial" w:cs="Arial"/>
          <w:b/>
          <w:bCs/>
          <w:sz w:val="24"/>
          <w:szCs w:val="24"/>
        </w:rPr>
      </w:pPr>
    </w:p>
    <w:p w:rsidR="00305CA3" w:rsidRDefault="00305CA3" w:rsidP="00305CA3">
      <w:pPr>
        <w:spacing w:after="0" w:line="360" w:lineRule="auto"/>
        <w:jc w:val="both"/>
        <w:rPr>
          <w:rFonts w:ascii="Arial" w:eastAsia="Times New Roman" w:hAnsi="Arial" w:cs="Arial"/>
          <w:b/>
          <w:bCs/>
          <w:sz w:val="24"/>
          <w:szCs w:val="24"/>
        </w:rPr>
      </w:pPr>
    </w:p>
    <w:p w:rsidR="00305CA3" w:rsidRDefault="00305CA3" w:rsidP="00305CA3">
      <w:pPr>
        <w:spacing w:after="0" w:line="360" w:lineRule="auto"/>
        <w:jc w:val="both"/>
        <w:rPr>
          <w:rFonts w:ascii="Arial" w:eastAsia="Times New Roman" w:hAnsi="Arial" w:cs="Arial"/>
          <w:b/>
          <w:bCs/>
          <w:sz w:val="24"/>
          <w:szCs w:val="24"/>
        </w:rPr>
      </w:pPr>
    </w:p>
    <w:p w:rsidR="00173CEC" w:rsidRDefault="00173CEC">
      <w:pPr>
        <w:rPr>
          <w:rFonts w:ascii="Arial" w:eastAsia="Times New Roman" w:hAnsi="Arial" w:cs="Arial"/>
          <w:b/>
          <w:bCs/>
          <w:sz w:val="24"/>
          <w:szCs w:val="24"/>
        </w:rPr>
      </w:pPr>
      <w:r>
        <w:rPr>
          <w:rFonts w:ascii="Arial" w:eastAsia="Times New Roman" w:hAnsi="Arial" w:cs="Arial"/>
          <w:b/>
          <w:bCs/>
          <w:sz w:val="24"/>
          <w:szCs w:val="24"/>
        </w:rPr>
        <w:br w:type="page"/>
      </w:r>
    </w:p>
    <w:p w:rsidR="00305CA3" w:rsidRPr="00175DD0" w:rsidRDefault="001D0511" w:rsidP="00305CA3">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lastRenderedPageBreak/>
        <w:t>APPENDIX J</w:t>
      </w:r>
      <w:r w:rsidR="00305CA3">
        <w:rPr>
          <w:rFonts w:ascii="Arial" w:eastAsia="Times New Roman" w:hAnsi="Arial" w:cs="Arial"/>
          <w:b/>
          <w:bCs/>
          <w:sz w:val="24"/>
          <w:szCs w:val="24"/>
        </w:rPr>
        <w:t>: CLEANING ROUTINES</w:t>
      </w:r>
    </w:p>
    <w:p w:rsidR="00305CA3" w:rsidRPr="00D112FD" w:rsidRDefault="00305CA3" w:rsidP="00305CA3">
      <w:pPr>
        <w:spacing w:after="0" w:line="360" w:lineRule="auto"/>
        <w:jc w:val="both"/>
        <w:rPr>
          <w:rFonts w:ascii="Arial" w:eastAsia="Times New Roman" w:hAnsi="Arial" w:cs="Arial"/>
          <w:b/>
          <w:sz w:val="16"/>
          <w:szCs w:val="16"/>
        </w:rPr>
      </w:pPr>
    </w:p>
    <w:p w:rsidR="00305CA3" w:rsidRDefault="00305CA3" w:rsidP="00305CA3">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Cleaning Routines for Toys:</w:t>
      </w:r>
    </w:p>
    <w:p w:rsidR="00173CEC" w:rsidRPr="00DB6A01" w:rsidRDefault="00173CEC" w:rsidP="00305CA3">
      <w:pPr>
        <w:spacing w:after="0" w:line="360" w:lineRule="auto"/>
        <w:jc w:val="both"/>
        <w:rPr>
          <w:rFonts w:ascii="Arial" w:eastAsia="Times New Roman" w:hAnsi="Arial" w:cs="Arial"/>
          <w:b/>
          <w:sz w:val="24"/>
          <w:szCs w:val="24"/>
          <w:lang w:val="en-GB"/>
        </w:rPr>
      </w:pPr>
    </w:p>
    <w:p w:rsidR="00305CA3" w:rsidRPr="00DB6A01" w:rsidRDefault="00305CA3" w:rsidP="00305CA3">
      <w:pPr>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Toys may be implicated in the transmission of potentially harmful germs and the development of infection in young children. Steps must be taken to ensure toys are maintained in a safe and usable state by regular inspection, scheduled cleaning and appropriate storage.</w:t>
      </w:r>
    </w:p>
    <w:p w:rsidR="00305CA3" w:rsidRPr="00D112FD" w:rsidRDefault="00305CA3" w:rsidP="00305CA3">
      <w:pPr>
        <w:spacing w:after="0" w:line="360" w:lineRule="auto"/>
        <w:jc w:val="both"/>
        <w:rPr>
          <w:rFonts w:ascii="Arial" w:eastAsia="Times New Roman" w:hAnsi="Arial" w:cs="Arial"/>
          <w:b/>
          <w:bCs/>
          <w:sz w:val="16"/>
          <w:szCs w:val="16"/>
        </w:rPr>
      </w:pPr>
    </w:p>
    <w:p w:rsidR="00305CA3" w:rsidRPr="00DB6A01" w:rsidRDefault="00305CA3" w:rsidP="00305CA3">
      <w:pPr>
        <w:spacing w:after="0" w:line="360" w:lineRule="auto"/>
        <w:jc w:val="both"/>
        <w:rPr>
          <w:rFonts w:ascii="Arial" w:eastAsia="Times New Roman" w:hAnsi="Arial" w:cs="Arial"/>
          <w:sz w:val="24"/>
          <w:szCs w:val="24"/>
          <w:lang w:val="en-GB"/>
        </w:rPr>
      </w:pPr>
      <w:r w:rsidRPr="00DB6A01">
        <w:rPr>
          <w:rFonts w:ascii="Arial" w:eastAsia="Times New Roman" w:hAnsi="Arial" w:cs="Arial"/>
          <w:b/>
          <w:bCs/>
          <w:sz w:val="24"/>
          <w:szCs w:val="24"/>
        </w:rPr>
        <w:t>Soft Toys</w:t>
      </w:r>
      <w:r w:rsidRPr="00DB6A01">
        <w:rPr>
          <w:rFonts w:ascii="Arial" w:eastAsia="Times New Roman" w:hAnsi="Arial" w:cs="Arial"/>
          <w:b/>
          <w:sz w:val="24"/>
          <w:szCs w:val="24"/>
        </w:rPr>
        <w:t xml:space="preserve">: </w:t>
      </w:r>
      <w:r w:rsidRPr="00DB6A01">
        <w:rPr>
          <w:rFonts w:ascii="Arial" w:eastAsia="Times New Roman" w:hAnsi="Arial" w:cs="Arial"/>
          <w:sz w:val="24"/>
          <w:szCs w:val="24"/>
        </w:rPr>
        <w:t>should be kept to a minimum</w:t>
      </w:r>
      <w:r w:rsidR="00173CEC">
        <w:rPr>
          <w:rFonts w:ascii="Arial" w:eastAsia="Times New Roman" w:hAnsi="Arial" w:cs="Arial"/>
          <w:sz w:val="24"/>
          <w:szCs w:val="24"/>
        </w:rPr>
        <w:t xml:space="preserve"> </w:t>
      </w:r>
      <w:r w:rsidRPr="00DB6A01">
        <w:rPr>
          <w:rFonts w:ascii="Arial" w:eastAsia="Times New Roman" w:hAnsi="Arial" w:cs="Arial"/>
          <w:sz w:val="24"/>
          <w:szCs w:val="24"/>
        </w:rPr>
        <w:t>because they are porous, support microbial growth and can be difficult to clean. Soft toys must be subject to machine washing (Monthly or more often as necessary) and thorough air drying/tumble drying (according to manufacturer’s instructions). Repeated decontamination of soft toys can compromise the integrity of the fabric and create a choking hazard, therefore ensure thorough checking takes place before and after use.</w:t>
      </w:r>
    </w:p>
    <w:p w:rsidR="00305CA3" w:rsidRPr="00D112FD" w:rsidRDefault="00305CA3" w:rsidP="00305CA3">
      <w:pPr>
        <w:spacing w:after="0" w:line="360" w:lineRule="auto"/>
        <w:jc w:val="both"/>
        <w:rPr>
          <w:rFonts w:ascii="Arial" w:eastAsia="Times New Roman" w:hAnsi="Arial" w:cs="Arial"/>
          <w:sz w:val="16"/>
          <w:szCs w:val="16"/>
          <w:lang w:val="en-GB"/>
        </w:rPr>
      </w:pPr>
    </w:p>
    <w:p w:rsidR="00305CA3" w:rsidRDefault="00305CA3" w:rsidP="00305CA3">
      <w:pPr>
        <w:spacing w:after="0" w:line="360" w:lineRule="auto"/>
        <w:jc w:val="both"/>
        <w:rPr>
          <w:rFonts w:ascii="Arial" w:eastAsia="Times New Roman" w:hAnsi="Arial" w:cs="Arial"/>
          <w:bCs/>
          <w:sz w:val="24"/>
          <w:szCs w:val="24"/>
        </w:rPr>
      </w:pPr>
      <w:r w:rsidRPr="00DB6A01">
        <w:rPr>
          <w:rFonts w:ascii="Arial" w:eastAsia="Times New Roman" w:hAnsi="Arial" w:cs="Arial"/>
          <w:b/>
          <w:bCs/>
          <w:sz w:val="24"/>
          <w:szCs w:val="24"/>
        </w:rPr>
        <w:t xml:space="preserve">Hard Surface Toys: </w:t>
      </w:r>
      <w:r w:rsidRPr="00DB6A01">
        <w:rPr>
          <w:rFonts w:ascii="Arial" w:eastAsia="Times New Roman" w:hAnsi="Arial" w:cs="Arial"/>
          <w:bCs/>
          <w:sz w:val="24"/>
          <w:szCs w:val="24"/>
        </w:rPr>
        <w:t xml:space="preserve">should be washed at least monthly or sooner if visibly soiled. Toys with moving parts or openings can harbour dirt and germs in the crevices and must be washed and scrubbed using soap and warm water/detergent wipes, before thorough rinsing and drying. </w:t>
      </w:r>
    </w:p>
    <w:p w:rsidR="00305CA3" w:rsidRDefault="00305CA3" w:rsidP="00305CA3">
      <w:pPr>
        <w:spacing w:after="0"/>
        <w:rPr>
          <w:rFonts w:ascii="Arial" w:hAnsi="Arial" w:cs="Arial"/>
          <w:b/>
          <w:sz w:val="24"/>
          <w:szCs w:val="24"/>
        </w:rPr>
      </w:pPr>
    </w:p>
    <w:p w:rsidR="00305CA3" w:rsidRDefault="00305CA3" w:rsidP="00305CA3">
      <w:pPr>
        <w:spacing w:after="0"/>
        <w:rPr>
          <w:rFonts w:ascii="Arial" w:hAnsi="Arial" w:cs="Arial"/>
          <w:b/>
          <w:sz w:val="24"/>
          <w:szCs w:val="24"/>
        </w:rPr>
      </w:pPr>
      <w:r w:rsidRPr="0018402A">
        <w:rPr>
          <w:rFonts w:ascii="Arial" w:hAnsi="Arial" w:cs="Arial"/>
          <w:b/>
          <w:sz w:val="24"/>
          <w:szCs w:val="24"/>
        </w:rPr>
        <w:t>Mouthed Toys</w:t>
      </w:r>
    </w:p>
    <w:p w:rsidR="00173CEC" w:rsidRPr="0018402A" w:rsidRDefault="00173CEC" w:rsidP="00305CA3">
      <w:pPr>
        <w:spacing w:after="0"/>
        <w:rPr>
          <w:rFonts w:ascii="Arial" w:hAnsi="Arial" w:cs="Arial"/>
          <w:b/>
          <w:sz w:val="24"/>
          <w:szCs w:val="24"/>
        </w:rPr>
      </w:pPr>
    </w:p>
    <w:p w:rsidR="00305CA3" w:rsidRPr="0018402A" w:rsidRDefault="00305CA3" w:rsidP="00305CA3">
      <w:pPr>
        <w:spacing w:after="0" w:line="360" w:lineRule="auto"/>
        <w:jc w:val="both"/>
        <w:rPr>
          <w:rFonts w:ascii="Arial" w:hAnsi="Arial" w:cs="Arial"/>
          <w:sz w:val="24"/>
          <w:szCs w:val="24"/>
        </w:rPr>
      </w:pPr>
      <w:r w:rsidRPr="0018402A">
        <w:rPr>
          <w:rFonts w:ascii="Arial" w:hAnsi="Arial" w:cs="Arial"/>
          <w:sz w:val="24"/>
          <w:szCs w:val="24"/>
        </w:rPr>
        <w:t>Mouthed toys are to be cleaned on a daily basis using hot water and Milton.</w:t>
      </w:r>
    </w:p>
    <w:p w:rsidR="00305CA3" w:rsidRPr="0018402A" w:rsidRDefault="00305CA3" w:rsidP="00305CA3">
      <w:pPr>
        <w:spacing w:after="0" w:line="360" w:lineRule="auto"/>
        <w:jc w:val="both"/>
        <w:rPr>
          <w:rFonts w:ascii="Arial" w:hAnsi="Arial" w:cs="Arial"/>
          <w:sz w:val="24"/>
          <w:szCs w:val="24"/>
        </w:rPr>
      </w:pPr>
      <w:r w:rsidRPr="0018402A">
        <w:rPr>
          <w:rFonts w:ascii="Arial" w:hAnsi="Arial" w:cs="Arial"/>
          <w:sz w:val="24"/>
          <w:szCs w:val="24"/>
        </w:rPr>
        <w:t>In order to reduce the risk of cross infection, it is important that all mouthed toys that are shared are cleaned between uses by different children.</w:t>
      </w:r>
    </w:p>
    <w:p w:rsidR="00305CA3" w:rsidRPr="00DB6A01" w:rsidRDefault="00305CA3" w:rsidP="00305CA3">
      <w:pPr>
        <w:spacing w:after="0" w:line="360" w:lineRule="auto"/>
        <w:jc w:val="both"/>
        <w:rPr>
          <w:rFonts w:ascii="Arial" w:eastAsia="Times New Roman" w:hAnsi="Arial" w:cs="Arial"/>
          <w:bCs/>
          <w:sz w:val="24"/>
          <w:szCs w:val="24"/>
        </w:rPr>
      </w:pPr>
    </w:p>
    <w:p w:rsidR="00305CA3" w:rsidRPr="00DB6A01" w:rsidRDefault="00305CA3" w:rsidP="00305CA3">
      <w:pPr>
        <w:spacing w:after="0" w:line="360" w:lineRule="auto"/>
        <w:jc w:val="both"/>
        <w:rPr>
          <w:rFonts w:ascii="Arial" w:eastAsia="Times New Roman" w:hAnsi="Arial" w:cs="Arial"/>
          <w:sz w:val="24"/>
          <w:szCs w:val="24"/>
          <w:lang w:val="en-GB"/>
        </w:rPr>
      </w:pPr>
      <w:r>
        <w:rPr>
          <w:rFonts w:ascii="Arial" w:eastAsia="Times New Roman" w:hAnsi="Arial" w:cs="Arial"/>
          <w:b/>
          <w:bCs/>
          <w:sz w:val="24"/>
          <w:szCs w:val="24"/>
        </w:rPr>
        <w:t>Mechanical</w:t>
      </w:r>
      <w:r w:rsidRPr="00DB6A01">
        <w:rPr>
          <w:rFonts w:ascii="Arial" w:eastAsia="Times New Roman" w:hAnsi="Arial" w:cs="Arial"/>
          <w:b/>
          <w:bCs/>
          <w:sz w:val="24"/>
          <w:szCs w:val="24"/>
        </w:rPr>
        <w:t xml:space="preserve">/Electrical Toys: </w:t>
      </w:r>
      <w:r w:rsidRPr="00DB6A01">
        <w:rPr>
          <w:rFonts w:ascii="Arial" w:eastAsia="Times New Roman" w:hAnsi="Arial" w:cs="Arial"/>
          <w:bCs/>
          <w:sz w:val="24"/>
          <w:szCs w:val="24"/>
        </w:rPr>
        <w:t>should be surface wiped monthly or more often as necessary, using a damp cloth that has been rinsed in hot, soapy water or detergent wipes followed by thorough drying.</w:t>
      </w:r>
    </w:p>
    <w:p w:rsidR="00305CA3" w:rsidRPr="00D112FD" w:rsidRDefault="00305CA3" w:rsidP="00305CA3">
      <w:pPr>
        <w:spacing w:after="0" w:line="360" w:lineRule="auto"/>
        <w:jc w:val="both"/>
        <w:rPr>
          <w:rFonts w:ascii="Arial" w:eastAsia="Times New Roman" w:hAnsi="Arial" w:cs="Arial"/>
          <w:b/>
          <w:sz w:val="16"/>
          <w:szCs w:val="16"/>
          <w:lang w:val="en-GB"/>
        </w:rPr>
      </w:pPr>
    </w:p>
    <w:p w:rsidR="00305CA3" w:rsidRPr="00DB6A01" w:rsidRDefault="00305CA3" w:rsidP="00305CA3">
      <w:pPr>
        <w:spacing w:after="0" w:line="360" w:lineRule="auto"/>
        <w:jc w:val="both"/>
        <w:rPr>
          <w:rFonts w:ascii="Arial" w:eastAsia="Times New Roman" w:hAnsi="Arial" w:cs="Arial"/>
          <w:sz w:val="24"/>
          <w:szCs w:val="24"/>
        </w:rPr>
      </w:pPr>
      <w:r w:rsidRPr="00DB6A01">
        <w:rPr>
          <w:rFonts w:ascii="Arial" w:eastAsia="Times New Roman" w:hAnsi="Arial" w:cs="Arial"/>
          <w:b/>
          <w:sz w:val="24"/>
          <w:szCs w:val="24"/>
        </w:rPr>
        <w:t xml:space="preserve">Books: </w:t>
      </w:r>
      <w:r w:rsidRPr="00DB6A01">
        <w:rPr>
          <w:rFonts w:ascii="Arial" w:eastAsia="Times New Roman" w:hAnsi="Arial" w:cs="Arial"/>
          <w:sz w:val="24"/>
          <w:szCs w:val="24"/>
        </w:rPr>
        <w:t xml:space="preserve">should be inspected weekly and the surfaces wiped using a disposable cloth that has been rinsed in hot, soapy water/ detergent wipes followed by thorough drying. Books with signs of dampness or mildew must be discarded. </w:t>
      </w:r>
    </w:p>
    <w:p w:rsidR="00305CA3" w:rsidRPr="00D112FD" w:rsidRDefault="00305CA3" w:rsidP="00305CA3">
      <w:pPr>
        <w:spacing w:after="0" w:line="360" w:lineRule="auto"/>
        <w:jc w:val="both"/>
        <w:rPr>
          <w:rFonts w:ascii="Arial" w:eastAsia="Times New Roman" w:hAnsi="Arial" w:cs="Arial"/>
          <w:sz w:val="16"/>
          <w:szCs w:val="16"/>
        </w:rPr>
      </w:pPr>
    </w:p>
    <w:p w:rsidR="00305CA3" w:rsidRPr="00DB6A01" w:rsidRDefault="00305CA3" w:rsidP="00305CA3">
      <w:pPr>
        <w:spacing w:after="0" w:line="360" w:lineRule="auto"/>
        <w:jc w:val="both"/>
        <w:rPr>
          <w:rFonts w:ascii="Arial" w:eastAsia="Times New Roman" w:hAnsi="Arial" w:cs="Arial"/>
          <w:bCs/>
          <w:sz w:val="24"/>
          <w:szCs w:val="24"/>
        </w:rPr>
      </w:pPr>
      <w:r w:rsidRPr="00DB6A01">
        <w:rPr>
          <w:rFonts w:ascii="Arial" w:eastAsia="Times New Roman" w:hAnsi="Arial" w:cs="Arial"/>
          <w:b/>
          <w:bCs/>
          <w:sz w:val="24"/>
          <w:szCs w:val="24"/>
        </w:rPr>
        <w:lastRenderedPageBreak/>
        <w:t xml:space="preserve">Dressing up Clothes: </w:t>
      </w:r>
      <w:r w:rsidRPr="00DB6A01">
        <w:rPr>
          <w:rFonts w:ascii="Arial" w:eastAsia="Times New Roman" w:hAnsi="Arial" w:cs="Arial"/>
          <w:bCs/>
          <w:sz w:val="24"/>
          <w:szCs w:val="24"/>
        </w:rPr>
        <w:t>All clothes must be washable and washed at a temperature of 60 degrees for 10 minutes. Clothes must be laundered weekly or more often as necessary. The storage box or rail must also be cleaned regularly.</w:t>
      </w:r>
    </w:p>
    <w:p w:rsidR="00173CEC" w:rsidRDefault="00173CEC" w:rsidP="00305CA3">
      <w:pPr>
        <w:spacing w:after="0" w:line="360" w:lineRule="auto"/>
        <w:jc w:val="both"/>
        <w:rPr>
          <w:rFonts w:ascii="Arial" w:eastAsia="Times New Roman" w:hAnsi="Arial" w:cs="Arial"/>
          <w:b/>
          <w:sz w:val="24"/>
          <w:szCs w:val="24"/>
          <w:lang w:val="en-GB"/>
        </w:rPr>
      </w:pPr>
    </w:p>
    <w:p w:rsidR="00173CEC" w:rsidRDefault="00305CA3" w:rsidP="00305CA3">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 xml:space="preserve">Toilets:  </w:t>
      </w:r>
    </w:p>
    <w:p w:rsidR="00305CA3" w:rsidRPr="00DB6A01" w:rsidRDefault="00305CA3" w:rsidP="00305CA3">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 xml:space="preserve"> </w:t>
      </w:r>
    </w:p>
    <w:p w:rsidR="00305CA3" w:rsidRPr="00DB6A01" w:rsidRDefault="00305CA3" w:rsidP="00305CA3">
      <w:p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 xml:space="preserve">Toilets are checked regularly and cleaned appropriately as necessary.  </w:t>
      </w:r>
    </w:p>
    <w:p w:rsidR="00305CA3" w:rsidRDefault="00305CA3" w:rsidP="00305CA3">
      <w:pPr>
        <w:spacing w:after="0" w:line="360" w:lineRule="auto"/>
        <w:jc w:val="both"/>
        <w:rPr>
          <w:rFonts w:ascii="Arial" w:eastAsia="Times New Roman" w:hAnsi="Arial" w:cs="Arial"/>
          <w:b/>
          <w:sz w:val="16"/>
          <w:szCs w:val="16"/>
        </w:rPr>
      </w:pPr>
    </w:p>
    <w:p w:rsidR="00305CA3" w:rsidRDefault="00305CA3" w:rsidP="00305CA3">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Bins and Recycling:</w:t>
      </w:r>
    </w:p>
    <w:p w:rsidR="00173CEC" w:rsidRPr="00D112FD" w:rsidRDefault="00173CEC" w:rsidP="00305CA3">
      <w:pPr>
        <w:spacing w:after="0" w:line="360" w:lineRule="auto"/>
        <w:jc w:val="both"/>
        <w:rPr>
          <w:rFonts w:ascii="Arial" w:eastAsia="Times New Roman" w:hAnsi="Arial" w:cs="Arial"/>
          <w:b/>
          <w:sz w:val="16"/>
          <w:szCs w:val="16"/>
          <w:lang w:val="en-GB"/>
        </w:rPr>
      </w:pPr>
    </w:p>
    <w:p w:rsidR="00305CA3" w:rsidRPr="00DB6A01" w:rsidRDefault="00305CA3" w:rsidP="00305CA3">
      <w:p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The room should have two bins; one for green bin recycling and one for everything else.  Children will be encouraged to use the appropriate bins.  Staff should ensure that bins are never allowed to overflow. If it is full empty it. The bins should be emptied and rinsed out at the end of every day. If a bin has a lid, the lid must be closed at all times.</w:t>
      </w:r>
    </w:p>
    <w:p w:rsidR="00305CA3" w:rsidRPr="00D112FD" w:rsidRDefault="00305CA3" w:rsidP="00305CA3">
      <w:pPr>
        <w:spacing w:after="0" w:line="360" w:lineRule="auto"/>
        <w:jc w:val="both"/>
        <w:rPr>
          <w:rFonts w:ascii="Arial" w:eastAsia="Times New Roman" w:hAnsi="Arial" w:cs="Arial"/>
          <w:sz w:val="16"/>
          <w:szCs w:val="16"/>
          <w:lang w:val="en-GB"/>
        </w:rPr>
      </w:pPr>
    </w:p>
    <w:p w:rsidR="00305CA3" w:rsidRDefault="00305CA3" w:rsidP="00305CA3">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Staff Hygiene:</w:t>
      </w:r>
    </w:p>
    <w:p w:rsidR="00173CEC" w:rsidRPr="00DB6A01" w:rsidRDefault="00173CEC" w:rsidP="00305CA3">
      <w:pPr>
        <w:spacing w:after="0" w:line="360" w:lineRule="auto"/>
        <w:jc w:val="both"/>
        <w:rPr>
          <w:rFonts w:ascii="Arial" w:eastAsia="Times New Roman" w:hAnsi="Arial" w:cs="Arial"/>
          <w:b/>
          <w:sz w:val="24"/>
          <w:szCs w:val="24"/>
          <w:lang w:val="en-GB"/>
        </w:rPr>
      </w:pPr>
    </w:p>
    <w:p w:rsidR="00305CA3" w:rsidRPr="00DB6A01" w:rsidRDefault="00305CA3" w:rsidP="00305CA3">
      <w:p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It is imperative to wash hands after handling bins, changing nappies, cleaning up vomit or urine, cleaning children’s noses, before handling food, after handling food etc. This will help in the battle against infections.</w:t>
      </w:r>
    </w:p>
    <w:p w:rsidR="00305CA3" w:rsidRPr="00D112FD" w:rsidRDefault="00305CA3" w:rsidP="00305CA3">
      <w:pPr>
        <w:spacing w:after="0" w:line="360" w:lineRule="auto"/>
        <w:jc w:val="both"/>
        <w:rPr>
          <w:rFonts w:ascii="Arial" w:eastAsia="Times New Roman" w:hAnsi="Arial" w:cs="Arial"/>
          <w:sz w:val="16"/>
          <w:szCs w:val="16"/>
          <w:lang w:val="en-GB"/>
        </w:rPr>
      </w:pPr>
    </w:p>
    <w:p w:rsidR="00305CA3" w:rsidRDefault="00305CA3" w:rsidP="00305CA3">
      <w:pPr>
        <w:spacing w:after="0" w:line="360" w:lineRule="auto"/>
        <w:jc w:val="both"/>
        <w:rPr>
          <w:rFonts w:ascii="Arial" w:hAnsi="Arial" w:cs="Arial"/>
          <w:b/>
          <w:sz w:val="24"/>
          <w:szCs w:val="24"/>
          <w:lang w:val="en-GB"/>
        </w:rPr>
      </w:pPr>
      <w:r w:rsidRPr="00DB6A01">
        <w:rPr>
          <w:rFonts w:ascii="Arial" w:hAnsi="Arial" w:cs="Arial"/>
          <w:b/>
          <w:sz w:val="24"/>
          <w:szCs w:val="24"/>
          <w:lang w:val="en-GB"/>
        </w:rPr>
        <w:t>Hand Sanitizers:</w:t>
      </w:r>
    </w:p>
    <w:p w:rsidR="00173CEC" w:rsidRPr="00DB6A01" w:rsidRDefault="00173CEC" w:rsidP="00305CA3">
      <w:pPr>
        <w:spacing w:after="0" w:line="360" w:lineRule="auto"/>
        <w:jc w:val="both"/>
        <w:rPr>
          <w:rFonts w:ascii="Arial" w:hAnsi="Arial" w:cs="Arial"/>
          <w:b/>
          <w:sz w:val="24"/>
          <w:szCs w:val="24"/>
          <w:lang w:val="en-GB"/>
        </w:rPr>
      </w:pPr>
    </w:p>
    <w:p w:rsidR="00305CA3" w:rsidRPr="00DB6A01" w:rsidRDefault="00305CA3" w:rsidP="00305CA3">
      <w:pPr>
        <w:spacing w:after="0" w:line="360" w:lineRule="auto"/>
        <w:jc w:val="both"/>
        <w:rPr>
          <w:rFonts w:ascii="Arial" w:hAnsi="Arial" w:cs="Arial"/>
          <w:sz w:val="24"/>
          <w:szCs w:val="24"/>
          <w:lang w:val="en-GB"/>
        </w:rPr>
      </w:pPr>
      <w:r w:rsidRPr="00DB6A01">
        <w:rPr>
          <w:rFonts w:ascii="Arial" w:hAnsi="Arial" w:cs="Arial"/>
          <w:sz w:val="24"/>
          <w:szCs w:val="24"/>
          <w:lang w:val="en-GB"/>
        </w:rPr>
        <w:t>As most common germs are transmitted through hand contact we have placed hand sanitizers inside the front door for all visitors to use to help reduce the risk of spreading infection.</w:t>
      </w:r>
    </w:p>
    <w:p w:rsidR="00305CA3" w:rsidRDefault="00305CA3" w:rsidP="00305CA3">
      <w:pPr>
        <w:spacing w:after="0" w:line="360" w:lineRule="auto"/>
        <w:jc w:val="both"/>
        <w:rPr>
          <w:rFonts w:ascii="Arial" w:hAnsi="Arial" w:cs="Arial"/>
          <w:b/>
          <w:bCs/>
          <w:iCs/>
          <w:sz w:val="24"/>
          <w:szCs w:val="24"/>
          <w:lang w:val="en-GB"/>
        </w:rPr>
      </w:pPr>
    </w:p>
    <w:p w:rsidR="00305CA3" w:rsidRPr="00DB6A01" w:rsidRDefault="00305CA3" w:rsidP="00305CA3">
      <w:pPr>
        <w:spacing w:after="0" w:line="360" w:lineRule="auto"/>
        <w:jc w:val="both"/>
        <w:rPr>
          <w:rFonts w:ascii="Arial" w:hAnsi="Arial" w:cs="Arial"/>
          <w:b/>
          <w:bCs/>
          <w:iCs/>
          <w:sz w:val="24"/>
          <w:szCs w:val="24"/>
          <w:lang w:val="en-GB"/>
        </w:rPr>
      </w:pPr>
      <w:r w:rsidRPr="00DB6A01">
        <w:rPr>
          <w:rFonts w:ascii="Arial" w:hAnsi="Arial" w:cs="Arial"/>
          <w:b/>
          <w:bCs/>
          <w:iCs/>
          <w:sz w:val="24"/>
          <w:szCs w:val="24"/>
          <w:lang w:val="en-GB"/>
        </w:rPr>
        <w:t>Soother Storage:</w:t>
      </w:r>
    </w:p>
    <w:p w:rsidR="00305CA3" w:rsidRPr="00DB6A01" w:rsidRDefault="00305CA3" w:rsidP="00305CA3">
      <w:pPr>
        <w:spacing w:after="0" w:line="360" w:lineRule="auto"/>
        <w:jc w:val="both"/>
        <w:rPr>
          <w:rFonts w:ascii="Arial" w:hAnsi="Arial" w:cs="Arial"/>
          <w:sz w:val="24"/>
          <w:szCs w:val="24"/>
          <w:lang w:val="en-GB"/>
        </w:rPr>
      </w:pPr>
      <w:r w:rsidRPr="00DB6A01">
        <w:rPr>
          <w:rFonts w:ascii="Arial" w:hAnsi="Arial" w:cs="Arial"/>
          <w:sz w:val="24"/>
          <w:szCs w:val="24"/>
          <w:lang w:val="en-GB"/>
        </w:rPr>
        <w:t>Soothers, once washed, are stored in an airtight sterilised container with their name on it.</w:t>
      </w:r>
    </w:p>
    <w:p w:rsidR="00305CA3" w:rsidRPr="00D112FD" w:rsidRDefault="00305CA3" w:rsidP="00305CA3">
      <w:pPr>
        <w:spacing w:after="0" w:line="360" w:lineRule="auto"/>
        <w:jc w:val="both"/>
        <w:rPr>
          <w:rFonts w:ascii="Arial" w:hAnsi="Arial" w:cs="Arial"/>
          <w:sz w:val="16"/>
          <w:szCs w:val="16"/>
          <w:lang w:val="en-GB"/>
        </w:rPr>
      </w:pPr>
    </w:p>
    <w:p w:rsidR="00173CEC" w:rsidRDefault="00173CEC" w:rsidP="00305CA3">
      <w:pPr>
        <w:spacing w:after="0" w:line="360" w:lineRule="auto"/>
        <w:jc w:val="both"/>
        <w:rPr>
          <w:rFonts w:ascii="Arial" w:hAnsi="Arial" w:cs="Arial"/>
          <w:b/>
          <w:bCs/>
          <w:iCs/>
          <w:sz w:val="24"/>
          <w:szCs w:val="24"/>
          <w:lang w:val="en-GB"/>
        </w:rPr>
      </w:pPr>
    </w:p>
    <w:p w:rsidR="00173CEC" w:rsidRDefault="00173CEC" w:rsidP="00305CA3">
      <w:pPr>
        <w:spacing w:after="0" w:line="360" w:lineRule="auto"/>
        <w:jc w:val="both"/>
        <w:rPr>
          <w:rFonts w:ascii="Arial" w:hAnsi="Arial" w:cs="Arial"/>
          <w:b/>
          <w:bCs/>
          <w:iCs/>
          <w:sz w:val="24"/>
          <w:szCs w:val="24"/>
          <w:lang w:val="en-GB"/>
        </w:rPr>
      </w:pPr>
    </w:p>
    <w:p w:rsidR="00173CEC" w:rsidRDefault="00173CEC" w:rsidP="00305CA3">
      <w:pPr>
        <w:spacing w:after="0" w:line="360" w:lineRule="auto"/>
        <w:jc w:val="both"/>
        <w:rPr>
          <w:rFonts w:ascii="Arial" w:hAnsi="Arial" w:cs="Arial"/>
          <w:b/>
          <w:bCs/>
          <w:iCs/>
          <w:sz w:val="24"/>
          <w:szCs w:val="24"/>
          <w:lang w:val="en-GB"/>
        </w:rPr>
      </w:pPr>
    </w:p>
    <w:p w:rsidR="00305CA3" w:rsidRDefault="00305CA3" w:rsidP="00305CA3">
      <w:pPr>
        <w:spacing w:after="0" w:line="360" w:lineRule="auto"/>
        <w:jc w:val="both"/>
        <w:rPr>
          <w:rFonts w:ascii="Arial" w:hAnsi="Arial" w:cs="Arial"/>
          <w:b/>
          <w:bCs/>
          <w:iCs/>
          <w:sz w:val="24"/>
          <w:szCs w:val="24"/>
          <w:lang w:val="en-GB"/>
        </w:rPr>
      </w:pPr>
      <w:r w:rsidRPr="00DB6A01">
        <w:rPr>
          <w:rFonts w:ascii="Arial" w:hAnsi="Arial" w:cs="Arial"/>
          <w:b/>
          <w:bCs/>
          <w:iCs/>
          <w:sz w:val="24"/>
          <w:szCs w:val="24"/>
          <w:lang w:val="en-GB"/>
        </w:rPr>
        <w:lastRenderedPageBreak/>
        <w:t>Cleaning of Soothers:</w:t>
      </w:r>
    </w:p>
    <w:p w:rsidR="00173CEC" w:rsidRPr="00DB6A01" w:rsidRDefault="00173CEC" w:rsidP="00305CA3">
      <w:pPr>
        <w:spacing w:after="0" w:line="360" w:lineRule="auto"/>
        <w:jc w:val="both"/>
        <w:rPr>
          <w:rFonts w:ascii="Arial" w:hAnsi="Arial" w:cs="Arial"/>
          <w:b/>
          <w:bCs/>
          <w:iCs/>
          <w:sz w:val="24"/>
          <w:szCs w:val="24"/>
          <w:lang w:val="en-GB"/>
        </w:rPr>
      </w:pPr>
    </w:p>
    <w:p w:rsidR="00305CA3" w:rsidRPr="00DB6A01" w:rsidRDefault="00305CA3" w:rsidP="00305CA3">
      <w:pPr>
        <w:spacing w:after="0" w:line="360" w:lineRule="auto"/>
        <w:jc w:val="both"/>
        <w:rPr>
          <w:rFonts w:ascii="Arial" w:hAnsi="Arial" w:cs="Arial"/>
          <w:sz w:val="24"/>
          <w:szCs w:val="24"/>
          <w:lang w:val="en-GB"/>
        </w:rPr>
      </w:pPr>
      <w:r w:rsidRPr="00DB6A01">
        <w:rPr>
          <w:rFonts w:ascii="Arial" w:hAnsi="Arial" w:cs="Arial"/>
          <w:sz w:val="24"/>
          <w:szCs w:val="24"/>
          <w:lang w:val="en-GB"/>
        </w:rPr>
        <w:t>If a soother falls or is not been used, the soother will be wash</w:t>
      </w:r>
      <w:r w:rsidR="006C519D">
        <w:rPr>
          <w:rFonts w:ascii="Arial" w:hAnsi="Arial" w:cs="Arial"/>
          <w:sz w:val="24"/>
          <w:szCs w:val="24"/>
          <w:lang w:val="en-GB"/>
        </w:rPr>
        <w:t>ed with hot water</w:t>
      </w:r>
      <w:r w:rsidRPr="00DB6A01">
        <w:rPr>
          <w:rFonts w:ascii="Arial" w:hAnsi="Arial" w:cs="Arial"/>
          <w:sz w:val="24"/>
          <w:szCs w:val="24"/>
          <w:lang w:val="en-GB"/>
        </w:rPr>
        <w:t>. The soother will then be placed into the child’s sterile container.</w:t>
      </w:r>
    </w:p>
    <w:p w:rsidR="008E27BD" w:rsidRDefault="008E27BD" w:rsidP="00305CA3">
      <w:pPr>
        <w:spacing w:after="0" w:line="360" w:lineRule="auto"/>
        <w:jc w:val="both"/>
        <w:rPr>
          <w:rFonts w:ascii="Arial" w:eastAsia="Times New Roman" w:hAnsi="Arial" w:cs="Arial"/>
          <w:b/>
          <w:sz w:val="24"/>
          <w:szCs w:val="24"/>
        </w:rPr>
      </w:pPr>
    </w:p>
    <w:p w:rsidR="00173CEC" w:rsidRDefault="00305CA3" w:rsidP="00305CA3">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Spillages and Hazar</w:t>
      </w:r>
      <w:r>
        <w:rPr>
          <w:rFonts w:ascii="Arial" w:eastAsia="Times New Roman" w:hAnsi="Arial" w:cs="Arial"/>
          <w:b/>
          <w:sz w:val="24"/>
          <w:szCs w:val="24"/>
        </w:rPr>
        <w:t xml:space="preserve">ds: </w:t>
      </w:r>
    </w:p>
    <w:p w:rsidR="00173CEC" w:rsidRDefault="00173CEC" w:rsidP="00305CA3">
      <w:pPr>
        <w:spacing w:after="0" w:line="360" w:lineRule="auto"/>
        <w:jc w:val="both"/>
        <w:rPr>
          <w:rFonts w:ascii="Arial" w:eastAsia="Times New Roman" w:hAnsi="Arial" w:cs="Arial"/>
          <w:b/>
          <w:sz w:val="24"/>
          <w:szCs w:val="24"/>
        </w:rPr>
      </w:pPr>
    </w:p>
    <w:p w:rsidR="00305CA3" w:rsidRPr="001C2BB5" w:rsidRDefault="00305CA3" w:rsidP="00305CA3">
      <w:pPr>
        <w:spacing w:after="0" w:line="360" w:lineRule="auto"/>
        <w:jc w:val="both"/>
        <w:rPr>
          <w:rFonts w:ascii="Arial" w:eastAsia="Times New Roman" w:hAnsi="Arial" w:cs="Arial"/>
          <w:b/>
          <w:sz w:val="24"/>
          <w:szCs w:val="24"/>
        </w:rPr>
      </w:pPr>
      <w:r>
        <w:rPr>
          <w:rFonts w:ascii="Arial" w:eastAsia="Times New Roman" w:hAnsi="Arial" w:cs="Arial"/>
          <w:b/>
          <w:sz w:val="24"/>
          <w:szCs w:val="24"/>
        </w:rPr>
        <w:t>T</w:t>
      </w:r>
      <w:r w:rsidRPr="00DB6A01">
        <w:rPr>
          <w:rFonts w:ascii="Arial" w:eastAsia="Times New Roman" w:hAnsi="Arial" w:cs="Arial"/>
          <w:sz w:val="24"/>
          <w:szCs w:val="24"/>
        </w:rPr>
        <w:t>he Safety, Health and Welfare at Work Act, 2005 applies</w:t>
      </w:r>
      <w:r>
        <w:rPr>
          <w:rFonts w:ascii="Arial" w:eastAsia="Times New Roman" w:hAnsi="Arial" w:cs="Arial"/>
          <w:sz w:val="24"/>
          <w:szCs w:val="24"/>
        </w:rPr>
        <w:t>.</w:t>
      </w:r>
    </w:p>
    <w:p w:rsidR="00173CEC" w:rsidRDefault="00173CEC" w:rsidP="00305CA3">
      <w:pPr>
        <w:spacing w:after="0" w:line="360" w:lineRule="auto"/>
        <w:jc w:val="both"/>
        <w:rPr>
          <w:rFonts w:ascii="Arial" w:eastAsia="Times New Roman" w:hAnsi="Arial" w:cs="Arial"/>
          <w:b/>
          <w:sz w:val="24"/>
          <w:szCs w:val="24"/>
        </w:rPr>
      </w:pPr>
    </w:p>
    <w:p w:rsidR="00305CA3" w:rsidRDefault="00305CA3" w:rsidP="00305CA3">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Spillages:</w:t>
      </w:r>
    </w:p>
    <w:p w:rsidR="00173CEC" w:rsidRPr="00DB6A01" w:rsidRDefault="00173CEC" w:rsidP="00305CA3">
      <w:pPr>
        <w:spacing w:after="0" w:line="360" w:lineRule="auto"/>
        <w:jc w:val="both"/>
        <w:rPr>
          <w:rFonts w:ascii="Arial" w:eastAsia="Times New Roman" w:hAnsi="Arial" w:cs="Arial"/>
          <w:b/>
          <w:sz w:val="24"/>
          <w:szCs w:val="24"/>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In the interests of health and safety the following procedures must be used when cleaning up spillages:</w:t>
      </w:r>
    </w:p>
    <w:p w:rsidR="00305CA3" w:rsidRPr="00764B17" w:rsidRDefault="00305CA3" w:rsidP="00AE385E">
      <w:pPr>
        <w:numPr>
          <w:ilvl w:val="0"/>
          <w:numId w:val="174"/>
        </w:num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Disposable gloves are provided by </w:t>
      </w:r>
      <w:r>
        <w:rPr>
          <w:rFonts w:ascii="Arial" w:eastAsia="Times New Roman" w:hAnsi="Arial" w:cs="Arial"/>
          <w:bCs/>
          <w:color w:val="000000" w:themeColor="text1"/>
          <w:sz w:val="24"/>
          <w:szCs w:val="24"/>
        </w:rPr>
        <w:t>t</w:t>
      </w:r>
      <w:r w:rsidRPr="00DB6A01">
        <w:rPr>
          <w:rFonts w:ascii="Arial" w:eastAsia="Times New Roman" w:hAnsi="Arial" w:cs="Arial"/>
          <w:bCs/>
          <w:color w:val="000000" w:themeColor="text1"/>
          <w:sz w:val="24"/>
          <w:szCs w:val="24"/>
        </w:rPr>
        <w:t>he service</w:t>
      </w:r>
      <w:r>
        <w:rPr>
          <w:rFonts w:ascii="Arial" w:eastAsia="Times New Roman" w:hAnsi="Arial" w:cs="Arial"/>
          <w:bCs/>
          <w:sz w:val="24"/>
          <w:szCs w:val="24"/>
        </w:rPr>
        <w:t xml:space="preserve"> and </w:t>
      </w:r>
      <w:r w:rsidRPr="00DB6A01">
        <w:rPr>
          <w:rFonts w:ascii="Arial" w:eastAsia="Times New Roman" w:hAnsi="Arial" w:cs="Arial"/>
          <w:bCs/>
          <w:sz w:val="24"/>
          <w:szCs w:val="24"/>
        </w:rPr>
        <w:t>must</w:t>
      </w:r>
      <w:r w:rsidRPr="00DB6A01">
        <w:rPr>
          <w:rFonts w:ascii="Arial" w:eastAsia="Times New Roman" w:hAnsi="Arial" w:cs="Arial"/>
          <w:sz w:val="24"/>
          <w:szCs w:val="24"/>
        </w:rPr>
        <w:t xml:space="preserve"> be used by staff to clean up any body spillages or faeces.  When changing nappies or any clothing, which has urine or faeces on it, this procedure should also be observed.</w:t>
      </w:r>
    </w:p>
    <w:p w:rsidR="00305CA3" w:rsidRPr="00764B17" w:rsidRDefault="00305CA3" w:rsidP="00AE385E">
      <w:pPr>
        <w:numPr>
          <w:ilvl w:val="0"/>
          <w:numId w:val="174"/>
        </w:num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Warning notices should be displayed where appropriate.</w:t>
      </w:r>
    </w:p>
    <w:p w:rsidR="00305CA3" w:rsidRPr="00DB6A01" w:rsidRDefault="00305CA3" w:rsidP="00AE385E">
      <w:pPr>
        <w:numPr>
          <w:ilvl w:val="0"/>
          <w:numId w:val="174"/>
        </w:num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Any vomit or blood should be dealt with immediately by wearing disposable gloves and applying Milton directly on to the spillage, before cleaning up.</w:t>
      </w:r>
    </w:p>
    <w:p w:rsidR="00305CA3" w:rsidRPr="00D112FD" w:rsidRDefault="00305CA3" w:rsidP="00305CA3">
      <w:pPr>
        <w:spacing w:after="0" w:line="360" w:lineRule="auto"/>
        <w:jc w:val="both"/>
        <w:rPr>
          <w:rFonts w:ascii="Arial" w:hAnsi="Arial" w:cs="Arial"/>
          <w:b/>
          <w:sz w:val="16"/>
          <w:szCs w:val="16"/>
        </w:rPr>
      </w:pPr>
    </w:p>
    <w:p w:rsidR="00305CA3" w:rsidRDefault="00305CA3" w:rsidP="00305CA3">
      <w:pPr>
        <w:spacing w:after="0" w:line="360" w:lineRule="auto"/>
        <w:jc w:val="both"/>
        <w:rPr>
          <w:rFonts w:ascii="Arial" w:hAnsi="Arial" w:cs="Arial"/>
          <w:b/>
          <w:sz w:val="24"/>
          <w:szCs w:val="24"/>
        </w:rPr>
      </w:pPr>
      <w:r w:rsidRPr="00DB6A01">
        <w:rPr>
          <w:rFonts w:ascii="Arial" w:hAnsi="Arial" w:cs="Arial"/>
          <w:b/>
          <w:sz w:val="24"/>
          <w:szCs w:val="24"/>
        </w:rPr>
        <w:t>Hazards:</w:t>
      </w:r>
    </w:p>
    <w:p w:rsidR="00173CEC" w:rsidRPr="00DB6A01" w:rsidRDefault="00173CEC" w:rsidP="00305CA3">
      <w:pPr>
        <w:spacing w:after="0" w:line="360" w:lineRule="auto"/>
        <w:jc w:val="both"/>
        <w:rPr>
          <w:rFonts w:ascii="Arial" w:hAnsi="Arial" w:cs="Arial"/>
          <w:b/>
          <w:sz w:val="24"/>
          <w:szCs w:val="24"/>
        </w:rPr>
      </w:pPr>
    </w:p>
    <w:p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If you discover anything, which may be a potential hazard to you, the children, other staff or members of the public who may be using </w:t>
      </w:r>
      <w:r w:rsidRPr="00DB6A01">
        <w:rPr>
          <w:rFonts w:ascii="Arial" w:hAnsi="Arial" w:cs="Arial"/>
          <w:bCs/>
          <w:color w:val="000000" w:themeColor="text1"/>
          <w:sz w:val="24"/>
          <w:szCs w:val="24"/>
        </w:rPr>
        <w:t>the service</w:t>
      </w:r>
      <w:r w:rsidRPr="00DB6A01">
        <w:rPr>
          <w:rFonts w:ascii="Arial" w:hAnsi="Arial" w:cs="Arial"/>
          <w:bCs/>
          <w:sz w:val="24"/>
          <w:szCs w:val="24"/>
        </w:rPr>
        <w:t xml:space="preserve"> you</w:t>
      </w:r>
      <w:r w:rsidRPr="00DB6A01">
        <w:rPr>
          <w:rFonts w:ascii="Arial" w:hAnsi="Arial" w:cs="Arial"/>
          <w:sz w:val="24"/>
          <w:szCs w:val="24"/>
        </w:rPr>
        <w:t xml:space="preserve"> must take immediate remedial action.  Report the hazard to the Manager who will record the hazard and take the appropriate action to rectify the hazard</w:t>
      </w:r>
    </w:p>
    <w:p w:rsidR="00305CA3" w:rsidRPr="00D112FD" w:rsidRDefault="00305CA3" w:rsidP="00305CA3">
      <w:pPr>
        <w:spacing w:after="0" w:line="360" w:lineRule="auto"/>
        <w:jc w:val="both"/>
        <w:rPr>
          <w:rFonts w:ascii="Arial" w:hAnsi="Arial" w:cs="Arial"/>
          <w:b/>
          <w:sz w:val="16"/>
          <w:szCs w:val="16"/>
        </w:rPr>
      </w:pPr>
    </w:p>
    <w:p w:rsidR="00305CA3" w:rsidRDefault="00305CA3" w:rsidP="00305CA3">
      <w:pPr>
        <w:spacing w:after="0" w:line="360" w:lineRule="auto"/>
        <w:jc w:val="both"/>
        <w:rPr>
          <w:rFonts w:ascii="Arial" w:hAnsi="Arial" w:cs="Arial"/>
          <w:b/>
          <w:bCs/>
          <w:iCs/>
          <w:sz w:val="24"/>
          <w:szCs w:val="24"/>
          <w:lang w:val="en-US"/>
        </w:rPr>
      </w:pPr>
      <w:r w:rsidRPr="00DB6A01">
        <w:rPr>
          <w:rFonts w:ascii="Arial" w:hAnsi="Arial" w:cs="Arial"/>
          <w:b/>
          <w:bCs/>
          <w:iCs/>
          <w:sz w:val="24"/>
          <w:szCs w:val="24"/>
          <w:lang w:val="en-US"/>
        </w:rPr>
        <w:t>SAMPLE DAILY CLEANING ROUTINE:</w:t>
      </w:r>
    </w:p>
    <w:p w:rsidR="00173CEC" w:rsidRPr="00DB6A01" w:rsidRDefault="00173CEC" w:rsidP="00305CA3">
      <w:pPr>
        <w:spacing w:after="0" w:line="360" w:lineRule="auto"/>
        <w:jc w:val="both"/>
        <w:rPr>
          <w:rFonts w:ascii="Arial" w:hAnsi="Arial" w:cs="Arial"/>
          <w:b/>
          <w:bCs/>
          <w:iCs/>
          <w:sz w:val="24"/>
          <w:szCs w:val="24"/>
          <w:lang w:val="en-US"/>
        </w:rPr>
      </w:pP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Wipe down all shelves in warm soapy water.</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Wash all table tops and wipe down table legs with a mild disinfectant.</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Wash down sink and surrounding counter area.</w:t>
      </w:r>
    </w:p>
    <w:p w:rsidR="00305CA3" w:rsidRPr="00DB6A01" w:rsidRDefault="00305CA3" w:rsidP="00AE385E">
      <w:pPr>
        <w:pStyle w:val="ListParagraph"/>
        <w:numPr>
          <w:ilvl w:val="0"/>
          <w:numId w:val="129"/>
        </w:numPr>
        <w:spacing w:after="0" w:line="360" w:lineRule="auto"/>
        <w:jc w:val="both"/>
        <w:rPr>
          <w:rFonts w:ascii="Arial" w:hAnsi="Arial" w:cs="Arial"/>
          <w:sz w:val="24"/>
          <w:szCs w:val="24"/>
        </w:rPr>
      </w:pPr>
      <w:r w:rsidRPr="00DB6A01">
        <w:rPr>
          <w:rFonts w:ascii="Arial" w:hAnsi="Arial" w:cs="Arial"/>
          <w:sz w:val="24"/>
          <w:szCs w:val="24"/>
        </w:rPr>
        <w:t>Clean fridge as required, check dates on food, and remove if necessary.</w:t>
      </w:r>
    </w:p>
    <w:p w:rsidR="00305CA3" w:rsidRPr="00DB6A01" w:rsidRDefault="00305CA3" w:rsidP="00AE385E">
      <w:pPr>
        <w:pStyle w:val="ListParagraph"/>
        <w:numPr>
          <w:ilvl w:val="0"/>
          <w:numId w:val="129"/>
        </w:numPr>
        <w:spacing w:after="0" w:line="360" w:lineRule="auto"/>
        <w:jc w:val="both"/>
        <w:rPr>
          <w:rFonts w:ascii="Arial" w:hAnsi="Arial" w:cs="Arial"/>
          <w:sz w:val="24"/>
          <w:szCs w:val="24"/>
        </w:rPr>
      </w:pPr>
      <w:r w:rsidRPr="00DB6A01">
        <w:rPr>
          <w:rFonts w:ascii="Arial" w:hAnsi="Arial" w:cs="Arial"/>
          <w:sz w:val="24"/>
          <w:szCs w:val="24"/>
        </w:rPr>
        <w:t>The fridge should be wiped out inside with antibacterial spray.</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lastRenderedPageBreak/>
        <w:t>The outside of the fridge is to be cleaned with a mild disinfectant.</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Wipe down window sills in warm soapy water. Clean windows with warm soapy water if necessary.</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Wipe all exposed woodwork with a mild disinfectant.</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Wash all skirting boards with warm soapy water.</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Empty bin and replace bag.</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Replace hand towels and hand washing liquid as required.</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Clean toilet and disinfect toilet seat and base.</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Wash sink and disinfect taps.</w:t>
      </w:r>
    </w:p>
    <w:p w:rsidR="00305CA3" w:rsidRPr="00DB6A01"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Empty bins and replace new bag, paper towels and toilet paper.</w:t>
      </w:r>
    </w:p>
    <w:p w:rsidR="00556644" w:rsidRPr="008E27BD" w:rsidRDefault="00305CA3" w:rsidP="00AE385E">
      <w:pPr>
        <w:numPr>
          <w:ilvl w:val="0"/>
          <w:numId w:val="129"/>
        </w:numPr>
        <w:spacing w:after="0" w:line="360" w:lineRule="auto"/>
        <w:jc w:val="both"/>
        <w:rPr>
          <w:rFonts w:ascii="Arial" w:hAnsi="Arial" w:cs="Arial"/>
          <w:sz w:val="24"/>
          <w:szCs w:val="24"/>
        </w:rPr>
      </w:pPr>
      <w:r w:rsidRPr="00DB6A01">
        <w:rPr>
          <w:rFonts w:ascii="Arial" w:hAnsi="Arial" w:cs="Arial"/>
          <w:sz w:val="24"/>
          <w:szCs w:val="24"/>
        </w:rPr>
        <w:t>Sweep/vacuum and wash floors with warm soapy water.</w:t>
      </w:r>
    </w:p>
    <w:p w:rsidR="00BA1EFD" w:rsidRDefault="00BA1EFD" w:rsidP="00751A20">
      <w:pPr>
        <w:rPr>
          <w:rFonts w:ascii="Arial" w:hAnsi="Arial" w:cs="Arial"/>
          <w:b/>
          <w:sz w:val="28"/>
          <w:szCs w:val="28"/>
        </w:rPr>
      </w:pPr>
    </w:p>
    <w:p w:rsidR="00173CEC" w:rsidRDefault="00173CEC">
      <w:pPr>
        <w:rPr>
          <w:rFonts w:ascii="Arial" w:hAnsi="Arial" w:cs="Arial"/>
          <w:b/>
          <w:sz w:val="28"/>
          <w:szCs w:val="28"/>
        </w:rPr>
      </w:pPr>
      <w:r>
        <w:rPr>
          <w:rFonts w:ascii="Arial" w:hAnsi="Arial" w:cs="Arial"/>
          <w:b/>
          <w:sz w:val="28"/>
          <w:szCs w:val="28"/>
        </w:rPr>
        <w:br w:type="page"/>
      </w:r>
    </w:p>
    <w:p w:rsidR="00751A20" w:rsidRPr="00C91980" w:rsidRDefault="00B30B83" w:rsidP="00751A20">
      <w:pPr>
        <w:rPr>
          <w:rFonts w:ascii="Arial" w:hAnsi="Arial" w:cs="Arial"/>
          <w:b/>
          <w:sz w:val="28"/>
          <w:szCs w:val="28"/>
        </w:rPr>
      </w:pPr>
      <w:r>
        <w:rPr>
          <w:rFonts w:ascii="Arial" w:hAnsi="Arial" w:cs="Arial"/>
          <w:b/>
          <w:sz w:val="28"/>
          <w:szCs w:val="28"/>
        </w:rPr>
        <w:lastRenderedPageBreak/>
        <w:t>20</w:t>
      </w:r>
      <w:r w:rsidR="00751A20">
        <w:rPr>
          <w:rFonts w:ascii="Arial" w:hAnsi="Arial" w:cs="Arial"/>
          <w:b/>
          <w:sz w:val="28"/>
          <w:szCs w:val="28"/>
        </w:rPr>
        <w:t xml:space="preserve">. </w:t>
      </w:r>
      <w:r w:rsidR="00751A20" w:rsidRPr="00C91980">
        <w:rPr>
          <w:rFonts w:ascii="Arial" w:hAnsi="Arial" w:cs="Arial"/>
          <w:b/>
          <w:sz w:val="28"/>
          <w:szCs w:val="28"/>
        </w:rPr>
        <w:t>INTIMATE and PERSONAL CARE</w:t>
      </w:r>
    </w:p>
    <w:p w:rsidR="00751A20" w:rsidRPr="008E27BD" w:rsidRDefault="00751A20" w:rsidP="00751A20">
      <w:pPr>
        <w:spacing w:after="0" w:line="360" w:lineRule="auto"/>
        <w:jc w:val="both"/>
        <w:rPr>
          <w:rFonts w:ascii="Arial" w:eastAsia="Times New Roman" w:hAnsi="Arial" w:cs="Arial"/>
          <w:b/>
          <w:sz w:val="24"/>
          <w:szCs w:val="24"/>
        </w:rPr>
      </w:pPr>
      <w:r w:rsidRPr="008E27BD">
        <w:rPr>
          <w:rFonts w:ascii="Arial" w:eastAsia="Times New Roman" w:hAnsi="Arial" w:cs="Arial"/>
          <w:b/>
          <w:sz w:val="24"/>
          <w:szCs w:val="24"/>
        </w:rPr>
        <w:t>[See also Hand Washing and Nose Blowing under Infection Control Policy]</w:t>
      </w:r>
    </w:p>
    <w:tbl>
      <w:tblPr>
        <w:tblStyle w:val="TableGrid"/>
        <w:tblW w:w="0" w:type="auto"/>
        <w:tblLook w:val="04A0" w:firstRow="1" w:lastRow="0" w:firstColumn="1" w:lastColumn="0" w:noHBand="0" w:noVBand="1"/>
      </w:tblPr>
      <w:tblGrid>
        <w:gridCol w:w="4644"/>
        <w:gridCol w:w="4372"/>
      </w:tblGrid>
      <w:tr w:rsidR="00751A20" w:rsidTr="00751A20">
        <w:tc>
          <w:tcPr>
            <w:tcW w:w="4644" w:type="dxa"/>
          </w:tcPr>
          <w:p w:rsidR="00751A20" w:rsidRDefault="00751A20" w:rsidP="00751A20">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751A20" w:rsidRPr="0072088B" w:rsidRDefault="00751A20" w:rsidP="00751A20">
            <w:pPr>
              <w:pStyle w:val="NoSpacing"/>
              <w:spacing w:line="360" w:lineRule="auto"/>
              <w:jc w:val="both"/>
              <w:rPr>
                <w:rFonts w:ascii="Arial" w:hAnsi="Arial" w:cs="Arial"/>
                <w:b/>
                <w:sz w:val="24"/>
                <w:szCs w:val="24"/>
              </w:rPr>
            </w:pPr>
            <w:r>
              <w:rPr>
                <w:rFonts w:ascii="Arial" w:hAnsi="Arial" w:cs="Arial"/>
                <w:b/>
                <w:sz w:val="24"/>
                <w:szCs w:val="24"/>
              </w:rPr>
              <w:t xml:space="preserve">Insurance </w:t>
            </w:r>
          </w:p>
        </w:tc>
      </w:tr>
      <w:tr w:rsidR="00751A20" w:rsidTr="00751A20">
        <w:tc>
          <w:tcPr>
            <w:tcW w:w="4644" w:type="dxa"/>
          </w:tcPr>
          <w:p w:rsidR="00751A20" w:rsidRDefault="00751A20" w:rsidP="00751A20">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751A20" w:rsidRDefault="00B30B83" w:rsidP="00751A20">
            <w:pPr>
              <w:pStyle w:val="NoSpacing"/>
              <w:spacing w:line="360" w:lineRule="auto"/>
              <w:jc w:val="both"/>
              <w:rPr>
                <w:rFonts w:ascii="Arial" w:hAnsi="Arial" w:cs="Arial"/>
                <w:b/>
                <w:sz w:val="24"/>
                <w:szCs w:val="24"/>
              </w:rPr>
            </w:pPr>
            <w:r>
              <w:rPr>
                <w:rFonts w:ascii="Arial" w:hAnsi="Arial" w:cs="Arial"/>
                <w:b/>
                <w:sz w:val="24"/>
                <w:szCs w:val="24"/>
              </w:rPr>
              <w:t>020</w:t>
            </w:r>
          </w:p>
        </w:tc>
      </w:tr>
      <w:tr w:rsidR="008E27BD" w:rsidRPr="001F11CA" w:rsidTr="00751A20">
        <w:tc>
          <w:tcPr>
            <w:tcW w:w="4644" w:type="dxa"/>
          </w:tcPr>
          <w:p w:rsidR="008E27BD" w:rsidRPr="001F11CA" w:rsidRDefault="008E27BD" w:rsidP="00751A20">
            <w:pPr>
              <w:pStyle w:val="NoSpacing"/>
              <w:spacing w:line="360" w:lineRule="auto"/>
              <w:jc w:val="both"/>
              <w:rPr>
                <w:rFonts w:ascii="Arial" w:hAnsi="Arial" w:cs="Arial"/>
                <w:b/>
                <w:sz w:val="24"/>
                <w:szCs w:val="24"/>
              </w:rPr>
            </w:pPr>
            <w:r w:rsidRPr="001F11CA">
              <w:rPr>
                <w:rFonts w:ascii="Arial" w:hAnsi="Arial" w:cs="Arial"/>
                <w:b/>
                <w:sz w:val="24"/>
                <w:szCs w:val="24"/>
              </w:rPr>
              <w:t>Document Author:</w:t>
            </w:r>
          </w:p>
        </w:tc>
        <w:tc>
          <w:tcPr>
            <w:tcW w:w="4372" w:type="dxa"/>
          </w:tcPr>
          <w:p w:rsidR="008E27BD" w:rsidRPr="001F11CA" w:rsidRDefault="00D40711" w:rsidP="00751A20">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8E27BD">
              <w:rPr>
                <w:rFonts w:ascii="Arial" w:hAnsi="Arial" w:cs="Arial"/>
                <w:b/>
                <w:sz w:val="24"/>
                <w:szCs w:val="24"/>
              </w:rPr>
              <w:t>,</w:t>
            </w:r>
            <w:r w:rsidR="008E27BD" w:rsidRPr="00D710FE">
              <w:rPr>
                <w:rFonts w:ascii="Arial" w:hAnsi="Arial" w:cs="Arial"/>
                <w:b/>
                <w:sz w:val="24"/>
                <w:szCs w:val="24"/>
              </w:rPr>
              <w:t xml:space="preserve"> CB</w:t>
            </w:r>
          </w:p>
        </w:tc>
      </w:tr>
      <w:tr w:rsidR="008E27BD" w:rsidRPr="001F11CA" w:rsidTr="00751A20">
        <w:tc>
          <w:tcPr>
            <w:tcW w:w="4644" w:type="dxa"/>
          </w:tcPr>
          <w:p w:rsidR="008E27BD" w:rsidRPr="001F11CA" w:rsidRDefault="008E27BD" w:rsidP="00751A20">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rsidR="008E27BD" w:rsidRPr="001F11CA" w:rsidRDefault="00EB5FB4" w:rsidP="00751A20">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173CEC" w:rsidRPr="001F11CA" w:rsidTr="00751A20">
        <w:tc>
          <w:tcPr>
            <w:tcW w:w="4644" w:type="dxa"/>
          </w:tcPr>
          <w:p w:rsidR="00173CEC" w:rsidRPr="001F11CA" w:rsidRDefault="00173CEC" w:rsidP="00751A20">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F11CA" w:rsidTr="00751A20">
        <w:tc>
          <w:tcPr>
            <w:tcW w:w="4644" w:type="dxa"/>
          </w:tcPr>
          <w:p w:rsidR="00173CEC" w:rsidRPr="001F11CA" w:rsidRDefault="00173CEC" w:rsidP="00751A20">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F11CA" w:rsidTr="00751A20">
        <w:tc>
          <w:tcPr>
            <w:tcW w:w="4644" w:type="dxa"/>
          </w:tcPr>
          <w:p w:rsidR="00173CEC" w:rsidRPr="001F11CA" w:rsidRDefault="00173CEC" w:rsidP="00751A20">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Email</w:t>
            </w:r>
            <w:r w:rsidR="007A0B7D">
              <w:rPr>
                <w:rFonts w:ascii="Arial" w:hAnsi="Arial" w:cs="Arial"/>
                <w:b/>
                <w:sz w:val="24"/>
                <w:szCs w:val="24"/>
              </w:rPr>
              <w:t>/Website</w:t>
            </w:r>
            <w:r w:rsidRPr="00173CEC">
              <w:rPr>
                <w:rFonts w:ascii="Arial" w:hAnsi="Arial" w:cs="Arial"/>
                <w:b/>
                <w:sz w:val="24"/>
                <w:szCs w:val="24"/>
              </w:rPr>
              <w:t xml:space="preserve"> </w:t>
            </w:r>
          </w:p>
        </w:tc>
      </w:tr>
      <w:tr w:rsidR="00173CEC" w:rsidRPr="001F11CA" w:rsidTr="00751A20">
        <w:tc>
          <w:tcPr>
            <w:tcW w:w="4644" w:type="dxa"/>
          </w:tcPr>
          <w:p w:rsidR="00173CEC" w:rsidRPr="001F11CA" w:rsidRDefault="00173CEC" w:rsidP="00751A20">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rsidR="00173CEC" w:rsidRPr="00173CEC" w:rsidRDefault="007A0B7D" w:rsidP="00173CEC">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751A20" w:rsidRPr="001F11CA" w:rsidTr="00751A20">
        <w:tc>
          <w:tcPr>
            <w:tcW w:w="4644" w:type="dxa"/>
          </w:tcPr>
          <w:p w:rsidR="00751A20" w:rsidRPr="001F11CA" w:rsidRDefault="00751A20" w:rsidP="00751A20">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rsidR="00751A20" w:rsidRPr="007A0B7D" w:rsidRDefault="007A0B7D" w:rsidP="00751A20">
            <w:pPr>
              <w:pStyle w:val="NoSpacing"/>
              <w:spacing w:line="360" w:lineRule="auto"/>
              <w:jc w:val="both"/>
              <w:rPr>
                <w:rFonts w:ascii="Arial" w:hAnsi="Arial" w:cs="Arial"/>
                <w:b/>
                <w:sz w:val="24"/>
                <w:szCs w:val="24"/>
              </w:rPr>
            </w:pPr>
            <w:r w:rsidRPr="007A0B7D">
              <w:rPr>
                <w:rFonts w:ascii="Arial" w:hAnsi="Arial" w:cs="Arial"/>
                <w:b/>
                <w:sz w:val="24"/>
                <w:szCs w:val="24"/>
              </w:rPr>
              <w:t>July 2019</w:t>
            </w:r>
          </w:p>
        </w:tc>
      </w:tr>
      <w:tr w:rsidR="00751A20" w:rsidRPr="001F11CA" w:rsidTr="00751A20">
        <w:tc>
          <w:tcPr>
            <w:tcW w:w="4644" w:type="dxa"/>
          </w:tcPr>
          <w:p w:rsidR="00751A20" w:rsidRPr="001F11CA" w:rsidRDefault="00751A20" w:rsidP="00751A20">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rsidR="00751A20" w:rsidRPr="007A0B7D" w:rsidRDefault="007A0B7D" w:rsidP="00751A20">
            <w:pPr>
              <w:pStyle w:val="NoSpacing"/>
              <w:spacing w:line="360" w:lineRule="auto"/>
              <w:jc w:val="both"/>
              <w:rPr>
                <w:rFonts w:ascii="Arial" w:hAnsi="Arial" w:cs="Arial"/>
                <w:b/>
                <w:sz w:val="24"/>
                <w:szCs w:val="24"/>
              </w:rPr>
            </w:pPr>
            <w:r w:rsidRPr="007A0B7D">
              <w:rPr>
                <w:rFonts w:ascii="Arial" w:hAnsi="Arial" w:cs="Arial"/>
                <w:b/>
                <w:sz w:val="24"/>
                <w:szCs w:val="24"/>
              </w:rPr>
              <w:t>July 2020</w:t>
            </w:r>
          </w:p>
        </w:tc>
      </w:tr>
      <w:tr w:rsidR="00751A20" w:rsidRPr="001F11CA" w:rsidTr="00751A20">
        <w:tc>
          <w:tcPr>
            <w:tcW w:w="4644" w:type="dxa"/>
          </w:tcPr>
          <w:p w:rsidR="00751A20" w:rsidRPr="001F11CA" w:rsidRDefault="00751A20" w:rsidP="00751A20">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rsidR="00751A20" w:rsidRPr="007A0B7D" w:rsidRDefault="00751A20" w:rsidP="00751A20">
            <w:pPr>
              <w:pStyle w:val="NoSpacing"/>
              <w:spacing w:line="360" w:lineRule="auto"/>
              <w:jc w:val="both"/>
              <w:rPr>
                <w:rFonts w:ascii="Arial" w:hAnsi="Arial" w:cs="Arial"/>
                <w:sz w:val="24"/>
                <w:szCs w:val="24"/>
              </w:rPr>
            </w:pPr>
            <w:r w:rsidRPr="007A0B7D">
              <w:rPr>
                <w:rFonts w:ascii="Arial" w:hAnsi="Arial" w:cs="Arial"/>
                <w:sz w:val="24"/>
                <w:szCs w:val="24"/>
              </w:rPr>
              <w:t>2</w:t>
            </w:r>
          </w:p>
        </w:tc>
      </w:tr>
    </w:tbl>
    <w:p w:rsidR="00751A20" w:rsidRPr="001F11CA" w:rsidRDefault="00751A20" w:rsidP="00751A20">
      <w:pPr>
        <w:tabs>
          <w:tab w:val="left" w:pos="2267"/>
        </w:tabs>
        <w:spacing w:after="160" w:line="259" w:lineRule="auto"/>
        <w:rPr>
          <w:rFonts w:ascii="Arial" w:hAnsi="Arial" w:cs="Arial"/>
          <w:b/>
          <w:sz w:val="28"/>
          <w:szCs w:val="28"/>
        </w:rPr>
      </w:pPr>
      <w:r w:rsidRPr="001F11CA">
        <w:rPr>
          <w:rFonts w:ascii="Arial" w:hAnsi="Arial" w:cs="Arial"/>
          <w:b/>
          <w:sz w:val="28"/>
          <w:szCs w:val="28"/>
        </w:rPr>
        <w:tab/>
      </w:r>
    </w:p>
    <w:p w:rsidR="00751A20" w:rsidRPr="001F11CA" w:rsidRDefault="00751A20" w:rsidP="00751A20">
      <w:pPr>
        <w:spacing w:after="160" w:line="259" w:lineRule="auto"/>
        <w:rPr>
          <w:rFonts w:ascii="Arial" w:hAnsi="Arial" w:cs="Arial"/>
          <w:b/>
          <w:sz w:val="24"/>
          <w:szCs w:val="24"/>
        </w:rPr>
      </w:pPr>
      <w:r w:rsidRPr="001F11CA">
        <w:rPr>
          <w:rFonts w:ascii="Arial" w:hAnsi="Arial" w:cs="Arial"/>
          <w:b/>
          <w:sz w:val="24"/>
          <w:szCs w:val="24"/>
        </w:rPr>
        <w:t xml:space="preserve">This policy has been communicated to parents/guardians.  </w:t>
      </w:r>
    </w:p>
    <w:p w:rsidR="00751A20" w:rsidRPr="00A72C77" w:rsidRDefault="00751A20" w:rsidP="00751A20">
      <w:pPr>
        <w:rPr>
          <w:rFonts w:ascii="Arial" w:hAnsi="Arial" w:cs="Arial"/>
          <w:b/>
          <w:sz w:val="24"/>
          <w:szCs w:val="24"/>
        </w:rPr>
      </w:pPr>
      <w:r w:rsidRPr="001F11CA">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751A20" w:rsidRPr="005F369F" w:rsidRDefault="00751A20" w:rsidP="00751A20">
      <w:pPr>
        <w:autoSpaceDE w:val="0"/>
        <w:autoSpaceDN w:val="0"/>
        <w:adjustRightInd w:val="0"/>
        <w:spacing w:after="0" w:line="360" w:lineRule="auto"/>
        <w:jc w:val="both"/>
        <w:rPr>
          <w:rFonts w:ascii="Arial" w:hAnsi="Arial" w:cs="Arial"/>
          <w:color w:val="948A54" w:themeColor="background2" w:themeShade="80"/>
          <w:sz w:val="24"/>
          <w:szCs w:val="24"/>
        </w:rPr>
      </w:pPr>
    </w:p>
    <w:p w:rsidR="00751A20" w:rsidRPr="00DB6A01" w:rsidRDefault="00751A20" w:rsidP="00751A20">
      <w:pPr>
        <w:autoSpaceDE w:val="0"/>
        <w:autoSpaceDN w:val="0"/>
        <w:adjustRightInd w:val="0"/>
        <w:spacing w:after="0" w:line="360" w:lineRule="auto"/>
        <w:jc w:val="both"/>
        <w:rPr>
          <w:rFonts w:ascii="Arial" w:hAnsi="Arial" w:cs="Arial"/>
          <w:color w:val="00B0F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9: Health and Welfare, Síolta Standard 11: Professional Practice) </w:t>
      </w:r>
      <w:r w:rsidRPr="00DB6A01">
        <w:rPr>
          <w:rFonts w:ascii="Arial" w:hAnsi="Arial" w:cs="Arial"/>
          <w:color w:val="00B050"/>
          <w:sz w:val="24"/>
          <w:szCs w:val="24"/>
        </w:rPr>
        <w:t xml:space="preserve">(National Standard 9: Nurture and Well-Being, National Standard 12: Health Care) </w:t>
      </w:r>
    </w:p>
    <w:p w:rsidR="00751A20" w:rsidRPr="00C91980" w:rsidRDefault="00751A20" w:rsidP="00751A20">
      <w:pPr>
        <w:autoSpaceDE w:val="0"/>
        <w:autoSpaceDN w:val="0"/>
        <w:adjustRightInd w:val="0"/>
        <w:spacing w:after="0" w:line="360" w:lineRule="auto"/>
        <w:jc w:val="both"/>
        <w:rPr>
          <w:rFonts w:ascii="Arial" w:hAnsi="Arial" w:cs="Arial"/>
          <w:sz w:val="16"/>
          <w:szCs w:val="16"/>
        </w:rPr>
      </w:pPr>
    </w:p>
    <w:p w:rsidR="00751A20" w:rsidRPr="00DB6A01"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rsidR="00751A20" w:rsidRPr="00DB6A01" w:rsidRDefault="00751A20" w:rsidP="00AE385E">
      <w:pPr>
        <w:pStyle w:val="ListParagraph"/>
        <w:numPr>
          <w:ilvl w:val="0"/>
          <w:numId w:val="163"/>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To safeguard the rights and promote the welfare of children and young people.</w:t>
      </w:r>
    </w:p>
    <w:p w:rsidR="00751A20" w:rsidRPr="00DB6A01" w:rsidRDefault="00751A20" w:rsidP="00AE385E">
      <w:pPr>
        <w:pStyle w:val="ListParagraph"/>
        <w:numPr>
          <w:ilvl w:val="0"/>
          <w:numId w:val="163"/>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To assure parents/guardians</w:t>
      </w:r>
      <w:r>
        <w:rPr>
          <w:rFonts w:ascii="Arial" w:hAnsi="Arial" w:cs="Arial"/>
          <w:sz w:val="24"/>
          <w:szCs w:val="24"/>
        </w:rPr>
        <w:t xml:space="preserve"> t</w:t>
      </w:r>
      <w:r w:rsidRPr="00DB6A01">
        <w:rPr>
          <w:rFonts w:ascii="Arial" w:hAnsi="Arial" w:cs="Arial"/>
          <w:sz w:val="24"/>
          <w:szCs w:val="24"/>
        </w:rPr>
        <w:t>hat staff</w:t>
      </w:r>
      <w:r w:rsidR="00173CEC">
        <w:rPr>
          <w:rFonts w:ascii="Arial" w:hAnsi="Arial" w:cs="Arial"/>
          <w:sz w:val="24"/>
          <w:szCs w:val="24"/>
        </w:rPr>
        <w:t xml:space="preserve"> </w:t>
      </w:r>
      <w:r w:rsidRPr="00DB6A01">
        <w:rPr>
          <w:rFonts w:ascii="Arial" w:hAnsi="Arial" w:cs="Arial"/>
          <w:sz w:val="24"/>
          <w:szCs w:val="24"/>
        </w:rPr>
        <w:t>are knowledgeable about personal care and that their individual concerns are taken into account.</w:t>
      </w:r>
    </w:p>
    <w:p w:rsidR="00751A20" w:rsidRDefault="00751A20" w:rsidP="00751A20">
      <w:pPr>
        <w:autoSpaceDE w:val="0"/>
        <w:autoSpaceDN w:val="0"/>
        <w:adjustRightInd w:val="0"/>
        <w:spacing w:after="0" w:line="360" w:lineRule="auto"/>
        <w:jc w:val="both"/>
        <w:rPr>
          <w:rFonts w:ascii="Arial" w:hAnsi="Arial" w:cs="Arial"/>
          <w:b/>
          <w:sz w:val="24"/>
          <w:szCs w:val="24"/>
        </w:rPr>
      </w:pPr>
    </w:p>
    <w:p w:rsidR="008E27BD" w:rsidRPr="00DB6A01" w:rsidRDefault="008E27BD" w:rsidP="00751A20">
      <w:pPr>
        <w:autoSpaceDE w:val="0"/>
        <w:autoSpaceDN w:val="0"/>
        <w:adjustRightInd w:val="0"/>
        <w:spacing w:after="0" w:line="360" w:lineRule="auto"/>
        <w:jc w:val="both"/>
        <w:rPr>
          <w:rFonts w:ascii="Arial" w:hAnsi="Arial" w:cs="Arial"/>
          <w:b/>
          <w:sz w:val="24"/>
          <w:szCs w:val="24"/>
        </w:rPr>
      </w:pPr>
    </w:p>
    <w:p w:rsidR="00751A20" w:rsidRDefault="00751A20" w:rsidP="00751A20">
      <w:pPr>
        <w:autoSpaceDE w:val="0"/>
        <w:autoSpaceDN w:val="0"/>
        <w:adjustRightInd w:val="0"/>
        <w:spacing w:after="0" w:line="360" w:lineRule="auto"/>
        <w:jc w:val="both"/>
        <w:rPr>
          <w:rFonts w:ascii="Arial" w:hAnsi="Arial" w:cs="Arial"/>
          <w:b/>
          <w:sz w:val="24"/>
          <w:szCs w:val="24"/>
        </w:rPr>
      </w:pPr>
    </w:p>
    <w:p w:rsidR="00751A20" w:rsidRPr="00DB6A01"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lastRenderedPageBreak/>
        <w:t>Definitions:</w:t>
      </w:r>
    </w:p>
    <w:p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‘Intimate Care’ can be defined as care tasks of an intimate nature, associated with bodily functions, bodily products and personal hygiene, which demand direct or indirect contact with, or exposure of, the sexual parts of the body. </w:t>
      </w:r>
    </w:p>
    <w:p w:rsidR="00751A20" w:rsidRPr="00C91980" w:rsidRDefault="00751A20" w:rsidP="00751A20">
      <w:pPr>
        <w:autoSpaceDE w:val="0"/>
        <w:autoSpaceDN w:val="0"/>
        <w:adjustRightInd w:val="0"/>
        <w:spacing w:after="0" w:line="360" w:lineRule="auto"/>
        <w:jc w:val="both"/>
        <w:rPr>
          <w:rFonts w:ascii="Arial" w:hAnsi="Arial" w:cs="Arial"/>
          <w:sz w:val="16"/>
          <w:szCs w:val="16"/>
        </w:rPr>
      </w:pPr>
    </w:p>
    <w:p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‘Personal Care’ generally carries more positive perceptions than intimate care. Although it may often involve touching another person, the nature of this touching is more socially acceptable, as it is less intimate and usually has the function of helping with personal presentation and hence is regarded as social functioning.</w:t>
      </w:r>
    </w:p>
    <w:p w:rsidR="00751A20" w:rsidRPr="00C91980" w:rsidRDefault="00751A20" w:rsidP="00751A20">
      <w:pPr>
        <w:autoSpaceDE w:val="0"/>
        <w:autoSpaceDN w:val="0"/>
        <w:adjustRightInd w:val="0"/>
        <w:spacing w:after="0" w:line="360" w:lineRule="auto"/>
        <w:jc w:val="both"/>
        <w:rPr>
          <w:rFonts w:ascii="Arial" w:hAnsi="Arial" w:cs="Arial"/>
          <w:sz w:val="16"/>
          <w:szCs w:val="16"/>
        </w:rPr>
      </w:pPr>
    </w:p>
    <w:p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These tasks do not invade conventional personal, private or social space to the same extent as intimate care and are certainly more valued as they can lead to positive social outcomes for people. </w:t>
      </w:r>
    </w:p>
    <w:p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Children may require help with eating, drinking, washing, dressing </w:t>
      </w:r>
      <w:r>
        <w:rPr>
          <w:rFonts w:ascii="Arial" w:hAnsi="Arial" w:cs="Arial"/>
          <w:sz w:val="24"/>
          <w:szCs w:val="24"/>
        </w:rPr>
        <w:t>etc</w:t>
      </w:r>
      <w:r w:rsidRPr="00DB6A01">
        <w:rPr>
          <w:rFonts w:ascii="Arial" w:hAnsi="Arial" w:cs="Arial"/>
          <w:sz w:val="24"/>
          <w:szCs w:val="24"/>
        </w:rPr>
        <w:t>.</w:t>
      </w:r>
    </w:p>
    <w:p w:rsidR="00751A20" w:rsidRDefault="00751A20" w:rsidP="00751A20">
      <w:pPr>
        <w:autoSpaceDE w:val="0"/>
        <w:autoSpaceDN w:val="0"/>
        <w:adjustRightInd w:val="0"/>
        <w:spacing w:after="0" w:line="360" w:lineRule="auto"/>
        <w:jc w:val="both"/>
        <w:rPr>
          <w:rFonts w:ascii="Arial" w:hAnsi="Arial" w:cs="Arial"/>
          <w:b/>
          <w:sz w:val="24"/>
          <w:szCs w:val="24"/>
        </w:rPr>
      </w:pPr>
    </w:p>
    <w:p w:rsidR="00751A20" w:rsidRPr="00DB6A01"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Procedure</w:t>
      </w:r>
      <w:r>
        <w:rPr>
          <w:rFonts w:ascii="Arial" w:hAnsi="Arial" w:cs="Arial"/>
          <w:b/>
          <w:sz w:val="24"/>
          <w:szCs w:val="24"/>
        </w:rPr>
        <w:t>:</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Staff</w:t>
      </w:r>
      <w:r w:rsidR="00173CEC">
        <w:rPr>
          <w:rFonts w:ascii="Arial" w:hAnsi="Arial" w:cs="Arial"/>
          <w:sz w:val="24"/>
          <w:szCs w:val="24"/>
        </w:rPr>
        <w:t xml:space="preserve"> </w:t>
      </w:r>
      <w:r w:rsidRPr="00DB6A01">
        <w:rPr>
          <w:rFonts w:ascii="Arial" w:hAnsi="Arial" w:cs="Arial"/>
          <w:sz w:val="24"/>
          <w:szCs w:val="24"/>
        </w:rPr>
        <w:t xml:space="preserve">will work with parents/guardians and children to establish a preferred procedure for supporting the children in our care with their personal and intimate care. </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Where possible the </w:t>
      </w:r>
      <w:r w:rsidRPr="005D7320">
        <w:rPr>
          <w:rFonts w:ascii="Arial" w:hAnsi="Arial" w:cs="Arial"/>
          <w:sz w:val="24"/>
          <w:szCs w:val="24"/>
        </w:rPr>
        <w:t>child’s key person is</w:t>
      </w:r>
      <w:r w:rsidRPr="00DB6A01">
        <w:rPr>
          <w:rFonts w:ascii="Arial" w:hAnsi="Arial" w:cs="Arial"/>
          <w:sz w:val="24"/>
          <w:szCs w:val="24"/>
        </w:rPr>
        <w:t xml:space="preserve"> responsible for undertaking the care of an individual child. When this is not possible a staff member who is known to the child will take on that responsibility.</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Children are always asked by the member of staff caring for them, for permission to assist them, and children who want to perform their own care are encouraged to do so with adult support when appropriate.</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Children will be cared for with dignity and respect for their privacy. </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Children will be encouraged to wash their own hands, brush their teeth and comb hair where relevant.</w:t>
      </w:r>
    </w:p>
    <w:p w:rsidR="00751A20" w:rsidRPr="00DB6A01" w:rsidRDefault="00751A20" w:rsidP="00AE385E">
      <w:pPr>
        <w:pStyle w:val="ListParagraph"/>
        <w:numPr>
          <w:ilvl w:val="0"/>
          <w:numId w:val="164"/>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Clean aprons and bibs are available for the children to use as required</w:t>
      </w:r>
    </w:p>
    <w:p w:rsidR="00751A20" w:rsidRPr="001F11CA" w:rsidRDefault="00751A20" w:rsidP="00751A20">
      <w:pPr>
        <w:pStyle w:val="ListParagraph"/>
        <w:spacing w:after="160" w:line="259" w:lineRule="auto"/>
        <w:rPr>
          <w:rFonts w:ascii="Arial" w:hAnsi="Arial" w:cs="Arial"/>
          <w:b/>
          <w:sz w:val="24"/>
          <w:szCs w:val="24"/>
        </w:rPr>
      </w:pPr>
    </w:p>
    <w:p w:rsidR="00556644" w:rsidRDefault="00751A20">
      <w:pPr>
        <w:rPr>
          <w:rFonts w:ascii="Arial" w:hAnsi="Arial" w:cs="Arial"/>
          <w:b/>
          <w:sz w:val="28"/>
          <w:szCs w:val="28"/>
          <w:lang w:val="en-US"/>
        </w:rPr>
      </w:pPr>
      <w:r>
        <w:rPr>
          <w:rFonts w:ascii="Arial" w:hAnsi="Arial" w:cs="Arial"/>
          <w:b/>
          <w:sz w:val="28"/>
          <w:szCs w:val="28"/>
          <w:lang w:val="en-US"/>
        </w:rPr>
        <w:br w:type="page"/>
      </w:r>
    </w:p>
    <w:p w:rsidR="00556644" w:rsidRPr="00AA60E0" w:rsidRDefault="00B30B83" w:rsidP="00556644">
      <w:pPr>
        <w:spacing w:after="0"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21</w:t>
      </w:r>
      <w:r w:rsidR="00556644" w:rsidRPr="00AA60E0">
        <w:rPr>
          <w:rFonts w:ascii="Arial" w:hAnsi="Arial" w:cs="Arial"/>
          <w:b/>
          <w:color w:val="000000" w:themeColor="text1"/>
          <w:sz w:val="28"/>
          <w:szCs w:val="28"/>
        </w:rPr>
        <w:t>.NAPPY CHANGING</w:t>
      </w:r>
    </w:p>
    <w:tbl>
      <w:tblPr>
        <w:tblStyle w:val="TableGrid"/>
        <w:tblW w:w="0" w:type="auto"/>
        <w:tblLook w:val="04A0" w:firstRow="1" w:lastRow="0" w:firstColumn="1" w:lastColumn="0" w:noHBand="0" w:noVBand="1"/>
      </w:tblPr>
      <w:tblGrid>
        <w:gridCol w:w="4644"/>
        <w:gridCol w:w="4372"/>
      </w:tblGrid>
      <w:tr w:rsidR="00D443DB" w:rsidTr="00D443DB">
        <w:tc>
          <w:tcPr>
            <w:tcW w:w="4644" w:type="dxa"/>
          </w:tcPr>
          <w:p w:rsidR="00D443DB" w:rsidRDefault="00D443DB" w:rsidP="00D443DB">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D443DB" w:rsidRPr="0072088B" w:rsidRDefault="00D443DB" w:rsidP="00D443DB">
            <w:pPr>
              <w:pStyle w:val="NoSpacing"/>
              <w:spacing w:line="360" w:lineRule="auto"/>
              <w:jc w:val="both"/>
              <w:rPr>
                <w:rFonts w:ascii="Arial" w:hAnsi="Arial" w:cs="Arial"/>
                <w:b/>
                <w:sz w:val="24"/>
                <w:szCs w:val="24"/>
              </w:rPr>
            </w:pPr>
            <w:r>
              <w:rPr>
                <w:rFonts w:ascii="Arial" w:hAnsi="Arial" w:cs="Arial"/>
                <w:b/>
                <w:sz w:val="24"/>
                <w:szCs w:val="24"/>
              </w:rPr>
              <w:t xml:space="preserve">Insurance </w:t>
            </w:r>
          </w:p>
        </w:tc>
      </w:tr>
      <w:tr w:rsidR="00D443DB" w:rsidTr="00D443DB">
        <w:tc>
          <w:tcPr>
            <w:tcW w:w="4644" w:type="dxa"/>
          </w:tcPr>
          <w:p w:rsidR="00D443DB" w:rsidRDefault="00D443DB" w:rsidP="00D443DB">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D443DB" w:rsidRDefault="007B5A9B" w:rsidP="00D443DB">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1</w:t>
            </w:r>
          </w:p>
        </w:tc>
      </w:tr>
      <w:tr w:rsidR="008E27BD" w:rsidTr="00D443DB">
        <w:tc>
          <w:tcPr>
            <w:tcW w:w="4644" w:type="dxa"/>
          </w:tcPr>
          <w:p w:rsidR="008E27BD" w:rsidRDefault="008E27BD" w:rsidP="00D443DB">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8E27BD" w:rsidRPr="00D5666E" w:rsidRDefault="00D40711" w:rsidP="00D443D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8E27BD">
              <w:rPr>
                <w:rFonts w:ascii="Arial" w:hAnsi="Arial" w:cs="Arial"/>
                <w:b/>
                <w:sz w:val="24"/>
                <w:szCs w:val="24"/>
              </w:rPr>
              <w:t>,</w:t>
            </w:r>
            <w:r w:rsidR="008E27BD" w:rsidRPr="00D710FE">
              <w:rPr>
                <w:rFonts w:ascii="Arial" w:hAnsi="Arial" w:cs="Arial"/>
                <w:b/>
                <w:sz w:val="24"/>
                <w:szCs w:val="24"/>
              </w:rPr>
              <w:t xml:space="preserve"> CB</w:t>
            </w:r>
          </w:p>
        </w:tc>
      </w:tr>
      <w:tr w:rsidR="008E27BD" w:rsidRPr="001F11CA" w:rsidTr="00D443DB">
        <w:tc>
          <w:tcPr>
            <w:tcW w:w="4644" w:type="dxa"/>
          </w:tcPr>
          <w:p w:rsidR="008E27BD" w:rsidRPr="001F11CA" w:rsidRDefault="008E27BD" w:rsidP="00D443DB">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rsidR="008E27BD" w:rsidRPr="001F11CA" w:rsidRDefault="00EB5FB4" w:rsidP="00D443D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173CEC" w:rsidRPr="001F11CA" w:rsidTr="00D443DB">
        <w:tc>
          <w:tcPr>
            <w:tcW w:w="4644" w:type="dxa"/>
          </w:tcPr>
          <w:p w:rsidR="00173CEC" w:rsidRPr="001F11CA" w:rsidRDefault="00173CEC" w:rsidP="00D443DB">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F11CA" w:rsidTr="00D443DB">
        <w:tc>
          <w:tcPr>
            <w:tcW w:w="4644" w:type="dxa"/>
          </w:tcPr>
          <w:p w:rsidR="00173CEC" w:rsidRPr="001F11CA" w:rsidRDefault="00173CEC" w:rsidP="00D443DB">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F11CA" w:rsidTr="00D443DB">
        <w:tc>
          <w:tcPr>
            <w:tcW w:w="4644" w:type="dxa"/>
          </w:tcPr>
          <w:p w:rsidR="00173CEC" w:rsidRPr="001F11CA" w:rsidRDefault="00173CEC" w:rsidP="00D443DB">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 xml:space="preserve">Email </w:t>
            </w:r>
            <w:r w:rsidR="007A0B7D">
              <w:rPr>
                <w:rFonts w:ascii="Arial" w:hAnsi="Arial" w:cs="Arial"/>
                <w:b/>
                <w:sz w:val="24"/>
                <w:szCs w:val="24"/>
              </w:rPr>
              <w:t>/Website</w:t>
            </w:r>
          </w:p>
        </w:tc>
      </w:tr>
      <w:tr w:rsidR="00173CEC" w:rsidRPr="001F11CA" w:rsidTr="00D443DB">
        <w:tc>
          <w:tcPr>
            <w:tcW w:w="4644" w:type="dxa"/>
          </w:tcPr>
          <w:p w:rsidR="00173CEC" w:rsidRPr="001F11CA" w:rsidRDefault="00173CEC" w:rsidP="00D443DB">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 xml:space="preserve">Email </w:t>
            </w:r>
            <w:r w:rsidR="007A0B7D">
              <w:rPr>
                <w:rFonts w:ascii="Arial" w:hAnsi="Arial" w:cs="Arial"/>
                <w:b/>
                <w:sz w:val="24"/>
                <w:szCs w:val="24"/>
              </w:rPr>
              <w:t>/Website</w:t>
            </w:r>
          </w:p>
        </w:tc>
      </w:tr>
      <w:tr w:rsidR="00D443DB" w:rsidRPr="001F11CA" w:rsidTr="00D443DB">
        <w:tc>
          <w:tcPr>
            <w:tcW w:w="4644" w:type="dxa"/>
          </w:tcPr>
          <w:p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rsidR="00D443DB" w:rsidRPr="001F11CA" w:rsidRDefault="007A0B7D" w:rsidP="00D443DB">
            <w:pPr>
              <w:pStyle w:val="NoSpacing"/>
              <w:spacing w:line="360" w:lineRule="auto"/>
              <w:jc w:val="both"/>
              <w:rPr>
                <w:rFonts w:ascii="Arial" w:hAnsi="Arial" w:cs="Arial"/>
                <w:b/>
                <w:sz w:val="24"/>
                <w:szCs w:val="24"/>
              </w:rPr>
            </w:pPr>
            <w:r>
              <w:rPr>
                <w:rFonts w:ascii="Arial" w:hAnsi="Arial" w:cs="Arial"/>
                <w:b/>
                <w:sz w:val="24"/>
                <w:szCs w:val="24"/>
              </w:rPr>
              <w:t>July 2019</w:t>
            </w:r>
          </w:p>
        </w:tc>
      </w:tr>
      <w:tr w:rsidR="00D443DB" w:rsidRPr="001F11CA" w:rsidTr="00D443DB">
        <w:tc>
          <w:tcPr>
            <w:tcW w:w="4644" w:type="dxa"/>
          </w:tcPr>
          <w:p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rsidR="00D443DB" w:rsidRPr="001F11CA" w:rsidRDefault="007A0B7D" w:rsidP="00D443DB">
            <w:pPr>
              <w:pStyle w:val="NoSpacing"/>
              <w:spacing w:line="360" w:lineRule="auto"/>
              <w:jc w:val="both"/>
              <w:rPr>
                <w:rFonts w:ascii="Arial" w:hAnsi="Arial" w:cs="Arial"/>
                <w:b/>
                <w:sz w:val="24"/>
                <w:szCs w:val="24"/>
              </w:rPr>
            </w:pPr>
            <w:r>
              <w:rPr>
                <w:rFonts w:ascii="Arial" w:hAnsi="Arial" w:cs="Arial"/>
                <w:b/>
                <w:sz w:val="24"/>
                <w:szCs w:val="24"/>
              </w:rPr>
              <w:t>July 2020</w:t>
            </w:r>
          </w:p>
        </w:tc>
      </w:tr>
      <w:tr w:rsidR="00D443DB" w:rsidRPr="001F11CA" w:rsidTr="00D443DB">
        <w:tc>
          <w:tcPr>
            <w:tcW w:w="4644" w:type="dxa"/>
          </w:tcPr>
          <w:p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rsidR="00D443DB" w:rsidRPr="001F11CA" w:rsidRDefault="008E27BD" w:rsidP="00D443DB">
            <w:pPr>
              <w:pStyle w:val="NoSpacing"/>
              <w:spacing w:line="360" w:lineRule="auto"/>
              <w:jc w:val="both"/>
              <w:rPr>
                <w:rFonts w:ascii="Arial" w:hAnsi="Arial" w:cs="Arial"/>
                <w:b/>
                <w:sz w:val="24"/>
                <w:szCs w:val="24"/>
              </w:rPr>
            </w:pPr>
            <w:r>
              <w:rPr>
                <w:rFonts w:ascii="Arial" w:hAnsi="Arial" w:cs="Arial"/>
                <w:b/>
                <w:sz w:val="24"/>
                <w:szCs w:val="24"/>
              </w:rPr>
              <w:t>5</w:t>
            </w:r>
          </w:p>
        </w:tc>
      </w:tr>
    </w:tbl>
    <w:p w:rsidR="00D443DB" w:rsidRPr="001F11CA" w:rsidRDefault="00D443DB" w:rsidP="00D443DB">
      <w:pPr>
        <w:tabs>
          <w:tab w:val="left" w:pos="2267"/>
        </w:tabs>
        <w:spacing w:after="160" w:line="259" w:lineRule="auto"/>
        <w:rPr>
          <w:rFonts w:ascii="Arial" w:hAnsi="Arial" w:cs="Arial"/>
          <w:b/>
          <w:sz w:val="28"/>
          <w:szCs w:val="28"/>
        </w:rPr>
      </w:pPr>
      <w:r w:rsidRPr="001F11CA">
        <w:rPr>
          <w:rFonts w:ascii="Arial" w:hAnsi="Arial" w:cs="Arial"/>
          <w:b/>
          <w:sz w:val="28"/>
          <w:szCs w:val="28"/>
        </w:rPr>
        <w:tab/>
      </w:r>
    </w:p>
    <w:p w:rsidR="00D443DB" w:rsidRPr="001F11CA" w:rsidRDefault="00D443DB" w:rsidP="00D443DB">
      <w:pPr>
        <w:spacing w:after="160" w:line="259" w:lineRule="auto"/>
        <w:rPr>
          <w:rFonts w:ascii="Arial" w:hAnsi="Arial" w:cs="Arial"/>
          <w:b/>
          <w:sz w:val="24"/>
          <w:szCs w:val="24"/>
        </w:rPr>
      </w:pPr>
      <w:r w:rsidRPr="001F11CA">
        <w:rPr>
          <w:rFonts w:ascii="Arial" w:hAnsi="Arial" w:cs="Arial"/>
          <w:b/>
          <w:sz w:val="24"/>
          <w:szCs w:val="24"/>
        </w:rPr>
        <w:t xml:space="preserve">This policy has been communicated to parents/guardians.  </w:t>
      </w:r>
    </w:p>
    <w:p w:rsidR="00D443DB" w:rsidRPr="00A72C77" w:rsidRDefault="00D443DB" w:rsidP="00D443DB">
      <w:pPr>
        <w:rPr>
          <w:rFonts w:ascii="Arial" w:hAnsi="Arial" w:cs="Arial"/>
          <w:b/>
          <w:sz w:val="24"/>
          <w:szCs w:val="24"/>
        </w:rPr>
      </w:pPr>
      <w:r w:rsidRPr="001F11CA">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556644" w:rsidRPr="00DB6A01" w:rsidRDefault="00556644" w:rsidP="00556644">
      <w:pPr>
        <w:spacing w:after="0" w:line="360" w:lineRule="auto"/>
        <w:jc w:val="both"/>
        <w:rPr>
          <w:rFonts w:ascii="Arial" w:hAnsi="Arial" w:cs="Arial"/>
          <w:sz w:val="24"/>
          <w:szCs w:val="24"/>
          <w:lang w:val="en-US"/>
        </w:rPr>
      </w:pPr>
    </w:p>
    <w:p w:rsidR="00556644" w:rsidRPr="00A4389D" w:rsidRDefault="00556644" w:rsidP="00556644">
      <w:pPr>
        <w:spacing w:after="0" w:line="360" w:lineRule="auto"/>
        <w:jc w:val="both"/>
        <w:rPr>
          <w:rFonts w:ascii="Arial" w:hAnsi="Arial" w:cs="Arial"/>
          <w:b/>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(Síolta Standard 9: Health and Welfare)</w:t>
      </w:r>
      <w:r w:rsidRPr="00DB6A01">
        <w:rPr>
          <w:rFonts w:ascii="Arial" w:hAnsi="Arial" w:cs="Arial"/>
          <w:color w:val="00B050"/>
          <w:sz w:val="24"/>
          <w:szCs w:val="24"/>
        </w:rPr>
        <w:t xml:space="preserve"> (National Standard 1: Information, </w:t>
      </w:r>
      <w:r>
        <w:rPr>
          <w:rFonts w:ascii="Arial" w:hAnsi="Arial" w:cs="Arial"/>
          <w:color w:val="00B050"/>
          <w:sz w:val="24"/>
          <w:szCs w:val="24"/>
        </w:rPr>
        <w:t>National Standard 3: Working in Partnership with Parents or Guardians</w:t>
      </w:r>
      <w:r w:rsidRPr="00A4389D">
        <w:rPr>
          <w:rFonts w:ascii="Arial" w:hAnsi="Arial" w:cs="Arial"/>
          <w:color w:val="00B050"/>
          <w:sz w:val="24"/>
          <w:szCs w:val="24"/>
        </w:rPr>
        <w:t xml:space="preserve">, National Standard 9: Nurture and Well-Being, National Standard 12: Health Care, National Standard 18: Facilities) </w:t>
      </w:r>
    </w:p>
    <w:p w:rsidR="00556644" w:rsidRPr="00A4389D" w:rsidRDefault="00556644" w:rsidP="00556644">
      <w:pPr>
        <w:spacing w:after="0" w:line="360" w:lineRule="auto"/>
        <w:jc w:val="both"/>
        <w:rPr>
          <w:rFonts w:ascii="Arial" w:hAnsi="Arial" w:cs="Arial"/>
          <w:b/>
          <w:sz w:val="24"/>
          <w:szCs w:val="24"/>
        </w:rPr>
      </w:pPr>
    </w:p>
    <w:p w:rsidR="00556644" w:rsidRPr="00A4389D" w:rsidRDefault="00556644" w:rsidP="00556644">
      <w:pPr>
        <w:spacing w:after="0" w:line="360" w:lineRule="auto"/>
        <w:jc w:val="both"/>
        <w:rPr>
          <w:rFonts w:ascii="Arial" w:hAnsi="Arial" w:cs="Arial"/>
          <w:sz w:val="24"/>
          <w:szCs w:val="24"/>
        </w:rPr>
      </w:pPr>
      <w:r w:rsidRPr="00A4389D">
        <w:rPr>
          <w:rFonts w:ascii="Arial" w:hAnsi="Arial" w:cs="Arial"/>
          <w:i/>
          <w:sz w:val="24"/>
          <w:szCs w:val="24"/>
        </w:rPr>
        <w:t xml:space="preserve">(with references from: Health Protection Surveillance Centre, Preschool and </w:t>
      </w:r>
      <w:r>
        <w:rPr>
          <w:rFonts w:ascii="Arial" w:hAnsi="Arial" w:cs="Arial"/>
          <w:i/>
          <w:sz w:val="24"/>
          <w:szCs w:val="24"/>
        </w:rPr>
        <w:t>Child Care</w:t>
      </w:r>
      <w:r w:rsidRPr="00A4389D">
        <w:rPr>
          <w:rFonts w:ascii="Arial" w:hAnsi="Arial" w:cs="Arial"/>
          <w:i/>
          <w:sz w:val="24"/>
          <w:szCs w:val="24"/>
        </w:rPr>
        <w:t xml:space="preserve"> Facility Subcommittee, Management of Infectious Disease in </w:t>
      </w:r>
      <w:r>
        <w:rPr>
          <w:rFonts w:ascii="Arial" w:hAnsi="Arial" w:cs="Arial"/>
          <w:i/>
          <w:sz w:val="24"/>
          <w:szCs w:val="24"/>
        </w:rPr>
        <w:t>Child Care</w:t>
      </w:r>
      <w:r w:rsidRPr="00A4389D">
        <w:rPr>
          <w:rFonts w:ascii="Arial" w:hAnsi="Arial" w:cs="Arial"/>
          <w:i/>
          <w:sz w:val="24"/>
          <w:szCs w:val="24"/>
        </w:rPr>
        <w:t xml:space="preserve"> Facilities and Other </w:t>
      </w:r>
      <w:r>
        <w:rPr>
          <w:rFonts w:ascii="Arial" w:hAnsi="Arial" w:cs="Arial"/>
          <w:i/>
          <w:sz w:val="24"/>
          <w:szCs w:val="24"/>
        </w:rPr>
        <w:t>Child Care</w:t>
      </w:r>
      <w:r w:rsidRPr="00A4389D">
        <w:rPr>
          <w:rFonts w:ascii="Arial" w:hAnsi="Arial" w:cs="Arial"/>
          <w:i/>
          <w:sz w:val="24"/>
          <w:szCs w:val="24"/>
        </w:rPr>
        <w:t xml:space="preserve"> Settings)</w:t>
      </w:r>
    </w:p>
    <w:p w:rsidR="00556644" w:rsidRDefault="00556644" w:rsidP="00556644">
      <w:pPr>
        <w:spacing w:after="0" w:line="360" w:lineRule="auto"/>
        <w:jc w:val="both"/>
        <w:rPr>
          <w:rFonts w:ascii="Arial" w:hAnsi="Arial" w:cs="Arial"/>
          <w:b/>
          <w:sz w:val="24"/>
          <w:szCs w:val="24"/>
        </w:rPr>
      </w:pPr>
    </w:p>
    <w:p w:rsidR="00556644" w:rsidRPr="00DB6A01" w:rsidRDefault="00556644" w:rsidP="00556644">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556644" w:rsidRPr="00DB6A01" w:rsidRDefault="00556644" w:rsidP="00556644">
      <w:pPr>
        <w:spacing w:after="0" w:line="360" w:lineRule="auto"/>
        <w:jc w:val="both"/>
        <w:rPr>
          <w:rFonts w:ascii="Arial" w:hAnsi="Arial" w:cs="Arial"/>
          <w:color w:val="00B0F0"/>
          <w:sz w:val="24"/>
          <w:szCs w:val="24"/>
        </w:rPr>
      </w:pPr>
      <w:r w:rsidRPr="00DB6A01">
        <w:rPr>
          <w:rFonts w:ascii="Arial" w:hAnsi="Arial" w:cs="Arial"/>
          <w:bCs/>
          <w:color w:val="000000" w:themeColor="text1"/>
          <w:sz w:val="24"/>
          <w:szCs w:val="24"/>
        </w:rPr>
        <w:t>The service</w:t>
      </w:r>
      <w:r w:rsidR="00173CEC">
        <w:rPr>
          <w:rFonts w:ascii="Arial" w:hAnsi="Arial" w:cs="Arial"/>
          <w:bCs/>
          <w:color w:val="000000" w:themeColor="text1"/>
          <w:sz w:val="24"/>
          <w:szCs w:val="24"/>
        </w:rPr>
        <w:t xml:space="preserve"> </w:t>
      </w:r>
      <w:r w:rsidRPr="00DB6A01">
        <w:rPr>
          <w:rFonts w:ascii="Arial" w:hAnsi="Arial" w:cs="Arial"/>
          <w:sz w:val="24"/>
          <w:szCs w:val="24"/>
        </w:rPr>
        <w:t xml:space="preserve">aims to ensure that nappies are changed in a caring and hygienic manner in a way agreed with the parents/guardians. </w:t>
      </w:r>
    </w:p>
    <w:p w:rsidR="00556644" w:rsidRPr="00DB6A01" w:rsidRDefault="00556644" w:rsidP="00556644">
      <w:pPr>
        <w:spacing w:after="0" w:line="360" w:lineRule="auto"/>
        <w:jc w:val="both"/>
        <w:rPr>
          <w:rFonts w:ascii="Arial" w:hAnsi="Arial" w:cs="Arial"/>
          <w:b/>
          <w:sz w:val="24"/>
          <w:szCs w:val="24"/>
        </w:rPr>
      </w:pPr>
      <w:r w:rsidRPr="00DB6A01">
        <w:rPr>
          <w:rFonts w:ascii="Arial" w:hAnsi="Arial" w:cs="Arial"/>
          <w:b/>
          <w:sz w:val="24"/>
          <w:szCs w:val="24"/>
        </w:rPr>
        <w:lastRenderedPageBreak/>
        <w:t>Policy and Procedure:</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 xml:space="preserve">In the interests of health and safety and best practice staff should ensure that when this procedure is taking place there are always two </w:t>
      </w:r>
      <w:r>
        <w:rPr>
          <w:rFonts w:ascii="Arial" w:hAnsi="Arial" w:cs="Arial"/>
          <w:sz w:val="24"/>
          <w:szCs w:val="24"/>
        </w:rPr>
        <w:t>staff</w:t>
      </w:r>
      <w:r w:rsidRPr="00DB6A01">
        <w:rPr>
          <w:rFonts w:ascii="Arial" w:hAnsi="Arial" w:cs="Arial"/>
          <w:sz w:val="24"/>
          <w:szCs w:val="24"/>
        </w:rPr>
        <w:t xml:space="preserve"> or at least another adult in full view of the procedure. </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 xml:space="preserve">Separate nappy changing facilities are provided. </w:t>
      </w:r>
    </w:p>
    <w:p w:rsidR="00556644" w:rsidRPr="008E27BD" w:rsidRDefault="00556644" w:rsidP="00AE385E">
      <w:pPr>
        <w:pStyle w:val="ListParagraph"/>
        <w:numPr>
          <w:ilvl w:val="0"/>
          <w:numId w:val="334"/>
        </w:numPr>
        <w:spacing w:after="0" w:line="360" w:lineRule="auto"/>
        <w:ind w:left="360"/>
        <w:jc w:val="both"/>
        <w:rPr>
          <w:rFonts w:ascii="Arial" w:hAnsi="Arial" w:cs="Arial"/>
          <w:color w:val="000000" w:themeColor="text1"/>
          <w:sz w:val="24"/>
          <w:szCs w:val="24"/>
        </w:rPr>
      </w:pPr>
      <w:r w:rsidRPr="00DB6A01">
        <w:rPr>
          <w:rFonts w:ascii="Arial" w:hAnsi="Arial" w:cs="Arial"/>
          <w:sz w:val="24"/>
          <w:szCs w:val="24"/>
        </w:rPr>
        <w:t xml:space="preserve">Rooms are equipped with </w:t>
      </w:r>
      <w:r>
        <w:rPr>
          <w:rFonts w:ascii="Arial" w:hAnsi="Arial" w:cs="Arial"/>
          <w:sz w:val="24"/>
          <w:szCs w:val="24"/>
        </w:rPr>
        <w:t>disposable</w:t>
      </w:r>
      <w:r w:rsidRPr="00DB6A01">
        <w:rPr>
          <w:rFonts w:ascii="Arial" w:hAnsi="Arial" w:cs="Arial"/>
          <w:sz w:val="24"/>
          <w:szCs w:val="24"/>
        </w:rPr>
        <w:t xml:space="preserve"> gloves/aprons </w:t>
      </w:r>
      <w:r w:rsidRPr="008E27BD">
        <w:rPr>
          <w:rFonts w:ascii="Arial" w:hAnsi="Arial" w:cs="Arial"/>
          <w:color w:val="000000" w:themeColor="text1"/>
          <w:sz w:val="24"/>
          <w:szCs w:val="24"/>
        </w:rPr>
        <w:t>for the staff and they must use a fresh pair of gloves for every nappy change.</w:t>
      </w:r>
    </w:p>
    <w:p w:rsidR="00556644" w:rsidRPr="008E27BD" w:rsidRDefault="00556644" w:rsidP="00AE385E">
      <w:pPr>
        <w:pStyle w:val="ListParagraph"/>
        <w:numPr>
          <w:ilvl w:val="0"/>
          <w:numId w:val="334"/>
        </w:numPr>
        <w:spacing w:after="0" w:line="360" w:lineRule="auto"/>
        <w:ind w:left="360"/>
        <w:jc w:val="both"/>
        <w:rPr>
          <w:rFonts w:ascii="Arial" w:hAnsi="Arial" w:cs="Arial"/>
          <w:color w:val="000000" w:themeColor="text1"/>
          <w:sz w:val="24"/>
          <w:szCs w:val="24"/>
        </w:rPr>
      </w:pPr>
      <w:r w:rsidRPr="008E27BD">
        <w:rPr>
          <w:rFonts w:ascii="Arial" w:hAnsi="Arial" w:cs="Arial"/>
          <w:color w:val="000000" w:themeColor="text1"/>
          <w:sz w:val="24"/>
          <w:szCs w:val="24"/>
        </w:rPr>
        <w:t xml:space="preserve">Each child has a labelled cubby hole/basket which holds their own nappies, wipes/cotton wool and barrier creams such as Vaseline or Sudocrem. </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8E27BD">
        <w:rPr>
          <w:rFonts w:ascii="Arial" w:hAnsi="Arial" w:cs="Arial"/>
          <w:color w:val="000000" w:themeColor="text1"/>
          <w:sz w:val="24"/>
          <w:szCs w:val="24"/>
        </w:rPr>
        <w:t xml:space="preserve">There is no cross use of any of the creams, in the event that a spare nappy is borrowed it is documented on the nappy changing record </w:t>
      </w:r>
      <w:r w:rsidRPr="00DB6A01">
        <w:rPr>
          <w:rFonts w:ascii="Arial" w:hAnsi="Arial" w:cs="Arial"/>
          <w:sz w:val="24"/>
          <w:szCs w:val="24"/>
        </w:rPr>
        <w:t>and a replacement is given as soon as it is available. In the event that any supplies run out, parents/guardians are notified immediately or ideally in advance to say that supplies are running low. Parents/guardians are asked to replace or replenish these supplies as quickly as possible.</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A record of all nappy changes is kept on a daily basis for each child on the nappy changing record sheet and recorded in the child’s communication book (daily diary).</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Nappies will be checked every 2 hours or more often as necessary. A child should never be left in an uncomfortable situation and nappies should be changed as regularly as a child’s comfort and hygiene demands. Children will be told they are being taken to the nappy changing area.</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Staff</w:t>
      </w:r>
      <w:r w:rsidR="00173CEC">
        <w:rPr>
          <w:rFonts w:ascii="Arial" w:hAnsi="Arial" w:cs="Arial"/>
          <w:sz w:val="24"/>
          <w:szCs w:val="24"/>
        </w:rPr>
        <w:t xml:space="preserve"> </w:t>
      </w:r>
      <w:r w:rsidRPr="00DB6A01">
        <w:rPr>
          <w:rFonts w:ascii="Arial" w:hAnsi="Arial" w:cs="Arial"/>
          <w:sz w:val="24"/>
          <w:szCs w:val="24"/>
        </w:rPr>
        <w:t>should follow the nappy changing rota and ensure that adequate staff ratios are adhered to.</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Staff</w:t>
      </w:r>
      <w:r w:rsidR="00173CEC">
        <w:rPr>
          <w:rFonts w:ascii="Arial" w:hAnsi="Arial" w:cs="Arial"/>
          <w:sz w:val="24"/>
          <w:szCs w:val="24"/>
        </w:rPr>
        <w:t xml:space="preserve"> </w:t>
      </w:r>
      <w:r w:rsidRPr="00DB6A01">
        <w:rPr>
          <w:rFonts w:ascii="Arial" w:hAnsi="Arial" w:cs="Arial"/>
          <w:sz w:val="24"/>
          <w:szCs w:val="24"/>
        </w:rPr>
        <w:t>will be sensitive to the child’s needs and will treat the child with respect and dignity at all times.</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 xml:space="preserve">Staff </w:t>
      </w:r>
      <w:r w:rsidRPr="00DB6A01">
        <w:rPr>
          <w:rFonts w:ascii="Arial" w:hAnsi="Arial" w:cs="Arial"/>
          <w:sz w:val="24"/>
          <w:szCs w:val="24"/>
          <w:lang w:val="en-US"/>
        </w:rPr>
        <w:t>should interact (sing and chat) and reassure the child appropriately during the nappy change.</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All staff are aware of manual handling procedures when lifting children. These procedures are on display in the nappy changing area.</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All Staff</w:t>
      </w:r>
      <w:r w:rsidR="00173CEC">
        <w:rPr>
          <w:rFonts w:ascii="Arial" w:hAnsi="Arial" w:cs="Arial"/>
          <w:sz w:val="24"/>
          <w:szCs w:val="24"/>
        </w:rPr>
        <w:t xml:space="preserve"> </w:t>
      </w:r>
      <w:r w:rsidRPr="00DB6A01">
        <w:rPr>
          <w:rFonts w:ascii="Arial" w:hAnsi="Arial" w:cs="Arial"/>
          <w:sz w:val="24"/>
          <w:szCs w:val="24"/>
        </w:rPr>
        <w:t>will be trained in hygienic nappy changing procedures.</w:t>
      </w:r>
    </w:p>
    <w:p w:rsidR="00556644" w:rsidRPr="00DB6A01" w:rsidRDefault="00556644" w:rsidP="00AE385E">
      <w:pPr>
        <w:pStyle w:val="ListParagraph"/>
        <w:numPr>
          <w:ilvl w:val="0"/>
          <w:numId w:val="334"/>
        </w:numPr>
        <w:spacing w:after="0" w:line="360" w:lineRule="auto"/>
        <w:ind w:left="360"/>
        <w:jc w:val="both"/>
        <w:rPr>
          <w:rFonts w:ascii="Arial" w:hAnsi="Arial" w:cs="Arial"/>
          <w:b/>
          <w:sz w:val="24"/>
          <w:szCs w:val="24"/>
        </w:rPr>
      </w:pPr>
      <w:r w:rsidRPr="00DB6A01">
        <w:rPr>
          <w:rFonts w:ascii="Arial" w:hAnsi="Arial" w:cs="Arial"/>
          <w:sz w:val="24"/>
          <w:szCs w:val="24"/>
        </w:rPr>
        <w:t xml:space="preserve">Staff </w:t>
      </w:r>
      <w:r w:rsidRPr="00DB6A01">
        <w:rPr>
          <w:rFonts w:ascii="Arial" w:hAnsi="Arial" w:cs="Arial"/>
          <w:sz w:val="24"/>
          <w:szCs w:val="24"/>
          <w:lang w:val="en-US"/>
        </w:rPr>
        <w:t>undertaking nappy changes must not be involved in food preparation.</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t>Changing mats will be checked weekly for tears and replaced as necessary.</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lastRenderedPageBreak/>
        <w:t xml:space="preserve">The changing mat area will be cleaned </w:t>
      </w:r>
      <w:r w:rsidRPr="00DB6A01">
        <w:rPr>
          <w:rFonts w:ascii="Arial" w:hAnsi="Arial" w:cs="Arial"/>
          <w:b/>
          <w:sz w:val="24"/>
          <w:szCs w:val="24"/>
          <w:lang w:val="en-US"/>
        </w:rPr>
        <w:t>before</w:t>
      </w:r>
      <w:r w:rsidRPr="00DB6A01">
        <w:rPr>
          <w:rFonts w:ascii="Arial" w:hAnsi="Arial" w:cs="Arial"/>
          <w:sz w:val="24"/>
          <w:szCs w:val="24"/>
          <w:lang w:val="en-US"/>
        </w:rPr>
        <w:t xml:space="preserve"> and </w:t>
      </w:r>
      <w:r w:rsidRPr="00DB6A01">
        <w:rPr>
          <w:rFonts w:ascii="Arial" w:hAnsi="Arial" w:cs="Arial"/>
          <w:b/>
          <w:sz w:val="24"/>
          <w:szCs w:val="24"/>
          <w:lang w:val="en-US"/>
        </w:rPr>
        <w:t>after</w:t>
      </w:r>
      <w:r w:rsidRPr="00DB6A01">
        <w:rPr>
          <w:rFonts w:ascii="Arial" w:hAnsi="Arial" w:cs="Arial"/>
          <w:sz w:val="24"/>
          <w:szCs w:val="24"/>
          <w:lang w:val="en-US"/>
        </w:rPr>
        <w:t xml:space="preserve"> each nappy change with anti-bacterial cleaner and dried with a paper towel.</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rPr>
      </w:pPr>
      <w:r w:rsidRPr="00DB6A01">
        <w:rPr>
          <w:rFonts w:ascii="Arial" w:hAnsi="Arial" w:cs="Arial"/>
          <w:sz w:val="24"/>
          <w:szCs w:val="24"/>
        </w:rPr>
        <w:t>The nappy changing room is cleaned and checked at regular intervals throughout the day and this is documented on the cleaning chart.</w:t>
      </w:r>
    </w:p>
    <w:p w:rsidR="00556644" w:rsidRPr="00DB6A01" w:rsidRDefault="00556644" w:rsidP="00AE385E">
      <w:pPr>
        <w:pStyle w:val="ListParagraph"/>
        <w:numPr>
          <w:ilvl w:val="0"/>
          <w:numId w:val="334"/>
        </w:numPr>
        <w:spacing w:after="0" w:line="360" w:lineRule="auto"/>
        <w:ind w:left="360"/>
        <w:jc w:val="both"/>
        <w:rPr>
          <w:rFonts w:ascii="Arial" w:hAnsi="Arial" w:cs="Arial"/>
          <w:sz w:val="24"/>
          <w:szCs w:val="24"/>
          <w:lang w:val="en-US"/>
        </w:rPr>
      </w:pPr>
      <w:r w:rsidRPr="00DB6A01">
        <w:rPr>
          <w:rFonts w:ascii="Arial" w:hAnsi="Arial" w:cs="Arial"/>
          <w:sz w:val="24"/>
          <w:szCs w:val="24"/>
        </w:rPr>
        <w:t>Nappy bins will be emptied at regular intervals. Bins will always be emptied at the end of every day.</w:t>
      </w:r>
    </w:p>
    <w:p w:rsidR="00556644" w:rsidRPr="00EE6538" w:rsidRDefault="00556644" w:rsidP="00AE385E">
      <w:pPr>
        <w:pStyle w:val="ListParagraph"/>
        <w:numPr>
          <w:ilvl w:val="0"/>
          <w:numId w:val="334"/>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t>Staff will report to the Manager immediately after the nappy change if the child is unduly upset or if they have any concerns or notice any marks, rashes bruising etc.</w:t>
      </w:r>
    </w:p>
    <w:p w:rsidR="008E27BD" w:rsidRDefault="008E27BD" w:rsidP="00556644">
      <w:pPr>
        <w:spacing w:after="0" w:line="360" w:lineRule="auto"/>
        <w:jc w:val="both"/>
        <w:rPr>
          <w:rFonts w:ascii="Arial" w:hAnsi="Arial" w:cs="Arial"/>
          <w:b/>
          <w:sz w:val="24"/>
          <w:szCs w:val="24"/>
        </w:rPr>
      </w:pPr>
    </w:p>
    <w:p w:rsidR="00556644" w:rsidRPr="00DB6A01" w:rsidRDefault="00556644" w:rsidP="00556644">
      <w:pPr>
        <w:spacing w:after="0" w:line="360" w:lineRule="auto"/>
        <w:jc w:val="both"/>
        <w:rPr>
          <w:rFonts w:ascii="Arial" w:hAnsi="Arial" w:cs="Arial"/>
          <w:b/>
          <w:sz w:val="24"/>
          <w:szCs w:val="24"/>
        </w:rPr>
      </w:pPr>
      <w:r w:rsidRPr="00DB6A01">
        <w:rPr>
          <w:rFonts w:ascii="Arial" w:hAnsi="Arial" w:cs="Arial"/>
          <w:b/>
          <w:sz w:val="24"/>
          <w:szCs w:val="24"/>
        </w:rPr>
        <w:t>Children will never be left unattended. If required another staff member is always available to provide assistance.</w:t>
      </w:r>
    </w:p>
    <w:p w:rsidR="00556644" w:rsidRPr="00DB6A01" w:rsidRDefault="00556644" w:rsidP="00556644">
      <w:pPr>
        <w:spacing w:after="0" w:line="360" w:lineRule="auto"/>
        <w:jc w:val="both"/>
        <w:rPr>
          <w:rFonts w:ascii="Arial" w:hAnsi="Arial" w:cs="Arial"/>
          <w:b/>
          <w:sz w:val="24"/>
          <w:szCs w:val="24"/>
        </w:rPr>
      </w:pPr>
    </w:p>
    <w:p w:rsidR="00556644" w:rsidRPr="00A4389D" w:rsidRDefault="00556644" w:rsidP="00556644">
      <w:pPr>
        <w:spacing w:after="0" w:line="360" w:lineRule="auto"/>
        <w:jc w:val="both"/>
        <w:rPr>
          <w:rFonts w:ascii="Arial" w:hAnsi="Arial" w:cs="Arial"/>
          <w:b/>
          <w:sz w:val="24"/>
          <w:szCs w:val="24"/>
        </w:rPr>
      </w:pPr>
      <w:r w:rsidRPr="00A4389D">
        <w:rPr>
          <w:rFonts w:ascii="Arial" w:hAnsi="Arial" w:cs="Arial"/>
          <w:b/>
          <w:sz w:val="24"/>
          <w:szCs w:val="24"/>
        </w:rPr>
        <w:t>Facilities:</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The nappy changing facilities do not communicate with any occupied room or food room, except by means of a hall, corridor, ventilated lobby or ventilated space.</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The facility is provided with adequate ventilation either naturally via openable windows or by means of mechanical ventilation.</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The surfaces of the area (i.e. worktop surfaces, walls, floor and ceiling) are smooth, durable and easy to clean.</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There is one nappy changing unit (wash hand basin and changing mat) provided for every ten children in nappies.</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Each wash hand basin has running cold and hot water, disposable liquid soap (ideally wall mounted) and paper towel dispensers. A pedal bin is provided for the disposal of paper towels.</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Mixer taps are hands free such as wrist, elbow, knee-operated or automatic sensor taps.</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Changing mats are waterproof, have an easily cleanable cover and in a good state of repair, i.e. no breaks or tears.</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 xml:space="preserve">Single use disposable gloves are available at the unit i.e. powder free synthetic vinyl or latex gloves. </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lastRenderedPageBreak/>
        <w:t xml:space="preserve">Appropriate shelving/safe storage is provided to accommodate all necessary nappy changing equipment, i.e. gloves, individual children’s nappy supplies and creams/lotions. </w:t>
      </w:r>
    </w:p>
    <w:p w:rsidR="00556644" w:rsidRPr="00A4389D" w:rsidRDefault="00556644" w:rsidP="00AE385E">
      <w:pPr>
        <w:pStyle w:val="ListParagraph"/>
        <w:numPr>
          <w:ilvl w:val="0"/>
          <w:numId w:val="353"/>
        </w:numPr>
        <w:spacing w:after="0" w:line="360" w:lineRule="auto"/>
        <w:jc w:val="both"/>
        <w:rPr>
          <w:rFonts w:ascii="Arial" w:hAnsi="Arial" w:cs="Arial"/>
          <w:sz w:val="24"/>
          <w:szCs w:val="24"/>
        </w:rPr>
      </w:pPr>
      <w:r w:rsidRPr="00A4389D">
        <w:rPr>
          <w:rFonts w:ascii="Arial" w:hAnsi="Arial" w:cs="Arial"/>
          <w:sz w:val="24"/>
          <w:szCs w:val="24"/>
        </w:rPr>
        <w:t>Nappies and gloves are disposed of by placing in a leak proof, cleanable and sealable/airtight container.</w:t>
      </w:r>
    </w:p>
    <w:p w:rsidR="00556644" w:rsidRPr="00A4389D" w:rsidRDefault="00556644" w:rsidP="00556644">
      <w:pPr>
        <w:spacing w:after="0" w:line="360" w:lineRule="auto"/>
        <w:jc w:val="both"/>
        <w:rPr>
          <w:rFonts w:ascii="Arial" w:hAnsi="Arial" w:cs="Arial"/>
          <w:b/>
          <w:sz w:val="24"/>
          <w:szCs w:val="24"/>
        </w:rPr>
      </w:pPr>
    </w:p>
    <w:p w:rsidR="00556644" w:rsidRPr="00A4389D" w:rsidRDefault="00556644" w:rsidP="00556644">
      <w:pPr>
        <w:spacing w:after="0" w:line="360" w:lineRule="auto"/>
        <w:jc w:val="both"/>
        <w:rPr>
          <w:rFonts w:ascii="Arial" w:hAnsi="Arial" w:cs="Arial"/>
          <w:b/>
          <w:sz w:val="24"/>
          <w:szCs w:val="24"/>
        </w:rPr>
      </w:pPr>
      <w:r w:rsidRPr="00A4389D">
        <w:rPr>
          <w:rFonts w:ascii="Arial" w:hAnsi="Arial" w:cs="Arial"/>
          <w:b/>
          <w:sz w:val="24"/>
          <w:szCs w:val="24"/>
        </w:rPr>
        <w:t>Procedure for Changing a Nappy:</w:t>
      </w:r>
    </w:p>
    <w:p w:rsidR="00556644" w:rsidRPr="00A4389D" w:rsidRDefault="00556644" w:rsidP="00556644">
      <w:pPr>
        <w:spacing w:after="0" w:line="360" w:lineRule="auto"/>
        <w:jc w:val="both"/>
        <w:rPr>
          <w:rFonts w:ascii="Arial" w:hAnsi="Arial" w:cs="Arial"/>
          <w:sz w:val="24"/>
          <w:szCs w:val="24"/>
        </w:rPr>
      </w:pPr>
      <w:r w:rsidRPr="00A4389D">
        <w:rPr>
          <w:rFonts w:ascii="Arial" w:hAnsi="Arial" w:cs="Arial"/>
          <w:sz w:val="24"/>
          <w:szCs w:val="24"/>
        </w:rPr>
        <w:t>Hygienic nappy changing practice is important to prevent germs being transmitted to other children, staff, and to the surrounding environment:</w:t>
      </w:r>
    </w:p>
    <w:p w:rsidR="00556644" w:rsidRPr="00A4389D" w:rsidRDefault="00556644" w:rsidP="00AE385E">
      <w:pPr>
        <w:pStyle w:val="ListParagraph"/>
        <w:numPr>
          <w:ilvl w:val="0"/>
          <w:numId w:val="354"/>
        </w:numPr>
        <w:spacing w:after="0" w:line="360" w:lineRule="auto"/>
        <w:jc w:val="both"/>
        <w:rPr>
          <w:rFonts w:ascii="Arial" w:hAnsi="Arial" w:cs="Arial"/>
          <w:sz w:val="24"/>
          <w:szCs w:val="24"/>
        </w:rPr>
      </w:pPr>
      <w:r w:rsidRPr="00A4389D">
        <w:rPr>
          <w:rFonts w:ascii="Arial" w:hAnsi="Arial" w:cs="Arial"/>
          <w:sz w:val="24"/>
          <w:szCs w:val="24"/>
        </w:rPr>
        <w:t>Staff undertaking nappy changes should not be involved in the preparation, cooking or serving of food.  If this is unavoidable, staff should wear appropriate disposable gloves and aprons and wash their hands.</w:t>
      </w:r>
    </w:p>
    <w:p w:rsidR="00556644" w:rsidRPr="00A4389D" w:rsidRDefault="00556644" w:rsidP="00AE385E">
      <w:pPr>
        <w:pStyle w:val="ListParagraph"/>
        <w:numPr>
          <w:ilvl w:val="0"/>
          <w:numId w:val="354"/>
        </w:numPr>
        <w:spacing w:after="0" w:line="360" w:lineRule="auto"/>
        <w:jc w:val="both"/>
        <w:rPr>
          <w:rFonts w:ascii="Arial" w:hAnsi="Arial" w:cs="Arial"/>
          <w:sz w:val="24"/>
          <w:szCs w:val="24"/>
        </w:rPr>
      </w:pPr>
      <w:r w:rsidRPr="00A4389D">
        <w:rPr>
          <w:rFonts w:ascii="Arial" w:hAnsi="Arial" w:cs="Arial"/>
          <w:sz w:val="24"/>
          <w:szCs w:val="24"/>
        </w:rPr>
        <w:t>Ensure you have all the equipment at hand and that your hands are clean before you start.</w:t>
      </w:r>
    </w:p>
    <w:p w:rsidR="00556644" w:rsidRPr="00A4389D" w:rsidRDefault="00556644" w:rsidP="00AE385E">
      <w:pPr>
        <w:pStyle w:val="ListParagraph"/>
        <w:numPr>
          <w:ilvl w:val="0"/>
          <w:numId w:val="354"/>
        </w:numPr>
        <w:spacing w:after="0" w:line="360" w:lineRule="auto"/>
        <w:jc w:val="both"/>
        <w:rPr>
          <w:rFonts w:ascii="Arial" w:hAnsi="Arial" w:cs="Arial"/>
          <w:sz w:val="24"/>
          <w:szCs w:val="24"/>
        </w:rPr>
      </w:pPr>
      <w:r w:rsidRPr="00A4389D">
        <w:rPr>
          <w:rFonts w:ascii="Arial" w:hAnsi="Arial" w:cs="Arial"/>
          <w:sz w:val="24"/>
          <w:szCs w:val="24"/>
        </w:rPr>
        <w:t>Single use disposable gloves must be worn, i.e. powder free synthetic vinyl or latex gloves.</w:t>
      </w:r>
    </w:p>
    <w:p w:rsidR="00556644" w:rsidRPr="00A4389D" w:rsidRDefault="00556644" w:rsidP="00AE385E">
      <w:pPr>
        <w:pStyle w:val="ListParagraph"/>
        <w:numPr>
          <w:ilvl w:val="0"/>
          <w:numId w:val="354"/>
        </w:numPr>
        <w:spacing w:after="0" w:line="360" w:lineRule="auto"/>
        <w:jc w:val="both"/>
        <w:rPr>
          <w:rFonts w:ascii="Arial" w:hAnsi="Arial" w:cs="Arial"/>
          <w:sz w:val="24"/>
          <w:szCs w:val="24"/>
        </w:rPr>
      </w:pPr>
      <w:r w:rsidRPr="00A4389D">
        <w:rPr>
          <w:rFonts w:ascii="Arial" w:hAnsi="Arial" w:cs="Arial"/>
          <w:sz w:val="24"/>
          <w:szCs w:val="24"/>
        </w:rPr>
        <w:t>Ensure creams and lotions are not shared between children. Creams and lotions for each child should be individually labelled.</w:t>
      </w:r>
    </w:p>
    <w:p w:rsidR="00556644" w:rsidRPr="00A4389D" w:rsidRDefault="00556644" w:rsidP="00AE385E">
      <w:pPr>
        <w:pStyle w:val="ListParagraph"/>
        <w:numPr>
          <w:ilvl w:val="0"/>
          <w:numId w:val="354"/>
        </w:numPr>
        <w:spacing w:after="0" w:line="360" w:lineRule="auto"/>
        <w:jc w:val="both"/>
        <w:rPr>
          <w:rFonts w:ascii="Arial" w:hAnsi="Arial" w:cs="Arial"/>
          <w:sz w:val="24"/>
          <w:szCs w:val="24"/>
        </w:rPr>
      </w:pPr>
      <w:r w:rsidRPr="00A4389D">
        <w:rPr>
          <w:rFonts w:ascii="Arial" w:hAnsi="Arial" w:cs="Arial"/>
          <w:sz w:val="24"/>
          <w:szCs w:val="24"/>
        </w:rPr>
        <w:t>Nappies and gloves are disposed of by placing in a leak proof, cleanable and sealable/airtight container.</w:t>
      </w:r>
    </w:p>
    <w:p w:rsidR="00556644" w:rsidRPr="00A4389D" w:rsidRDefault="00556644" w:rsidP="00AE385E">
      <w:pPr>
        <w:pStyle w:val="ListParagraph"/>
        <w:numPr>
          <w:ilvl w:val="0"/>
          <w:numId w:val="354"/>
        </w:numPr>
        <w:spacing w:after="0" w:line="360" w:lineRule="auto"/>
        <w:jc w:val="both"/>
        <w:rPr>
          <w:rFonts w:ascii="Arial" w:hAnsi="Arial" w:cs="Arial"/>
          <w:bCs/>
          <w:sz w:val="24"/>
          <w:szCs w:val="24"/>
        </w:rPr>
      </w:pPr>
      <w:r w:rsidRPr="00A4389D">
        <w:rPr>
          <w:rFonts w:ascii="Arial" w:hAnsi="Arial" w:cs="Arial"/>
          <w:bCs/>
          <w:sz w:val="24"/>
          <w:szCs w:val="24"/>
        </w:rPr>
        <w:t>Non-disposable nappies are double bagged and placed directly into plastic bags to give to parents. Solid faecal matter is disposed of into the toilet.</w:t>
      </w:r>
    </w:p>
    <w:p w:rsidR="00556644" w:rsidRPr="00A4389D" w:rsidRDefault="00556644" w:rsidP="00AE385E">
      <w:pPr>
        <w:pStyle w:val="ListParagraph"/>
        <w:numPr>
          <w:ilvl w:val="0"/>
          <w:numId w:val="354"/>
        </w:numPr>
        <w:spacing w:after="0" w:line="360" w:lineRule="auto"/>
        <w:jc w:val="both"/>
        <w:rPr>
          <w:rFonts w:ascii="Arial" w:hAnsi="Arial" w:cs="Arial"/>
          <w:bCs/>
          <w:sz w:val="24"/>
          <w:szCs w:val="24"/>
        </w:rPr>
      </w:pPr>
      <w:r w:rsidRPr="00A4389D">
        <w:rPr>
          <w:rFonts w:ascii="Arial" w:hAnsi="Arial" w:cs="Arial"/>
          <w:bCs/>
          <w:sz w:val="24"/>
          <w:szCs w:val="24"/>
        </w:rPr>
        <w:t>Never rinse or wash non-disposable nappies because the risk of splashing may cause germs to spread to staff or children.</w:t>
      </w:r>
    </w:p>
    <w:p w:rsidR="00556644" w:rsidRPr="00A4389D" w:rsidRDefault="00556644" w:rsidP="00AE385E">
      <w:pPr>
        <w:pStyle w:val="ListParagraph"/>
        <w:numPr>
          <w:ilvl w:val="0"/>
          <w:numId w:val="354"/>
        </w:numPr>
        <w:spacing w:after="0" w:line="360" w:lineRule="auto"/>
        <w:jc w:val="both"/>
        <w:rPr>
          <w:rFonts w:ascii="Arial" w:hAnsi="Arial" w:cs="Arial"/>
          <w:bCs/>
          <w:sz w:val="24"/>
          <w:szCs w:val="24"/>
        </w:rPr>
      </w:pPr>
      <w:r w:rsidRPr="00A4389D">
        <w:rPr>
          <w:rFonts w:ascii="Arial" w:hAnsi="Arial" w:cs="Arial"/>
          <w:bCs/>
          <w:sz w:val="24"/>
          <w:szCs w:val="24"/>
        </w:rPr>
        <w:t xml:space="preserve">Clean and dry the changing mat after each use. If soiled, clean, then disinfect using a chlorine based disinfectant, (according to manufacturer’s instructions), rinse and dry after use.  All surfaces must be cleaned and disinfected daily (including nappy changing unit and surrounding surfaces). </w:t>
      </w:r>
    </w:p>
    <w:p w:rsidR="00556644" w:rsidRPr="00A4389D" w:rsidRDefault="00556644" w:rsidP="00AE385E">
      <w:pPr>
        <w:pStyle w:val="ListParagraph"/>
        <w:numPr>
          <w:ilvl w:val="0"/>
          <w:numId w:val="354"/>
        </w:numPr>
        <w:spacing w:after="0" w:line="360" w:lineRule="auto"/>
        <w:jc w:val="both"/>
        <w:rPr>
          <w:rFonts w:ascii="Arial" w:hAnsi="Arial" w:cs="Arial"/>
          <w:bCs/>
          <w:sz w:val="24"/>
          <w:szCs w:val="24"/>
        </w:rPr>
      </w:pPr>
      <w:r w:rsidRPr="00A4389D">
        <w:rPr>
          <w:rFonts w:ascii="Arial" w:hAnsi="Arial" w:cs="Arial"/>
          <w:bCs/>
          <w:sz w:val="24"/>
          <w:szCs w:val="24"/>
        </w:rPr>
        <w:t xml:space="preserve">Staff must always wash their hands </w:t>
      </w:r>
      <w:r>
        <w:rPr>
          <w:rFonts w:ascii="Arial" w:hAnsi="Arial" w:cs="Arial"/>
          <w:bCs/>
          <w:sz w:val="24"/>
          <w:szCs w:val="24"/>
        </w:rPr>
        <w:t xml:space="preserve">before and </w:t>
      </w:r>
      <w:r w:rsidRPr="00A4389D">
        <w:rPr>
          <w:rFonts w:ascii="Arial" w:hAnsi="Arial" w:cs="Arial"/>
          <w:bCs/>
          <w:sz w:val="24"/>
          <w:szCs w:val="24"/>
        </w:rPr>
        <w:t xml:space="preserve">after every nappy change using warm water and liquid soap.  Hands should be dried by means of single use disposable paper towels. </w:t>
      </w:r>
    </w:p>
    <w:p w:rsidR="00556644" w:rsidRPr="00A4389D" w:rsidRDefault="00556644" w:rsidP="00AE385E">
      <w:pPr>
        <w:pStyle w:val="ListParagraph"/>
        <w:numPr>
          <w:ilvl w:val="0"/>
          <w:numId w:val="354"/>
        </w:numPr>
        <w:spacing w:after="0" w:line="360" w:lineRule="auto"/>
        <w:jc w:val="both"/>
        <w:rPr>
          <w:rFonts w:ascii="Arial" w:hAnsi="Arial" w:cs="Arial"/>
          <w:bCs/>
          <w:sz w:val="24"/>
          <w:szCs w:val="24"/>
        </w:rPr>
      </w:pPr>
      <w:r w:rsidRPr="00A4389D">
        <w:rPr>
          <w:rFonts w:ascii="Arial" w:hAnsi="Arial" w:cs="Arial"/>
          <w:bCs/>
          <w:sz w:val="24"/>
          <w:szCs w:val="24"/>
        </w:rPr>
        <w:t>The changing mats are checked on a regular basis and discarded if cover is torn or cracked.</w:t>
      </w:r>
    </w:p>
    <w:p w:rsidR="00556644" w:rsidRPr="00DB6A01" w:rsidRDefault="00556644" w:rsidP="00556644">
      <w:pPr>
        <w:spacing w:after="0" w:line="360" w:lineRule="auto"/>
        <w:jc w:val="both"/>
        <w:rPr>
          <w:rFonts w:ascii="Arial" w:hAnsi="Arial" w:cs="Arial"/>
          <w:b/>
          <w:bCs/>
          <w:sz w:val="24"/>
          <w:szCs w:val="24"/>
        </w:rPr>
      </w:pPr>
    </w:p>
    <w:p w:rsidR="00556644" w:rsidRPr="00DB6A01" w:rsidRDefault="00556644" w:rsidP="00556644">
      <w:pPr>
        <w:widowControl w:val="0"/>
        <w:overflowPunct w:val="0"/>
        <w:autoSpaceDE w:val="0"/>
        <w:autoSpaceDN w:val="0"/>
        <w:adjustRightInd w:val="0"/>
        <w:spacing w:after="0" w:line="360" w:lineRule="auto"/>
        <w:jc w:val="both"/>
        <w:rPr>
          <w:rFonts w:ascii="Arial" w:hAnsi="Arial" w:cs="Arial"/>
          <w:b/>
          <w:kern w:val="28"/>
          <w:sz w:val="24"/>
          <w:szCs w:val="24"/>
          <w:lang w:val="en-US"/>
        </w:rPr>
      </w:pPr>
      <w:r w:rsidRPr="00DB6A01">
        <w:rPr>
          <w:rFonts w:ascii="Arial" w:hAnsi="Arial" w:cs="Arial"/>
          <w:b/>
          <w:kern w:val="28"/>
          <w:sz w:val="24"/>
          <w:szCs w:val="24"/>
          <w:lang w:val="en-US"/>
        </w:rPr>
        <w:t>Changes and abnormalities to be reported to parents/guardians and recorded:</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Any change in colour, frequency or consistency of stools.</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Green stools (may indicate under or over feeding, or infection.</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Blood.</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Watery stools and unpleasant smell.</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Passing urine less frequently.</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Urine which is dark in colour (may be due to dehydration).</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Baby has difficulty in opening the bowels or produces stools which are small and hard.</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Baby cries when opening the bowels.</w:t>
      </w:r>
    </w:p>
    <w:p w:rsidR="00556644" w:rsidRPr="00DB6A01" w:rsidRDefault="00556644" w:rsidP="00AE385E">
      <w:pPr>
        <w:pStyle w:val="ListParagraph"/>
        <w:numPr>
          <w:ilvl w:val="0"/>
          <w:numId w:val="132"/>
        </w:numPr>
        <w:spacing w:after="0" w:line="360" w:lineRule="auto"/>
        <w:ind w:left="357" w:hanging="357"/>
        <w:contextualSpacing w:val="0"/>
        <w:jc w:val="both"/>
        <w:rPr>
          <w:rFonts w:ascii="Arial" w:hAnsi="Arial" w:cs="Arial"/>
        </w:rPr>
      </w:pPr>
      <w:r w:rsidRPr="00DB6A01">
        <w:rPr>
          <w:rFonts w:ascii="Arial" w:hAnsi="Arial" w:cs="Arial"/>
          <w:kern w:val="28"/>
          <w:sz w:val="24"/>
          <w:szCs w:val="24"/>
          <w:lang w:val="en-US"/>
        </w:rPr>
        <w:t>Nappy rash.</w:t>
      </w:r>
    </w:p>
    <w:p w:rsidR="00D443DB" w:rsidRPr="00D443DB" w:rsidRDefault="00D443DB" w:rsidP="001317A6">
      <w:pPr>
        <w:pStyle w:val="ListParagraph"/>
        <w:spacing w:after="0" w:line="360" w:lineRule="auto"/>
        <w:ind w:left="644"/>
        <w:rPr>
          <w:rFonts w:ascii="Arial" w:hAnsi="Arial" w:cs="Arial"/>
          <w:sz w:val="24"/>
          <w:szCs w:val="24"/>
        </w:rPr>
      </w:pPr>
    </w:p>
    <w:p w:rsidR="00D443DB" w:rsidRPr="001317A6" w:rsidRDefault="00D443DB" w:rsidP="00092D93">
      <w:pPr>
        <w:pStyle w:val="ListParagraph"/>
        <w:ind w:left="644"/>
        <w:rPr>
          <w:rFonts w:ascii="Arial" w:hAnsi="Arial" w:cs="Arial"/>
          <w:b/>
          <w:sz w:val="24"/>
          <w:szCs w:val="24"/>
        </w:rPr>
      </w:pPr>
      <w:r w:rsidRPr="001317A6">
        <w:rPr>
          <w:rFonts w:ascii="Arial" w:hAnsi="Arial" w:cs="Arial"/>
          <w:b/>
          <w:sz w:val="24"/>
          <w:szCs w:val="24"/>
        </w:rPr>
        <w:br w:type="page"/>
      </w:r>
    </w:p>
    <w:p w:rsidR="00103880" w:rsidRPr="008E27BD" w:rsidRDefault="00B30B83" w:rsidP="008E27BD">
      <w:pPr>
        <w:tabs>
          <w:tab w:val="left" w:pos="1331"/>
        </w:tabs>
        <w:spacing w:after="0" w:line="360" w:lineRule="auto"/>
        <w:jc w:val="both"/>
        <w:rPr>
          <w:rFonts w:ascii="Arial" w:hAnsi="Arial" w:cs="Arial"/>
          <w:b/>
          <w:bCs/>
          <w:iCs/>
          <w:sz w:val="28"/>
          <w:szCs w:val="28"/>
          <w:lang w:val="en-US"/>
        </w:rPr>
      </w:pPr>
      <w:r>
        <w:rPr>
          <w:rFonts w:ascii="Arial" w:hAnsi="Arial" w:cs="Arial"/>
          <w:b/>
          <w:bCs/>
          <w:iCs/>
          <w:sz w:val="28"/>
          <w:szCs w:val="28"/>
          <w:lang w:val="en-US"/>
        </w:rPr>
        <w:lastRenderedPageBreak/>
        <w:t>22</w:t>
      </w:r>
      <w:r w:rsidR="00103880">
        <w:rPr>
          <w:rFonts w:ascii="Arial" w:hAnsi="Arial" w:cs="Arial"/>
          <w:b/>
          <w:bCs/>
          <w:iCs/>
          <w:sz w:val="28"/>
          <w:szCs w:val="28"/>
          <w:lang w:val="en-US"/>
        </w:rPr>
        <w:t xml:space="preserve">. </w:t>
      </w:r>
      <w:bookmarkStart w:id="73" w:name="_Hlk485117414"/>
      <w:r w:rsidR="00103880" w:rsidRPr="00385449">
        <w:rPr>
          <w:rFonts w:ascii="Arial" w:hAnsi="Arial" w:cs="Arial"/>
          <w:b/>
          <w:bCs/>
          <w:iCs/>
          <w:sz w:val="28"/>
          <w:szCs w:val="28"/>
          <w:lang w:val="en-US"/>
        </w:rPr>
        <w:t>SLEEP</w:t>
      </w:r>
      <w:r w:rsidR="00103880">
        <w:rPr>
          <w:rFonts w:ascii="Arial" w:hAnsi="Arial" w:cs="Arial"/>
          <w:b/>
          <w:bCs/>
          <w:iCs/>
          <w:sz w:val="28"/>
          <w:szCs w:val="28"/>
          <w:lang w:val="en-US"/>
        </w:rPr>
        <w:t>, REST AND PLAY</w:t>
      </w:r>
    </w:p>
    <w:tbl>
      <w:tblPr>
        <w:tblStyle w:val="TableGrid"/>
        <w:tblW w:w="0" w:type="auto"/>
        <w:tblLook w:val="04A0" w:firstRow="1" w:lastRow="0" w:firstColumn="1" w:lastColumn="0" w:noHBand="0" w:noVBand="1"/>
      </w:tblPr>
      <w:tblGrid>
        <w:gridCol w:w="4644"/>
        <w:gridCol w:w="4372"/>
      </w:tblGrid>
      <w:tr w:rsidR="00103880" w:rsidTr="00103880">
        <w:tc>
          <w:tcPr>
            <w:tcW w:w="4644" w:type="dxa"/>
          </w:tcPr>
          <w:p w:rsidR="00103880" w:rsidRDefault="00103880" w:rsidP="00103880">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03880" w:rsidRPr="0072088B" w:rsidRDefault="00103880" w:rsidP="00103880">
            <w:pPr>
              <w:pStyle w:val="NoSpacing"/>
              <w:spacing w:line="360" w:lineRule="auto"/>
              <w:jc w:val="both"/>
              <w:rPr>
                <w:rFonts w:ascii="Arial" w:hAnsi="Arial" w:cs="Arial"/>
                <w:b/>
                <w:sz w:val="24"/>
                <w:szCs w:val="24"/>
              </w:rPr>
            </w:pPr>
            <w:r>
              <w:rPr>
                <w:rFonts w:ascii="Arial" w:hAnsi="Arial" w:cs="Arial"/>
                <w:b/>
                <w:sz w:val="24"/>
                <w:szCs w:val="24"/>
              </w:rPr>
              <w:t>Sleep, Rest and Play</w:t>
            </w:r>
          </w:p>
        </w:tc>
      </w:tr>
      <w:tr w:rsidR="00103880" w:rsidTr="00103880">
        <w:tc>
          <w:tcPr>
            <w:tcW w:w="4644" w:type="dxa"/>
          </w:tcPr>
          <w:p w:rsidR="00103880" w:rsidRDefault="00103880" w:rsidP="00103880">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03880" w:rsidRDefault="00556644" w:rsidP="00103880">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2</w:t>
            </w:r>
          </w:p>
        </w:tc>
      </w:tr>
      <w:tr w:rsidR="008E27BD" w:rsidTr="00103880">
        <w:tc>
          <w:tcPr>
            <w:tcW w:w="4644" w:type="dxa"/>
          </w:tcPr>
          <w:p w:rsidR="008E27BD" w:rsidRDefault="008E27BD" w:rsidP="00103880">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8E27BD" w:rsidRPr="00D5666E" w:rsidRDefault="00D40711" w:rsidP="00103880">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8E27BD">
              <w:rPr>
                <w:rFonts w:ascii="Arial" w:hAnsi="Arial" w:cs="Arial"/>
                <w:b/>
                <w:sz w:val="24"/>
                <w:szCs w:val="24"/>
              </w:rPr>
              <w:t>,</w:t>
            </w:r>
            <w:r w:rsidR="008E27BD" w:rsidRPr="00D710FE">
              <w:rPr>
                <w:rFonts w:ascii="Arial" w:hAnsi="Arial" w:cs="Arial"/>
                <w:b/>
                <w:sz w:val="24"/>
                <w:szCs w:val="24"/>
              </w:rPr>
              <w:t xml:space="preserve"> CB</w:t>
            </w:r>
          </w:p>
        </w:tc>
      </w:tr>
      <w:tr w:rsidR="008E27BD" w:rsidRPr="001317A6" w:rsidTr="00103880">
        <w:tc>
          <w:tcPr>
            <w:tcW w:w="4644" w:type="dxa"/>
          </w:tcPr>
          <w:p w:rsidR="008E27BD" w:rsidRPr="001317A6" w:rsidRDefault="008E27BD" w:rsidP="00103880">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8E27BD" w:rsidRPr="001317A6" w:rsidRDefault="00EB5FB4" w:rsidP="00103880">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173CEC" w:rsidRPr="001317A6" w:rsidTr="00103880">
        <w:tc>
          <w:tcPr>
            <w:tcW w:w="4644" w:type="dxa"/>
          </w:tcPr>
          <w:p w:rsidR="00173CEC" w:rsidRPr="001317A6" w:rsidRDefault="00173CEC" w:rsidP="00103880">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317A6" w:rsidTr="00103880">
        <w:tc>
          <w:tcPr>
            <w:tcW w:w="4644" w:type="dxa"/>
          </w:tcPr>
          <w:p w:rsidR="00173CEC" w:rsidRPr="001317A6" w:rsidRDefault="00173CEC" w:rsidP="00103880">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173CEC" w:rsidRPr="001317A6" w:rsidTr="00103880">
        <w:tc>
          <w:tcPr>
            <w:tcW w:w="4644" w:type="dxa"/>
          </w:tcPr>
          <w:p w:rsidR="00173CEC" w:rsidRPr="001317A6" w:rsidRDefault="00173CEC" w:rsidP="00103880">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173CEC" w:rsidRPr="00173CEC" w:rsidRDefault="00173CEC" w:rsidP="00173CEC">
            <w:pPr>
              <w:pStyle w:val="NoSpacing"/>
              <w:spacing w:line="360" w:lineRule="auto"/>
              <w:jc w:val="both"/>
              <w:rPr>
                <w:rFonts w:ascii="Arial" w:hAnsi="Arial" w:cs="Arial"/>
                <w:b/>
                <w:sz w:val="24"/>
                <w:szCs w:val="24"/>
              </w:rPr>
            </w:pPr>
            <w:r w:rsidRPr="00173CEC">
              <w:rPr>
                <w:rFonts w:ascii="Arial" w:hAnsi="Arial" w:cs="Arial"/>
                <w:b/>
                <w:sz w:val="24"/>
                <w:szCs w:val="24"/>
              </w:rPr>
              <w:t>Email</w:t>
            </w:r>
            <w:r w:rsidR="007A0B7D">
              <w:rPr>
                <w:rFonts w:ascii="Arial" w:hAnsi="Arial" w:cs="Arial"/>
                <w:b/>
                <w:sz w:val="24"/>
                <w:szCs w:val="24"/>
              </w:rPr>
              <w:t>/Website</w:t>
            </w:r>
            <w:r w:rsidRPr="00173CEC">
              <w:rPr>
                <w:rFonts w:ascii="Arial" w:hAnsi="Arial" w:cs="Arial"/>
                <w:b/>
                <w:sz w:val="24"/>
                <w:szCs w:val="24"/>
              </w:rPr>
              <w:t xml:space="preserve"> </w:t>
            </w:r>
          </w:p>
        </w:tc>
      </w:tr>
      <w:tr w:rsidR="00173CEC" w:rsidRPr="001317A6" w:rsidTr="00103880">
        <w:tc>
          <w:tcPr>
            <w:tcW w:w="4644" w:type="dxa"/>
          </w:tcPr>
          <w:p w:rsidR="00173CEC" w:rsidRPr="001317A6" w:rsidRDefault="00173CEC" w:rsidP="00103880">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173CEC" w:rsidRPr="00173CEC" w:rsidRDefault="007A0B7D" w:rsidP="00173CEC">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103880" w:rsidRPr="001317A6" w:rsidTr="00103880">
        <w:tc>
          <w:tcPr>
            <w:tcW w:w="4644" w:type="dxa"/>
          </w:tcPr>
          <w:p w:rsidR="00103880" w:rsidRPr="001317A6" w:rsidRDefault="00103880" w:rsidP="00103880">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103880" w:rsidRPr="001317A6" w:rsidRDefault="007A0B7D" w:rsidP="00103880">
            <w:pPr>
              <w:pStyle w:val="NoSpacing"/>
              <w:spacing w:line="360" w:lineRule="auto"/>
              <w:jc w:val="both"/>
              <w:rPr>
                <w:rFonts w:ascii="Arial" w:hAnsi="Arial" w:cs="Arial"/>
                <w:b/>
                <w:sz w:val="24"/>
                <w:szCs w:val="24"/>
              </w:rPr>
            </w:pPr>
            <w:r>
              <w:rPr>
                <w:rFonts w:ascii="Arial" w:hAnsi="Arial" w:cs="Arial"/>
                <w:b/>
                <w:sz w:val="24"/>
                <w:szCs w:val="24"/>
              </w:rPr>
              <w:t>July 2019</w:t>
            </w:r>
          </w:p>
        </w:tc>
      </w:tr>
      <w:tr w:rsidR="00103880" w:rsidRPr="001317A6" w:rsidTr="00103880">
        <w:tc>
          <w:tcPr>
            <w:tcW w:w="4644" w:type="dxa"/>
          </w:tcPr>
          <w:p w:rsidR="00103880" w:rsidRPr="001317A6" w:rsidRDefault="00103880" w:rsidP="00103880">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103880" w:rsidRPr="008E27BD" w:rsidRDefault="007A0B7D" w:rsidP="00103880">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July 2020</w:t>
            </w:r>
          </w:p>
        </w:tc>
      </w:tr>
      <w:tr w:rsidR="00103880" w:rsidRPr="001317A6" w:rsidTr="00103880">
        <w:tc>
          <w:tcPr>
            <w:tcW w:w="4644" w:type="dxa"/>
          </w:tcPr>
          <w:p w:rsidR="00103880" w:rsidRPr="001317A6" w:rsidRDefault="00103880" w:rsidP="00103880">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103880" w:rsidRPr="008E27BD" w:rsidRDefault="00AC7B89" w:rsidP="00103880">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17</w:t>
            </w:r>
          </w:p>
        </w:tc>
      </w:tr>
    </w:tbl>
    <w:p w:rsidR="00103880" w:rsidRPr="001317A6" w:rsidRDefault="00103880" w:rsidP="00103880">
      <w:pPr>
        <w:spacing w:after="160" w:line="259" w:lineRule="auto"/>
        <w:rPr>
          <w:rFonts w:ascii="Arial" w:hAnsi="Arial" w:cs="Arial"/>
          <w:b/>
          <w:sz w:val="28"/>
          <w:szCs w:val="28"/>
        </w:rPr>
      </w:pPr>
    </w:p>
    <w:p w:rsidR="00103880" w:rsidRPr="001317A6" w:rsidRDefault="00103880" w:rsidP="00103880">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103880" w:rsidRPr="00A72C77" w:rsidRDefault="00103880" w:rsidP="00103880">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103880" w:rsidRPr="00BA1CB2" w:rsidRDefault="00103880" w:rsidP="00103880">
      <w:pPr>
        <w:pStyle w:val="NoSpacing"/>
        <w:spacing w:line="360" w:lineRule="auto"/>
        <w:jc w:val="both"/>
        <w:rPr>
          <w:rFonts w:ascii="Arial" w:hAnsi="Arial" w:cs="Arial"/>
          <w:b/>
          <w:sz w:val="16"/>
          <w:szCs w:val="16"/>
        </w:rPr>
      </w:pPr>
    </w:p>
    <w:p w:rsidR="00103880" w:rsidRPr="003F1FE7" w:rsidRDefault="00103880" w:rsidP="00103880">
      <w:pPr>
        <w:spacing w:after="0" w:line="360" w:lineRule="auto"/>
        <w:jc w:val="both"/>
        <w:rPr>
          <w:rFonts w:ascii="Arial" w:hAnsi="Arial" w:cs="Arial"/>
          <w:sz w:val="24"/>
          <w:szCs w:val="24"/>
          <w:lang w:val="en-US"/>
        </w:rPr>
      </w:pPr>
      <w:r>
        <w:rPr>
          <w:rFonts w:ascii="Arial" w:hAnsi="Arial" w:cs="Arial"/>
          <w:color w:val="948A54" w:themeColor="background2" w:themeShade="80"/>
          <w:sz w:val="24"/>
          <w:szCs w:val="24"/>
        </w:rPr>
        <w:t>Child Care</w:t>
      </w:r>
      <w:r w:rsidRPr="003F1FE7">
        <w:rPr>
          <w:rFonts w:ascii="Arial" w:hAnsi="Arial" w:cs="Arial"/>
          <w:color w:val="948A54" w:themeColor="background2" w:themeShade="80"/>
          <w:sz w:val="24"/>
          <w:szCs w:val="24"/>
        </w:rPr>
        <w:t xml:space="preserve"> Act 1991</w:t>
      </w:r>
      <w:r>
        <w:rPr>
          <w:rFonts w:ascii="Arial" w:hAnsi="Arial" w:cs="Arial"/>
          <w:color w:val="948A54" w:themeColor="background2" w:themeShade="80"/>
          <w:sz w:val="24"/>
          <w:szCs w:val="24"/>
        </w:rPr>
        <w:t xml:space="preserve"> (Early Years S</w:t>
      </w:r>
      <w:r w:rsidRPr="003F1FE7">
        <w:rPr>
          <w:rFonts w:ascii="Arial" w:hAnsi="Arial" w:cs="Arial"/>
          <w:color w:val="948A54" w:themeColor="background2" w:themeShade="80"/>
          <w:sz w:val="24"/>
          <w:szCs w:val="24"/>
        </w:rPr>
        <w:t>ervices) Regulations 2016</w:t>
      </w:r>
      <w:r w:rsidRPr="003F1FE7">
        <w:rPr>
          <w:rFonts w:ascii="Arial" w:hAnsi="Arial" w:cs="Arial"/>
          <w:color w:val="00B0F0"/>
          <w:sz w:val="24"/>
          <w:szCs w:val="24"/>
          <w:lang w:val="en-US"/>
        </w:rPr>
        <w:t>(Siolta Standard 9: Health and Welfare)</w:t>
      </w:r>
      <w:r w:rsidRPr="003F1FE7">
        <w:rPr>
          <w:rFonts w:ascii="Arial" w:hAnsi="Arial" w:cs="Arial"/>
          <w:color w:val="00B050"/>
          <w:sz w:val="24"/>
          <w:szCs w:val="24"/>
          <w:lang w:val="en-US"/>
        </w:rPr>
        <w:t xml:space="preserve"> (National Standard 1: Information, National Standard 3: Working in Partnership with parents or Guardians, National Standard 4: Records, National Standard 9: Nurture and Well-Being, National Standard 12: Health Care, National Standard 14: Sleep, National Standard 18: Facilities, National Standard 19: Equipment and Materials)</w:t>
      </w:r>
    </w:p>
    <w:p w:rsidR="00103880" w:rsidRPr="00BA1CB2" w:rsidRDefault="00103880" w:rsidP="00103880">
      <w:pPr>
        <w:spacing w:after="0" w:line="360" w:lineRule="auto"/>
        <w:jc w:val="both"/>
        <w:rPr>
          <w:rFonts w:ascii="Arial" w:hAnsi="Arial" w:cs="Arial"/>
          <w:b/>
          <w:bCs/>
          <w:sz w:val="16"/>
          <w:szCs w:val="16"/>
          <w:lang w:val="en-US"/>
        </w:rPr>
      </w:pPr>
    </w:p>
    <w:p w:rsidR="00103880" w:rsidRPr="003F1FE7" w:rsidRDefault="00103880" w:rsidP="00103880">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Statement of Intent</w:t>
      </w:r>
      <w:r>
        <w:rPr>
          <w:rFonts w:ascii="Arial" w:hAnsi="Arial" w:cs="Arial"/>
          <w:b/>
          <w:bCs/>
          <w:sz w:val="24"/>
          <w:szCs w:val="24"/>
          <w:lang w:val="en-US"/>
        </w:rPr>
        <w:t>:</w:t>
      </w:r>
    </w:p>
    <w:p w:rsidR="00103880" w:rsidRDefault="00103880" w:rsidP="00103880">
      <w:pPr>
        <w:autoSpaceDE w:val="0"/>
        <w:autoSpaceDN w:val="0"/>
        <w:adjustRightInd w:val="0"/>
        <w:spacing w:after="0" w:line="360" w:lineRule="auto"/>
        <w:jc w:val="both"/>
        <w:rPr>
          <w:rFonts w:ascii="Arial" w:hAnsi="Arial" w:cs="Arial"/>
          <w:sz w:val="24"/>
          <w:szCs w:val="24"/>
          <w:lang w:val="en-US"/>
        </w:rPr>
      </w:pPr>
      <w:r w:rsidRPr="003F1FE7">
        <w:rPr>
          <w:rFonts w:ascii="Arial" w:hAnsi="Arial" w:cs="Arial"/>
          <w:bCs/>
          <w:sz w:val="24"/>
          <w:szCs w:val="24"/>
        </w:rPr>
        <w:t xml:space="preserve">This service </w:t>
      </w:r>
      <w:r w:rsidRPr="003F1FE7">
        <w:rPr>
          <w:rFonts w:ascii="Arial" w:hAnsi="Arial" w:cs="Arial"/>
          <w:sz w:val="24"/>
          <w:szCs w:val="24"/>
          <w:lang w:val="en-US"/>
        </w:rPr>
        <w:t xml:space="preserve">will ensure every effort is taken to ensure </w:t>
      </w:r>
      <w:r w:rsidR="006E652C">
        <w:rPr>
          <w:rFonts w:ascii="Arial" w:hAnsi="Arial" w:cs="Arial"/>
          <w:sz w:val="24"/>
          <w:szCs w:val="24"/>
          <w:lang w:val="en-US"/>
        </w:rPr>
        <w:t xml:space="preserve">that age and stage appropriate rest and sleep facilities are available within our service.  </w:t>
      </w:r>
      <w:r>
        <w:rPr>
          <w:rFonts w:ascii="Arial" w:hAnsi="Arial" w:cs="Arial"/>
          <w:sz w:val="24"/>
          <w:szCs w:val="24"/>
        </w:rPr>
        <w:t>Staff</w:t>
      </w:r>
      <w:r w:rsidRPr="003F1FE7">
        <w:rPr>
          <w:rFonts w:ascii="Arial" w:hAnsi="Arial" w:cs="Arial"/>
          <w:sz w:val="24"/>
          <w:szCs w:val="24"/>
        </w:rPr>
        <w:t xml:space="preserve"> should be made aware of the infant’s usual sleeping environment and practices.</w:t>
      </w:r>
      <w:r w:rsidRPr="003F1FE7">
        <w:rPr>
          <w:rFonts w:ascii="Arial" w:hAnsi="Arial" w:cs="Arial"/>
          <w:sz w:val="24"/>
          <w:szCs w:val="24"/>
          <w:lang w:val="en-US"/>
        </w:rPr>
        <w:t xml:space="preserve"> Children will never be forced to sleep and their own choices and routine will dictate their sleep times. All </w:t>
      </w:r>
      <w:r>
        <w:rPr>
          <w:rFonts w:ascii="Arial" w:hAnsi="Arial" w:cs="Arial"/>
          <w:sz w:val="24"/>
          <w:szCs w:val="24"/>
          <w:lang w:val="en-US"/>
        </w:rPr>
        <w:t>staff</w:t>
      </w:r>
      <w:r w:rsidRPr="003F1FE7">
        <w:rPr>
          <w:rFonts w:ascii="Arial" w:hAnsi="Arial" w:cs="Arial"/>
          <w:sz w:val="24"/>
          <w:szCs w:val="24"/>
          <w:lang w:val="en-US"/>
        </w:rPr>
        <w:t xml:space="preserve"> working in this service, will receive training on our </w:t>
      </w:r>
      <w:r w:rsidRPr="003F1FE7">
        <w:rPr>
          <w:rFonts w:ascii="Arial" w:hAnsi="Arial" w:cs="Arial"/>
          <w:b/>
          <w:sz w:val="24"/>
          <w:szCs w:val="24"/>
          <w:lang w:val="en-US"/>
        </w:rPr>
        <w:t xml:space="preserve">Safe Sleep </w:t>
      </w:r>
      <w:r w:rsidRPr="003F1FE7">
        <w:rPr>
          <w:rFonts w:ascii="Arial" w:hAnsi="Arial" w:cs="Arial"/>
          <w:b/>
          <w:sz w:val="24"/>
          <w:szCs w:val="24"/>
          <w:lang w:val="en-US"/>
        </w:rPr>
        <w:lastRenderedPageBreak/>
        <w:t>Practices</w:t>
      </w:r>
      <w:r w:rsidRPr="003F1FE7">
        <w:rPr>
          <w:rFonts w:ascii="Arial" w:hAnsi="Arial" w:cs="Arial"/>
          <w:sz w:val="24"/>
          <w:szCs w:val="24"/>
          <w:lang w:val="en-US"/>
        </w:rPr>
        <w:t>. Our safe sleep practices will be regularly reviewed and all new staff will be made aware of this policy at their induction.</w:t>
      </w:r>
    </w:p>
    <w:p w:rsidR="007B47D1" w:rsidRPr="001317A6" w:rsidRDefault="007B47D1" w:rsidP="007B47D1">
      <w:pPr>
        <w:autoSpaceDE w:val="0"/>
        <w:autoSpaceDN w:val="0"/>
        <w:adjustRightInd w:val="0"/>
        <w:spacing w:after="0" w:line="360" w:lineRule="auto"/>
        <w:jc w:val="both"/>
        <w:rPr>
          <w:rFonts w:ascii="Arial" w:hAnsi="Arial" w:cs="Arial"/>
          <w:sz w:val="24"/>
          <w:szCs w:val="24"/>
          <w:lang w:val="en-US"/>
        </w:rPr>
      </w:pPr>
    </w:p>
    <w:p w:rsidR="007B47D1" w:rsidRPr="001317A6" w:rsidRDefault="007B47D1" w:rsidP="007B47D1">
      <w:pPr>
        <w:autoSpaceDE w:val="0"/>
        <w:autoSpaceDN w:val="0"/>
        <w:adjustRightInd w:val="0"/>
        <w:spacing w:after="0" w:line="360" w:lineRule="auto"/>
        <w:jc w:val="both"/>
        <w:rPr>
          <w:rFonts w:ascii="Arial" w:hAnsi="Arial" w:cs="Arial"/>
          <w:sz w:val="24"/>
          <w:szCs w:val="24"/>
          <w:lang w:val="en-US"/>
        </w:rPr>
      </w:pPr>
      <w:r w:rsidRPr="001317A6">
        <w:rPr>
          <w:rFonts w:ascii="Arial" w:hAnsi="Arial" w:cs="Arial"/>
          <w:b/>
          <w:sz w:val="24"/>
          <w:szCs w:val="24"/>
          <w:lang w:val="en-US"/>
        </w:rPr>
        <w:t>Children's Individual Requirements</w:t>
      </w:r>
    </w:p>
    <w:p w:rsidR="007B47D1" w:rsidRPr="001317A6" w:rsidRDefault="007B47D1" w:rsidP="00AE385E">
      <w:pPr>
        <w:pStyle w:val="ListParagraph"/>
        <w:numPr>
          <w:ilvl w:val="2"/>
          <w:numId w:val="116"/>
        </w:numPr>
        <w:tabs>
          <w:tab w:val="clear" w:pos="1800"/>
        </w:tabs>
        <w:autoSpaceDE w:val="0"/>
        <w:autoSpaceDN w:val="0"/>
        <w:adjustRightInd w:val="0"/>
        <w:spacing w:after="0" w:line="360" w:lineRule="auto"/>
        <w:ind w:left="567" w:hanging="567"/>
        <w:jc w:val="both"/>
        <w:rPr>
          <w:rFonts w:ascii="Arial" w:hAnsi="Arial" w:cs="Arial"/>
          <w:sz w:val="24"/>
          <w:szCs w:val="24"/>
          <w:lang w:val="en-US"/>
        </w:rPr>
      </w:pPr>
      <w:r w:rsidRPr="001317A6">
        <w:rPr>
          <w:rFonts w:ascii="Arial" w:hAnsi="Arial" w:cs="Arial"/>
          <w:sz w:val="24"/>
          <w:szCs w:val="24"/>
          <w:lang w:val="en-US"/>
        </w:rPr>
        <w:t xml:space="preserve">Each child's comfort is provided for and there are appropriate opportunities to meet each child's needs for sleep, rest and relaxation  </w:t>
      </w:r>
    </w:p>
    <w:p w:rsidR="007B47D1" w:rsidRPr="001317A6" w:rsidRDefault="007B47D1" w:rsidP="00AE385E">
      <w:pPr>
        <w:pStyle w:val="ListParagraph"/>
        <w:numPr>
          <w:ilvl w:val="2"/>
          <w:numId w:val="116"/>
        </w:numPr>
        <w:tabs>
          <w:tab w:val="clear" w:pos="1800"/>
        </w:tabs>
        <w:autoSpaceDE w:val="0"/>
        <w:autoSpaceDN w:val="0"/>
        <w:adjustRightInd w:val="0"/>
        <w:spacing w:after="0" w:line="360" w:lineRule="auto"/>
        <w:ind w:left="567" w:hanging="567"/>
        <w:jc w:val="both"/>
        <w:rPr>
          <w:rFonts w:ascii="Arial" w:hAnsi="Arial" w:cs="Arial"/>
          <w:sz w:val="24"/>
          <w:szCs w:val="24"/>
          <w:lang w:val="en-US"/>
        </w:rPr>
      </w:pPr>
      <w:r w:rsidRPr="001317A6">
        <w:rPr>
          <w:rFonts w:ascii="Arial" w:hAnsi="Arial" w:cs="Arial"/>
          <w:sz w:val="24"/>
          <w:szCs w:val="24"/>
          <w:lang w:val="en-US"/>
        </w:rPr>
        <w:t xml:space="preserve">The lighting in the sleep and rest rooms is reduced but only to a level where the staff can still conduct direct visual checks. </w:t>
      </w:r>
    </w:p>
    <w:p w:rsidR="007B47D1" w:rsidRPr="001317A6" w:rsidRDefault="007B47D1" w:rsidP="007B47D1">
      <w:pPr>
        <w:autoSpaceDE w:val="0"/>
        <w:autoSpaceDN w:val="0"/>
        <w:adjustRightInd w:val="0"/>
        <w:spacing w:after="0" w:line="360" w:lineRule="auto"/>
        <w:jc w:val="both"/>
        <w:rPr>
          <w:rFonts w:ascii="Arial" w:hAnsi="Arial" w:cs="Arial"/>
          <w:sz w:val="24"/>
          <w:szCs w:val="24"/>
          <w:lang w:val="en-US"/>
        </w:rPr>
      </w:pPr>
    </w:p>
    <w:p w:rsidR="007B47D1" w:rsidRPr="001317A6" w:rsidRDefault="007B47D1" w:rsidP="007B47D1">
      <w:pPr>
        <w:autoSpaceDE w:val="0"/>
        <w:autoSpaceDN w:val="0"/>
        <w:adjustRightInd w:val="0"/>
        <w:spacing w:after="0" w:line="360" w:lineRule="auto"/>
        <w:jc w:val="both"/>
        <w:rPr>
          <w:rFonts w:ascii="Arial" w:hAnsi="Arial" w:cs="Arial"/>
          <w:sz w:val="24"/>
          <w:szCs w:val="24"/>
          <w:lang w:val="en-US"/>
        </w:rPr>
      </w:pPr>
      <w:r w:rsidRPr="001317A6">
        <w:rPr>
          <w:rFonts w:ascii="Arial" w:hAnsi="Arial" w:cs="Arial"/>
          <w:b/>
          <w:sz w:val="24"/>
          <w:szCs w:val="24"/>
          <w:lang w:val="en-US"/>
        </w:rPr>
        <w:t>Children Under 2 Years</w:t>
      </w:r>
    </w:p>
    <w:p w:rsidR="007B47D1" w:rsidRPr="001317A6" w:rsidRDefault="007B47D1" w:rsidP="00AE385E">
      <w:pPr>
        <w:pStyle w:val="ListParagraph"/>
        <w:numPr>
          <w:ilvl w:val="1"/>
          <w:numId w:val="238"/>
        </w:numPr>
        <w:autoSpaceDE w:val="0"/>
        <w:autoSpaceDN w:val="0"/>
        <w:adjustRightInd w:val="0"/>
        <w:spacing w:after="0" w:line="360" w:lineRule="auto"/>
        <w:ind w:left="142" w:hanging="284"/>
        <w:jc w:val="both"/>
        <w:rPr>
          <w:rFonts w:ascii="Arial" w:hAnsi="Arial" w:cs="Arial"/>
          <w:sz w:val="24"/>
          <w:szCs w:val="24"/>
          <w:lang w:val="en-US"/>
        </w:rPr>
      </w:pPr>
      <w:r w:rsidRPr="001317A6">
        <w:rPr>
          <w:rFonts w:ascii="Arial" w:hAnsi="Arial" w:cs="Arial"/>
          <w:sz w:val="24"/>
          <w:szCs w:val="24"/>
          <w:lang w:val="en-US"/>
        </w:rPr>
        <w:t xml:space="preserve">The sleep facilities for children aged less than 2 years depends on the number of children to be catered for.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 xml:space="preserve">There is a separate sleep room for children aged less than 2 years </w:t>
      </w:r>
      <w:r w:rsidRPr="001317A6">
        <w:rPr>
          <w:rFonts w:ascii="Arial" w:hAnsi="Arial" w:cs="Arial"/>
          <w:b/>
          <w:sz w:val="24"/>
          <w:szCs w:val="24"/>
          <w:lang w:val="en-US"/>
        </w:rPr>
        <w:t>unless</w:t>
      </w:r>
      <w:r w:rsidRPr="001317A6">
        <w:rPr>
          <w:rFonts w:ascii="Arial" w:hAnsi="Arial" w:cs="Arial"/>
          <w:sz w:val="24"/>
          <w:szCs w:val="24"/>
          <w:lang w:val="en-US"/>
        </w:rPr>
        <w:t xml:space="preserve"> there are no more than 6 children being cared for in on room.  In such case, the sleep area can be in the same room with certain conditions in place.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 xml:space="preserve">Where a maximum of 6 children aged less than 2 years are cared for in a room, the sleep room area for these children can be accommodated in the same room if the space measurement for each child less than 2 years is a minimum 4.2 square metres.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 xml:space="preserve">The sleep area is quiet and restful, away from activity, movement and noise.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The sleep room temperatures are kept between 16</w:t>
      </w:r>
      <w:r w:rsidRPr="001317A6">
        <w:rPr>
          <w:rFonts w:ascii="Arial" w:hAnsi="Arial" w:cs="Arial"/>
          <w:sz w:val="24"/>
          <w:szCs w:val="24"/>
          <w:lang w:val="en-US"/>
        </w:rPr>
        <w:sym w:font="Symbol" w:char="F0B0"/>
      </w:r>
      <w:r w:rsidRPr="001317A6">
        <w:rPr>
          <w:rFonts w:ascii="Arial" w:hAnsi="Arial" w:cs="Arial"/>
          <w:sz w:val="24"/>
          <w:szCs w:val="24"/>
          <w:lang w:val="en-US"/>
        </w:rPr>
        <w:t>C and 20</w:t>
      </w:r>
      <w:r w:rsidRPr="001317A6">
        <w:rPr>
          <w:rFonts w:ascii="Arial" w:hAnsi="Arial" w:cs="Arial"/>
          <w:sz w:val="24"/>
          <w:szCs w:val="24"/>
          <w:lang w:val="en-US"/>
        </w:rPr>
        <w:sym w:font="Symbol" w:char="F0B0"/>
      </w:r>
      <w:r w:rsidRPr="001317A6">
        <w:rPr>
          <w:rFonts w:ascii="Arial" w:hAnsi="Arial" w:cs="Arial"/>
          <w:sz w:val="24"/>
          <w:szCs w:val="24"/>
          <w:lang w:val="en-US"/>
        </w:rPr>
        <w:t>C.</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 xml:space="preserve">All children up to the age of 2 years within the service have access to and sleep in a standard cot unless the child has a history of climbing out over the cot - in which case a floor bed or mat is safer.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Staff can easily move around the cot to provide for the children's care needs.</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 xml:space="preserve">A documented risk assessment on an individual child is completed if a child is identified as being likely to climb out of the cot. </w:t>
      </w:r>
    </w:p>
    <w:p w:rsidR="007B47D1" w:rsidRPr="001317A6" w:rsidRDefault="007B47D1" w:rsidP="00AE385E">
      <w:pPr>
        <w:pStyle w:val="ListParagraph"/>
        <w:numPr>
          <w:ilvl w:val="0"/>
          <w:numId w:val="427"/>
        </w:numPr>
        <w:autoSpaceDE w:val="0"/>
        <w:autoSpaceDN w:val="0"/>
        <w:adjustRightInd w:val="0"/>
        <w:spacing w:after="0" w:line="360" w:lineRule="auto"/>
        <w:ind w:left="851" w:hanging="284"/>
        <w:jc w:val="both"/>
        <w:rPr>
          <w:rFonts w:ascii="Arial" w:hAnsi="Arial" w:cs="Arial"/>
          <w:sz w:val="24"/>
          <w:szCs w:val="24"/>
          <w:lang w:val="en-US"/>
        </w:rPr>
      </w:pPr>
      <w:r w:rsidRPr="001317A6">
        <w:rPr>
          <w:rFonts w:ascii="Arial" w:hAnsi="Arial" w:cs="Arial"/>
          <w:sz w:val="24"/>
          <w:szCs w:val="24"/>
          <w:lang w:val="en-US"/>
        </w:rPr>
        <w:t>The number of cots provided within the Service is appropriate to the number of children within the service and the service type.  The following table applies:</w:t>
      </w:r>
    </w:p>
    <w:p w:rsidR="007B47D1" w:rsidRDefault="007B47D1" w:rsidP="007B47D1">
      <w:pPr>
        <w:pStyle w:val="ListParagraph"/>
        <w:autoSpaceDE w:val="0"/>
        <w:autoSpaceDN w:val="0"/>
        <w:adjustRightInd w:val="0"/>
        <w:spacing w:after="0" w:line="360" w:lineRule="auto"/>
        <w:ind w:left="851"/>
        <w:jc w:val="both"/>
        <w:rPr>
          <w:rFonts w:ascii="Arial" w:hAnsi="Arial" w:cs="Arial"/>
          <w:sz w:val="24"/>
          <w:szCs w:val="24"/>
          <w:lang w:val="en-US"/>
        </w:rPr>
      </w:pPr>
    </w:p>
    <w:p w:rsidR="00BA1EFD" w:rsidRDefault="00BA1EFD" w:rsidP="007B47D1">
      <w:pPr>
        <w:pStyle w:val="ListParagraph"/>
        <w:autoSpaceDE w:val="0"/>
        <w:autoSpaceDN w:val="0"/>
        <w:adjustRightInd w:val="0"/>
        <w:spacing w:after="0" w:line="360" w:lineRule="auto"/>
        <w:ind w:left="851"/>
        <w:jc w:val="both"/>
        <w:rPr>
          <w:rFonts w:ascii="Arial" w:hAnsi="Arial" w:cs="Arial"/>
          <w:sz w:val="24"/>
          <w:szCs w:val="24"/>
          <w:lang w:val="en-US"/>
        </w:rPr>
      </w:pPr>
    </w:p>
    <w:p w:rsidR="008E27BD" w:rsidRPr="001317A6" w:rsidRDefault="008E27BD" w:rsidP="007B47D1">
      <w:pPr>
        <w:pStyle w:val="ListParagraph"/>
        <w:autoSpaceDE w:val="0"/>
        <w:autoSpaceDN w:val="0"/>
        <w:adjustRightInd w:val="0"/>
        <w:spacing w:after="0" w:line="360" w:lineRule="auto"/>
        <w:ind w:left="851"/>
        <w:jc w:val="both"/>
        <w:rPr>
          <w:rFonts w:ascii="Arial" w:hAnsi="Arial" w:cs="Arial"/>
          <w:sz w:val="24"/>
          <w:szCs w:val="24"/>
          <w:lang w:val="en-US"/>
        </w:rPr>
      </w:pPr>
    </w:p>
    <w:p w:rsidR="007B47D1" w:rsidRPr="001317A6" w:rsidRDefault="007B47D1" w:rsidP="007B47D1">
      <w:pPr>
        <w:pStyle w:val="ListParagraph"/>
        <w:autoSpaceDE w:val="0"/>
        <w:autoSpaceDN w:val="0"/>
        <w:adjustRightInd w:val="0"/>
        <w:spacing w:after="0" w:line="360" w:lineRule="auto"/>
        <w:ind w:left="851"/>
        <w:jc w:val="both"/>
        <w:rPr>
          <w:rFonts w:ascii="Arial" w:hAnsi="Arial" w:cs="Arial"/>
          <w:sz w:val="24"/>
          <w:szCs w:val="24"/>
          <w:lang w:val="en-US"/>
        </w:rPr>
      </w:pPr>
    </w:p>
    <w:tbl>
      <w:tblPr>
        <w:tblStyle w:val="TableGrid"/>
        <w:tblW w:w="0" w:type="auto"/>
        <w:tblInd w:w="851" w:type="dxa"/>
        <w:tblLook w:val="04A0" w:firstRow="1" w:lastRow="0" w:firstColumn="1" w:lastColumn="0" w:noHBand="0" w:noVBand="1"/>
      </w:tblPr>
      <w:tblGrid>
        <w:gridCol w:w="3935"/>
        <w:gridCol w:w="4456"/>
      </w:tblGrid>
      <w:tr w:rsidR="007B47D1" w:rsidRPr="001317A6" w:rsidTr="007B47D1">
        <w:tc>
          <w:tcPr>
            <w:tcW w:w="3935" w:type="dxa"/>
            <w:shd w:val="clear" w:color="auto" w:fill="95B3D7" w:themeFill="accent1" w:themeFillTint="99"/>
          </w:tcPr>
          <w:p w:rsidR="007B47D1" w:rsidRPr="001317A6" w:rsidRDefault="007B47D1" w:rsidP="007B47D1">
            <w:pPr>
              <w:pStyle w:val="ListParagraph"/>
              <w:autoSpaceDE w:val="0"/>
              <w:autoSpaceDN w:val="0"/>
              <w:adjustRightInd w:val="0"/>
              <w:spacing w:line="360" w:lineRule="auto"/>
              <w:ind w:left="0"/>
              <w:jc w:val="center"/>
              <w:rPr>
                <w:rFonts w:ascii="Arial" w:hAnsi="Arial" w:cs="Arial"/>
                <w:b/>
                <w:sz w:val="24"/>
                <w:szCs w:val="24"/>
                <w:lang w:val="en-US"/>
              </w:rPr>
            </w:pPr>
            <w:r w:rsidRPr="001317A6">
              <w:rPr>
                <w:rFonts w:ascii="Arial" w:hAnsi="Arial" w:cs="Arial"/>
                <w:b/>
                <w:sz w:val="24"/>
                <w:szCs w:val="24"/>
                <w:lang w:val="en-US"/>
              </w:rPr>
              <w:t>Child's Age (approximately)</w:t>
            </w:r>
          </w:p>
        </w:tc>
        <w:tc>
          <w:tcPr>
            <w:tcW w:w="4456" w:type="dxa"/>
            <w:shd w:val="clear" w:color="auto" w:fill="95B3D7" w:themeFill="accent1" w:themeFillTint="99"/>
          </w:tcPr>
          <w:p w:rsidR="007B47D1" w:rsidRPr="001317A6" w:rsidRDefault="007B47D1" w:rsidP="007B47D1">
            <w:pPr>
              <w:pStyle w:val="ListParagraph"/>
              <w:autoSpaceDE w:val="0"/>
              <w:autoSpaceDN w:val="0"/>
              <w:adjustRightInd w:val="0"/>
              <w:spacing w:line="360" w:lineRule="auto"/>
              <w:ind w:left="0"/>
              <w:jc w:val="center"/>
              <w:rPr>
                <w:rFonts w:ascii="Arial" w:hAnsi="Arial" w:cs="Arial"/>
                <w:b/>
                <w:sz w:val="24"/>
                <w:szCs w:val="24"/>
                <w:lang w:val="en-US"/>
              </w:rPr>
            </w:pPr>
            <w:r w:rsidRPr="001317A6">
              <w:rPr>
                <w:rFonts w:ascii="Arial" w:hAnsi="Arial" w:cs="Arial"/>
                <w:b/>
                <w:sz w:val="24"/>
                <w:szCs w:val="24"/>
                <w:lang w:val="en-US"/>
              </w:rPr>
              <w:t>Number of Cots</w:t>
            </w:r>
          </w:p>
        </w:tc>
      </w:tr>
      <w:tr w:rsidR="007B47D1" w:rsidRPr="001317A6" w:rsidTr="007B47D1">
        <w:tc>
          <w:tcPr>
            <w:tcW w:w="3935" w:type="dxa"/>
          </w:tcPr>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r w:rsidRPr="001317A6">
              <w:rPr>
                <w:rFonts w:ascii="Arial" w:hAnsi="Arial" w:cs="Arial"/>
                <w:sz w:val="24"/>
                <w:szCs w:val="24"/>
                <w:lang w:val="en-US"/>
              </w:rPr>
              <w:t>6 Months</w:t>
            </w: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tc>
        <w:tc>
          <w:tcPr>
            <w:tcW w:w="4456" w:type="dxa"/>
          </w:tcPr>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r w:rsidRPr="001317A6">
              <w:rPr>
                <w:rFonts w:ascii="Arial" w:hAnsi="Arial" w:cs="Arial"/>
                <w:sz w:val="24"/>
                <w:szCs w:val="24"/>
                <w:lang w:val="en-US"/>
              </w:rPr>
              <w:t>1 cot for each child</w:t>
            </w:r>
          </w:p>
        </w:tc>
      </w:tr>
      <w:tr w:rsidR="007B47D1" w:rsidRPr="001317A6" w:rsidTr="007B47D1">
        <w:tc>
          <w:tcPr>
            <w:tcW w:w="3935" w:type="dxa"/>
          </w:tcPr>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r w:rsidRPr="001317A6">
              <w:rPr>
                <w:rFonts w:ascii="Arial" w:hAnsi="Arial" w:cs="Arial"/>
                <w:sz w:val="24"/>
                <w:szCs w:val="24"/>
                <w:lang w:val="en-US"/>
              </w:rPr>
              <w:t>9 Months</w:t>
            </w: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tc>
        <w:tc>
          <w:tcPr>
            <w:tcW w:w="4456" w:type="dxa"/>
          </w:tcPr>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r w:rsidRPr="001317A6">
              <w:rPr>
                <w:rFonts w:ascii="Arial" w:hAnsi="Arial" w:cs="Arial"/>
                <w:sz w:val="24"/>
                <w:szCs w:val="24"/>
                <w:lang w:val="en-US"/>
              </w:rPr>
              <w:t>Cots available for two-thirds of children in this age range</w:t>
            </w:r>
          </w:p>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p>
        </w:tc>
      </w:tr>
      <w:tr w:rsidR="007B47D1" w:rsidRPr="001317A6" w:rsidTr="007B47D1">
        <w:tc>
          <w:tcPr>
            <w:tcW w:w="3935" w:type="dxa"/>
          </w:tcPr>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r w:rsidRPr="001317A6">
              <w:rPr>
                <w:rFonts w:ascii="Arial" w:hAnsi="Arial" w:cs="Arial"/>
                <w:sz w:val="24"/>
                <w:szCs w:val="24"/>
                <w:lang w:val="en-US"/>
              </w:rPr>
              <w:t>18 Months - 2 Years</w:t>
            </w:r>
          </w:p>
          <w:p w:rsidR="007B47D1" w:rsidRPr="001317A6" w:rsidRDefault="007B47D1" w:rsidP="007B47D1">
            <w:pPr>
              <w:pStyle w:val="ListParagraph"/>
              <w:autoSpaceDE w:val="0"/>
              <w:autoSpaceDN w:val="0"/>
              <w:adjustRightInd w:val="0"/>
              <w:ind w:left="0"/>
              <w:jc w:val="center"/>
              <w:rPr>
                <w:rFonts w:ascii="Arial" w:hAnsi="Arial" w:cs="Arial"/>
                <w:sz w:val="24"/>
                <w:szCs w:val="24"/>
                <w:lang w:val="en-US"/>
              </w:rPr>
            </w:pPr>
          </w:p>
        </w:tc>
        <w:tc>
          <w:tcPr>
            <w:tcW w:w="4456" w:type="dxa"/>
          </w:tcPr>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p>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r w:rsidRPr="001317A6">
              <w:rPr>
                <w:rFonts w:ascii="Arial" w:hAnsi="Arial" w:cs="Arial"/>
                <w:sz w:val="24"/>
                <w:szCs w:val="24"/>
                <w:lang w:val="en-US"/>
              </w:rPr>
              <w:t>`Cots available for half the children in this age range</w:t>
            </w:r>
          </w:p>
          <w:p w:rsidR="007B47D1" w:rsidRPr="001317A6" w:rsidRDefault="007B47D1" w:rsidP="007B47D1">
            <w:pPr>
              <w:pStyle w:val="ListParagraph"/>
              <w:autoSpaceDE w:val="0"/>
              <w:autoSpaceDN w:val="0"/>
              <w:adjustRightInd w:val="0"/>
              <w:ind w:left="0"/>
              <w:jc w:val="both"/>
              <w:rPr>
                <w:rFonts w:ascii="Arial" w:hAnsi="Arial" w:cs="Arial"/>
                <w:sz w:val="24"/>
                <w:szCs w:val="24"/>
                <w:lang w:val="en-US"/>
              </w:rPr>
            </w:pPr>
          </w:p>
        </w:tc>
      </w:tr>
    </w:tbl>
    <w:p w:rsidR="007B47D1" w:rsidRPr="001317A6" w:rsidRDefault="007B47D1" w:rsidP="007B47D1">
      <w:pPr>
        <w:pStyle w:val="ListParagraph"/>
        <w:autoSpaceDE w:val="0"/>
        <w:autoSpaceDN w:val="0"/>
        <w:adjustRightInd w:val="0"/>
        <w:spacing w:after="0" w:line="360" w:lineRule="auto"/>
        <w:ind w:left="851"/>
        <w:jc w:val="both"/>
        <w:rPr>
          <w:rFonts w:ascii="Arial" w:hAnsi="Arial" w:cs="Arial"/>
          <w:sz w:val="24"/>
          <w:szCs w:val="24"/>
          <w:lang w:val="en-US"/>
        </w:rPr>
      </w:pPr>
    </w:p>
    <w:p w:rsidR="007B47D1" w:rsidRPr="001317A6" w:rsidRDefault="008E27BD" w:rsidP="00AE385E">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lang w:val="en-US"/>
        </w:rPr>
        <w:t>All cots used by the s</w:t>
      </w:r>
      <w:r w:rsidR="007B47D1" w:rsidRPr="001317A6">
        <w:rPr>
          <w:rFonts w:ascii="Arial" w:hAnsi="Arial" w:cs="Arial"/>
          <w:sz w:val="24"/>
          <w:szCs w:val="24"/>
          <w:lang w:val="en-US"/>
        </w:rPr>
        <w:t xml:space="preserve">ervice for children under 2 years: </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Are in good condition;</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Have a recognised safety standard;</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Have cot bars less than 6 cm apart (round) or less than 7.5 cm apart (flat);</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Have at least 50 cm between the top of the mattress and the top of the cot;</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Have no footholds in the sides or cut-outs in the end of the cot;</w:t>
      </w:r>
    </w:p>
    <w:p w:rsidR="007B47D1" w:rsidRPr="001317A6" w:rsidRDefault="007B47D1" w:rsidP="00AE385E">
      <w:pPr>
        <w:pStyle w:val="ListParagraph"/>
        <w:numPr>
          <w:ilvl w:val="1"/>
          <w:numId w:val="115"/>
        </w:numPr>
        <w:tabs>
          <w:tab w:val="clear" w:pos="1080"/>
        </w:tabs>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 xml:space="preserve">are positioned away from potential risks (eg windows, curtains, blinds, direct sunlight, heated radiators)  </w:t>
      </w:r>
    </w:p>
    <w:p w:rsidR="007B47D1" w:rsidRPr="001317A6" w:rsidRDefault="007B47D1" w:rsidP="00AE385E">
      <w:pPr>
        <w:pStyle w:val="ListParagraph"/>
        <w:numPr>
          <w:ilvl w:val="0"/>
          <w:numId w:val="428"/>
        </w:numPr>
        <w:autoSpaceDE w:val="0"/>
        <w:autoSpaceDN w:val="0"/>
        <w:adjustRightInd w:val="0"/>
        <w:spacing w:after="0" w:line="360" w:lineRule="auto"/>
        <w:jc w:val="both"/>
        <w:rPr>
          <w:rFonts w:ascii="Arial" w:hAnsi="Arial" w:cs="Arial"/>
          <w:sz w:val="24"/>
          <w:szCs w:val="24"/>
          <w:lang w:val="en-US"/>
        </w:rPr>
      </w:pPr>
      <w:r w:rsidRPr="001317A6">
        <w:rPr>
          <w:rFonts w:ascii="Arial" w:hAnsi="Arial" w:cs="Arial"/>
          <w:sz w:val="24"/>
          <w:szCs w:val="24"/>
          <w:lang w:val="en-US"/>
        </w:rPr>
        <w:t xml:space="preserve">The cot mattresses used by the service are: </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clean;</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laid flat and not elevated;</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the correct size and fit;</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firm;</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covered with waterproof material;</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in good condition;</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easy to clean and disinfect;</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well aired and dry;</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have a gap between the mattress and the sides of the cot that is less than 2.5 cm;</w:t>
      </w:r>
    </w:p>
    <w:p w:rsidR="007B47D1" w:rsidRPr="001317A6" w:rsidRDefault="007B47D1" w:rsidP="00AE385E">
      <w:pPr>
        <w:pStyle w:val="ListParagraph"/>
        <w:numPr>
          <w:ilvl w:val="2"/>
          <w:numId w:val="115"/>
        </w:numPr>
        <w:tabs>
          <w:tab w:val="clear" w:pos="1800"/>
        </w:tabs>
        <w:autoSpaceDE w:val="0"/>
        <w:autoSpaceDN w:val="0"/>
        <w:adjustRightInd w:val="0"/>
        <w:spacing w:after="0" w:line="360" w:lineRule="auto"/>
        <w:ind w:left="993"/>
        <w:jc w:val="both"/>
        <w:rPr>
          <w:rFonts w:ascii="Arial" w:hAnsi="Arial" w:cs="Arial"/>
          <w:sz w:val="24"/>
          <w:szCs w:val="24"/>
          <w:lang w:val="en-US"/>
        </w:rPr>
      </w:pPr>
      <w:r w:rsidRPr="001317A6">
        <w:rPr>
          <w:rFonts w:ascii="Arial" w:hAnsi="Arial" w:cs="Arial"/>
          <w:sz w:val="24"/>
          <w:szCs w:val="24"/>
          <w:lang w:val="en-US"/>
        </w:rPr>
        <w:t xml:space="preserve">have a recognised safety standard. </w:t>
      </w:r>
    </w:p>
    <w:p w:rsidR="007B47D1" w:rsidRPr="001317A6" w:rsidRDefault="007B47D1" w:rsidP="00AE385E">
      <w:pPr>
        <w:pStyle w:val="ListParagraph"/>
        <w:numPr>
          <w:ilvl w:val="0"/>
          <w:numId w:val="428"/>
        </w:numPr>
        <w:autoSpaceDE w:val="0"/>
        <w:autoSpaceDN w:val="0"/>
        <w:adjustRightInd w:val="0"/>
        <w:spacing w:after="0" w:line="360" w:lineRule="auto"/>
        <w:ind w:left="567" w:hanging="283"/>
        <w:jc w:val="both"/>
        <w:rPr>
          <w:rFonts w:ascii="Arial" w:hAnsi="Arial" w:cs="Arial"/>
          <w:sz w:val="24"/>
          <w:szCs w:val="24"/>
          <w:lang w:val="en-US"/>
        </w:rPr>
      </w:pPr>
      <w:r w:rsidRPr="001317A6">
        <w:rPr>
          <w:rFonts w:ascii="Arial" w:hAnsi="Arial" w:cs="Arial"/>
          <w:sz w:val="24"/>
          <w:szCs w:val="24"/>
          <w:lang w:val="en-US"/>
        </w:rPr>
        <w:t>Individual bed linen (sheets and blankets) is provided to each child.</w:t>
      </w:r>
    </w:p>
    <w:p w:rsidR="007B47D1" w:rsidRPr="001317A6" w:rsidRDefault="007B47D1" w:rsidP="00AE385E">
      <w:pPr>
        <w:pStyle w:val="ListParagraph"/>
        <w:numPr>
          <w:ilvl w:val="0"/>
          <w:numId w:val="428"/>
        </w:numPr>
        <w:autoSpaceDE w:val="0"/>
        <w:autoSpaceDN w:val="0"/>
        <w:adjustRightInd w:val="0"/>
        <w:spacing w:after="0" w:line="360" w:lineRule="auto"/>
        <w:ind w:left="567" w:hanging="283"/>
        <w:jc w:val="both"/>
        <w:rPr>
          <w:rFonts w:ascii="Arial" w:hAnsi="Arial" w:cs="Arial"/>
          <w:sz w:val="24"/>
          <w:szCs w:val="24"/>
          <w:lang w:val="en-US"/>
        </w:rPr>
      </w:pPr>
      <w:r w:rsidRPr="001317A6">
        <w:rPr>
          <w:rFonts w:ascii="Arial" w:hAnsi="Arial" w:cs="Arial"/>
          <w:sz w:val="24"/>
          <w:szCs w:val="24"/>
          <w:lang w:val="en-US"/>
        </w:rPr>
        <w:t>The linen is laundered after each use unless it is reserved for the sole use of that child.</w:t>
      </w:r>
    </w:p>
    <w:p w:rsidR="007B47D1" w:rsidRPr="001317A6" w:rsidRDefault="007B47D1" w:rsidP="00AE385E">
      <w:pPr>
        <w:pStyle w:val="ListParagraph"/>
        <w:numPr>
          <w:ilvl w:val="0"/>
          <w:numId w:val="428"/>
        </w:numPr>
        <w:autoSpaceDE w:val="0"/>
        <w:autoSpaceDN w:val="0"/>
        <w:adjustRightInd w:val="0"/>
        <w:spacing w:after="0" w:line="360" w:lineRule="auto"/>
        <w:ind w:left="567" w:hanging="283"/>
        <w:jc w:val="both"/>
        <w:rPr>
          <w:rFonts w:ascii="Arial" w:hAnsi="Arial" w:cs="Arial"/>
          <w:sz w:val="24"/>
          <w:szCs w:val="24"/>
          <w:lang w:val="en-US"/>
        </w:rPr>
      </w:pPr>
      <w:r w:rsidRPr="001317A6">
        <w:rPr>
          <w:rFonts w:ascii="Arial" w:hAnsi="Arial" w:cs="Arial"/>
          <w:sz w:val="24"/>
          <w:szCs w:val="24"/>
          <w:lang w:val="en-US"/>
        </w:rPr>
        <w:lastRenderedPageBreak/>
        <w:t>Appropriate separate storage is available for:</w:t>
      </w:r>
    </w:p>
    <w:p w:rsidR="007B47D1" w:rsidRPr="001317A6" w:rsidRDefault="00B135C6" w:rsidP="00AE385E">
      <w:pPr>
        <w:pStyle w:val="ListParagraph"/>
        <w:numPr>
          <w:ilvl w:val="3"/>
          <w:numId w:val="115"/>
        </w:numPr>
        <w:tabs>
          <w:tab w:val="clear" w:pos="2520"/>
        </w:tabs>
        <w:autoSpaceDE w:val="0"/>
        <w:autoSpaceDN w:val="0"/>
        <w:adjustRightInd w:val="0"/>
        <w:spacing w:after="0" w:line="360" w:lineRule="auto"/>
        <w:ind w:left="993" w:hanging="426"/>
        <w:jc w:val="both"/>
        <w:rPr>
          <w:rFonts w:ascii="Arial" w:hAnsi="Arial" w:cs="Arial"/>
          <w:sz w:val="24"/>
          <w:szCs w:val="24"/>
          <w:lang w:val="en-US"/>
        </w:rPr>
      </w:pPr>
      <w:r w:rsidRPr="001317A6">
        <w:rPr>
          <w:rFonts w:ascii="Arial" w:hAnsi="Arial" w:cs="Arial"/>
          <w:sz w:val="24"/>
          <w:szCs w:val="24"/>
          <w:lang w:val="en-US"/>
        </w:rPr>
        <w:t>unused</w:t>
      </w:r>
      <w:r w:rsidR="007B47D1" w:rsidRPr="001317A6">
        <w:rPr>
          <w:rFonts w:ascii="Arial" w:hAnsi="Arial" w:cs="Arial"/>
          <w:sz w:val="24"/>
          <w:szCs w:val="24"/>
          <w:lang w:val="en-US"/>
        </w:rPr>
        <w:t xml:space="preserve"> clean linens;</w:t>
      </w:r>
    </w:p>
    <w:p w:rsidR="007B47D1" w:rsidRPr="001317A6" w:rsidRDefault="007B47D1" w:rsidP="00AE385E">
      <w:pPr>
        <w:pStyle w:val="ListParagraph"/>
        <w:numPr>
          <w:ilvl w:val="3"/>
          <w:numId w:val="115"/>
        </w:numPr>
        <w:tabs>
          <w:tab w:val="clear" w:pos="2520"/>
        </w:tabs>
        <w:autoSpaceDE w:val="0"/>
        <w:autoSpaceDN w:val="0"/>
        <w:adjustRightInd w:val="0"/>
        <w:spacing w:after="0" w:line="360" w:lineRule="auto"/>
        <w:ind w:left="993" w:hanging="426"/>
        <w:jc w:val="both"/>
        <w:rPr>
          <w:rFonts w:ascii="Arial" w:hAnsi="Arial" w:cs="Arial"/>
          <w:sz w:val="24"/>
          <w:szCs w:val="24"/>
          <w:lang w:val="en-US"/>
        </w:rPr>
      </w:pPr>
      <w:r w:rsidRPr="001317A6">
        <w:rPr>
          <w:rFonts w:ascii="Arial" w:hAnsi="Arial" w:cs="Arial"/>
          <w:sz w:val="24"/>
          <w:szCs w:val="24"/>
          <w:lang w:val="en-US"/>
        </w:rPr>
        <w:t>linens that are not laundered after each use;</w:t>
      </w:r>
    </w:p>
    <w:p w:rsidR="007B47D1" w:rsidRPr="001317A6" w:rsidRDefault="007B47D1" w:rsidP="00AE385E">
      <w:pPr>
        <w:pStyle w:val="ListParagraph"/>
        <w:numPr>
          <w:ilvl w:val="3"/>
          <w:numId w:val="115"/>
        </w:numPr>
        <w:tabs>
          <w:tab w:val="clear" w:pos="2520"/>
        </w:tabs>
        <w:autoSpaceDE w:val="0"/>
        <w:autoSpaceDN w:val="0"/>
        <w:adjustRightInd w:val="0"/>
        <w:spacing w:after="0" w:line="360" w:lineRule="auto"/>
        <w:ind w:left="993" w:hanging="426"/>
        <w:jc w:val="both"/>
        <w:rPr>
          <w:rFonts w:ascii="Arial" w:hAnsi="Arial" w:cs="Arial"/>
          <w:sz w:val="24"/>
          <w:szCs w:val="24"/>
          <w:lang w:val="en-US"/>
        </w:rPr>
      </w:pPr>
      <w:r w:rsidRPr="001317A6">
        <w:rPr>
          <w:rFonts w:ascii="Arial" w:hAnsi="Arial" w:cs="Arial"/>
          <w:sz w:val="24"/>
          <w:szCs w:val="24"/>
          <w:lang w:val="en-US"/>
        </w:rPr>
        <w:t xml:space="preserve">dirty linens waiting laundering. </w:t>
      </w:r>
    </w:p>
    <w:p w:rsidR="00103880" w:rsidRPr="001317A6" w:rsidRDefault="00103880" w:rsidP="00103880">
      <w:pPr>
        <w:spacing w:after="0" w:line="360" w:lineRule="auto"/>
        <w:jc w:val="both"/>
        <w:rPr>
          <w:rFonts w:ascii="Arial" w:hAnsi="Arial" w:cs="Arial"/>
          <w:bCs/>
          <w:strike/>
          <w:sz w:val="16"/>
          <w:szCs w:val="16"/>
          <w:lang w:val="en-US"/>
        </w:rPr>
      </w:pPr>
    </w:p>
    <w:p w:rsidR="00103880" w:rsidRPr="001317A6" w:rsidRDefault="00103880" w:rsidP="00103880">
      <w:pPr>
        <w:spacing w:after="0" w:line="360" w:lineRule="auto"/>
        <w:jc w:val="both"/>
        <w:rPr>
          <w:rFonts w:ascii="Arial" w:hAnsi="Arial" w:cs="Arial"/>
          <w:b/>
          <w:bCs/>
          <w:sz w:val="24"/>
          <w:szCs w:val="24"/>
          <w:lang w:val="en-US"/>
        </w:rPr>
      </w:pPr>
      <w:r w:rsidRPr="001317A6">
        <w:rPr>
          <w:rFonts w:ascii="Arial" w:hAnsi="Arial" w:cs="Arial"/>
          <w:b/>
          <w:bCs/>
          <w:sz w:val="24"/>
          <w:szCs w:val="24"/>
          <w:lang w:val="en-US"/>
        </w:rPr>
        <w:t>Policy and Procedure:</w:t>
      </w:r>
    </w:p>
    <w:p w:rsidR="00103880" w:rsidRPr="001317A6" w:rsidRDefault="00103880" w:rsidP="00103880">
      <w:pPr>
        <w:spacing w:after="0" w:line="360" w:lineRule="auto"/>
        <w:jc w:val="both"/>
        <w:rPr>
          <w:rFonts w:ascii="Arial" w:hAnsi="Arial" w:cs="Arial"/>
          <w:sz w:val="24"/>
          <w:szCs w:val="24"/>
          <w:lang w:val="en-US"/>
        </w:rPr>
      </w:pPr>
      <w:r w:rsidRPr="001317A6">
        <w:rPr>
          <w:rFonts w:ascii="Arial" w:hAnsi="Arial" w:cs="Arial"/>
          <w:sz w:val="24"/>
          <w:szCs w:val="24"/>
          <w:lang w:val="en-US"/>
        </w:rPr>
        <w:t>The following procedures will be carried out to ensure safe sleep and rest practices.</w:t>
      </w:r>
    </w:p>
    <w:p w:rsidR="002A57A8" w:rsidRPr="001317A6" w:rsidRDefault="002A57A8" w:rsidP="00AE385E">
      <w:pPr>
        <w:pStyle w:val="ListParagraph"/>
        <w:numPr>
          <w:ilvl w:val="0"/>
          <w:numId w:val="429"/>
        </w:numPr>
        <w:autoSpaceDE w:val="0"/>
        <w:autoSpaceDN w:val="0"/>
        <w:adjustRightInd w:val="0"/>
        <w:spacing w:after="0" w:line="360" w:lineRule="auto"/>
        <w:ind w:left="426" w:hanging="426"/>
        <w:jc w:val="both"/>
        <w:rPr>
          <w:rFonts w:ascii="Arial" w:hAnsi="Arial" w:cs="Arial"/>
          <w:b/>
          <w:sz w:val="24"/>
          <w:szCs w:val="24"/>
          <w:lang w:val="en-US"/>
        </w:rPr>
      </w:pPr>
      <w:r w:rsidRPr="001317A6">
        <w:rPr>
          <w:rFonts w:ascii="Arial" w:hAnsi="Arial" w:cs="Arial"/>
          <w:sz w:val="24"/>
          <w:szCs w:val="24"/>
          <w:lang w:val="en-US"/>
        </w:rPr>
        <w:t xml:space="preserve">Children have a quiet space to enjoy unstructured, quiet activities of their choice or have a </w:t>
      </w:r>
      <w:r w:rsidRPr="001317A6">
        <w:rPr>
          <w:rFonts w:ascii="Arial" w:hAnsi="Arial" w:cs="Arial"/>
          <w:b/>
          <w:sz w:val="24"/>
          <w:szCs w:val="24"/>
          <w:lang w:val="en-US"/>
        </w:rPr>
        <w:t>rest</w:t>
      </w:r>
      <w:r w:rsidRPr="001317A6">
        <w:rPr>
          <w:rFonts w:ascii="Arial" w:hAnsi="Arial" w:cs="Arial"/>
          <w:sz w:val="24"/>
          <w:szCs w:val="24"/>
          <w:lang w:val="en-US"/>
        </w:rPr>
        <w:t xml:space="preserve"> with soft seating and matting areas to sit or lie down (eg look at a book, listen to music, guided mediation)</w:t>
      </w:r>
    </w:p>
    <w:p w:rsidR="002A57A8" w:rsidRPr="001317A6" w:rsidRDefault="002A57A8" w:rsidP="00AE385E">
      <w:pPr>
        <w:pStyle w:val="ListParagraph"/>
        <w:numPr>
          <w:ilvl w:val="0"/>
          <w:numId w:val="429"/>
        </w:numPr>
        <w:autoSpaceDE w:val="0"/>
        <w:autoSpaceDN w:val="0"/>
        <w:adjustRightInd w:val="0"/>
        <w:spacing w:after="0" w:line="360" w:lineRule="auto"/>
        <w:ind w:left="426" w:hanging="426"/>
        <w:jc w:val="both"/>
        <w:rPr>
          <w:rFonts w:ascii="Arial" w:hAnsi="Arial" w:cs="Arial"/>
          <w:b/>
          <w:sz w:val="24"/>
          <w:szCs w:val="24"/>
          <w:lang w:val="en-US"/>
        </w:rPr>
      </w:pPr>
      <w:r w:rsidRPr="001317A6">
        <w:rPr>
          <w:rFonts w:ascii="Arial" w:hAnsi="Arial" w:cs="Arial"/>
          <w:sz w:val="24"/>
          <w:szCs w:val="24"/>
          <w:lang w:val="en-US"/>
        </w:rPr>
        <w:t xml:space="preserve">Children needing </w:t>
      </w:r>
      <w:r w:rsidRPr="001317A6">
        <w:rPr>
          <w:rFonts w:ascii="Arial" w:hAnsi="Arial" w:cs="Arial"/>
          <w:b/>
          <w:sz w:val="24"/>
          <w:szCs w:val="24"/>
          <w:lang w:val="en-US"/>
        </w:rPr>
        <w:t>sleep</w:t>
      </w:r>
      <w:r w:rsidRPr="001317A6">
        <w:rPr>
          <w:rFonts w:ascii="Arial" w:hAnsi="Arial" w:cs="Arial"/>
          <w:sz w:val="24"/>
          <w:szCs w:val="24"/>
          <w:lang w:val="en-US"/>
        </w:rPr>
        <w:t xml:space="preserve"> during the 3.5 hour session have access to a low level bed or mat;</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 xml:space="preserve"> We have a dedicated cozy area within the setting which is conducive to the above.</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 xml:space="preserve">Each child needing sleep is provided with an individual sleep mat or child bed (camp bed, stackable bed, mats) positioned in a way that allows easy access around each mat or bed. </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Beds and mats meet recognised safety standards.</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Sleep mats are cleaned between uses.</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Children aged 2 and over are offered a pillow at rest or sleep time.</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 xml:space="preserve">Children aged 2 and over can sleep on sleep mats or beds in the pre-school room where they are normally accommodated once the needs of all the children in the room are met. </w:t>
      </w:r>
    </w:p>
    <w:p w:rsidR="002A57A8" w:rsidRPr="001317A6" w:rsidRDefault="002A57A8" w:rsidP="00AE385E">
      <w:pPr>
        <w:pStyle w:val="ListParagraph"/>
        <w:numPr>
          <w:ilvl w:val="0"/>
          <w:numId w:val="133"/>
        </w:numPr>
        <w:spacing w:after="0" w:line="360" w:lineRule="auto"/>
        <w:ind w:left="360"/>
        <w:jc w:val="both"/>
        <w:rPr>
          <w:rFonts w:ascii="Arial" w:hAnsi="Arial" w:cs="Arial"/>
          <w:sz w:val="24"/>
          <w:szCs w:val="24"/>
          <w:lang w:val="en-US"/>
        </w:rPr>
      </w:pPr>
      <w:r w:rsidRPr="001317A6">
        <w:rPr>
          <w:rFonts w:ascii="Arial" w:hAnsi="Arial" w:cs="Arial"/>
          <w:sz w:val="24"/>
          <w:szCs w:val="24"/>
          <w:lang w:val="en-US"/>
        </w:rPr>
        <w:t>If there is only one room available, quiet activities are organised in another section of the room for children who are not sleeping or resting (eg jigsaws, colouring)</w:t>
      </w:r>
    </w:p>
    <w:p w:rsidR="007B47D1" w:rsidRPr="001317A6" w:rsidRDefault="007B47D1" w:rsidP="00103880">
      <w:pPr>
        <w:spacing w:after="0" w:line="360" w:lineRule="auto"/>
        <w:jc w:val="both"/>
        <w:rPr>
          <w:rFonts w:ascii="Arial" w:hAnsi="Arial" w:cs="Arial"/>
          <w:sz w:val="24"/>
          <w:szCs w:val="24"/>
          <w:lang w:val="en-US"/>
        </w:rPr>
      </w:pPr>
    </w:p>
    <w:p w:rsidR="002A57A8" w:rsidRPr="001317A6" w:rsidRDefault="002A57A8" w:rsidP="002A57A8">
      <w:pPr>
        <w:pStyle w:val="ListParagraph"/>
        <w:spacing w:after="0" w:line="360" w:lineRule="auto"/>
        <w:ind w:left="0"/>
        <w:jc w:val="both"/>
        <w:rPr>
          <w:rFonts w:ascii="Arial" w:hAnsi="Arial" w:cs="Arial"/>
          <w:bCs/>
          <w:sz w:val="24"/>
          <w:szCs w:val="24"/>
        </w:rPr>
      </w:pPr>
      <w:r w:rsidRPr="001317A6">
        <w:rPr>
          <w:rFonts w:ascii="Arial" w:hAnsi="Arial" w:cs="Arial"/>
          <w:b/>
          <w:bCs/>
          <w:sz w:val="24"/>
          <w:szCs w:val="24"/>
        </w:rPr>
        <w:t>Items Prohibited for Sleeping Children</w:t>
      </w:r>
    </w:p>
    <w:p w:rsidR="002A57A8" w:rsidRPr="001317A6" w:rsidRDefault="002A57A8" w:rsidP="002A57A8">
      <w:pPr>
        <w:pStyle w:val="ListParagraph"/>
        <w:spacing w:after="0" w:line="360" w:lineRule="auto"/>
        <w:ind w:left="0"/>
        <w:jc w:val="both"/>
        <w:rPr>
          <w:rFonts w:ascii="Arial" w:hAnsi="Arial" w:cs="Arial"/>
          <w:bCs/>
          <w:sz w:val="24"/>
          <w:szCs w:val="24"/>
        </w:rPr>
      </w:pPr>
      <w:r w:rsidRPr="001317A6">
        <w:rPr>
          <w:rFonts w:ascii="Arial" w:hAnsi="Arial" w:cs="Arial"/>
          <w:bCs/>
          <w:sz w:val="24"/>
          <w:szCs w:val="24"/>
        </w:rPr>
        <w:t>The following items are not used as a sleep facility by the Service:</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car seats, buggies, strollers and infant carriers;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inflatable mattresses, inflatable beds or waterbeds;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beanbags;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couches, sofas, settees and chairs;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lastRenderedPageBreak/>
        <w:t>travel cots or portable cots;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bunk cots or stackable cots;</w:t>
      </w:r>
    </w:p>
    <w:p w:rsidR="002A57A8" w:rsidRPr="001317A6" w:rsidRDefault="002A57A8" w:rsidP="00AE385E">
      <w:pPr>
        <w:pStyle w:val="ListParagraph"/>
        <w:numPr>
          <w:ilvl w:val="0"/>
          <w:numId w:val="430"/>
        </w:numPr>
        <w:spacing w:after="0" w:line="360" w:lineRule="auto"/>
        <w:jc w:val="both"/>
        <w:rPr>
          <w:rFonts w:ascii="Arial" w:hAnsi="Arial" w:cs="Arial"/>
          <w:bCs/>
          <w:sz w:val="24"/>
          <w:szCs w:val="24"/>
          <w:lang w:val="en-US"/>
        </w:rPr>
      </w:pPr>
      <w:r w:rsidRPr="001317A6">
        <w:rPr>
          <w:rFonts w:ascii="Arial" w:hAnsi="Arial" w:cs="Arial"/>
          <w:bCs/>
          <w:sz w:val="24"/>
          <w:szCs w:val="24"/>
        </w:rPr>
        <w:t>pillows and</w:t>
      </w:r>
      <w:r w:rsidR="007A0B7D">
        <w:rPr>
          <w:rFonts w:ascii="Arial" w:hAnsi="Arial" w:cs="Arial"/>
          <w:bCs/>
          <w:sz w:val="24"/>
          <w:szCs w:val="24"/>
        </w:rPr>
        <w:t xml:space="preserve"> cushions as a base to sleep on cots</w:t>
      </w:r>
      <w:r w:rsidRPr="001317A6">
        <w:rPr>
          <w:rFonts w:ascii="Arial" w:hAnsi="Arial" w:cs="Arial"/>
          <w:bCs/>
          <w:sz w:val="24"/>
          <w:szCs w:val="24"/>
        </w:rPr>
        <w:t xml:space="preserve"> </w:t>
      </w:r>
    </w:p>
    <w:p w:rsidR="002A57A8" w:rsidRPr="001317A6" w:rsidRDefault="002A57A8" w:rsidP="002A57A8">
      <w:pPr>
        <w:pStyle w:val="ListParagraph"/>
        <w:spacing w:after="0" w:line="360" w:lineRule="auto"/>
        <w:ind w:left="360"/>
        <w:jc w:val="both"/>
        <w:rPr>
          <w:rFonts w:ascii="Arial" w:hAnsi="Arial" w:cs="Arial"/>
          <w:bCs/>
          <w:sz w:val="24"/>
          <w:szCs w:val="24"/>
          <w:lang w:val="en-US"/>
        </w:rPr>
      </w:pPr>
    </w:p>
    <w:p w:rsidR="002A57A8" w:rsidRPr="001317A6" w:rsidRDefault="002A57A8" w:rsidP="002A57A8">
      <w:pPr>
        <w:pStyle w:val="ListParagraph"/>
        <w:spacing w:after="0" w:line="360" w:lineRule="auto"/>
        <w:ind w:left="0"/>
        <w:jc w:val="both"/>
        <w:rPr>
          <w:rFonts w:ascii="Arial" w:hAnsi="Arial" w:cs="Arial"/>
          <w:sz w:val="24"/>
          <w:szCs w:val="24"/>
          <w:lang w:val="en-US"/>
        </w:rPr>
      </w:pPr>
      <w:r w:rsidRPr="001317A6">
        <w:rPr>
          <w:rFonts w:ascii="Arial" w:hAnsi="Arial" w:cs="Arial"/>
          <w:sz w:val="24"/>
          <w:szCs w:val="24"/>
          <w:lang w:val="en-US"/>
        </w:rPr>
        <w:t xml:space="preserve">As we cater for children over 2.8 months it is unlikely that a number of children will require sleep. If more than one child wishes to sleep, we will ensure they have separate space. </w:t>
      </w:r>
    </w:p>
    <w:p w:rsidR="00103880" w:rsidRDefault="00103880" w:rsidP="00103880">
      <w:pPr>
        <w:pStyle w:val="ListParagraph"/>
        <w:spacing w:after="0" w:line="360" w:lineRule="auto"/>
        <w:ind w:left="360"/>
        <w:jc w:val="both"/>
        <w:rPr>
          <w:rFonts w:ascii="Arial" w:hAnsi="Arial" w:cs="Arial"/>
          <w:sz w:val="24"/>
          <w:szCs w:val="24"/>
          <w:lang w:val="en-US"/>
        </w:rPr>
      </w:pPr>
    </w:p>
    <w:p w:rsidR="00103880" w:rsidRPr="003F1FE7" w:rsidRDefault="00103880" w:rsidP="00103880">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Safe Sleep Practices:</w:t>
      </w:r>
      <w:r w:rsidRPr="003F1FE7">
        <w:rPr>
          <w:rFonts w:ascii="Arial" w:hAnsi="Arial" w:cs="Arial"/>
          <w:b/>
          <w:bCs/>
          <w:sz w:val="24"/>
          <w:szCs w:val="24"/>
          <w:lang w:val="en-US"/>
        </w:rPr>
        <w:tab/>
      </w:r>
    </w:p>
    <w:p w:rsidR="00103880"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The Safe Sleep Checklist will </w:t>
      </w:r>
      <w:r>
        <w:rPr>
          <w:rFonts w:ascii="Arial" w:hAnsi="Arial" w:cs="Arial"/>
          <w:sz w:val="24"/>
          <w:szCs w:val="24"/>
          <w:lang w:val="en-US"/>
        </w:rPr>
        <w:t>be displayed in the sleep room.</w:t>
      </w:r>
    </w:p>
    <w:p w:rsidR="00103880" w:rsidRPr="007A0B7D" w:rsidRDefault="00103880" w:rsidP="007A0B7D">
      <w:pPr>
        <w:pStyle w:val="ListParagraph"/>
        <w:numPr>
          <w:ilvl w:val="0"/>
          <w:numId w:val="133"/>
        </w:numPr>
        <w:spacing w:after="0" w:line="360" w:lineRule="auto"/>
        <w:ind w:left="360"/>
        <w:jc w:val="both"/>
        <w:rPr>
          <w:rFonts w:ascii="Arial" w:hAnsi="Arial" w:cs="Arial"/>
          <w:sz w:val="24"/>
          <w:szCs w:val="24"/>
          <w:lang w:val="en-US"/>
        </w:rPr>
      </w:pPr>
      <w:r>
        <w:rPr>
          <w:rFonts w:ascii="Arial" w:hAnsi="Arial" w:cs="Arial"/>
          <w:sz w:val="24"/>
          <w:szCs w:val="24"/>
          <w:lang w:val="en-US"/>
        </w:rPr>
        <w:t xml:space="preserve">We risk assess the area daily. </w:t>
      </w:r>
    </w:p>
    <w:p w:rsidR="00103880" w:rsidRPr="003F1FE7" w:rsidRDefault="00103880" w:rsidP="00AE385E">
      <w:pPr>
        <w:pStyle w:val="ListParagraph"/>
        <w:numPr>
          <w:ilvl w:val="0"/>
          <w:numId w:val="133"/>
        </w:numPr>
        <w:spacing w:after="0" w:line="360" w:lineRule="auto"/>
        <w:ind w:left="360"/>
        <w:jc w:val="both"/>
        <w:rPr>
          <w:rFonts w:ascii="Arial" w:hAnsi="Arial" w:cs="Arial"/>
          <w:strike/>
          <w:sz w:val="24"/>
          <w:szCs w:val="24"/>
          <w:lang w:val="en-US"/>
        </w:rPr>
      </w:pPr>
      <w:r w:rsidRPr="003F1FE7">
        <w:rPr>
          <w:rFonts w:ascii="Arial" w:hAnsi="Arial" w:cs="Arial"/>
          <w:sz w:val="24"/>
          <w:szCs w:val="24"/>
          <w:lang w:val="en-US"/>
        </w:rPr>
        <w:t xml:space="preserve">Infants will always be placed on their backs to sleep with their feet to the foot of the cot. </w:t>
      </w:r>
    </w:p>
    <w:p w:rsidR="00103880" w:rsidRPr="003F1FE7" w:rsidRDefault="00103880" w:rsidP="00AE385E">
      <w:pPr>
        <w:pStyle w:val="ListParagraph"/>
        <w:numPr>
          <w:ilvl w:val="0"/>
          <w:numId w:val="133"/>
        </w:numPr>
        <w:spacing w:after="0" w:line="360" w:lineRule="auto"/>
        <w:ind w:left="360"/>
        <w:jc w:val="both"/>
        <w:rPr>
          <w:rFonts w:ascii="Arial" w:hAnsi="Arial" w:cs="Arial"/>
          <w:strike/>
          <w:sz w:val="24"/>
          <w:szCs w:val="24"/>
          <w:lang w:val="en-US"/>
        </w:rPr>
      </w:pPr>
      <w:r w:rsidRPr="003F1FE7">
        <w:rPr>
          <w:rFonts w:ascii="Arial" w:hAnsi="Arial" w:cs="Arial"/>
          <w:sz w:val="24"/>
          <w:szCs w:val="24"/>
        </w:rPr>
        <w:t xml:space="preserve">If the infant is less than six months old and </w:t>
      </w:r>
      <w:r>
        <w:rPr>
          <w:rFonts w:ascii="Arial" w:hAnsi="Arial" w:cs="Arial"/>
          <w:sz w:val="24"/>
          <w:szCs w:val="24"/>
        </w:rPr>
        <w:t xml:space="preserve">it is observed that </w:t>
      </w:r>
      <w:r w:rsidRPr="003F1FE7">
        <w:rPr>
          <w:rFonts w:ascii="Arial" w:hAnsi="Arial" w:cs="Arial"/>
          <w:sz w:val="24"/>
          <w:szCs w:val="24"/>
        </w:rPr>
        <w:t xml:space="preserve">they have turned onto their tummy, </w:t>
      </w:r>
      <w:r>
        <w:rPr>
          <w:rFonts w:ascii="Arial" w:hAnsi="Arial" w:cs="Arial"/>
          <w:sz w:val="24"/>
          <w:szCs w:val="24"/>
        </w:rPr>
        <w:t xml:space="preserve">they </w:t>
      </w:r>
      <w:r w:rsidRPr="003F1FE7">
        <w:rPr>
          <w:rFonts w:ascii="Arial" w:hAnsi="Arial" w:cs="Arial"/>
          <w:sz w:val="24"/>
          <w:szCs w:val="24"/>
        </w:rPr>
        <w:t xml:space="preserve">should </w:t>
      </w:r>
      <w:r>
        <w:rPr>
          <w:rFonts w:ascii="Arial" w:hAnsi="Arial" w:cs="Arial"/>
          <w:sz w:val="24"/>
          <w:szCs w:val="24"/>
        </w:rPr>
        <w:t xml:space="preserve">be </w:t>
      </w:r>
      <w:r w:rsidRPr="003F1FE7">
        <w:rPr>
          <w:rFonts w:ascii="Arial" w:hAnsi="Arial" w:cs="Arial"/>
          <w:sz w:val="24"/>
          <w:szCs w:val="24"/>
        </w:rPr>
        <w:t>gently re-turn</w:t>
      </w:r>
      <w:r>
        <w:rPr>
          <w:rFonts w:ascii="Arial" w:hAnsi="Arial" w:cs="Arial"/>
          <w:sz w:val="24"/>
          <w:szCs w:val="24"/>
        </w:rPr>
        <w:t>ed</w:t>
      </w:r>
      <w:r w:rsidRPr="003F1FE7">
        <w:rPr>
          <w:rFonts w:ascii="Arial" w:hAnsi="Arial" w:cs="Arial"/>
          <w:sz w:val="24"/>
          <w:szCs w:val="24"/>
        </w:rPr>
        <w:t xml:space="preserve"> onto their back.</w:t>
      </w:r>
    </w:p>
    <w:p w:rsidR="00103880" w:rsidRPr="003F1FE7" w:rsidRDefault="00103880" w:rsidP="00AE385E">
      <w:pPr>
        <w:pStyle w:val="ListParagraph"/>
        <w:numPr>
          <w:ilvl w:val="0"/>
          <w:numId w:val="133"/>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Do not place a hat on a</w:t>
      </w:r>
      <w:r>
        <w:rPr>
          <w:rFonts w:ascii="Arial" w:hAnsi="Arial" w:cs="Arial"/>
          <w:sz w:val="24"/>
          <w:szCs w:val="24"/>
        </w:rPr>
        <w:t>n</w:t>
      </w:r>
      <w:r w:rsidRPr="003F1FE7">
        <w:rPr>
          <w:rFonts w:ascii="Arial" w:hAnsi="Arial" w:cs="Arial"/>
          <w:sz w:val="24"/>
          <w:szCs w:val="24"/>
        </w:rPr>
        <w:t xml:space="preserve"> infant’s head when putting them down to sleep unless it has specifically been recommended for medical reasons.</w:t>
      </w:r>
    </w:p>
    <w:p w:rsidR="00103880" w:rsidRPr="003F1FE7" w:rsidRDefault="00103880" w:rsidP="00AE385E">
      <w:pPr>
        <w:pStyle w:val="ListParagraph"/>
        <w:numPr>
          <w:ilvl w:val="0"/>
          <w:numId w:val="133"/>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Ensure the bedclothes are firmly tucked in and no higher than just under the infant’s shoulders, so that they can’t wriggle down under the covers.</w:t>
      </w:r>
    </w:p>
    <w:p w:rsidR="00103880" w:rsidRPr="003F1FE7" w:rsidRDefault="00103880" w:rsidP="00AE385E">
      <w:pPr>
        <w:pStyle w:val="ListParagraph"/>
        <w:numPr>
          <w:ilvl w:val="0"/>
          <w:numId w:val="133"/>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 xml:space="preserve">All infants (under two) should be placed in a </w:t>
      </w:r>
      <w:r>
        <w:rPr>
          <w:rFonts w:ascii="Arial" w:hAnsi="Arial" w:cs="Arial"/>
          <w:sz w:val="24"/>
          <w:szCs w:val="24"/>
        </w:rPr>
        <w:t xml:space="preserve">standard </w:t>
      </w:r>
      <w:r w:rsidRPr="003F1FE7">
        <w:rPr>
          <w:rFonts w:ascii="Arial" w:hAnsi="Arial" w:cs="Arial"/>
          <w:sz w:val="24"/>
          <w:szCs w:val="24"/>
        </w:rPr>
        <w:t xml:space="preserve">cot to sleep. </w:t>
      </w:r>
      <w:r>
        <w:rPr>
          <w:rFonts w:ascii="Arial" w:hAnsi="Arial" w:cs="Arial"/>
          <w:sz w:val="24"/>
          <w:szCs w:val="24"/>
        </w:rPr>
        <w:t>The</w:t>
      </w:r>
      <w:r>
        <w:rPr>
          <w:rFonts w:ascii="Arial" w:hAnsi="Arial" w:cs="Arial"/>
          <w:sz w:val="24"/>
          <w:szCs w:val="24"/>
          <w:lang w:val="en-GB"/>
        </w:rPr>
        <w:t>Child Care</w:t>
      </w:r>
      <w:r w:rsidRPr="003F1FE7">
        <w:rPr>
          <w:rFonts w:ascii="Arial" w:hAnsi="Arial" w:cs="Arial"/>
          <w:sz w:val="24"/>
          <w:szCs w:val="24"/>
          <w:lang w:val="en-GB"/>
        </w:rPr>
        <w:t xml:space="preserve"> Act 1991(Early Years </w:t>
      </w:r>
      <w:r>
        <w:rPr>
          <w:rFonts w:ascii="Arial" w:hAnsi="Arial" w:cs="Arial"/>
          <w:sz w:val="24"/>
          <w:szCs w:val="24"/>
          <w:lang w:val="en-GB"/>
        </w:rPr>
        <w:t>S</w:t>
      </w:r>
      <w:r w:rsidRPr="003F1FE7">
        <w:rPr>
          <w:rFonts w:ascii="Arial" w:hAnsi="Arial" w:cs="Arial"/>
          <w:sz w:val="24"/>
          <w:szCs w:val="24"/>
          <w:lang w:val="en-GB"/>
        </w:rPr>
        <w:t>ervices) Regulations 2016</w:t>
      </w:r>
      <w:r w:rsidR="00C50448">
        <w:rPr>
          <w:rFonts w:ascii="Arial" w:hAnsi="Arial" w:cs="Arial"/>
          <w:sz w:val="24"/>
          <w:szCs w:val="24"/>
          <w:lang w:val="en-GB"/>
        </w:rPr>
        <w:t xml:space="preserve"> </w:t>
      </w:r>
      <w:r w:rsidRPr="003F1FE7">
        <w:rPr>
          <w:rFonts w:ascii="Arial" w:hAnsi="Arial" w:cs="Arial"/>
          <w:b/>
          <w:sz w:val="24"/>
          <w:szCs w:val="24"/>
          <w:u w:val="single"/>
        </w:rPr>
        <w:t xml:space="preserve">does not permit </w:t>
      </w:r>
      <w:r>
        <w:rPr>
          <w:rFonts w:ascii="Arial" w:hAnsi="Arial" w:cs="Arial"/>
          <w:sz w:val="24"/>
          <w:szCs w:val="24"/>
        </w:rPr>
        <w:t>b</w:t>
      </w:r>
      <w:r w:rsidRPr="003F1FE7">
        <w:rPr>
          <w:rFonts w:ascii="Arial" w:hAnsi="Arial" w:cs="Arial"/>
          <w:sz w:val="24"/>
          <w:szCs w:val="24"/>
        </w:rPr>
        <w:t>eanbags, chairs</w:t>
      </w:r>
      <w:r>
        <w:rPr>
          <w:rFonts w:ascii="Arial" w:hAnsi="Arial" w:cs="Arial"/>
          <w:sz w:val="24"/>
          <w:szCs w:val="24"/>
        </w:rPr>
        <w:t>, bouncers</w:t>
      </w:r>
      <w:r w:rsidRPr="003F1FE7">
        <w:rPr>
          <w:rFonts w:ascii="Arial" w:hAnsi="Arial" w:cs="Arial"/>
          <w:sz w:val="24"/>
          <w:szCs w:val="24"/>
        </w:rPr>
        <w:t xml:space="preserve"> and sofas as a sleep surface as all increase the risks of cot death.</w:t>
      </w:r>
    </w:p>
    <w:p w:rsidR="00103880" w:rsidRPr="004F66C2"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4F66C2">
        <w:rPr>
          <w:rFonts w:ascii="Arial" w:hAnsi="Arial" w:cs="Arial"/>
          <w:sz w:val="24"/>
          <w:szCs w:val="24"/>
          <w:lang w:val="en-US"/>
        </w:rPr>
        <w:t>Rest mattresses</w:t>
      </w:r>
      <w:r w:rsidRPr="004F66C2">
        <w:rPr>
          <w:rFonts w:ascii="Arial" w:hAnsi="Arial" w:cs="Arial"/>
          <w:b/>
          <w:sz w:val="24"/>
          <w:szCs w:val="24"/>
          <w:lang w:val="en-US"/>
        </w:rPr>
        <w:t>/</w:t>
      </w:r>
      <w:r w:rsidRPr="004F66C2">
        <w:rPr>
          <w:rFonts w:ascii="Arial" w:hAnsi="Arial" w:cs="Arial"/>
          <w:sz w:val="24"/>
          <w:szCs w:val="24"/>
          <w:lang w:val="en-US"/>
        </w:rPr>
        <w:t xml:space="preserve">Toddler beds will be provided for the children over two years.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4F66C2">
        <w:rPr>
          <w:rFonts w:ascii="Arial" w:hAnsi="Arial" w:cs="Arial"/>
          <w:sz w:val="24"/>
          <w:szCs w:val="24"/>
          <w:lang w:val="en-US"/>
        </w:rPr>
        <w:t>Steps will be taken to keep infant</w:t>
      </w:r>
      <w:r w:rsidRPr="003F1FE7">
        <w:rPr>
          <w:rFonts w:ascii="Arial" w:hAnsi="Arial" w:cs="Arial"/>
          <w:sz w:val="24"/>
          <w:szCs w:val="24"/>
          <w:lang w:val="en-US"/>
        </w:rPr>
        <w:t xml:space="preserve">/child from getting too warm or overheating by regulating the room temperature, avoiding excess bedding and not over-dressing or over-wrapping the infant.  </w:t>
      </w:r>
    </w:p>
    <w:p w:rsidR="00103880" w:rsidRPr="003F1FE7" w:rsidRDefault="00103880" w:rsidP="00AE385E">
      <w:pPr>
        <w:pStyle w:val="ListParagraph"/>
        <w:numPr>
          <w:ilvl w:val="0"/>
          <w:numId w:val="133"/>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To check an infant’s temperature, feel the back of their neck or tummy, if these areas feel too warm remove some bedding. Do not worry if hands or feet feel cool as this does not indicate their overall body temperature is incorrect.</w:t>
      </w:r>
    </w:p>
    <w:p w:rsidR="00103880" w:rsidRPr="00BA1CB2" w:rsidRDefault="00103880" w:rsidP="00103880">
      <w:pPr>
        <w:autoSpaceDE w:val="0"/>
        <w:autoSpaceDN w:val="0"/>
        <w:adjustRightInd w:val="0"/>
        <w:spacing w:after="0" w:line="360" w:lineRule="auto"/>
        <w:jc w:val="both"/>
        <w:rPr>
          <w:rFonts w:ascii="Arial" w:hAnsi="Arial" w:cs="Arial"/>
          <w:sz w:val="16"/>
          <w:szCs w:val="16"/>
          <w:highlight w:val="yellow"/>
          <w:lang w:val="en-US"/>
        </w:rPr>
      </w:pPr>
    </w:p>
    <w:p w:rsidR="008E27BD" w:rsidRDefault="008E27BD" w:rsidP="00103880">
      <w:pPr>
        <w:spacing w:after="0" w:line="360" w:lineRule="auto"/>
        <w:jc w:val="both"/>
        <w:rPr>
          <w:rFonts w:ascii="Arial" w:eastAsia="Times New Roman" w:hAnsi="Arial" w:cs="Arial"/>
          <w:b/>
          <w:sz w:val="24"/>
          <w:szCs w:val="24"/>
        </w:rPr>
      </w:pPr>
    </w:p>
    <w:p w:rsidR="007A0B7D" w:rsidRDefault="007A0B7D" w:rsidP="00103880">
      <w:pPr>
        <w:spacing w:after="0" w:line="360" w:lineRule="auto"/>
        <w:jc w:val="both"/>
        <w:rPr>
          <w:rFonts w:ascii="Arial" w:eastAsia="Times New Roman" w:hAnsi="Arial" w:cs="Arial"/>
          <w:b/>
          <w:sz w:val="24"/>
          <w:szCs w:val="24"/>
        </w:rPr>
      </w:pPr>
    </w:p>
    <w:p w:rsidR="00103880" w:rsidRPr="00730ADF" w:rsidRDefault="00103880" w:rsidP="00103880">
      <w:pPr>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TUSLA Recommendation for Cot N</w:t>
      </w:r>
      <w:r w:rsidRPr="00730ADF">
        <w:rPr>
          <w:rFonts w:ascii="Arial" w:eastAsia="Times New Roman" w:hAnsi="Arial" w:cs="Arial"/>
          <w:b/>
          <w:sz w:val="24"/>
          <w:szCs w:val="24"/>
        </w:rPr>
        <w:t>umbers:</w:t>
      </w:r>
    </w:p>
    <w:p w:rsidR="00103880" w:rsidRPr="00B75463" w:rsidRDefault="00103880" w:rsidP="00103880">
      <w:pPr>
        <w:spacing w:after="0" w:line="360" w:lineRule="auto"/>
        <w:jc w:val="both"/>
        <w:rPr>
          <w:rFonts w:ascii="Arial" w:eastAsia="Times New Roman" w:hAnsi="Arial" w:cs="Arial"/>
          <w:sz w:val="24"/>
          <w:szCs w:val="24"/>
        </w:rPr>
      </w:pPr>
      <w:r w:rsidRPr="00B75463">
        <w:rPr>
          <w:rFonts w:ascii="Arial" w:eastAsia="Times New Roman" w:hAnsi="Arial" w:cs="Arial"/>
          <w:sz w:val="24"/>
          <w:szCs w:val="24"/>
        </w:rPr>
        <w:t>The number of cots provided should ensure that each child’s individual need for sleep or rest can be facilitated. The following is a general guide to help estimate the number of cots needed:</w:t>
      </w:r>
    </w:p>
    <w:p w:rsidR="00103880" w:rsidRPr="00A26D6E" w:rsidRDefault="00103880" w:rsidP="00AE385E">
      <w:pPr>
        <w:pStyle w:val="ListParagraph"/>
        <w:numPr>
          <w:ilvl w:val="0"/>
          <w:numId w:val="36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6 months, children need approximately 10-11 hours</w:t>
      </w:r>
      <w:r>
        <w:rPr>
          <w:rFonts w:ascii="Arial" w:eastAsia="Times New Roman" w:hAnsi="Arial" w:cs="Arial"/>
          <w:sz w:val="24"/>
          <w:szCs w:val="24"/>
        </w:rPr>
        <w:t>’</w:t>
      </w:r>
      <w:r w:rsidRPr="00A26D6E">
        <w:rPr>
          <w:rFonts w:ascii="Arial" w:eastAsia="Times New Roman" w:hAnsi="Arial" w:cs="Arial"/>
          <w:sz w:val="24"/>
          <w:szCs w:val="24"/>
        </w:rPr>
        <w:t xml:space="preserve"> night-time sleep and 2 day time naps of 2-3 hours each. Therefore, a separate cot for each child at, or under this age is recommended.</w:t>
      </w:r>
    </w:p>
    <w:p w:rsidR="00103880" w:rsidRPr="00A26D6E" w:rsidRDefault="00103880" w:rsidP="00AE385E">
      <w:pPr>
        <w:pStyle w:val="ListParagraph"/>
        <w:numPr>
          <w:ilvl w:val="0"/>
          <w:numId w:val="36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9 months, children need approximately 10-12 hours</w:t>
      </w:r>
      <w:r>
        <w:rPr>
          <w:rFonts w:ascii="Arial" w:eastAsia="Times New Roman" w:hAnsi="Arial" w:cs="Arial"/>
          <w:sz w:val="24"/>
          <w:szCs w:val="24"/>
        </w:rPr>
        <w:t>’</w:t>
      </w:r>
      <w:r w:rsidRPr="00A26D6E">
        <w:rPr>
          <w:rFonts w:ascii="Arial" w:eastAsia="Times New Roman" w:hAnsi="Arial" w:cs="Arial"/>
          <w:sz w:val="24"/>
          <w:szCs w:val="24"/>
        </w:rPr>
        <w:t xml:space="preserve"> night-time sleep and 2 day time naps of 1-2 hours each. Therefore, cots for 2/3(2/3rds) of children in this age bracket is recommended.</w:t>
      </w:r>
    </w:p>
    <w:p w:rsidR="00103880" w:rsidRPr="00A26D6E" w:rsidRDefault="00103880" w:rsidP="00AE385E">
      <w:pPr>
        <w:pStyle w:val="ListParagraph"/>
        <w:numPr>
          <w:ilvl w:val="0"/>
          <w:numId w:val="36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18 months-2 years of age, children need approximately 10-12 hours’ night-time sleep and 1 day time nap of 1-2 hours. Therefore, cots for half the number of children catered for, in that age group, is recommended.</w:t>
      </w:r>
    </w:p>
    <w:p w:rsidR="00103880" w:rsidRPr="00A26D6E" w:rsidRDefault="00103880" w:rsidP="00AE385E">
      <w:pPr>
        <w:pStyle w:val="ListParagraph"/>
        <w:numPr>
          <w:ilvl w:val="0"/>
          <w:numId w:val="36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2 years, children need approximately 11-12 hours’ night-time sleep and 1 day time nap of 1 hour. It is recommended that children’s (up to 2 years old) sleep or rest needs are accommodated in a standard cot, unless the child has a history of climbing out over the cot, in which case a floor bed or mat is safer.</w:t>
      </w:r>
    </w:p>
    <w:p w:rsidR="00103880" w:rsidRPr="00A26D6E" w:rsidRDefault="00103880" w:rsidP="00AE385E">
      <w:pPr>
        <w:pStyle w:val="ListParagraph"/>
        <w:numPr>
          <w:ilvl w:val="0"/>
          <w:numId w:val="36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An adequate supply of bed linen should be in place, to ensure that each child has their own linen.</w:t>
      </w:r>
    </w:p>
    <w:p w:rsidR="00103880" w:rsidRDefault="00103880" w:rsidP="00103880">
      <w:pPr>
        <w:spacing w:after="0" w:line="360" w:lineRule="auto"/>
        <w:jc w:val="both"/>
        <w:rPr>
          <w:rFonts w:ascii="Arial" w:hAnsi="Arial" w:cs="Arial"/>
          <w:b/>
          <w:sz w:val="24"/>
          <w:szCs w:val="24"/>
          <w:lang w:val="en-US"/>
        </w:rPr>
      </w:pPr>
    </w:p>
    <w:p w:rsidR="00103880" w:rsidRPr="003F1FE7"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 xml:space="preserve">Visually </w:t>
      </w:r>
      <w:r>
        <w:rPr>
          <w:rFonts w:ascii="Arial" w:hAnsi="Arial" w:cs="Arial"/>
          <w:b/>
          <w:sz w:val="24"/>
          <w:szCs w:val="24"/>
          <w:lang w:val="en-US"/>
        </w:rPr>
        <w:t>C</w:t>
      </w:r>
      <w:r w:rsidRPr="003F1FE7">
        <w:rPr>
          <w:rFonts w:ascii="Arial" w:hAnsi="Arial" w:cs="Arial"/>
          <w:b/>
          <w:sz w:val="24"/>
          <w:szCs w:val="24"/>
          <w:lang w:val="en-US"/>
        </w:rPr>
        <w:t xml:space="preserve">hecking </w:t>
      </w:r>
      <w:r>
        <w:rPr>
          <w:rFonts w:ascii="Arial" w:hAnsi="Arial" w:cs="Arial"/>
          <w:b/>
          <w:sz w:val="24"/>
          <w:szCs w:val="24"/>
          <w:lang w:val="en-US"/>
        </w:rPr>
        <w:t>S</w:t>
      </w:r>
      <w:r w:rsidRPr="003F1FE7">
        <w:rPr>
          <w:rFonts w:ascii="Arial" w:hAnsi="Arial" w:cs="Arial"/>
          <w:b/>
          <w:sz w:val="24"/>
          <w:szCs w:val="24"/>
          <w:lang w:val="en-US"/>
        </w:rPr>
        <w:t xml:space="preserve">leeping </w:t>
      </w:r>
      <w:r>
        <w:rPr>
          <w:rFonts w:ascii="Arial" w:hAnsi="Arial" w:cs="Arial"/>
          <w:b/>
          <w:sz w:val="24"/>
          <w:szCs w:val="24"/>
          <w:lang w:val="en-US"/>
        </w:rPr>
        <w:t>B</w:t>
      </w:r>
      <w:r w:rsidRPr="003F1FE7">
        <w:rPr>
          <w:rFonts w:ascii="Arial" w:hAnsi="Arial" w:cs="Arial"/>
          <w:b/>
          <w:sz w:val="24"/>
          <w:szCs w:val="24"/>
          <w:lang w:val="en-US"/>
        </w:rPr>
        <w:t>abies/</w:t>
      </w:r>
      <w:r>
        <w:rPr>
          <w:rFonts w:ascii="Arial" w:hAnsi="Arial" w:cs="Arial"/>
          <w:b/>
          <w:sz w:val="24"/>
          <w:szCs w:val="24"/>
          <w:lang w:val="en-US"/>
        </w:rPr>
        <w:t>C</w:t>
      </w:r>
      <w:r w:rsidRPr="003F1FE7">
        <w:rPr>
          <w:rFonts w:ascii="Arial" w:hAnsi="Arial" w:cs="Arial"/>
          <w:b/>
          <w:sz w:val="24"/>
          <w:szCs w:val="24"/>
          <w:lang w:val="en-US"/>
        </w:rPr>
        <w:t>hildren</w:t>
      </w:r>
      <w:r>
        <w:rPr>
          <w:rFonts w:ascii="Arial" w:hAnsi="Arial" w:cs="Arial"/>
          <w:b/>
          <w:sz w:val="24"/>
          <w:szCs w:val="24"/>
          <w:lang w:val="en-US"/>
        </w:rPr>
        <w:t>:</w:t>
      </w:r>
    </w:p>
    <w:p w:rsidR="00103880" w:rsidRPr="003F1FE7" w:rsidRDefault="00103880" w:rsidP="00103880">
      <w:pPr>
        <w:spacing w:after="0" w:line="360" w:lineRule="auto"/>
        <w:jc w:val="both"/>
        <w:rPr>
          <w:rFonts w:ascii="Arial" w:hAnsi="Arial" w:cs="Arial"/>
          <w:sz w:val="24"/>
          <w:szCs w:val="24"/>
          <w:lang w:val="en-US"/>
        </w:rPr>
      </w:pPr>
      <w:r>
        <w:rPr>
          <w:rFonts w:ascii="Arial" w:hAnsi="Arial" w:cs="Arial"/>
          <w:sz w:val="24"/>
          <w:szCs w:val="24"/>
          <w:lang w:val="en-US"/>
        </w:rPr>
        <w:t xml:space="preserve">We use a sleep monitor but also physically check  by entering the sleep room. </w:t>
      </w:r>
      <w:r w:rsidRPr="003F1FE7">
        <w:rPr>
          <w:rFonts w:ascii="Arial" w:hAnsi="Arial" w:cs="Arial"/>
          <w:sz w:val="24"/>
          <w:szCs w:val="24"/>
          <w:lang w:val="en-US"/>
        </w:rPr>
        <w:t>Sleeping i</w:t>
      </w:r>
      <w:r w:rsidR="008E27BD">
        <w:rPr>
          <w:rFonts w:ascii="Arial" w:hAnsi="Arial" w:cs="Arial"/>
          <w:sz w:val="24"/>
          <w:szCs w:val="24"/>
          <w:lang w:val="en-US"/>
        </w:rPr>
        <w:t>nfants/children will be checked every 10 minutes</w:t>
      </w:r>
      <w:r w:rsidRPr="003F1FE7">
        <w:rPr>
          <w:rFonts w:ascii="Arial" w:hAnsi="Arial" w:cs="Arial"/>
          <w:sz w:val="24"/>
          <w:szCs w:val="24"/>
          <w:lang w:val="en-US"/>
        </w:rPr>
        <w:t xml:space="preserve"> by assigned staff. </w:t>
      </w:r>
      <w:r>
        <w:rPr>
          <w:rFonts w:ascii="Arial" w:hAnsi="Arial" w:cs="Arial"/>
          <w:sz w:val="24"/>
          <w:szCs w:val="24"/>
          <w:lang w:val="en-US"/>
        </w:rPr>
        <w:t xml:space="preserve">This record is on display. </w:t>
      </w:r>
      <w:r w:rsidRPr="003F1FE7">
        <w:rPr>
          <w:rFonts w:ascii="Arial" w:hAnsi="Arial" w:cs="Arial"/>
          <w:sz w:val="24"/>
          <w:szCs w:val="24"/>
          <w:lang w:val="en-US"/>
        </w:rPr>
        <w:t xml:space="preserve"> The Sleep Chart will be kept on file for one year after the reporting year. We will be especially alert to monitoring a sleeping infant/child during the first weeks the infant/child is in our care. </w:t>
      </w:r>
    </w:p>
    <w:p w:rsidR="00103880" w:rsidRPr="00BA1CB2" w:rsidRDefault="00103880" w:rsidP="00103880">
      <w:pPr>
        <w:spacing w:after="0" w:line="360" w:lineRule="auto"/>
        <w:jc w:val="both"/>
        <w:rPr>
          <w:rFonts w:ascii="Arial" w:hAnsi="Arial" w:cs="Arial"/>
          <w:sz w:val="16"/>
          <w:szCs w:val="16"/>
          <w:lang w:val="en-US"/>
        </w:rPr>
      </w:pPr>
    </w:p>
    <w:p w:rsidR="00103880" w:rsidRPr="003F1FE7" w:rsidRDefault="00103880" w:rsidP="00103880">
      <w:pPr>
        <w:spacing w:after="0" w:line="360" w:lineRule="auto"/>
        <w:jc w:val="both"/>
        <w:rPr>
          <w:rFonts w:ascii="Arial" w:hAnsi="Arial" w:cs="Arial"/>
          <w:sz w:val="24"/>
          <w:szCs w:val="24"/>
          <w:lang w:val="en-US"/>
        </w:rPr>
      </w:pPr>
      <w:r w:rsidRPr="003F1FE7">
        <w:rPr>
          <w:rFonts w:ascii="Arial" w:hAnsi="Arial" w:cs="Arial"/>
          <w:sz w:val="24"/>
          <w:szCs w:val="24"/>
          <w:lang w:val="en-US"/>
        </w:rPr>
        <w:t>We will check to see if the infant/child</w:t>
      </w:r>
      <w:r w:rsidRPr="003F1FE7">
        <w:rPr>
          <w:rFonts w:ascii="Arial" w:hAnsi="Arial" w:cs="Arial"/>
          <w:sz w:val="24"/>
          <w:szCs w:val="24"/>
        </w:rPr>
        <w:t>’</w:t>
      </w:r>
      <w:r w:rsidRPr="003F1FE7">
        <w:rPr>
          <w:rFonts w:ascii="Arial" w:hAnsi="Arial" w:cs="Arial"/>
          <w:sz w:val="24"/>
          <w:szCs w:val="24"/>
          <w:lang w:val="en-US"/>
        </w:rPr>
        <w:t>s skin col</w:t>
      </w:r>
      <w:r>
        <w:rPr>
          <w:rFonts w:ascii="Arial" w:hAnsi="Arial" w:cs="Arial"/>
          <w:sz w:val="24"/>
          <w:szCs w:val="24"/>
          <w:lang w:val="en-US"/>
        </w:rPr>
        <w:t>ou</w:t>
      </w:r>
      <w:r w:rsidRPr="003F1FE7">
        <w:rPr>
          <w:rFonts w:ascii="Arial" w:hAnsi="Arial" w:cs="Arial"/>
          <w:sz w:val="24"/>
          <w:szCs w:val="24"/>
          <w:lang w:val="en-US"/>
        </w:rPr>
        <w:t>r is normal, watch the rise and fall of the chest to observe breathing and look to see if the infant is sleeping soundly.  We will check the infant for signs of overheating including flushed skin color, body temperature by touch and restlessness.</w:t>
      </w:r>
    </w:p>
    <w:p w:rsidR="00103880" w:rsidRPr="00BA1CB2" w:rsidRDefault="00103880" w:rsidP="00103880">
      <w:pPr>
        <w:spacing w:after="0" w:line="360" w:lineRule="auto"/>
        <w:jc w:val="both"/>
        <w:rPr>
          <w:rFonts w:ascii="Arial" w:hAnsi="Arial" w:cs="Arial"/>
          <w:sz w:val="16"/>
          <w:szCs w:val="16"/>
          <w:lang w:val="en-US"/>
        </w:rPr>
      </w:pPr>
    </w:p>
    <w:p w:rsidR="007A0B7D" w:rsidRDefault="007A0B7D" w:rsidP="00103880">
      <w:pPr>
        <w:spacing w:after="0" w:line="360" w:lineRule="auto"/>
        <w:jc w:val="both"/>
        <w:rPr>
          <w:rFonts w:ascii="Arial" w:hAnsi="Arial" w:cs="Arial"/>
          <w:b/>
          <w:sz w:val="24"/>
          <w:szCs w:val="24"/>
          <w:lang w:val="en-US"/>
        </w:rPr>
      </w:pPr>
    </w:p>
    <w:p w:rsidR="007A0B7D" w:rsidRDefault="007A0B7D" w:rsidP="00103880">
      <w:pPr>
        <w:spacing w:after="0" w:line="360" w:lineRule="auto"/>
        <w:jc w:val="both"/>
        <w:rPr>
          <w:rFonts w:ascii="Arial" w:hAnsi="Arial" w:cs="Arial"/>
          <w:b/>
          <w:sz w:val="24"/>
          <w:szCs w:val="24"/>
          <w:lang w:val="en-US"/>
        </w:rPr>
      </w:pPr>
    </w:p>
    <w:p w:rsidR="00103880" w:rsidRPr="003F1FE7"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lastRenderedPageBreak/>
        <w:t>The sleep information will be recorded on a Sleep Chart including:</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The sleeping position</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Colour/pallor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Breathing pattern </w:t>
      </w:r>
    </w:p>
    <w:p w:rsidR="00103880" w:rsidRPr="00BA1CB2" w:rsidRDefault="00103880" w:rsidP="00103880">
      <w:pPr>
        <w:pStyle w:val="ListParagraph"/>
        <w:spacing w:after="0" w:line="360" w:lineRule="auto"/>
        <w:ind w:left="360"/>
        <w:jc w:val="both"/>
        <w:rPr>
          <w:rFonts w:ascii="Arial" w:hAnsi="Arial" w:cs="Arial"/>
          <w:sz w:val="16"/>
          <w:szCs w:val="16"/>
          <w:lang w:val="en-US"/>
        </w:rPr>
      </w:pPr>
    </w:p>
    <w:p w:rsidR="00103880" w:rsidRDefault="00103880" w:rsidP="00103880">
      <w:pPr>
        <w:spacing w:after="0" w:line="360" w:lineRule="auto"/>
        <w:jc w:val="both"/>
        <w:rPr>
          <w:rFonts w:ascii="Arial" w:hAnsi="Arial" w:cs="Arial"/>
          <w:sz w:val="24"/>
          <w:szCs w:val="24"/>
          <w:lang w:val="en-US"/>
        </w:rPr>
      </w:pPr>
      <w:r w:rsidRPr="003F1FE7">
        <w:rPr>
          <w:rFonts w:ascii="Arial" w:hAnsi="Arial" w:cs="Arial"/>
          <w:b/>
          <w:sz w:val="24"/>
          <w:szCs w:val="24"/>
          <w:lang w:val="en-US"/>
        </w:rPr>
        <w:t>Note:</w:t>
      </w:r>
      <w:r w:rsidR="00C50448">
        <w:rPr>
          <w:rFonts w:ascii="Arial" w:hAnsi="Arial" w:cs="Arial"/>
          <w:b/>
          <w:sz w:val="24"/>
          <w:szCs w:val="24"/>
          <w:lang w:val="en-US"/>
        </w:rPr>
        <w:t xml:space="preserve"> </w:t>
      </w:r>
      <w:r w:rsidRPr="003F1FE7">
        <w:rPr>
          <w:rFonts w:ascii="Arial" w:hAnsi="Arial" w:cs="Arial"/>
          <w:sz w:val="24"/>
          <w:szCs w:val="24"/>
          <w:lang w:val="en-US"/>
        </w:rPr>
        <w:t>We have procedures in p</w:t>
      </w:r>
      <w:r>
        <w:rPr>
          <w:rFonts w:ascii="Arial" w:hAnsi="Arial" w:cs="Arial"/>
          <w:sz w:val="24"/>
          <w:szCs w:val="24"/>
          <w:lang w:val="en-US"/>
        </w:rPr>
        <w:t>lace for dealing with cot death.</w:t>
      </w:r>
    </w:p>
    <w:p w:rsidR="00103880" w:rsidRPr="00BA1CB2" w:rsidRDefault="00103880" w:rsidP="00103880">
      <w:pPr>
        <w:spacing w:after="0" w:line="360" w:lineRule="auto"/>
        <w:jc w:val="both"/>
        <w:rPr>
          <w:rFonts w:ascii="Arial" w:hAnsi="Arial" w:cs="Arial"/>
          <w:sz w:val="16"/>
          <w:szCs w:val="16"/>
          <w:lang w:val="en-US"/>
        </w:rPr>
      </w:pPr>
      <w:r w:rsidRPr="00BA1CB2">
        <w:rPr>
          <w:rFonts w:ascii="Arial" w:hAnsi="Arial" w:cs="Arial"/>
          <w:sz w:val="16"/>
          <w:szCs w:val="16"/>
          <w:lang w:val="en-US"/>
        </w:rPr>
        <w:tab/>
      </w:r>
      <w:r w:rsidRPr="00BA1CB2">
        <w:rPr>
          <w:rFonts w:ascii="Arial" w:hAnsi="Arial" w:cs="Arial"/>
          <w:sz w:val="16"/>
          <w:szCs w:val="16"/>
          <w:lang w:val="en-US"/>
        </w:rPr>
        <w:tab/>
      </w:r>
    </w:p>
    <w:p w:rsidR="00103880" w:rsidRPr="003F1FE7" w:rsidRDefault="00103880" w:rsidP="00103880">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Safe Sleep Environment</w:t>
      </w:r>
      <w:r>
        <w:rPr>
          <w:rFonts w:ascii="Arial" w:hAnsi="Arial" w:cs="Arial"/>
          <w:b/>
          <w:bCs/>
          <w:sz w:val="24"/>
          <w:szCs w:val="24"/>
          <w:lang w:val="en-US"/>
        </w:rPr>
        <w:t>:</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Room temperature will be kept between 16</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and 20</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Celsius and a thermometer kept in the sleep room. Recording and documenting room temperature during</w:t>
      </w:r>
      <w:r w:rsidR="00C50448">
        <w:rPr>
          <w:rFonts w:ascii="Arial" w:hAnsi="Arial" w:cs="Arial"/>
          <w:sz w:val="24"/>
          <w:szCs w:val="24"/>
          <w:lang w:val="en-US"/>
        </w:rPr>
        <w:t xml:space="preserve"> </w:t>
      </w:r>
      <w:r w:rsidRPr="003F1FE7">
        <w:rPr>
          <w:rFonts w:ascii="Arial" w:hAnsi="Arial" w:cs="Arial"/>
          <w:sz w:val="24"/>
          <w:szCs w:val="24"/>
          <w:lang w:val="en-US"/>
        </w:rPr>
        <w:t>infant sleeps helps ensure babies are being cared for within recommended limits</w:t>
      </w:r>
      <w:r>
        <w:rPr>
          <w:rFonts w:ascii="Arial" w:hAnsi="Arial" w:cs="Arial"/>
          <w:sz w:val="24"/>
          <w:szCs w:val="24"/>
          <w:lang w:val="en-US"/>
        </w:rPr>
        <w:t>.</w:t>
      </w:r>
    </w:p>
    <w:p w:rsidR="00103880" w:rsidRPr="003F1FE7" w:rsidRDefault="00103880" w:rsidP="00AE385E">
      <w:pPr>
        <w:pStyle w:val="ListParagraph"/>
        <w:numPr>
          <w:ilvl w:val="0"/>
          <w:numId w:val="134"/>
        </w:numPr>
        <w:autoSpaceDE w:val="0"/>
        <w:autoSpaceDN w:val="0"/>
        <w:adjustRightInd w:val="0"/>
        <w:spacing w:after="0" w:line="360" w:lineRule="auto"/>
        <w:jc w:val="both"/>
        <w:rPr>
          <w:rFonts w:ascii="Arial" w:hAnsi="Arial" w:cs="Arial"/>
          <w:b/>
          <w:bCs/>
          <w:sz w:val="24"/>
          <w:szCs w:val="24"/>
          <w:lang w:val="en-US"/>
        </w:rPr>
      </w:pPr>
      <w:r w:rsidRPr="003F1FE7">
        <w:rPr>
          <w:rFonts w:ascii="Arial" w:hAnsi="Arial" w:cs="Arial"/>
          <w:sz w:val="24"/>
          <w:szCs w:val="24"/>
        </w:rPr>
        <w:t>Keep the room well ventilated but do not position a cot below a window or in front of a working radiator.</w:t>
      </w:r>
    </w:p>
    <w:p w:rsidR="00103880" w:rsidRPr="003F1FE7" w:rsidRDefault="00103880" w:rsidP="00AE385E">
      <w:pPr>
        <w:pStyle w:val="ListParagraph"/>
        <w:numPr>
          <w:ilvl w:val="0"/>
          <w:numId w:val="134"/>
        </w:numPr>
        <w:autoSpaceDE w:val="0"/>
        <w:autoSpaceDN w:val="0"/>
        <w:adjustRightInd w:val="0"/>
        <w:spacing w:after="0" w:line="360" w:lineRule="auto"/>
        <w:jc w:val="both"/>
        <w:rPr>
          <w:rFonts w:ascii="Arial" w:hAnsi="Arial" w:cs="Arial"/>
          <w:bCs/>
          <w:sz w:val="24"/>
          <w:szCs w:val="24"/>
          <w:lang w:val="en-US"/>
        </w:rPr>
      </w:pPr>
      <w:r>
        <w:rPr>
          <w:rFonts w:ascii="Arial" w:hAnsi="Arial" w:cs="Arial"/>
          <w:bCs/>
          <w:sz w:val="24"/>
          <w:szCs w:val="24"/>
        </w:rPr>
        <w:t xml:space="preserve">Cot mattresses/rest </w:t>
      </w:r>
      <w:r w:rsidRPr="003F1FE7">
        <w:rPr>
          <w:rFonts w:ascii="Arial" w:hAnsi="Arial" w:cs="Arial"/>
          <w:bCs/>
          <w:sz w:val="24"/>
          <w:szCs w:val="24"/>
        </w:rPr>
        <w:t>mats/toddler beds should be completely covered in a waterproof fabric such as PVC. All mattresses should be regularly inspected for signs of damage to the waterproof fabric and if punctured, cracked, or torn, should be replaced immediately.</w:t>
      </w:r>
    </w:p>
    <w:p w:rsidR="00103880" w:rsidRPr="003F1FE7" w:rsidRDefault="00103880" w:rsidP="00AE385E">
      <w:pPr>
        <w:pStyle w:val="ListParagraph"/>
        <w:numPr>
          <w:ilvl w:val="0"/>
          <w:numId w:val="134"/>
        </w:numPr>
        <w:autoSpaceDE w:val="0"/>
        <w:autoSpaceDN w:val="0"/>
        <w:adjustRightInd w:val="0"/>
        <w:spacing w:after="0" w:line="360" w:lineRule="auto"/>
        <w:jc w:val="both"/>
        <w:rPr>
          <w:rFonts w:ascii="Arial" w:hAnsi="Arial" w:cs="Arial"/>
          <w:bCs/>
          <w:sz w:val="24"/>
          <w:szCs w:val="24"/>
          <w:lang w:val="en-US"/>
        </w:rPr>
      </w:pPr>
      <w:r w:rsidRPr="003F1FE7">
        <w:rPr>
          <w:rFonts w:ascii="Arial" w:hAnsi="Arial" w:cs="Arial"/>
          <w:bCs/>
          <w:sz w:val="24"/>
          <w:szCs w:val="24"/>
        </w:rPr>
        <w:t>Ensure that the gaps between the bars of the cot are less than 6.5 cm and that the space between the mattress and the cot is no more than 4cm.</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All </w:t>
      </w:r>
      <w:r>
        <w:rPr>
          <w:rFonts w:ascii="Arial" w:hAnsi="Arial" w:cs="Arial"/>
          <w:sz w:val="24"/>
          <w:szCs w:val="24"/>
          <w:lang w:val="en-US"/>
        </w:rPr>
        <w:t>c</w:t>
      </w:r>
      <w:r w:rsidRPr="003F1FE7">
        <w:rPr>
          <w:rFonts w:ascii="Arial" w:hAnsi="Arial" w:cs="Arial"/>
          <w:sz w:val="24"/>
          <w:szCs w:val="24"/>
          <w:lang w:val="en-US"/>
        </w:rPr>
        <w:t>ots/beds are marked with the child’s name and will be covered by a sheet.</w:t>
      </w:r>
    </w:p>
    <w:p w:rsidR="00103880" w:rsidRPr="00C50448" w:rsidRDefault="00103880" w:rsidP="00AE385E">
      <w:pPr>
        <w:pStyle w:val="ListParagraph"/>
        <w:numPr>
          <w:ilvl w:val="0"/>
          <w:numId w:val="134"/>
        </w:numPr>
        <w:autoSpaceDE w:val="0"/>
        <w:autoSpaceDN w:val="0"/>
        <w:adjustRightInd w:val="0"/>
        <w:spacing w:after="0" w:line="360" w:lineRule="auto"/>
        <w:jc w:val="both"/>
        <w:rPr>
          <w:rFonts w:ascii="Arial" w:hAnsi="Arial" w:cs="Arial"/>
          <w:bCs/>
          <w:sz w:val="24"/>
          <w:szCs w:val="24"/>
          <w:lang w:val="en-US"/>
        </w:rPr>
      </w:pPr>
      <w:r w:rsidRPr="003F1FE7">
        <w:rPr>
          <w:rFonts w:ascii="Arial" w:hAnsi="Arial" w:cs="Arial"/>
          <w:sz w:val="24"/>
          <w:szCs w:val="24"/>
        </w:rPr>
        <w:t xml:space="preserve">Infants should not have pillows, duvets, </w:t>
      </w:r>
      <w:r>
        <w:rPr>
          <w:rFonts w:ascii="Arial" w:hAnsi="Arial" w:cs="Arial"/>
          <w:sz w:val="24"/>
          <w:szCs w:val="24"/>
        </w:rPr>
        <w:t xml:space="preserve">bumpers, </w:t>
      </w:r>
      <w:r w:rsidRPr="003F1FE7">
        <w:rPr>
          <w:rFonts w:ascii="Arial" w:hAnsi="Arial" w:cs="Arial"/>
          <w:sz w:val="24"/>
          <w:szCs w:val="24"/>
        </w:rPr>
        <w:t>soft toys, or comforter blankets in their cot. Instead use one or more layers of light blankets (depending on the room temperature). Remember that one blanket doub</w:t>
      </w:r>
      <w:r w:rsidR="002A57A8">
        <w:rPr>
          <w:rFonts w:ascii="Arial" w:hAnsi="Arial" w:cs="Arial"/>
          <w:sz w:val="24"/>
          <w:szCs w:val="24"/>
        </w:rPr>
        <w:t>led over counts as two blankets.</w:t>
      </w:r>
    </w:p>
    <w:p w:rsidR="00C50448" w:rsidRPr="002A57A8" w:rsidRDefault="00C50448" w:rsidP="00C50448">
      <w:pPr>
        <w:pStyle w:val="ListParagraph"/>
        <w:autoSpaceDE w:val="0"/>
        <w:autoSpaceDN w:val="0"/>
        <w:adjustRightInd w:val="0"/>
        <w:spacing w:after="0" w:line="360" w:lineRule="auto"/>
        <w:ind w:left="360"/>
        <w:jc w:val="both"/>
        <w:rPr>
          <w:rFonts w:ascii="Arial" w:hAnsi="Arial" w:cs="Arial"/>
          <w:bCs/>
          <w:sz w:val="24"/>
          <w:szCs w:val="24"/>
          <w:lang w:val="en-US"/>
        </w:rPr>
      </w:pPr>
    </w:p>
    <w:p w:rsidR="00103880" w:rsidRPr="00C50448" w:rsidRDefault="00103880" w:rsidP="00AE385E">
      <w:pPr>
        <w:pStyle w:val="ListParagraph"/>
        <w:numPr>
          <w:ilvl w:val="1"/>
          <w:numId w:val="134"/>
        </w:numPr>
        <w:autoSpaceDE w:val="0"/>
        <w:autoSpaceDN w:val="0"/>
        <w:adjustRightInd w:val="0"/>
        <w:spacing w:after="0" w:line="360" w:lineRule="auto"/>
        <w:jc w:val="both"/>
        <w:rPr>
          <w:rFonts w:ascii="Arial" w:hAnsi="Arial" w:cs="Arial"/>
          <w:bCs/>
          <w:i/>
          <w:sz w:val="24"/>
          <w:szCs w:val="24"/>
          <w:lang w:val="en-US"/>
        </w:rPr>
      </w:pPr>
      <w:r w:rsidRPr="00F959D7">
        <w:rPr>
          <w:rFonts w:ascii="Arial" w:hAnsi="Arial" w:cs="Arial"/>
          <w:i/>
          <w:sz w:val="24"/>
          <w:szCs w:val="24"/>
        </w:rPr>
        <w:t>We use cellular blankets.  We do not use fleece blankets</w:t>
      </w:r>
      <w:r w:rsidR="008E27BD">
        <w:rPr>
          <w:rFonts w:ascii="Arial" w:hAnsi="Arial" w:cs="Arial"/>
          <w:i/>
          <w:sz w:val="24"/>
          <w:szCs w:val="24"/>
        </w:rPr>
        <w:t>.</w:t>
      </w:r>
    </w:p>
    <w:p w:rsidR="00C50448" w:rsidRPr="002A57A8" w:rsidRDefault="00C50448" w:rsidP="00C50448">
      <w:pPr>
        <w:pStyle w:val="ListParagraph"/>
        <w:autoSpaceDE w:val="0"/>
        <w:autoSpaceDN w:val="0"/>
        <w:adjustRightInd w:val="0"/>
        <w:spacing w:after="0" w:line="360" w:lineRule="auto"/>
        <w:ind w:left="1440"/>
        <w:jc w:val="both"/>
        <w:rPr>
          <w:rFonts w:ascii="Arial" w:hAnsi="Arial" w:cs="Arial"/>
          <w:bCs/>
          <w:i/>
          <w:sz w:val="24"/>
          <w:szCs w:val="24"/>
          <w:lang w:val="en-US"/>
        </w:rPr>
      </w:pPr>
    </w:p>
    <w:p w:rsidR="00103880" w:rsidRPr="003F1FE7" w:rsidRDefault="00103880" w:rsidP="00AE385E">
      <w:pPr>
        <w:pStyle w:val="ListParagraph"/>
        <w:numPr>
          <w:ilvl w:val="0"/>
          <w:numId w:val="134"/>
        </w:numPr>
        <w:spacing w:after="0" w:line="360" w:lineRule="auto"/>
        <w:jc w:val="both"/>
        <w:rPr>
          <w:rFonts w:ascii="Arial" w:hAnsi="Arial" w:cs="Arial"/>
          <w:b/>
          <w:bCs/>
          <w:sz w:val="24"/>
          <w:szCs w:val="24"/>
          <w:lang w:val="en-US"/>
        </w:rPr>
      </w:pPr>
      <w:r w:rsidRPr="003F1FE7">
        <w:rPr>
          <w:rFonts w:ascii="Arial" w:hAnsi="Arial" w:cs="Arial"/>
          <w:sz w:val="24"/>
          <w:szCs w:val="24"/>
          <w:lang w:val="en-US"/>
        </w:rPr>
        <w:t>Infant</w:t>
      </w:r>
      <w:r w:rsidR="008E27BD">
        <w:rPr>
          <w:rFonts w:ascii="Arial" w:hAnsi="Arial" w:cs="Arial"/>
          <w:sz w:val="24"/>
          <w:szCs w:val="24"/>
          <w:lang w:val="en-US"/>
        </w:rPr>
        <w:t>s’/children’s</w:t>
      </w:r>
      <w:r w:rsidRPr="003F1FE7">
        <w:rPr>
          <w:rFonts w:ascii="Arial" w:hAnsi="Arial" w:cs="Arial"/>
          <w:sz w:val="24"/>
          <w:szCs w:val="24"/>
          <w:lang w:val="en-US"/>
        </w:rPr>
        <w:t xml:space="preserve"> heads will not be covered with blankets or bedding.</w:t>
      </w:r>
    </w:p>
    <w:p w:rsidR="00103880" w:rsidRPr="003F1FE7" w:rsidRDefault="00103880" w:rsidP="00AE385E">
      <w:pPr>
        <w:pStyle w:val="ListParagraph"/>
        <w:numPr>
          <w:ilvl w:val="0"/>
          <w:numId w:val="134"/>
        </w:numPr>
        <w:spacing w:after="0" w:line="360" w:lineRule="auto"/>
        <w:jc w:val="both"/>
        <w:rPr>
          <w:rFonts w:ascii="Arial" w:hAnsi="Arial" w:cs="Arial"/>
          <w:bCs/>
          <w:sz w:val="24"/>
          <w:szCs w:val="24"/>
          <w:lang w:val="en-US"/>
        </w:rPr>
      </w:pPr>
      <w:r w:rsidRPr="003F1FE7">
        <w:rPr>
          <w:rFonts w:ascii="Arial" w:hAnsi="Arial" w:cs="Arial"/>
          <w:bCs/>
          <w:sz w:val="24"/>
          <w:szCs w:val="24"/>
        </w:rPr>
        <w:t>Parents are advised to have a new mattress for each child within their own home; however</w:t>
      </w:r>
      <w:r>
        <w:rPr>
          <w:rFonts w:ascii="Arial" w:hAnsi="Arial" w:cs="Arial"/>
          <w:bCs/>
          <w:sz w:val="24"/>
          <w:szCs w:val="24"/>
        </w:rPr>
        <w:t>,</w:t>
      </w:r>
      <w:r w:rsidRPr="003F1FE7">
        <w:rPr>
          <w:rFonts w:ascii="Arial" w:hAnsi="Arial" w:cs="Arial"/>
          <w:bCs/>
          <w:sz w:val="24"/>
          <w:szCs w:val="24"/>
        </w:rPr>
        <w:t xml:space="preserve"> this is not practical within the early years setting. Therefore</w:t>
      </w:r>
      <w:r>
        <w:rPr>
          <w:rFonts w:ascii="Arial" w:hAnsi="Arial" w:cs="Arial"/>
          <w:bCs/>
          <w:sz w:val="24"/>
          <w:szCs w:val="24"/>
        </w:rPr>
        <w:t>,</w:t>
      </w:r>
      <w:r w:rsidRPr="003F1FE7">
        <w:rPr>
          <w:rFonts w:ascii="Arial" w:hAnsi="Arial" w:cs="Arial"/>
          <w:bCs/>
          <w:sz w:val="24"/>
          <w:szCs w:val="24"/>
        </w:rPr>
        <w:t xml:space="preserve"> each child will have their own bedding and the mattress should be checked, inspected, and disinfected between each infant sleep. </w:t>
      </w:r>
    </w:p>
    <w:p w:rsidR="00103880" w:rsidRPr="003F1FE7" w:rsidRDefault="00103880" w:rsidP="00AE385E">
      <w:pPr>
        <w:pStyle w:val="ListParagraph"/>
        <w:numPr>
          <w:ilvl w:val="0"/>
          <w:numId w:val="134"/>
        </w:numPr>
        <w:spacing w:after="0" w:line="360" w:lineRule="auto"/>
        <w:jc w:val="both"/>
        <w:rPr>
          <w:rFonts w:ascii="Arial" w:hAnsi="Arial" w:cs="Arial"/>
          <w:bCs/>
          <w:sz w:val="24"/>
          <w:szCs w:val="24"/>
          <w:lang w:val="en-US"/>
        </w:rPr>
      </w:pPr>
      <w:r w:rsidRPr="003F1FE7">
        <w:rPr>
          <w:rFonts w:ascii="Arial" w:hAnsi="Arial" w:cs="Arial"/>
          <w:bCs/>
          <w:sz w:val="24"/>
          <w:szCs w:val="24"/>
        </w:rPr>
        <w:t>Bedding is laundered at least weekly or more often if required. A record will be kept.</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lastRenderedPageBreak/>
        <w:t xml:space="preserve">No bottles will be permitted in cots. </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Soothers will be allowed in babies</w:t>
      </w:r>
      <w:r w:rsidRPr="003F1FE7">
        <w:rPr>
          <w:rFonts w:ascii="Arial" w:hAnsi="Arial" w:cs="Arial"/>
          <w:sz w:val="24"/>
          <w:szCs w:val="24"/>
        </w:rPr>
        <w:t>’</w:t>
      </w:r>
      <w:r w:rsidRPr="003F1FE7">
        <w:rPr>
          <w:rFonts w:ascii="Arial" w:hAnsi="Arial" w:cs="Arial"/>
          <w:sz w:val="24"/>
          <w:szCs w:val="24"/>
          <w:lang w:val="en-US"/>
        </w:rPr>
        <w:t xml:space="preserve"> cots while they sleep.</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Only one infant/child will be in a cot at a time, unless we are evacuating babies/children in an emergency.</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Smoking is not permitted on the premises or the surrounding areas adjacent to the premises.</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Infants/children are always supervised when sleeping/resting</w:t>
      </w:r>
      <w:r>
        <w:rPr>
          <w:rFonts w:ascii="Arial" w:hAnsi="Arial" w:cs="Arial"/>
          <w:sz w:val="24"/>
          <w:szCs w:val="24"/>
          <w:lang w:val="en-US"/>
        </w:rPr>
        <w:t>.</w:t>
      </w:r>
    </w:p>
    <w:p w:rsidR="00103880" w:rsidRPr="003F1FE7" w:rsidRDefault="00103880" w:rsidP="00AE385E">
      <w:pPr>
        <w:pStyle w:val="ListParagraph"/>
        <w:numPr>
          <w:ilvl w:val="0"/>
          <w:numId w:val="134"/>
        </w:numPr>
        <w:spacing w:after="0" w:line="360" w:lineRule="auto"/>
        <w:jc w:val="both"/>
        <w:rPr>
          <w:rFonts w:ascii="Arial" w:hAnsi="Arial" w:cs="Arial"/>
          <w:bCs/>
          <w:sz w:val="24"/>
          <w:szCs w:val="24"/>
          <w:lang w:val="en-US"/>
        </w:rPr>
      </w:pPr>
      <w:r w:rsidRPr="003F1FE7">
        <w:rPr>
          <w:rFonts w:ascii="Arial" w:hAnsi="Arial" w:cs="Arial"/>
          <w:bCs/>
          <w:sz w:val="24"/>
          <w:szCs w:val="24"/>
          <w:lang w:val="en-US"/>
        </w:rPr>
        <w:t xml:space="preserve">Sometimes </w:t>
      </w:r>
      <w:r>
        <w:rPr>
          <w:rFonts w:ascii="Arial" w:hAnsi="Arial" w:cs="Arial"/>
          <w:bCs/>
          <w:sz w:val="24"/>
          <w:szCs w:val="24"/>
          <w:lang w:val="en-US"/>
        </w:rPr>
        <w:t>staff</w:t>
      </w:r>
      <w:r w:rsidRPr="003F1FE7">
        <w:rPr>
          <w:rFonts w:ascii="Arial" w:hAnsi="Arial" w:cs="Arial"/>
          <w:bCs/>
          <w:sz w:val="24"/>
          <w:szCs w:val="24"/>
          <w:lang w:val="en-US"/>
        </w:rPr>
        <w:t xml:space="preserve"> find it difficult to get some infants/children to sleep because they do not have an established routin</w:t>
      </w:r>
      <w:r>
        <w:rPr>
          <w:rFonts w:ascii="Arial" w:hAnsi="Arial" w:cs="Arial"/>
          <w:bCs/>
          <w:sz w:val="24"/>
          <w:szCs w:val="24"/>
          <w:lang w:val="en-US"/>
        </w:rPr>
        <w:t>e at home. We appreciate parent</w:t>
      </w:r>
      <w:r w:rsidRPr="003F1FE7">
        <w:rPr>
          <w:rFonts w:ascii="Arial" w:hAnsi="Arial" w:cs="Arial"/>
          <w:bCs/>
          <w:sz w:val="24"/>
          <w:szCs w:val="24"/>
          <w:lang w:val="en-US"/>
        </w:rPr>
        <w:t>s</w:t>
      </w:r>
      <w:r>
        <w:rPr>
          <w:rFonts w:ascii="Arial" w:hAnsi="Arial" w:cs="Arial"/>
          <w:bCs/>
          <w:sz w:val="24"/>
          <w:szCs w:val="24"/>
          <w:lang w:val="en-US"/>
        </w:rPr>
        <w:t>/</w:t>
      </w:r>
      <w:r w:rsidRPr="003F1FE7">
        <w:rPr>
          <w:rFonts w:ascii="Arial" w:hAnsi="Arial" w:cs="Arial"/>
          <w:bCs/>
          <w:sz w:val="24"/>
          <w:szCs w:val="24"/>
          <w:lang w:val="en-US"/>
        </w:rPr>
        <w:t>guardians</w:t>
      </w:r>
      <w:r>
        <w:rPr>
          <w:rFonts w:ascii="Arial" w:hAnsi="Arial" w:cs="Arial"/>
          <w:bCs/>
          <w:sz w:val="24"/>
          <w:szCs w:val="24"/>
          <w:lang w:val="en-US"/>
        </w:rPr>
        <w:t>’</w:t>
      </w:r>
      <w:r w:rsidRPr="003F1FE7">
        <w:rPr>
          <w:rFonts w:ascii="Arial" w:hAnsi="Arial" w:cs="Arial"/>
          <w:bCs/>
          <w:sz w:val="24"/>
          <w:szCs w:val="24"/>
          <w:lang w:val="en-US"/>
        </w:rPr>
        <w:t xml:space="preserve"> cooperation in this area and ask that a child’s routine includes sleepin</w:t>
      </w:r>
      <w:r>
        <w:rPr>
          <w:rFonts w:ascii="Arial" w:hAnsi="Arial" w:cs="Arial"/>
          <w:bCs/>
          <w:sz w:val="24"/>
          <w:szCs w:val="24"/>
          <w:lang w:val="en-US"/>
        </w:rPr>
        <w:t>g in a cot. If parent’s/</w:t>
      </w:r>
      <w:r w:rsidRPr="003F1FE7">
        <w:rPr>
          <w:rFonts w:ascii="Arial" w:hAnsi="Arial" w:cs="Arial"/>
          <w:bCs/>
          <w:sz w:val="24"/>
          <w:szCs w:val="24"/>
          <w:lang w:val="en-US"/>
        </w:rPr>
        <w:t>guardians are having trouble with this then they should talk to the child’s key worker.</w:t>
      </w:r>
    </w:p>
    <w:p w:rsidR="00103880" w:rsidRPr="003F1FE7" w:rsidRDefault="00103880" w:rsidP="00AE385E">
      <w:pPr>
        <w:pStyle w:val="ListParagraph"/>
        <w:numPr>
          <w:ilvl w:val="0"/>
          <w:numId w:val="134"/>
        </w:numPr>
        <w:spacing w:after="0" w:line="360" w:lineRule="auto"/>
        <w:jc w:val="both"/>
        <w:rPr>
          <w:rFonts w:ascii="Arial" w:hAnsi="Arial" w:cs="Arial"/>
          <w:b/>
          <w:sz w:val="24"/>
          <w:szCs w:val="24"/>
          <w:lang w:val="en-US"/>
        </w:rPr>
      </w:pPr>
      <w:r>
        <w:rPr>
          <w:rFonts w:ascii="Arial" w:hAnsi="Arial" w:cs="Arial"/>
          <w:bCs/>
          <w:sz w:val="24"/>
          <w:szCs w:val="24"/>
          <w:lang w:val="en-US"/>
        </w:rPr>
        <w:t>Staff</w:t>
      </w:r>
      <w:r w:rsidRPr="003F1FE7">
        <w:rPr>
          <w:rFonts w:ascii="Arial" w:hAnsi="Arial" w:cs="Arial"/>
          <w:bCs/>
          <w:sz w:val="24"/>
          <w:szCs w:val="24"/>
          <w:lang w:val="en-US"/>
        </w:rPr>
        <w:t xml:space="preserve"> will help children to relax by creating a calm atmosphere</w:t>
      </w:r>
      <w:r>
        <w:rPr>
          <w:rFonts w:ascii="Arial" w:hAnsi="Arial" w:cs="Arial"/>
          <w:bCs/>
          <w:sz w:val="24"/>
          <w:szCs w:val="24"/>
          <w:lang w:val="en-US"/>
        </w:rPr>
        <w:t>.</w:t>
      </w:r>
    </w:p>
    <w:p w:rsidR="00103880" w:rsidRPr="00BA1CB2" w:rsidRDefault="00103880" w:rsidP="00103880">
      <w:pPr>
        <w:spacing w:after="0" w:line="360" w:lineRule="auto"/>
        <w:jc w:val="both"/>
        <w:rPr>
          <w:rFonts w:ascii="Arial" w:hAnsi="Arial" w:cs="Arial"/>
          <w:b/>
          <w:sz w:val="16"/>
          <w:szCs w:val="16"/>
          <w:lang w:val="en-US"/>
        </w:rPr>
      </w:pPr>
    </w:p>
    <w:p w:rsidR="00103880"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Soothers</w:t>
      </w:r>
      <w:r>
        <w:rPr>
          <w:rFonts w:ascii="Arial" w:hAnsi="Arial" w:cs="Arial"/>
          <w:b/>
          <w:sz w:val="24"/>
          <w:szCs w:val="24"/>
          <w:lang w:val="en-US"/>
        </w:rPr>
        <w:t>:</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Some research suggests that using a soother for every period of sleep may reduce the risk of cot death.</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sz w:val="24"/>
          <w:szCs w:val="24"/>
          <w:lang w:val="en-US"/>
        </w:rPr>
        <w:t>Parents decide if their child is to use a soother. If used we will</w:t>
      </w:r>
      <w:r w:rsidRPr="003F1FE7">
        <w:rPr>
          <w:rFonts w:ascii="Arial" w:hAnsi="Arial" w:cs="Arial"/>
          <w:color w:val="000000"/>
          <w:sz w:val="24"/>
          <w:szCs w:val="24"/>
        </w:rPr>
        <w:t xml:space="preserve"> offer it at every period of sleep, including daytime naps.</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If the soother falls out during the sleep do not waken the infant up to put it back in. However</w:t>
      </w:r>
      <w:r>
        <w:rPr>
          <w:rFonts w:ascii="Arial" w:hAnsi="Arial" w:cs="Arial"/>
          <w:color w:val="000000"/>
          <w:sz w:val="24"/>
          <w:szCs w:val="24"/>
        </w:rPr>
        <w:t>,</w:t>
      </w:r>
      <w:r w:rsidRPr="003F1FE7">
        <w:rPr>
          <w:rFonts w:ascii="Arial" w:hAnsi="Arial" w:cs="Arial"/>
          <w:color w:val="000000"/>
          <w:sz w:val="24"/>
          <w:szCs w:val="24"/>
        </w:rPr>
        <w:t xml:space="preserve"> if the infant wakens then offer the </w:t>
      </w:r>
      <w:r>
        <w:rPr>
          <w:rFonts w:ascii="Arial" w:hAnsi="Arial" w:cs="Arial"/>
          <w:color w:val="000000"/>
          <w:sz w:val="24"/>
          <w:szCs w:val="24"/>
        </w:rPr>
        <w:t>soother</w:t>
      </w:r>
      <w:r w:rsidRPr="003F1FE7">
        <w:rPr>
          <w:rFonts w:ascii="Arial" w:hAnsi="Arial" w:cs="Arial"/>
          <w:color w:val="000000"/>
          <w:sz w:val="24"/>
          <w:szCs w:val="24"/>
        </w:rPr>
        <w:t xml:space="preserve"> once again.</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We never force an infant to take a soother or put it back in if the infant spits it out.</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 xml:space="preserve">We don’t use a neck cord, and never coat a </w:t>
      </w:r>
      <w:r>
        <w:rPr>
          <w:rFonts w:ascii="Arial" w:hAnsi="Arial" w:cs="Arial"/>
          <w:color w:val="000000"/>
          <w:sz w:val="24"/>
          <w:szCs w:val="24"/>
        </w:rPr>
        <w:t>soother</w:t>
      </w:r>
      <w:r w:rsidRPr="003F1FE7">
        <w:rPr>
          <w:rFonts w:ascii="Arial" w:hAnsi="Arial" w:cs="Arial"/>
          <w:color w:val="000000"/>
          <w:sz w:val="24"/>
          <w:szCs w:val="24"/>
        </w:rPr>
        <w:t xml:space="preserve"> in anything sweet</w:t>
      </w:r>
      <w:r>
        <w:rPr>
          <w:rFonts w:ascii="Arial" w:hAnsi="Arial" w:cs="Arial"/>
          <w:color w:val="000000"/>
          <w:sz w:val="24"/>
          <w:szCs w:val="24"/>
        </w:rPr>
        <w:t>.</w:t>
      </w:r>
    </w:p>
    <w:p w:rsidR="00103880" w:rsidRPr="003F1FE7" w:rsidRDefault="00103880" w:rsidP="00AE385E">
      <w:pPr>
        <w:pStyle w:val="ListParagraph"/>
        <w:numPr>
          <w:ilvl w:val="0"/>
          <w:numId w:val="35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It is recommended that soother use is introduced only after breastfeeding is well established (usually around 4 weeks) and that soother use is stopped between 6 and 12 months</w:t>
      </w:r>
      <w:r>
        <w:rPr>
          <w:rFonts w:ascii="Arial" w:hAnsi="Arial" w:cs="Arial"/>
          <w:color w:val="000000"/>
          <w:sz w:val="24"/>
          <w:szCs w:val="24"/>
        </w:rPr>
        <w:t>.</w:t>
      </w:r>
    </w:p>
    <w:p w:rsidR="00103880" w:rsidRPr="003F1FE7" w:rsidRDefault="00103880" w:rsidP="00AE385E">
      <w:pPr>
        <w:pStyle w:val="ListParagraph"/>
        <w:numPr>
          <w:ilvl w:val="0"/>
          <w:numId w:val="356"/>
        </w:numPr>
        <w:spacing w:after="0" w:line="360" w:lineRule="auto"/>
        <w:jc w:val="both"/>
        <w:rPr>
          <w:rFonts w:ascii="Arial" w:hAnsi="Arial" w:cs="Arial"/>
          <w:strike/>
          <w:sz w:val="24"/>
          <w:szCs w:val="24"/>
          <w:lang w:val="en-US"/>
        </w:rPr>
      </w:pPr>
      <w:r w:rsidRPr="003F1FE7">
        <w:rPr>
          <w:rFonts w:ascii="Arial" w:hAnsi="Arial" w:cs="Arial"/>
          <w:sz w:val="24"/>
          <w:szCs w:val="24"/>
          <w:lang w:val="en-US"/>
        </w:rPr>
        <w:t>Parents should provide 2 soothers in a sterilized container.</w:t>
      </w:r>
    </w:p>
    <w:p w:rsidR="00103880" w:rsidRPr="003F1FE7" w:rsidRDefault="00103880" w:rsidP="00103880">
      <w:pPr>
        <w:spacing w:after="0" w:line="360" w:lineRule="auto"/>
        <w:jc w:val="both"/>
        <w:rPr>
          <w:rFonts w:ascii="Arial" w:hAnsi="Arial" w:cs="Arial"/>
          <w:sz w:val="24"/>
          <w:szCs w:val="24"/>
          <w:lang w:val="en-US"/>
        </w:rPr>
      </w:pPr>
    </w:p>
    <w:p w:rsidR="00103880"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Swaddling or Wrapping a</w:t>
      </w:r>
      <w:r>
        <w:rPr>
          <w:rFonts w:ascii="Arial" w:hAnsi="Arial" w:cs="Arial"/>
          <w:b/>
          <w:sz w:val="24"/>
          <w:szCs w:val="24"/>
          <w:lang w:val="en-US"/>
        </w:rPr>
        <w:t>n</w:t>
      </w:r>
      <w:r w:rsidRPr="003F1FE7">
        <w:rPr>
          <w:rFonts w:ascii="Arial" w:hAnsi="Arial" w:cs="Arial"/>
          <w:b/>
          <w:sz w:val="24"/>
          <w:szCs w:val="24"/>
          <w:lang w:val="en-US"/>
        </w:rPr>
        <w:t xml:space="preserve"> Infant</w:t>
      </w:r>
      <w:r>
        <w:rPr>
          <w:rFonts w:ascii="Arial" w:hAnsi="Arial" w:cs="Arial"/>
          <w:b/>
          <w:sz w:val="24"/>
          <w:szCs w:val="24"/>
          <w:lang w:val="en-US"/>
        </w:rPr>
        <w:t>:</w:t>
      </w:r>
    </w:p>
    <w:p w:rsidR="00103880" w:rsidRPr="003F1FE7" w:rsidRDefault="00103880" w:rsidP="00103880">
      <w:pPr>
        <w:spacing w:after="0" w:line="360" w:lineRule="auto"/>
        <w:jc w:val="both"/>
        <w:rPr>
          <w:rFonts w:ascii="Arial" w:hAnsi="Arial" w:cs="Arial"/>
          <w:sz w:val="24"/>
          <w:szCs w:val="24"/>
          <w:lang w:val="en-US"/>
        </w:rPr>
      </w:pPr>
      <w:r w:rsidRPr="003F1FE7">
        <w:rPr>
          <w:rFonts w:ascii="Arial" w:hAnsi="Arial" w:cs="Arial"/>
          <w:sz w:val="24"/>
          <w:szCs w:val="24"/>
          <w:lang w:val="en-US"/>
        </w:rPr>
        <w:t>Swaddling or wrapping an infant in a light cotton cloth is thought to provide some babies comfort and an overall feeling of safety. However</w:t>
      </w:r>
      <w:r>
        <w:rPr>
          <w:rFonts w:ascii="Arial" w:hAnsi="Arial" w:cs="Arial"/>
          <w:sz w:val="24"/>
          <w:szCs w:val="24"/>
          <w:lang w:val="en-US"/>
        </w:rPr>
        <w:t>,</w:t>
      </w:r>
      <w:r w:rsidRPr="003F1FE7">
        <w:rPr>
          <w:rFonts w:ascii="Arial" w:hAnsi="Arial" w:cs="Arial"/>
          <w:sz w:val="24"/>
          <w:szCs w:val="24"/>
          <w:lang w:val="en-US"/>
        </w:rPr>
        <w:t xml:space="preserve"> there has been some evidence that swaddling an infant increases the risk of cot death, particularly when </w:t>
      </w:r>
      <w:r w:rsidRPr="003F1FE7">
        <w:rPr>
          <w:rFonts w:ascii="Arial" w:hAnsi="Arial" w:cs="Arial"/>
          <w:sz w:val="24"/>
          <w:szCs w:val="24"/>
          <w:lang w:val="en-US"/>
        </w:rPr>
        <w:lastRenderedPageBreak/>
        <w:t xml:space="preserve">swaddling is not carried out consistently and when blankets used for swaddling are too thick, contributing to overheating. </w:t>
      </w:r>
    </w:p>
    <w:p w:rsidR="00103880" w:rsidRPr="00A7250E" w:rsidRDefault="00103880" w:rsidP="00103880">
      <w:pPr>
        <w:spacing w:after="0" w:line="360" w:lineRule="auto"/>
        <w:jc w:val="both"/>
        <w:rPr>
          <w:rFonts w:ascii="Arial" w:hAnsi="Arial" w:cs="Arial"/>
          <w:sz w:val="16"/>
          <w:szCs w:val="16"/>
          <w:lang w:val="en-US"/>
        </w:rPr>
      </w:pPr>
    </w:p>
    <w:p w:rsidR="00103880" w:rsidRPr="003F1FE7" w:rsidRDefault="00103880" w:rsidP="00103880">
      <w:pPr>
        <w:spacing w:after="0" w:line="360" w:lineRule="auto"/>
        <w:jc w:val="both"/>
        <w:rPr>
          <w:rFonts w:ascii="Arial" w:hAnsi="Arial" w:cs="Arial"/>
          <w:sz w:val="24"/>
          <w:szCs w:val="24"/>
          <w:lang w:val="en-US"/>
        </w:rPr>
      </w:pPr>
      <w:r>
        <w:rPr>
          <w:rFonts w:ascii="Arial" w:hAnsi="Arial" w:cs="Arial"/>
          <w:sz w:val="24"/>
          <w:szCs w:val="24"/>
          <w:lang w:val="en-US"/>
        </w:rPr>
        <w:t>Staff</w:t>
      </w:r>
      <w:r w:rsidRPr="003F1FE7">
        <w:rPr>
          <w:rFonts w:ascii="Arial" w:hAnsi="Arial" w:cs="Arial"/>
          <w:sz w:val="24"/>
          <w:szCs w:val="24"/>
          <w:lang w:val="en-US"/>
        </w:rPr>
        <w:t xml:space="preserve"> need to consider how infants are placed to sleep at home and ensure that this practice is consistent with the care they provide. All parents</w:t>
      </w:r>
      <w:r>
        <w:rPr>
          <w:rFonts w:ascii="Arial" w:hAnsi="Arial" w:cs="Arial"/>
          <w:sz w:val="24"/>
          <w:szCs w:val="24"/>
          <w:lang w:val="en-US"/>
        </w:rPr>
        <w:t>/guardians</w:t>
      </w:r>
      <w:r w:rsidRPr="003F1FE7">
        <w:rPr>
          <w:rFonts w:ascii="Arial" w:hAnsi="Arial" w:cs="Arial"/>
          <w:sz w:val="24"/>
          <w:szCs w:val="24"/>
          <w:lang w:val="en-US"/>
        </w:rPr>
        <w:t xml:space="preserve"> should be asked whether they routinely swaddle their infant.</w:t>
      </w:r>
    </w:p>
    <w:p w:rsidR="00103880"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 xml:space="preserve">Advice for </w:t>
      </w:r>
      <w:r>
        <w:rPr>
          <w:rFonts w:ascii="Arial" w:hAnsi="Arial" w:cs="Arial"/>
          <w:b/>
          <w:sz w:val="24"/>
          <w:szCs w:val="24"/>
          <w:lang w:val="en-US"/>
        </w:rPr>
        <w:t>I</w:t>
      </w:r>
      <w:r w:rsidRPr="003F1FE7">
        <w:rPr>
          <w:rFonts w:ascii="Arial" w:hAnsi="Arial" w:cs="Arial"/>
          <w:b/>
          <w:sz w:val="24"/>
          <w:szCs w:val="24"/>
          <w:lang w:val="en-US"/>
        </w:rPr>
        <w:t xml:space="preserve">nfants that are </w:t>
      </w:r>
      <w:r>
        <w:rPr>
          <w:rFonts w:ascii="Arial" w:hAnsi="Arial" w:cs="Arial"/>
          <w:b/>
          <w:sz w:val="24"/>
          <w:szCs w:val="24"/>
          <w:lang w:val="en-US"/>
        </w:rPr>
        <w:t>S</w:t>
      </w:r>
      <w:r w:rsidRPr="003F1FE7">
        <w:rPr>
          <w:rFonts w:ascii="Arial" w:hAnsi="Arial" w:cs="Arial"/>
          <w:b/>
          <w:sz w:val="24"/>
          <w:szCs w:val="24"/>
          <w:lang w:val="en-US"/>
        </w:rPr>
        <w:t>waddled</w:t>
      </w:r>
      <w:r>
        <w:rPr>
          <w:rFonts w:ascii="Arial" w:hAnsi="Arial" w:cs="Arial"/>
          <w:b/>
          <w:sz w:val="24"/>
          <w:szCs w:val="24"/>
          <w:lang w:val="en-US"/>
        </w:rPr>
        <w:t>:</w:t>
      </w:r>
    </w:p>
    <w:p w:rsidR="00103880" w:rsidRPr="003F1FE7" w:rsidRDefault="00103880" w:rsidP="00AE385E">
      <w:pPr>
        <w:pStyle w:val="ListParagraph"/>
        <w:numPr>
          <w:ilvl w:val="0"/>
          <w:numId w:val="357"/>
        </w:numPr>
        <w:spacing w:after="0" w:line="360" w:lineRule="auto"/>
        <w:jc w:val="both"/>
        <w:rPr>
          <w:rFonts w:ascii="Arial" w:hAnsi="Arial" w:cs="Arial"/>
          <w:sz w:val="24"/>
          <w:szCs w:val="24"/>
          <w:lang w:val="en-US"/>
        </w:rPr>
      </w:pPr>
      <w:r w:rsidRPr="003F1FE7">
        <w:rPr>
          <w:rFonts w:ascii="Arial" w:hAnsi="Arial" w:cs="Arial"/>
          <w:sz w:val="24"/>
          <w:szCs w:val="24"/>
          <w:lang w:val="en-US"/>
        </w:rPr>
        <w:t>Never cover an infant’s head, and only use thin materials for swaddling. Muslin cloth or thin cotton help reduce the risk of overheating</w:t>
      </w:r>
      <w:r>
        <w:rPr>
          <w:rFonts w:ascii="Arial" w:hAnsi="Arial" w:cs="Arial"/>
          <w:sz w:val="24"/>
          <w:szCs w:val="24"/>
          <w:lang w:val="en-US"/>
        </w:rPr>
        <w:t>.</w:t>
      </w:r>
    </w:p>
    <w:p w:rsidR="00103880" w:rsidRPr="003F1FE7" w:rsidRDefault="00103880" w:rsidP="00AE385E">
      <w:pPr>
        <w:pStyle w:val="ListParagraph"/>
        <w:numPr>
          <w:ilvl w:val="0"/>
          <w:numId w:val="357"/>
        </w:numPr>
        <w:spacing w:after="0" w:line="360" w:lineRule="auto"/>
        <w:jc w:val="both"/>
        <w:rPr>
          <w:rFonts w:ascii="Arial" w:hAnsi="Arial" w:cs="Arial"/>
          <w:sz w:val="24"/>
          <w:szCs w:val="24"/>
          <w:lang w:val="en-US"/>
        </w:rPr>
      </w:pPr>
      <w:r w:rsidRPr="003F1FE7">
        <w:rPr>
          <w:rFonts w:ascii="Arial" w:hAnsi="Arial" w:cs="Arial"/>
          <w:sz w:val="24"/>
          <w:szCs w:val="24"/>
          <w:lang w:val="en-US"/>
        </w:rPr>
        <w:t>Infant sleeping bags</w:t>
      </w:r>
      <w:r w:rsidR="00C50448">
        <w:rPr>
          <w:rFonts w:ascii="Arial" w:hAnsi="Arial" w:cs="Arial"/>
          <w:sz w:val="24"/>
          <w:szCs w:val="24"/>
          <w:lang w:val="en-US"/>
        </w:rPr>
        <w:t xml:space="preserve"> </w:t>
      </w:r>
      <w:r w:rsidRPr="003F1FE7">
        <w:rPr>
          <w:rFonts w:ascii="Arial" w:hAnsi="Arial" w:cs="Arial"/>
          <w:sz w:val="24"/>
          <w:szCs w:val="24"/>
          <w:lang w:val="en-US"/>
        </w:rPr>
        <w:t>/</w:t>
      </w:r>
      <w:r w:rsidR="00C50448">
        <w:rPr>
          <w:rFonts w:ascii="Arial" w:hAnsi="Arial" w:cs="Arial"/>
          <w:sz w:val="24"/>
          <w:szCs w:val="24"/>
          <w:lang w:val="en-US"/>
        </w:rPr>
        <w:t xml:space="preserve"> </w:t>
      </w:r>
      <w:r w:rsidR="00C8617E" w:rsidRPr="003F1FE7">
        <w:rPr>
          <w:rFonts w:ascii="Arial" w:hAnsi="Arial" w:cs="Arial"/>
          <w:sz w:val="24"/>
          <w:szCs w:val="24"/>
          <w:lang w:val="en-US"/>
        </w:rPr>
        <w:t>grow bags</w:t>
      </w:r>
      <w:r w:rsidRPr="003F1FE7">
        <w:rPr>
          <w:rFonts w:ascii="Arial" w:hAnsi="Arial" w:cs="Arial"/>
          <w:sz w:val="24"/>
          <w:szCs w:val="24"/>
          <w:lang w:val="en-US"/>
        </w:rPr>
        <w:t xml:space="preserve"> are now available as an alternative to swaddling. Providing these are of the right size and tog for each infant these are safe to use</w:t>
      </w:r>
      <w:r>
        <w:rPr>
          <w:rFonts w:ascii="Arial" w:hAnsi="Arial" w:cs="Arial"/>
          <w:sz w:val="24"/>
          <w:szCs w:val="24"/>
          <w:lang w:val="en-US"/>
        </w:rPr>
        <w:t>.</w:t>
      </w:r>
    </w:p>
    <w:p w:rsidR="00103880" w:rsidRPr="003F1FE7" w:rsidRDefault="00103880" w:rsidP="00AE385E">
      <w:pPr>
        <w:pStyle w:val="ListParagraph"/>
        <w:numPr>
          <w:ilvl w:val="0"/>
          <w:numId w:val="357"/>
        </w:numPr>
        <w:spacing w:after="0" w:line="360" w:lineRule="auto"/>
        <w:jc w:val="both"/>
        <w:rPr>
          <w:rFonts w:ascii="Arial" w:hAnsi="Arial" w:cs="Arial"/>
          <w:sz w:val="24"/>
          <w:szCs w:val="24"/>
          <w:lang w:val="en-US"/>
        </w:rPr>
      </w:pPr>
      <w:r w:rsidRPr="003F1FE7">
        <w:rPr>
          <w:rFonts w:ascii="Arial" w:hAnsi="Arial" w:cs="Arial"/>
          <w:sz w:val="24"/>
          <w:szCs w:val="24"/>
          <w:lang w:val="en-US"/>
        </w:rPr>
        <w:t>Infants must NEVER be placed prone (on their stomach) when swaddled</w:t>
      </w:r>
      <w:r>
        <w:rPr>
          <w:rFonts w:ascii="Arial" w:hAnsi="Arial" w:cs="Arial"/>
          <w:sz w:val="24"/>
          <w:szCs w:val="24"/>
          <w:lang w:val="en-US"/>
        </w:rPr>
        <w:t>.</w:t>
      </w:r>
    </w:p>
    <w:p w:rsidR="00103880" w:rsidRPr="00A7250E" w:rsidRDefault="00103880" w:rsidP="00103880">
      <w:pPr>
        <w:spacing w:after="0" w:line="360" w:lineRule="auto"/>
        <w:jc w:val="both"/>
        <w:rPr>
          <w:rFonts w:ascii="Arial" w:hAnsi="Arial" w:cs="Arial"/>
          <w:sz w:val="16"/>
          <w:szCs w:val="16"/>
          <w:lang w:val="en-US"/>
        </w:rPr>
      </w:pPr>
    </w:p>
    <w:p w:rsidR="00103880" w:rsidRPr="003F1FE7" w:rsidRDefault="00103880" w:rsidP="00103880">
      <w:pPr>
        <w:spacing w:after="0" w:line="360" w:lineRule="auto"/>
        <w:jc w:val="both"/>
        <w:rPr>
          <w:rFonts w:ascii="Arial" w:hAnsi="Arial" w:cs="Arial"/>
          <w:sz w:val="24"/>
          <w:szCs w:val="24"/>
          <w:lang w:val="en-US"/>
        </w:rPr>
      </w:pPr>
      <w:r w:rsidRPr="003F1FE7">
        <w:rPr>
          <w:rFonts w:ascii="Arial" w:hAnsi="Arial" w:cs="Arial"/>
          <w:sz w:val="24"/>
          <w:szCs w:val="24"/>
          <w:lang w:val="en-US"/>
        </w:rPr>
        <w:t>Current research suggests that it is safest to swaddle infants from birth and not to change infant care practices by beginning to swaddle at 3 months of age when SUDI (cot death) risk is greatest.</w:t>
      </w:r>
    </w:p>
    <w:p w:rsidR="00103880" w:rsidRPr="003F1FE7" w:rsidRDefault="00103880" w:rsidP="00103880">
      <w:pPr>
        <w:spacing w:after="0" w:line="360" w:lineRule="auto"/>
        <w:jc w:val="both"/>
        <w:rPr>
          <w:rFonts w:ascii="Arial" w:hAnsi="Arial" w:cs="Arial"/>
          <w:b/>
          <w:color w:val="FF0000"/>
          <w:sz w:val="24"/>
          <w:szCs w:val="24"/>
          <w:lang w:val="en-US"/>
        </w:rPr>
      </w:pPr>
    </w:p>
    <w:p w:rsidR="00103880" w:rsidRDefault="00103880" w:rsidP="00103880">
      <w:pPr>
        <w:spacing w:after="0" w:line="360" w:lineRule="auto"/>
        <w:jc w:val="both"/>
        <w:rPr>
          <w:rFonts w:ascii="Arial" w:hAnsi="Arial" w:cs="Arial"/>
          <w:b/>
          <w:bCs/>
          <w:sz w:val="24"/>
          <w:szCs w:val="24"/>
        </w:rPr>
      </w:pPr>
      <w:r w:rsidRPr="003F1FE7">
        <w:rPr>
          <w:rFonts w:ascii="Arial" w:hAnsi="Arial" w:cs="Arial"/>
          <w:b/>
          <w:bCs/>
          <w:sz w:val="24"/>
          <w:szCs w:val="24"/>
        </w:rPr>
        <w:t>Nappy Changing and Toileting</w:t>
      </w:r>
      <w:r>
        <w:rPr>
          <w:rFonts w:ascii="Arial" w:hAnsi="Arial" w:cs="Arial"/>
          <w:b/>
          <w:bCs/>
          <w:sz w:val="24"/>
          <w:szCs w:val="24"/>
        </w:rPr>
        <w:t>:</w:t>
      </w:r>
    </w:p>
    <w:p w:rsidR="00103880" w:rsidRPr="003F1FE7" w:rsidRDefault="00103880" w:rsidP="00AE385E">
      <w:pPr>
        <w:numPr>
          <w:ilvl w:val="0"/>
          <w:numId w:val="135"/>
        </w:numPr>
        <w:spacing w:after="0" w:line="360" w:lineRule="auto"/>
        <w:jc w:val="both"/>
        <w:rPr>
          <w:rFonts w:ascii="Arial" w:hAnsi="Arial" w:cs="Arial"/>
          <w:bCs/>
          <w:sz w:val="24"/>
          <w:szCs w:val="24"/>
        </w:rPr>
      </w:pPr>
      <w:r w:rsidRPr="003F1FE7">
        <w:rPr>
          <w:rFonts w:ascii="Arial" w:hAnsi="Arial" w:cs="Arial"/>
          <w:bCs/>
          <w:sz w:val="24"/>
          <w:szCs w:val="24"/>
        </w:rPr>
        <w:t>Nappies will be changed prior to putting the infant/child down to sleep and again on waking.</w:t>
      </w:r>
    </w:p>
    <w:p w:rsidR="00103880" w:rsidRPr="003F1FE7" w:rsidRDefault="00103880" w:rsidP="00AE385E">
      <w:pPr>
        <w:numPr>
          <w:ilvl w:val="0"/>
          <w:numId w:val="135"/>
        </w:numPr>
        <w:spacing w:after="0" w:line="360" w:lineRule="auto"/>
        <w:jc w:val="both"/>
        <w:rPr>
          <w:rFonts w:ascii="Arial" w:hAnsi="Arial" w:cs="Arial"/>
          <w:bCs/>
          <w:sz w:val="24"/>
          <w:szCs w:val="24"/>
        </w:rPr>
      </w:pPr>
      <w:r>
        <w:rPr>
          <w:rFonts w:ascii="Arial" w:hAnsi="Arial" w:cs="Arial"/>
          <w:bCs/>
          <w:sz w:val="24"/>
          <w:szCs w:val="24"/>
          <w:lang w:val="en-US"/>
        </w:rPr>
        <w:t xml:space="preserve">Staff </w:t>
      </w:r>
      <w:r w:rsidRPr="003F1FE7">
        <w:rPr>
          <w:rFonts w:ascii="Arial" w:hAnsi="Arial" w:cs="Arial"/>
          <w:bCs/>
          <w:sz w:val="24"/>
          <w:szCs w:val="24"/>
        </w:rPr>
        <w:t>should check if older children need to wear a nappy while sleeping</w:t>
      </w:r>
      <w:r>
        <w:rPr>
          <w:rFonts w:ascii="Arial" w:hAnsi="Arial" w:cs="Arial"/>
          <w:bCs/>
          <w:sz w:val="24"/>
          <w:szCs w:val="24"/>
        </w:rPr>
        <w:t>.</w:t>
      </w:r>
    </w:p>
    <w:p w:rsidR="00103880" w:rsidRPr="003F1FE7" w:rsidRDefault="00103880" w:rsidP="00AE385E">
      <w:pPr>
        <w:numPr>
          <w:ilvl w:val="0"/>
          <w:numId w:val="135"/>
        </w:numPr>
        <w:spacing w:after="0" w:line="360" w:lineRule="auto"/>
        <w:jc w:val="both"/>
        <w:rPr>
          <w:rFonts w:ascii="Arial" w:hAnsi="Arial" w:cs="Arial"/>
          <w:bCs/>
          <w:sz w:val="24"/>
          <w:szCs w:val="24"/>
        </w:rPr>
      </w:pPr>
      <w:r w:rsidRPr="003F1FE7">
        <w:rPr>
          <w:rFonts w:ascii="Arial" w:hAnsi="Arial" w:cs="Arial"/>
          <w:bCs/>
          <w:sz w:val="24"/>
          <w:szCs w:val="24"/>
        </w:rPr>
        <w:t>Children should be encouraged to go to the toilet prior to sleeping and again upon waking.</w:t>
      </w:r>
    </w:p>
    <w:p w:rsidR="00103880" w:rsidRDefault="00103880" w:rsidP="00103880">
      <w:pPr>
        <w:spacing w:after="0" w:line="360" w:lineRule="auto"/>
        <w:jc w:val="both"/>
        <w:rPr>
          <w:rFonts w:ascii="Arial" w:hAnsi="Arial" w:cs="Arial"/>
          <w:bCs/>
          <w:sz w:val="24"/>
          <w:szCs w:val="24"/>
          <w:lang w:val="en-US"/>
        </w:rPr>
      </w:pPr>
    </w:p>
    <w:p w:rsidR="00103880" w:rsidRPr="00372E37" w:rsidRDefault="00103880" w:rsidP="00103880">
      <w:pPr>
        <w:spacing w:after="0" w:line="360" w:lineRule="auto"/>
        <w:jc w:val="both"/>
        <w:rPr>
          <w:rFonts w:ascii="Arial" w:hAnsi="Arial" w:cs="Arial"/>
          <w:bCs/>
          <w:sz w:val="24"/>
          <w:szCs w:val="24"/>
          <w:lang w:val="en-US"/>
        </w:rPr>
      </w:pPr>
      <w:r w:rsidRPr="003F1FE7">
        <w:rPr>
          <w:rFonts w:ascii="Arial" w:hAnsi="Arial" w:cs="Arial"/>
          <w:bCs/>
          <w:sz w:val="24"/>
          <w:szCs w:val="24"/>
          <w:lang w:val="en-US"/>
        </w:rPr>
        <w:t>Further information on safe s</w:t>
      </w:r>
      <w:r>
        <w:rPr>
          <w:rFonts w:ascii="Arial" w:hAnsi="Arial" w:cs="Arial"/>
          <w:bCs/>
          <w:sz w:val="24"/>
          <w:szCs w:val="24"/>
          <w:lang w:val="en-US"/>
        </w:rPr>
        <w:t>leep practices may be found at:</w:t>
      </w:r>
    </w:p>
    <w:p w:rsidR="00103880" w:rsidRPr="00E242CA" w:rsidRDefault="00103880" w:rsidP="00103880">
      <w:pPr>
        <w:spacing w:after="0" w:line="360" w:lineRule="auto"/>
        <w:jc w:val="both"/>
        <w:rPr>
          <w:rFonts w:ascii="Arial" w:hAnsi="Arial" w:cs="Arial"/>
          <w:bCs/>
          <w:sz w:val="16"/>
          <w:szCs w:val="16"/>
          <w:lang w:val="en-US"/>
        </w:rPr>
      </w:pPr>
    </w:p>
    <w:p w:rsidR="00103880" w:rsidRDefault="00103880" w:rsidP="00103880">
      <w:pPr>
        <w:spacing w:after="0" w:line="360" w:lineRule="auto"/>
        <w:jc w:val="both"/>
        <w:rPr>
          <w:rFonts w:ascii="Arial" w:hAnsi="Arial" w:cs="Arial"/>
          <w:b/>
          <w:bCs/>
          <w:sz w:val="24"/>
          <w:szCs w:val="24"/>
          <w:lang w:val="en-US"/>
        </w:rPr>
      </w:pPr>
      <w:r w:rsidRPr="00B97BF7">
        <w:rPr>
          <w:rFonts w:ascii="Arial" w:hAnsi="Arial" w:cs="Arial"/>
          <w:b/>
          <w:bCs/>
          <w:sz w:val="24"/>
          <w:szCs w:val="24"/>
          <w:lang w:val="en-US"/>
        </w:rPr>
        <w:t xml:space="preserve">First Light </w:t>
      </w:r>
    </w:p>
    <w:p w:rsidR="00103880" w:rsidRPr="00B97BF7" w:rsidRDefault="00103880" w:rsidP="00103880">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(Irish Sudden Infant Death Association) </w:t>
      </w:r>
    </w:p>
    <w:p w:rsidR="00103880" w:rsidRPr="00B97BF7" w:rsidRDefault="00103880" w:rsidP="00103880">
      <w:pPr>
        <w:spacing w:after="0" w:line="360" w:lineRule="auto"/>
        <w:jc w:val="both"/>
        <w:rPr>
          <w:rFonts w:ascii="Arial" w:hAnsi="Arial" w:cs="Arial"/>
          <w:bCs/>
          <w:sz w:val="24"/>
          <w:szCs w:val="24"/>
          <w:lang w:val="en-US"/>
        </w:rPr>
      </w:pPr>
      <w:r w:rsidRPr="00B97BF7">
        <w:rPr>
          <w:rFonts w:ascii="Arial" w:hAnsi="Arial" w:cs="Arial"/>
          <w:bCs/>
          <w:sz w:val="24"/>
          <w:szCs w:val="24"/>
          <w:lang w:val="en-US"/>
        </w:rPr>
        <w:t>Carmichael House</w:t>
      </w:r>
    </w:p>
    <w:p w:rsidR="00103880" w:rsidRPr="00B97BF7" w:rsidRDefault="00103880" w:rsidP="00103880">
      <w:pPr>
        <w:spacing w:after="0" w:line="360" w:lineRule="auto"/>
        <w:jc w:val="both"/>
        <w:rPr>
          <w:rFonts w:ascii="Arial" w:hAnsi="Arial" w:cs="Arial"/>
          <w:bCs/>
          <w:sz w:val="24"/>
          <w:szCs w:val="24"/>
          <w:lang w:val="en-US"/>
        </w:rPr>
      </w:pPr>
      <w:r w:rsidRPr="00B97BF7">
        <w:rPr>
          <w:rFonts w:ascii="Arial" w:hAnsi="Arial" w:cs="Arial"/>
          <w:bCs/>
          <w:sz w:val="24"/>
          <w:szCs w:val="24"/>
          <w:lang w:val="en-US"/>
        </w:rPr>
        <w:t>4 North Brunswick Street</w:t>
      </w:r>
    </w:p>
    <w:p w:rsidR="00103880" w:rsidRPr="00B97BF7" w:rsidRDefault="00103880" w:rsidP="00103880">
      <w:pPr>
        <w:spacing w:after="0" w:line="360" w:lineRule="auto"/>
        <w:jc w:val="both"/>
        <w:rPr>
          <w:rFonts w:ascii="Arial" w:hAnsi="Arial" w:cs="Arial"/>
          <w:bCs/>
          <w:sz w:val="24"/>
          <w:szCs w:val="24"/>
          <w:lang w:val="en-US"/>
        </w:rPr>
      </w:pPr>
      <w:r w:rsidRPr="00B97BF7">
        <w:rPr>
          <w:rFonts w:ascii="Arial" w:hAnsi="Arial" w:cs="Arial"/>
          <w:bCs/>
          <w:sz w:val="24"/>
          <w:szCs w:val="24"/>
          <w:lang w:val="en-US"/>
        </w:rPr>
        <w:t>Dublin 7</w:t>
      </w:r>
    </w:p>
    <w:p w:rsidR="00103880" w:rsidRDefault="00103880" w:rsidP="00103880">
      <w:pPr>
        <w:pBdr>
          <w:bottom w:val="single" w:sz="6" w:space="2" w:color="F4F4F4"/>
        </w:pBdr>
        <w:shd w:val="clear" w:color="auto" w:fill="FFFFFF"/>
        <w:spacing w:after="0" w:line="399" w:lineRule="atLeast"/>
        <w:textAlignment w:val="baseline"/>
        <w:rPr>
          <w:rFonts w:ascii="Arial" w:eastAsia="Times New Roman" w:hAnsi="Arial" w:cs="Arial"/>
          <w:color w:val="424242"/>
          <w:sz w:val="24"/>
          <w:szCs w:val="24"/>
          <w:bdr w:val="none" w:sz="0" w:space="0" w:color="auto" w:frame="1"/>
          <w:lang w:eastAsia="en-GB"/>
        </w:rPr>
      </w:pPr>
      <w:r w:rsidRPr="00B97BF7">
        <w:rPr>
          <w:rFonts w:ascii="Arial" w:eastAsia="Times New Roman" w:hAnsi="Arial" w:cs="Arial"/>
          <w:color w:val="424242"/>
          <w:sz w:val="24"/>
          <w:szCs w:val="24"/>
          <w:bdr w:val="none" w:sz="0" w:space="0" w:color="auto" w:frame="1"/>
          <w:lang w:eastAsia="en-GB"/>
        </w:rPr>
        <w:lastRenderedPageBreak/>
        <w:t>Dublin Office +353 (0) 1 8732711 </w:t>
      </w:r>
      <w:r w:rsidRPr="00B97BF7">
        <w:rPr>
          <w:rFonts w:ascii="Arial" w:eastAsia="Times New Roman" w:hAnsi="Arial" w:cs="Arial"/>
          <w:color w:val="424242"/>
          <w:sz w:val="24"/>
          <w:szCs w:val="24"/>
          <w:bdr w:val="none" w:sz="0" w:space="0" w:color="auto" w:frame="1"/>
          <w:lang w:eastAsia="en-GB"/>
        </w:rPr>
        <w:br/>
        <w:t>National Lo Call 1850 391 391 </w:t>
      </w:r>
      <w:r w:rsidRPr="00B97BF7">
        <w:rPr>
          <w:rFonts w:ascii="Arial" w:eastAsia="Times New Roman" w:hAnsi="Arial" w:cs="Arial"/>
          <w:color w:val="424242"/>
          <w:sz w:val="24"/>
          <w:szCs w:val="24"/>
          <w:bdr w:val="none" w:sz="0" w:space="0" w:color="auto" w:frame="1"/>
          <w:lang w:eastAsia="en-GB"/>
        </w:rPr>
        <w:br/>
        <w:t>24 Hour Hotline +353 (0) 872 42 3777</w:t>
      </w:r>
    </w:p>
    <w:p w:rsidR="002A57A8" w:rsidRDefault="002A57A8" w:rsidP="00103880">
      <w:pPr>
        <w:pBdr>
          <w:bottom w:val="single" w:sz="6" w:space="2" w:color="F4F4F4"/>
        </w:pBdr>
        <w:shd w:val="clear" w:color="auto" w:fill="FFFFFF"/>
        <w:spacing w:after="0" w:line="399" w:lineRule="atLeast"/>
        <w:textAlignment w:val="baseline"/>
        <w:rPr>
          <w:rFonts w:ascii="Arial" w:eastAsia="Times New Roman" w:hAnsi="Arial" w:cs="Arial"/>
          <w:color w:val="424242"/>
          <w:sz w:val="24"/>
          <w:szCs w:val="24"/>
          <w:bdr w:val="none" w:sz="0" w:space="0" w:color="auto" w:frame="1"/>
          <w:lang w:eastAsia="en-GB"/>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Facilities for Play</w:t>
      </w: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sz w:val="24"/>
          <w:szCs w:val="24"/>
          <w:lang w:val="en-US"/>
        </w:rPr>
        <w:t xml:space="preserve">Relevant staff are aware of their roles and responsibilities in relation to the facilities required for play both indoors and out. </w:t>
      </w:r>
    </w:p>
    <w:p w:rsidR="00C01BD6" w:rsidRPr="001317A6" w:rsidRDefault="00C01BD6" w:rsidP="00C01BD6">
      <w:pPr>
        <w:pStyle w:val="ListParagraph"/>
        <w:spacing w:after="0" w:line="360" w:lineRule="auto"/>
        <w:ind w:left="0"/>
        <w:jc w:val="both"/>
        <w:rPr>
          <w:rFonts w:ascii="Arial" w:hAnsi="Arial" w:cs="Arial"/>
          <w:sz w:val="24"/>
          <w:szCs w:val="24"/>
          <w:lang w:val="en-US"/>
        </w:rPr>
      </w:pPr>
    </w:p>
    <w:p w:rsidR="00C01BD6" w:rsidRPr="001317A6" w:rsidRDefault="00C01BD6" w:rsidP="00C01BD6">
      <w:pPr>
        <w:pStyle w:val="ListParagraph"/>
        <w:spacing w:after="0" w:line="360" w:lineRule="auto"/>
        <w:ind w:left="0"/>
        <w:jc w:val="both"/>
        <w:rPr>
          <w:rFonts w:ascii="Arial" w:hAnsi="Arial" w:cs="Arial"/>
          <w:b/>
          <w:sz w:val="24"/>
          <w:szCs w:val="24"/>
          <w:lang w:val="en-US"/>
        </w:rPr>
      </w:pPr>
      <w:r w:rsidRPr="001317A6">
        <w:rPr>
          <w:rFonts w:ascii="Arial" w:hAnsi="Arial" w:cs="Arial"/>
          <w:b/>
          <w:sz w:val="24"/>
          <w:szCs w:val="24"/>
          <w:lang w:val="en-US"/>
        </w:rPr>
        <w:t>Indoor Play</w:t>
      </w: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sz w:val="24"/>
          <w:szCs w:val="24"/>
          <w:lang w:val="en-US"/>
        </w:rPr>
        <w:t>The indoor play area space is designed and arranged to:</w:t>
      </w:r>
    </w:p>
    <w:p w:rsidR="00C01BD6" w:rsidRPr="001317A6" w:rsidRDefault="00C01BD6" w:rsidP="00AE385E">
      <w:pPr>
        <w:pStyle w:val="ListParagraph"/>
        <w:numPr>
          <w:ilvl w:val="0"/>
          <w:numId w:val="134"/>
        </w:numPr>
        <w:spacing w:after="0" w:line="360" w:lineRule="auto"/>
        <w:jc w:val="both"/>
        <w:rPr>
          <w:rFonts w:ascii="Arial" w:hAnsi="Arial" w:cs="Arial"/>
          <w:sz w:val="24"/>
          <w:szCs w:val="24"/>
          <w:lang w:val="en-US"/>
        </w:rPr>
      </w:pPr>
      <w:r w:rsidRPr="001317A6">
        <w:rPr>
          <w:rFonts w:ascii="Arial" w:hAnsi="Arial" w:cs="Arial"/>
          <w:sz w:val="24"/>
          <w:szCs w:val="24"/>
          <w:lang w:val="en-US"/>
        </w:rPr>
        <w:t>maintain a space that is clean, organised and free of clutter;</w:t>
      </w:r>
    </w:p>
    <w:p w:rsidR="00C01BD6" w:rsidRPr="001317A6" w:rsidRDefault="00C01BD6" w:rsidP="00AE385E">
      <w:pPr>
        <w:pStyle w:val="ListParagraph"/>
        <w:numPr>
          <w:ilvl w:val="0"/>
          <w:numId w:val="134"/>
        </w:numPr>
        <w:spacing w:after="0" w:line="360" w:lineRule="auto"/>
        <w:jc w:val="both"/>
        <w:rPr>
          <w:rFonts w:ascii="Arial" w:hAnsi="Arial" w:cs="Arial"/>
          <w:sz w:val="24"/>
          <w:szCs w:val="24"/>
          <w:lang w:val="en-US"/>
        </w:rPr>
      </w:pPr>
      <w:r w:rsidRPr="001317A6">
        <w:rPr>
          <w:rFonts w:ascii="Arial" w:hAnsi="Arial" w:cs="Arial"/>
          <w:sz w:val="24"/>
          <w:szCs w:val="24"/>
          <w:lang w:val="en-US"/>
        </w:rPr>
        <w:t>accommodate children individually, in small groups and in large groups;</w:t>
      </w:r>
    </w:p>
    <w:p w:rsidR="00C01BD6" w:rsidRPr="001317A6" w:rsidRDefault="00C01BD6" w:rsidP="00AE385E">
      <w:pPr>
        <w:pStyle w:val="ListParagraph"/>
        <w:numPr>
          <w:ilvl w:val="0"/>
          <w:numId w:val="134"/>
        </w:numPr>
        <w:spacing w:after="0" w:line="360" w:lineRule="auto"/>
        <w:jc w:val="both"/>
        <w:rPr>
          <w:rFonts w:ascii="Arial" w:hAnsi="Arial" w:cs="Arial"/>
          <w:sz w:val="24"/>
          <w:szCs w:val="24"/>
          <w:lang w:val="en-US"/>
        </w:rPr>
      </w:pPr>
      <w:r w:rsidRPr="001317A6">
        <w:rPr>
          <w:rFonts w:ascii="Arial" w:hAnsi="Arial" w:cs="Arial"/>
          <w:sz w:val="24"/>
          <w:szCs w:val="24"/>
          <w:lang w:val="en-US"/>
        </w:rPr>
        <w:t>divide the space into areas that are supplied with materials organised in a way to support children's play and learning;</w:t>
      </w:r>
    </w:p>
    <w:p w:rsidR="00C01BD6" w:rsidRPr="001317A6" w:rsidRDefault="00C01BD6" w:rsidP="00AE385E">
      <w:pPr>
        <w:pStyle w:val="ListParagraph"/>
        <w:numPr>
          <w:ilvl w:val="0"/>
          <w:numId w:val="134"/>
        </w:numPr>
        <w:spacing w:after="0" w:line="360" w:lineRule="auto"/>
        <w:jc w:val="both"/>
        <w:rPr>
          <w:rFonts w:ascii="Arial" w:hAnsi="Arial" w:cs="Arial"/>
          <w:sz w:val="24"/>
          <w:szCs w:val="24"/>
          <w:lang w:val="en-US"/>
        </w:rPr>
      </w:pPr>
      <w:r w:rsidRPr="001317A6">
        <w:rPr>
          <w:rFonts w:ascii="Arial" w:hAnsi="Arial" w:cs="Arial"/>
          <w:sz w:val="24"/>
          <w:szCs w:val="24"/>
          <w:lang w:val="en-US"/>
        </w:rPr>
        <w:t>provide children with additional needs full access (making adaptions as necessary) to the programme in the indoor space;</w:t>
      </w:r>
    </w:p>
    <w:p w:rsidR="00C01BD6" w:rsidRPr="001317A6" w:rsidRDefault="00C01BD6" w:rsidP="00AE385E">
      <w:pPr>
        <w:pStyle w:val="ListParagraph"/>
        <w:numPr>
          <w:ilvl w:val="0"/>
          <w:numId w:val="134"/>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give children with additional needs access to the same facilities, activities and play opportunities as the other children to promote their welfare and development. </w:t>
      </w:r>
    </w:p>
    <w:p w:rsidR="00C01BD6" w:rsidRPr="001317A6" w:rsidRDefault="00C01BD6" w:rsidP="00C01BD6">
      <w:pPr>
        <w:pStyle w:val="ListParagraph"/>
        <w:spacing w:after="0" w:line="360" w:lineRule="auto"/>
        <w:ind w:left="360"/>
        <w:jc w:val="both"/>
        <w:rPr>
          <w:rFonts w:ascii="Arial" w:hAnsi="Arial" w:cs="Arial"/>
          <w:sz w:val="24"/>
          <w:szCs w:val="24"/>
          <w:lang w:val="en-US"/>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 xml:space="preserve">Outdoor Play </w:t>
      </w: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sz w:val="24"/>
          <w:szCs w:val="24"/>
          <w:lang w:val="en-US"/>
        </w:rPr>
        <w:t xml:space="preserve">Relevant staff are aware of their roles and responsibilities in implementing the Service's policy on outdoor play if such play is provided to children attending the Service. </w:t>
      </w:r>
    </w:p>
    <w:p w:rsidR="00C01BD6" w:rsidRPr="001317A6" w:rsidRDefault="00C01BD6" w:rsidP="00C01BD6">
      <w:pPr>
        <w:pStyle w:val="ListParagraph"/>
        <w:spacing w:after="0" w:line="360" w:lineRule="auto"/>
        <w:ind w:left="0"/>
        <w:jc w:val="both"/>
        <w:rPr>
          <w:rFonts w:ascii="Arial" w:hAnsi="Arial" w:cs="Arial"/>
          <w:sz w:val="24"/>
          <w:szCs w:val="24"/>
          <w:lang w:val="en-US"/>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Access to Outdoor Play</w:t>
      </w:r>
    </w:p>
    <w:p w:rsidR="00C01BD6" w:rsidRPr="001317A6" w:rsidRDefault="00C01BD6" w:rsidP="00AE385E">
      <w:pPr>
        <w:pStyle w:val="ListParagraph"/>
        <w:numPr>
          <w:ilvl w:val="0"/>
          <w:numId w:val="432"/>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For Services who registered a premises </w:t>
      </w:r>
      <w:r w:rsidRPr="001317A6">
        <w:rPr>
          <w:rFonts w:ascii="Arial" w:hAnsi="Arial" w:cs="Arial"/>
          <w:b/>
          <w:sz w:val="24"/>
          <w:szCs w:val="24"/>
          <w:lang w:val="en-US"/>
        </w:rPr>
        <w:t>on or after the 30th June 2016</w:t>
      </w:r>
      <w:r w:rsidRPr="001317A6">
        <w:rPr>
          <w:rFonts w:ascii="Arial" w:hAnsi="Arial" w:cs="Arial"/>
          <w:sz w:val="24"/>
          <w:szCs w:val="24"/>
          <w:lang w:val="en-US"/>
        </w:rPr>
        <w:t xml:space="preserve"> and those who moved premises on or after the 30th June 2016 require a suitable, safe and secure outdoor space on the premises that is accessible to the children on a daily basis.  </w:t>
      </w:r>
    </w:p>
    <w:p w:rsidR="00C01BD6" w:rsidRPr="001317A6" w:rsidRDefault="00C01BD6" w:rsidP="00AE385E">
      <w:pPr>
        <w:pStyle w:val="ListParagraph"/>
        <w:numPr>
          <w:ilvl w:val="0"/>
          <w:numId w:val="432"/>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For Services registered </w:t>
      </w:r>
      <w:r w:rsidRPr="001317A6">
        <w:rPr>
          <w:rFonts w:ascii="Arial" w:hAnsi="Arial" w:cs="Arial"/>
          <w:b/>
          <w:sz w:val="24"/>
          <w:szCs w:val="24"/>
          <w:lang w:val="en-US"/>
        </w:rPr>
        <w:t>before 30th June 2016</w:t>
      </w:r>
      <w:r w:rsidRPr="001317A6">
        <w:rPr>
          <w:rFonts w:ascii="Arial" w:hAnsi="Arial" w:cs="Arial"/>
          <w:sz w:val="24"/>
          <w:szCs w:val="24"/>
          <w:lang w:val="en-US"/>
        </w:rPr>
        <w:t>:</w:t>
      </w:r>
    </w:p>
    <w:p w:rsidR="00C01BD6" w:rsidRPr="001317A6" w:rsidRDefault="00C01BD6" w:rsidP="00AE385E">
      <w:pPr>
        <w:pStyle w:val="ListParagraph"/>
        <w:numPr>
          <w:ilvl w:val="0"/>
          <w:numId w:val="431"/>
        </w:numPr>
        <w:spacing w:after="0" w:line="360" w:lineRule="auto"/>
        <w:ind w:left="1134" w:hanging="425"/>
        <w:jc w:val="both"/>
        <w:rPr>
          <w:rFonts w:ascii="Arial" w:hAnsi="Arial" w:cs="Arial"/>
          <w:sz w:val="24"/>
          <w:szCs w:val="24"/>
          <w:lang w:val="en-US"/>
        </w:rPr>
      </w:pPr>
      <w:r w:rsidRPr="001317A6">
        <w:rPr>
          <w:rFonts w:ascii="Arial" w:hAnsi="Arial" w:cs="Arial"/>
          <w:sz w:val="24"/>
          <w:szCs w:val="24"/>
          <w:lang w:val="en-US"/>
        </w:rPr>
        <w:t>Where access to outdoor space is provided on the premises it is suitable, safe and secure;</w:t>
      </w:r>
    </w:p>
    <w:p w:rsidR="00C01BD6" w:rsidRPr="001317A6" w:rsidRDefault="00C01BD6" w:rsidP="00AE385E">
      <w:pPr>
        <w:pStyle w:val="ListParagraph"/>
        <w:numPr>
          <w:ilvl w:val="0"/>
          <w:numId w:val="431"/>
        </w:numPr>
        <w:spacing w:after="0" w:line="360" w:lineRule="auto"/>
        <w:ind w:left="1134" w:hanging="425"/>
        <w:jc w:val="both"/>
        <w:rPr>
          <w:rFonts w:ascii="Arial" w:hAnsi="Arial" w:cs="Arial"/>
          <w:sz w:val="24"/>
          <w:szCs w:val="24"/>
          <w:lang w:val="en-US"/>
        </w:rPr>
      </w:pPr>
      <w:r w:rsidRPr="001317A6">
        <w:rPr>
          <w:rFonts w:ascii="Arial" w:hAnsi="Arial" w:cs="Arial"/>
          <w:sz w:val="24"/>
          <w:szCs w:val="24"/>
          <w:lang w:val="en-US"/>
        </w:rPr>
        <w:lastRenderedPageBreak/>
        <w:t>Where access is provided off the premises, the outdoor space is suitable.</w:t>
      </w:r>
    </w:p>
    <w:p w:rsidR="00C01BD6" w:rsidRPr="001317A6" w:rsidRDefault="00C01BD6" w:rsidP="00AE385E">
      <w:pPr>
        <w:pStyle w:val="ListParagraph"/>
        <w:numPr>
          <w:ilvl w:val="0"/>
          <w:numId w:val="431"/>
        </w:numPr>
        <w:spacing w:after="0" w:line="360" w:lineRule="auto"/>
        <w:jc w:val="both"/>
        <w:rPr>
          <w:rFonts w:ascii="Arial" w:hAnsi="Arial" w:cs="Arial"/>
          <w:sz w:val="24"/>
          <w:szCs w:val="24"/>
          <w:lang w:val="en-US"/>
        </w:rPr>
      </w:pPr>
      <w:r w:rsidRPr="001317A6">
        <w:rPr>
          <w:rFonts w:ascii="Arial" w:hAnsi="Arial" w:cs="Arial"/>
          <w:sz w:val="24"/>
          <w:szCs w:val="24"/>
          <w:lang w:val="en-US"/>
        </w:rPr>
        <w:t>Children access the outdoor space on a daily basis, unless otherwise advised following risk assessment by the Service.</w:t>
      </w:r>
    </w:p>
    <w:p w:rsidR="00C01BD6" w:rsidRPr="001317A6" w:rsidRDefault="00C01BD6" w:rsidP="00AE385E">
      <w:pPr>
        <w:pStyle w:val="ListParagraph"/>
        <w:numPr>
          <w:ilvl w:val="0"/>
          <w:numId w:val="431"/>
        </w:numPr>
        <w:spacing w:after="0" w:line="360" w:lineRule="auto"/>
        <w:jc w:val="both"/>
        <w:rPr>
          <w:rFonts w:ascii="Arial" w:hAnsi="Arial" w:cs="Arial"/>
          <w:sz w:val="24"/>
          <w:szCs w:val="24"/>
          <w:lang w:val="en-US"/>
        </w:rPr>
      </w:pPr>
      <w:r w:rsidRPr="001317A6">
        <w:rPr>
          <w:rFonts w:ascii="Arial" w:hAnsi="Arial" w:cs="Arial"/>
          <w:sz w:val="24"/>
          <w:szCs w:val="24"/>
          <w:lang w:val="en-US"/>
        </w:rPr>
        <w:t>The Service balances the need for safety with the need to provide physical, challenging experiences.</w:t>
      </w:r>
    </w:p>
    <w:p w:rsidR="00C01BD6" w:rsidRPr="001317A6" w:rsidRDefault="00C01BD6" w:rsidP="00AE385E">
      <w:pPr>
        <w:pStyle w:val="ListParagraph"/>
        <w:numPr>
          <w:ilvl w:val="0"/>
          <w:numId w:val="431"/>
        </w:numPr>
        <w:spacing w:after="0" w:line="360" w:lineRule="auto"/>
        <w:jc w:val="both"/>
        <w:rPr>
          <w:rFonts w:ascii="Arial" w:hAnsi="Arial" w:cs="Arial"/>
          <w:sz w:val="24"/>
          <w:szCs w:val="24"/>
          <w:lang w:val="en-US"/>
        </w:rPr>
      </w:pPr>
      <w:r w:rsidRPr="001317A6">
        <w:rPr>
          <w:rFonts w:ascii="Arial" w:hAnsi="Arial" w:cs="Arial"/>
          <w:sz w:val="24"/>
          <w:szCs w:val="24"/>
          <w:lang w:val="en-US"/>
        </w:rPr>
        <w:t>The equipment and materials available in the outdoor play area reflect the high quality of the Service and provide children with play, movement and exploration opportunities that are exclusive to the outdoors.</w:t>
      </w:r>
    </w:p>
    <w:p w:rsidR="00C01BD6" w:rsidRPr="001317A6" w:rsidRDefault="00C01BD6" w:rsidP="00AE385E">
      <w:pPr>
        <w:pStyle w:val="ListParagraph"/>
        <w:numPr>
          <w:ilvl w:val="0"/>
          <w:numId w:val="431"/>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Children with additional needs have full access (making adaptations as necessary) to the programme in the outdoor space. </w:t>
      </w:r>
    </w:p>
    <w:p w:rsidR="00C01BD6" w:rsidRPr="001317A6" w:rsidRDefault="00C01BD6" w:rsidP="00C01BD6">
      <w:pPr>
        <w:pStyle w:val="ListParagraph"/>
        <w:spacing w:after="0" w:line="360" w:lineRule="auto"/>
        <w:ind w:left="0"/>
        <w:jc w:val="both"/>
        <w:rPr>
          <w:rFonts w:ascii="Arial" w:hAnsi="Arial" w:cs="Arial"/>
          <w:b/>
          <w:sz w:val="24"/>
          <w:szCs w:val="24"/>
          <w:lang w:val="en-US"/>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Safety Requirements Where the Outdoor Play Area Is On The Premises</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The outdoor play area is reached by a route that is always free of hazards.</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The outdoor play area is enclosed with a fence or natural barriers.</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The outdoor play area is adequate in size for the number of children using it and it is suitable for their age groups.</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Time slots are scheduled if space is limited.</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Fences and barriers prevent access to streets and other dangers such as pits, water hazards or wells.  The barriers do not prevent the children being in sight of relevant staff. </w:t>
      </w:r>
    </w:p>
    <w:p w:rsidR="00C01BD6" w:rsidRPr="001317A6" w:rsidRDefault="00C01BD6" w:rsidP="00AE385E">
      <w:pPr>
        <w:pStyle w:val="ListParagraph"/>
        <w:numPr>
          <w:ilvl w:val="0"/>
          <w:numId w:val="433"/>
        </w:numPr>
        <w:spacing w:after="0" w:line="360" w:lineRule="auto"/>
        <w:jc w:val="both"/>
        <w:rPr>
          <w:rFonts w:ascii="Arial" w:hAnsi="Arial" w:cs="Arial"/>
          <w:sz w:val="24"/>
          <w:szCs w:val="24"/>
          <w:lang w:val="en-US"/>
        </w:rPr>
      </w:pPr>
      <w:r w:rsidRPr="001317A6">
        <w:rPr>
          <w:rFonts w:ascii="Arial" w:hAnsi="Arial" w:cs="Arial"/>
          <w:sz w:val="24"/>
          <w:szCs w:val="24"/>
          <w:lang w:val="en-US"/>
        </w:rPr>
        <w:t>The outdoor play area protects children from:</w:t>
      </w:r>
    </w:p>
    <w:p w:rsidR="00C01BD6" w:rsidRPr="001317A6" w:rsidRDefault="00C01BD6" w:rsidP="00AE385E">
      <w:pPr>
        <w:pStyle w:val="ListParagraph"/>
        <w:numPr>
          <w:ilvl w:val="0"/>
          <w:numId w:val="433"/>
        </w:numPr>
        <w:spacing w:after="0" w:line="360" w:lineRule="auto"/>
        <w:ind w:left="1134" w:hanging="425"/>
        <w:jc w:val="both"/>
        <w:rPr>
          <w:rFonts w:ascii="Arial" w:hAnsi="Arial" w:cs="Arial"/>
          <w:sz w:val="24"/>
          <w:szCs w:val="24"/>
          <w:lang w:val="en-US"/>
        </w:rPr>
      </w:pPr>
      <w:r w:rsidRPr="001317A6">
        <w:rPr>
          <w:rFonts w:ascii="Arial" w:hAnsi="Arial" w:cs="Arial"/>
          <w:sz w:val="24"/>
          <w:szCs w:val="24"/>
          <w:lang w:val="en-US"/>
        </w:rPr>
        <w:t>catch points, sharp points and protruding hardware;</w:t>
      </w:r>
    </w:p>
    <w:p w:rsidR="00C01BD6" w:rsidRPr="001317A6" w:rsidRDefault="00C01BD6" w:rsidP="00AE385E">
      <w:pPr>
        <w:pStyle w:val="ListParagraph"/>
        <w:numPr>
          <w:ilvl w:val="0"/>
          <w:numId w:val="433"/>
        </w:numPr>
        <w:spacing w:after="0" w:line="360" w:lineRule="auto"/>
        <w:ind w:left="1134" w:hanging="425"/>
        <w:jc w:val="both"/>
        <w:rPr>
          <w:rFonts w:ascii="Arial" w:hAnsi="Arial" w:cs="Arial"/>
          <w:sz w:val="24"/>
          <w:szCs w:val="24"/>
          <w:lang w:val="en-US"/>
        </w:rPr>
      </w:pPr>
      <w:r w:rsidRPr="001317A6">
        <w:rPr>
          <w:rFonts w:ascii="Arial" w:hAnsi="Arial" w:cs="Arial"/>
          <w:sz w:val="24"/>
          <w:szCs w:val="24"/>
          <w:lang w:val="en-US"/>
        </w:rPr>
        <w:t>getting trapped;</w:t>
      </w:r>
    </w:p>
    <w:p w:rsidR="00C01BD6" w:rsidRPr="001317A6" w:rsidRDefault="00C01BD6" w:rsidP="00AE385E">
      <w:pPr>
        <w:pStyle w:val="ListParagraph"/>
        <w:numPr>
          <w:ilvl w:val="0"/>
          <w:numId w:val="433"/>
        </w:numPr>
        <w:spacing w:after="0" w:line="360" w:lineRule="auto"/>
        <w:ind w:left="1134" w:hanging="425"/>
        <w:jc w:val="both"/>
        <w:rPr>
          <w:rFonts w:ascii="Arial" w:hAnsi="Arial" w:cs="Arial"/>
          <w:sz w:val="24"/>
          <w:szCs w:val="24"/>
          <w:lang w:val="en-US"/>
        </w:rPr>
      </w:pPr>
      <w:r w:rsidRPr="001317A6">
        <w:rPr>
          <w:rFonts w:ascii="Arial" w:hAnsi="Arial" w:cs="Arial"/>
          <w:sz w:val="24"/>
          <w:szCs w:val="24"/>
          <w:lang w:val="en-US"/>
        </w:rPr>
        <w:t>tripping hazards.</w:t>
      </w:r>
    </w:p>
    <w:p w:rsidR="00C01BD6" w:rsidRPr="001317A6" w:rsidRDefault="00C01BD6" w:rsidP="00AE385E">
      <w:pPr>
        <w:pStyle w:val="ListParagraph"/>
        <w:numPr>
          <w:ilvl w:val="0"/>
          <w:numId w:val="433"/>
        </w:numPr>
        <w:spacing w:after="0" w:line="360" w:lineRule="auto"/>
        <w:ind w:left="709" w:hanging="425"/>
        <w:jc w:val="both"/>
        <w:rPr>
          <w:rFonts w:ascii="Arial" w:hAnsi="Arial" w:cs="Arial"/>
          <w:sz w:val="24"/>
          <w:szCs w:val="24"/>
          <w:lang w:val="en-US"/>
        </w:rPr>
      </w:pPr>
      <w:r w:rsidRPr="001317A6">
        <w:rPr>
          <w:rFonts w:ascii="Arial" w:hAnsi="Arial" w:cs="Arial"/>
          <w:sz w:val="24"/>
          <w:szCs w:val="24"/>
          <w:lang w:val="en-US"/>
        </w:rPr>
        <w:t>Play equipment in the outdoor area that requires a shock-absorbing surface is safety-rated and installed according to the manufacturer's requirements.</w:t>
      </w:r>
    </w:p>
    <w:p w:rsidR="00C01BD6" w:rsidRPr="001317A6" w:rsidRDefault="00C01BD6" w:rsidP="00AE385E">
      <w:pPr>
        <w:pStyle w:val="ListParagraph"/>
        <w:numPr>
          <w:ilvl w:val="0"/>
          <w:numId w:val="433"/>
        </w:numPr>
        <w:spacing w:after="0" w:line="360" w:lineRule="auto"/>
        <w:ind w:left="709" w:hanging="425"/>
        <w:jc w:val="both"/>
        <w:rPr>
          <w:rFonts w:ascii="Arial" w:hAnsi="Arial" w:cs="Arial"/>
          <w:sz w:val="24"/>
          <w:szCs w:val="24"/>
          <w:lang w:val="en-US"/>
        </w:rPr>
      </w:pPr>
      <w:r w:rsidRPr="001317A6">
        <w:rPr>
          <w:rFonts w:ascii="Arial" w:hAnsi="Arial" w:cs="Arial"/>
          <w:sz w:val="24"/>
          <w:szCs w:val="24"/>
          <w:lang w:val="en-US"/>
        </w:rPr>
        <w:t xml:space="preserve">Staff supervise the children in </w:t>
      </w:r>
      <w:r w:rsidRPr="001317A6">
        <w:rPr>
          <w:rFonts w:ascii="Arial" w:hAnsi="Arial" w:cs="Arial"/>
          <w:b/>
          <w:sz w:val="24"/>
          <w:szCs w:val="24"/>
          <w:lang w:val="en-US"/>
        </w:rPr>
        <w:t>both</w:t>
      </w:r>
      <w:r w:rsidRPr="001317A6">
        <w:rPr>
          <w:rFonts w:ascii="Arial" w:hAnsi="Arial" w:cs="Arial"/>
          <w:sz w:val="24"/>
          <w:szCs w:val="24"/>
          <w:lang w:val="en-US"/>
        </w:rPr>
        <w:t xml:space="preserve"> sight and sound in all areas, with access to water.</w:t>
      </w:r>
    </w:p>
    <w:p w:rsidR="00C01BD6" w:rsidRPr="001317A6" w:rsidRDefault="00C01BD6" w:rsidP="00AE385E">
      <w:pPr>
        <w:pStyle w:val="ListParagraph"/>
        <w:numPr>
          <w:ilvl w:val="0"/>
          <w:numId w:val="433"/>
        </w:numPr>
        <w:spacing w:after="0" w:line="360" w:lineRule="auto"/>
        <w:ind w:left="709" w:hanging="425"/>
        <w:jc w:val="both"/>
        <w:rPr>
          <w:rFonts w:ascii="Arial" w:hAnsi="Arial" w:cs="Arial"/>
          <w:sz w:val="24"/>
          <w:szCs w:val="24"/>
          <w:lang w:val="en-US"/>
        </w:rPr>
      </w:pPr>
      <w:r w:rsidRPr="001317A6">
        <w:rPr>
          <w:rFonts w:ascii="Arial" w:hAnsi="Arial" w:cs="Arial"/>
          <w:sz w:val="24"/>
          <w:szCs w:val="24"/>
          <w:lang w:val="en-US"/>
        </w:rPr>
        <w:t xml:space="preserve">The Service boiler, refuse bins, oil tank or gas supply are inaccessible to children in the outdoor play areas. </w:t>
      </w:r>
    </w:p>
    <w:p w:rsidR="00C01BD6" w:rsidRPr="001317A6" w:rsidRDefault="00C01BD6" w:rsidP="00C01BD6">
      <w:pPr>
        <w:pStyle w:val="ListParagraph"/>
        <w:spacing w:after="0" w:line="360" w:lineRule="auto"/>
        <w:ind w:left="0"/>
        <w:jc w:val="both"/>
        <w:rPr>
          <w:rFonts w:ascii="Arial" w:hAnsi="Arial" w:cs="Arial"/>
          <w:sz w:val="24"/>
          <w:szCs w:val="24"/>
          <w:lang w:val="en-US"/>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 xml:space="preserve">Outdoor Play Where The Outdoor Play Area Is Off The Premises: </w:t>
      </w:r>
    </w:p>
    <w:p w:rsidR="00C01BD6" w:rsidRPr="001317A6" w:rsidRDefault="00C01BD6" w:rsidP="00AE385E">
      <w:pPr>
        <w:pStyle w:val="ListParagraph"/>
        <w:numPr>
          <w:ilvl w:val="0"/>
          <w:numId w:val="434"/>
        </w:numPr>
        <w:spacing w:after="0" w:line="360" w:lineRule="auto"/>
        <w:jc w:val="both"/>
        <w:rPr>
          <w:rFonts w:ascii="Arial" w:hAnsi="Arial" w:cs="Arial"/>
          <w:sz w:val="24"/>
          <w:szCs w:val="24"/>
          <w:lang w:val="en-US"/>
        </w:rPr>
      </w:pPr>
      <w:r w:rsidRPr="001317A6">
        <w:rPr>
          <w:rFonts w:ascii="Arial" w:hAnsi="Arial" w:cs="Arial"/>
          <w:sz w:val="24"/>
          <w:szCs w:val="24"/>
          <w:lang w:val="en-US"/>
        </w:rPr>
        <w:lastRenderedPageBreak/>
        <w:t>The Outings Policy is implemented where required. A risk assessment is carried out before every visit.</w:t>
      </w:r>
    </w:p>
    <w:p w:rsidR="00C01BD6" w:rsidRPr="001317A6" w:rsidRDefault="00C01BD6" w:rsidP="00AE385E">
      <w:pPr>
        <w:pStyle w:val="ListParagraph"/>
        <w:numPr>
          <w:ilvl w:val="0"/>
          <w:numId w:val="434"/>
        </w:numPr>
        <w:spacing w:after="0" w:line="360" w:lineRule="auto"/>
        <w:jc w:val="both"/>
        <w:rPr>
          <w:rFonts w:ascii="Arial" w:hAnsi="Arial" w:cs="Arial"/>
          <w:sz w:val="24"/>
          <w:szCs w:val="24"/>
          <w:lang w:val="en-US"/>
        </w:rPr>
      </w:pPr>
      <w:r w:rsidRPr="001317A6">
        <w:rPr>
          <w:rFonts w:ascii="Arial" w:hAnsi="Arial" w:cs="Arial"/>
          <w:sz w:val="24"/>
          <w:szCs w:val="24"/>
          <w:lang w:val="en-US"/>
        </w:rPr>
        <w:t>The risk assessment identifies any hazards and how any potential risk of injury or incident from these hazards can be eliminated or safely managed.</w:t>
      </w:r>
    </w:p>
    <w:p w:rsidR="00C01BD6" w:rsidRDefault="00C01BD6" w:rsidP="00C01BD6">
      <w:pPr>
        <w:spacing w:after="0" w:line="360" w:lineRule="auto"/>
        <w:jc w:val="both"/>
        <w:rPr>
          <w:rFonts w:ascii="Arial" w:hAnsi="Arial" w:cs="Arial"/>
          <w:sz w:val="24"/>
          <w:szCs w:val="24"/>
          <w:lang w:val="en-US"/>
        </w:rPr>
      </w:pPr>
      <w:r w:rsidRPr="001317A6">
        <w:rPr>
          <w:rFonts w:ascii="Arial" w:hAnsi="Arial" w:cs="Arial"/>
          <w:sz w:val="24"/>
          <w:szCs w:val="24"/>
          <w:lang w:val="en-US"/>
        </w:rPr>
        <w:t>Children are not at risk from members of the public and are protected from unwanted attention while in an outdoor play area not located on the premises.</w:t>
      </w:r>
    </w:p>
    <w:p w:rsidR="00C50448" w:rsidRPr="001317A6" w:rsidRDefault="00C50448" w:rsidP="00C01BD6">
      <w:pPr>
        <w:spacing w:after="0" w:line="360" w:lineRule="auto"/>
        <w:jc w:val="both"/>
        <w:rPr>
          <w:rFonts w:ascii="Arial" w:hAnsi="Arial" w:cs="Arial"/>
          <w:sz w:val="24"/>
          <w:szCs w:val="24"/>
          <w:lang w:val="en-US"/>
        </w:rPr>
      </w:pPr>
    </w:p>
    <w:p w:rsidR="00C01BD6" w:rsidRDefault="001D3BDE" w:rsidP="00C01BD6">
      <w:pPr>
        <w:pStyle w:val="ListParagraph"/>
        <w:spacing w:after="0" w:line="360" w:lineRule="auto"/>
        <w:ind w:left="0"/>
        <w:jc w:val="both"/>
        <w:rPr>
          <w:rFonts w:ascii="Arial" w:hAnsi="Arial" w:cs="Arial"/>
          <w:b/>
          <w:sz w:val="24"/>
          <w:szCs w:val="24"/>
          <w:lang w:val="en-US"/>
        </w:rPr>
      </w:pPr>
      <w:r>
        <w:rPr>
          <w:rFonts w:ascii="Arial" w:hAnsi="Arial" w:cs="Arial"/>
          <w:b/>
          <w:sz w:val="24"/>
          <w:szCs w:val="24"/>
          <w:lang w:val="en-US"/>
        </w:rPr>
        <w:t xml:space="preserve">Please see our </w:t>
      </w:r>
      <w:r w:rsidR="00C01BD6" w:rsidRPr="001317A6">
        <w:rPr>
          <w:rFonts w:ascii="Arial" w:hAnsi="Arial" w:cs="Arial"/>
          <w:b/>
          <w:sz w:val="24"/>
          <w:szCs w:val="24"/>
          <w:lang w:val="en-US"/>
        </w:rPr>
        <w:t xml:space="preserve">Policy on Outdoor Play (If such play is provided to children attending the Service) </w:t>
      </w:r>
    </w:p>
    <w:p w:rsidR="00C50448" w:rsidRPr="001317A6" w:rsidRDefault="00C50448" w:rsidP="00C01BD6">
      <w:pPr>
        <w:pStyle w:val="ListParagraph"/>
        <w:spacing w:after="0" w:line="360" w:lineRule="auto"/>
        <w:ind w:left="0"/>
        <w:jc w:val="both"/>
        <w:rPr>
          <w:rFonts w:ascii="Arial" w:hAnsi="Arial" w:cs="Arial"/>
          <w:b/>
          <w:sz w:val="24"/>
          <w:szCs w:val="24"/>
          <w:lang w:val="en-US"/>
        </w:rPr>
      </w:pPr>
    </w:p>
    <w:p w:rsidR="00C01BD6" w:rsidRPr="001317A6" w:rsidRDefault="00C01BD6" w:rsidP="00AE385E">
      <w:pPr>
        <w:pStyle w:val="ListParagraph"/>
        <w:numPr>
          <w:ilvl w:val="0"/>
          <w:numId w:val="435"/>
        </w:numPr>
        <w:spacing w:after="0" w:line="360" w:lineRule="auto"/>
        <w:jc w:val="both"/>
        <w:rPr>
          <w:rFonts w:ascii="Arial" w:hAnsi="Arial" w:cs="Arial"/>
          <w:sz w:val="24"/>
          <w:szCs w:val="24"/>
          <w:lang w:val="en-US"/>
        </w:rPr>
      </w:pPr>
      <w:r w:rsidRPr="001317A6">
        <w:rPr>
          <w:rFonts w:ascii="Arial" w:hAnsi="Arial" w:cs="Arial"/>
          <w:sz w:val="24"/>
          <w:szCs w:val="24"/>
          <w:lang w:val="en-US"/>
        </w:rPr>
        <w:t>There is evidence of the Policy on Outdoor Play being implemented.</w:t>
      </w:r>
    </w:p>
    <w:p w:rsidR="00C01BD6" w:rsidRPr="001317A6" w:rsidRDefault="00C01BD6" w:rsidP="00AE385E">
      <w:pPr>
        <w:pStyle w:val="ListParagraph"/>
        <w:numPr>
          <w:ilvl w:val="0"/>
          <w:numId w:val="435"/>
        </w:numPr>
        <w:spacing w:after="0" w:line="360" w:lineRule="auto"/>
        <w:jc w:val="both"/>
        <w:rPr>
          <w:rFonts w:ascii="Arial" w:hAnsi="Arial" w:cs="Arial"/>
          <w:sz w:val="24"/>
          <w:szCs w:val="24"/>
          <w:lang w:val="en-US"/>
        </w:rPr>
      </w:pPr>
      <w:r w:rsidRPr="001317A6">
        <w:rPr>
          <w:rFonts w:ascii="Arial" w:hAnsi="Arial" w:cs="Arial"/>
          <w:sz w:val="24"/>
          <w:szCs w:val="24"/>
          <w:lang w:val="en-US"/>
        </w:rPr>
        <w:t>Relevant staff know the requirements and have a clear understanding of their roles and responsibilities in relation to the policy on outdoor play.</w:t>
      </w:r>
    </w:p>
    <w:p w:rsidR="00C01BD6" w:rsidRPr="001317A6" w:rsidRDefault="00C01BD6" w:rsidP="00AE385E">
      <w:pPr>
        <w:pStyle w:val="ListParagraph"/>
        <w:numPr>
          <w:ilvl w:val="0"/>
          <w:numId w:val="435"/>
        </w:num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Relevant staff have received training on the Policy for Outdoor Play. </w:t>
      </w:r>
    </w:p>
    <w:p w:rsidR="00C01BD6" w:rsidRPr="001317A6" w:rsidRDefault="00C01BD6" w:rsidP="00C01BD6">
      <w:pPr>
        <w:pStyle w:val="ListParagraph"/>
        <w:spacing w:after="0" w:line="360" w:lineRule="auto"/>
        <w:ind w:left="0"/>
        <w:jc w:val="both"/>
        <w:rPr>
          <w:rFonts w:ascii="Arial" w:hAnsi="Arial" w:cs="Arial"/>
          <w:b/>
          <w:sz w:val="24"/>
          <w:szCs w:val="24"/>
          <w:lang w:val="en-US"/>
        </w:rPr>
      </w:pPr>
    </w:p>
    <w:p w:rsidR="00C01BD6" w:rsidRPr="001317A6" w:rsidRDefault="00C01BD6" w:rsidP="00C01BD6">
      <w:pPr>
        <w:pStyle w:val="ListParagraph"/>
        <w:spacing w:after="0" w:line="360" w:lineRule="auto"/>
        <w:ind w:left="0"/>
        <w:jc w:val="both"/>
        <w:rPr>
          <w:rFonts w:ascii="Arial" w:hAnsi="Arial" w:cs="Arial"/>
          <w:sz w:val="24"/>
          <w:szCs w:val="24"/>
          <w:lang w:val="en-US"/>
        </w:rPr>
      </w:pPr>
      <w:r w:rsidRPr="001317A6">
        <w:rPr>
          <w:rFonts w:ascii="Arial" w:hAnsi="Arial" w:cs="Arial"/>
          <w:b/>
          <w:sz w:val="24"/>
          <w:szCs w:val="24"/>
          <w:lang w:val="en-US"/>
        </w:rPr>
        <w:t>(</w:t>
      </w:r>
      <w:r w:rsidRPr="001317A6">
        <w:rPr>
          <w:rFonts w:ascii="Arial" w:hAnsi="Arial" w:cs="Arial"/>
          <w:sz w:val="24"/>
          <w:szCs w:val="24"/>
          <w:lang w:val="en-US"/>
        </w:rPr>
        <w:t xml:space="preserve">Please also refer to our Policy on Supervision of Children - Indoors and Outdoors and Policy on Outdoor Play and our Child and Adult Protection Policy with Safeguarding Statement </w:t>
      </w:r>
    </w:p>
    <w:p w:rsidR="00C01BD6" w:rsidRPr="001317A6" w:rsidRDefault="00C01BD6" w:rsidP="00C01BD6">
      <w:pPr>
        <w:pStyle w:val="ListParagraph"/>
        <w:spacing w:after="0" w:line="360" w:lineRule="auto"/>
        <w:ind w:left="0"/>
        <w:jc w:val="both"/>
        <w:rPr>
          <w:rFonts w:ascii="Arial" w:hAnsi="Arial" w:cs="Arial"/>
          <w:sz w:val="24"/>
          <w:szCs w:val="24"/>
          <w:lang w:val="en-US"/>
        </w:rPr>
      </w:pPr>
    </w:p>
    <w:p w:rsidR="001D3BDE" w:rsidRDefault="001D3BDE" w:rsidP="00103880">
      <w:pPr>
        <w:spacing w:after="0" w:line="360" w:lineRule="auto"/>
        <w:jc w:val="both"/>
        <w:rPr>
          <w:rFonts w:ascii="Arial" w:eastAsia="Times New Roman" w:hAnsi="Arial" w:cs="Arial"/>
          <w:b/>
          <w:bCs/>
          <w:sz w:val="24"/>
          <w:szCs w:val="24"/>
        </w:rPr>
      </w:pPr>
    </w:p>
    <w:p w:rsidR="001D3BDE" w:rsidRDefault="001D3BDE" w:rsidP="00103880">
      <w:pPr>
        <w:spacing w:after="0" w:line="360" w:lineRule="auto"/>
        <w:jc w:val="both"/>
        <w:rPr>
          <w:rFonts w:ascii="Arial" w:eastAsia="Times New Roman" w:hAnsi="Arial" w:cs="Arial"/>
          <w:b/>
          <w:bCs/>
          <w:sz w:val="24"/>
          <w:szCs w:val="24"/>
        </w:rPr>
      </w:pPr>
    </w:p>
    <w:p w:rsidR="001D3BDE" w:rsidRDefault="001D3BDE" w:rsidP="00103880">
      <w:pPr>
        <w:spacing w:after="0" w:line="360" w:lineRule="auto"/>
        <w:jc w:val="both"/>
        <w:rPr>
          <w:rFonts w:ascii="Arial" w:eastAsia="Times New Roman" w:hAnsi="Arial" w:cs="Arial"/>
          <w:b/>
          <w:bCs/>
          <w:sz w:val="24"/>
          <w:szCs w:val="24"/>
        </w:rPr>
      </w:pPr>
    </w:p>
    <w:p w:rsidR="001D3BDE" w:rsidRDefault="001D3BDE" w:rsidP="00103880">
      <w:pPr>
        <w:spacing w:after="0" w:line="360" w:lineRule="auto"/>
        <w:jc w:val="both"/>
        <w:rPr>
          <w:rFonts w:ascii="Arial" w:eastAsia="Times New Roman" w:hAnsi="Arial" w:cs="Arial"/>
          <w:b/>
          <w:bCs/>
          <w:sz w:val="24"/>
          <w:szCs w:val="24"/>
        </w:rPr>
      </w:pPr>
    </w:p>
    <w:p w:rsidR="001D3BDE" w:rsidRDefault="001D3BDE" w:rsidP="00103880">
      <w:pPr>
        <w:spacing w:after="0" w:line="360" w:lineRule="auto"/>
        <w:jc w:val="both"/>
        <w:rPr>
          <w:rFonts w:ascii="Arial" w:eastAsia="Times New Roman" w:hAnsi="Arial" w:cs="Arial"/>
          <w:b/>
          <w:bCs/>
          <w:sz w:val="24"/>
          <w:szCs w:val="24"/>
        </w:rPr>
      </w:pPr>
    </w:p>
    <w:p w:rsidR="00433E29" w:rsidRDefault="00433E29">
      <w:pPr>
        <w:rPr>
          <w:rFonts w:ascii="Arial" w:eastAsia="Times New Roman" w:hAnsi="Arial" w:cs="Arial"/>
          <w:b/>
          <w:bCs/>
          <w:sz w:val="24"/>
          <w:szCs w:val="24"/>
        </w:rPr>
      </w:pPr>
      <w:r>
        <w:rPr>
          <w:rFonts w:ascii="Arial" w:eastAsia="Times New Roman" w:hAnsi="Arial" w:cs="Arial"/>
          <w:b/>
          <w:bCs/>
          <w:sz w:val="24"/>
          <w:szCs w:val="24"/>
        </w:rPr>
        <w:br w:type="page"/>
      </w:r>
    </w:p>
    <w:p w:rsidR="00103880" w:rsidRPr="003F1FE7" w:rsidRDefault="001D0511" w:rsidP="00103880">
      <w:pPr>
        <w:spacing w:after="0" w:line="360" w:lineRule="auto"/>
        <w:jc w:val="both"/>
        <w:rPr>
          <w:rFonts w:ascii="Arial" w:hAnsi="Arial" w:cs="Arial"/>
          <w:b/>
          <w:bCs/>
          <w:sz w:val="24"/>
          <w:szCs w:val="24"/>
          <w:lang w:val="en-US"/>
        </w:rPr>
      </w:pPr>
      <w:r>
        <w:rPr>
          <w:rFonts w:ascii="Arial" w:eastAsia="Times New Roman" w:hAnsi="Arial" w:cs="Arial"/>
          <w:b/>
          <w:bCs/>
          <w:sz w:val="24"/>
          <w:szCs w:val="24"/>
        </w:rPr>
        <w:lastRenderedPageBreak/>
        <w:t>APPENDIX K</w:t>
      </w:r>
      <w:r w:rsidR="00103880">
        <w:rPr>
          <w:rFonts w:ascii="Arial" w:eastAsia="Times New Roman" w:hAnsi="Arial" w:cs="Arial"/>
          <w:b/>
          <w:bCs/>
          <w:sz w:val="24"/>
          <w:szCs w:val="24"/>
        </w:rPr>
        <w:t xml:space="preserve">: </w:t>
      </w:r>
      <w:r w:rsidR="00103880" w:rsidRPr="003F1FE7">
        <w:rPr>
          <w:rFonts w:ascii="Arial" w:hAnsi="Arial" w:cs="Arial"/>
          <w:b/>
          <w:bCs/>
          <w:sz w:val="24"/>
          <w:szCs w:val="24"/>
          <w:lang w:val="en-US"/>
        </w:rPr>
        <w:t>SAFE SLEEP CHECKLIST</w:t>
      </w:r>
      <w:r w:rsidR="00103880">
        <w:rPr>
          <w:rFonts w:ascii="Arial" w:hAnsi="Arial" w:cs="Arial"/>
          <w:b/>
          <w:bCs/>
          <w:sz w:val="24"/>
          <w:szCs w:val="24"/>
          <w:lang w:val="en-US"/>
        </w:rPr>
        <w:t xml:space="preserve"> (FOR DISPLAY)</w:t>
      </w:r>
    </w:p>
    <w:p w:rsidR="00103880" w:rsidRPr="003F1FE7" w:rsidRDefault="00103880" w:rsidP="00103880">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ab/>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Infants will always be placed on their backs to sleep with their feet to the foot of the cot.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Sleeping infants/children will be checked </w:t>
      </w:r>
      <w:r w:rsidRPr="003F1FE7">
        <w:rPr>
          <w:rFonts w:ascii="Arial" w:hAnsi="Arial" w:cs="Arial"/>
          <w:b/>
          <w:sz w:val="24"/>
          <w:szCs w:val="24"/>
          <w:lang w:val="en-US"/>
        </w:rPr>
        <w:t>every 10 minutes</w:t>
      </w:r>
      <w:r w:rsidRPr="003F1FE7">
        <w:rPr>
          <w:rFonts w:ascii="Arial" w:hAnsi="Arial" w:cs="Arial"/>
          <w:sz w:val="24"/>
          <w:szCs w:val="24"/>
          <w:lang w:val="en-US"/>
        </w:rPr>
        <w:t xml:space="preserve">, by assigned staff.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The sleep information will be recorded on a Sleep Chart including the sleeping position, colour/pallor, and breathing pattern.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Check to see if the infant/child</w:t>
      </w:r>
      <w:r w:rsidRPr="003F1FE7">
        <w:rPr>
          <w:rFonts w:ascii="Arial" w:hAnsi="Arial" w:cs="Arial"/>
          <w:sz w:val="24"/>
          <w:szCs w:val="24"/>
        </w:rPr>
        <w:t>’</w:t>
      </w:r>
      <w:r w:rsidRPr="003F1FE7">
        <w:rPr>
          <w:rFonts w:ascii="Arial" w:hAnsi="Arial" w:cs="Arial"/>
          <w:sz w:val="24"/>
          <w:szCs w:val="24"/>
          <w:lang w:val="en-US"/>
        </w:rPr>
        <w:t xml:space="preserve">s skin color is normal, watch the rise and fall of the chest to observe breathing and look to see if the infant is sleeping soundly.  </w:t>
      </w:r>
    </w:p>
    <w:p w:rsidR="00103880" w:rsidRPr="003F1FE7" w:rsidRDefault="00103880" w:rsidP="00AE385E">
      <w:pPr>
        <w:pStyle w:val="ListParagraph"/>
        <w:numPr>
          <w:ilvl w:val="0"/>
          <w:numId w:val="133"/>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Check the infant for signs of overheating including flushed skin color, body temperature by touch and restlessness.</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Room temperature will be kept between 16</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and 20</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 xml:space="preserve">Celsius and a thermometer kept in the sleep room. </w:t>
      </w:r>
    </w:p>
    <w:p w:rsidR="00103880" w:rsidRPr="003F1FE7" w:rsidRDefault="00103880" w:rsidP="00AE385E">
      <w:pPr>
        <w:pStyle w:val="ListParagraph"/>
        <w:numPr>
          <w:ilvl w:val="0"/>
          <w:numId w:val="134"/>
        </w:numPr>
        <w:spacing w:after="0" w:line="360" w:lineRule="auto"/>
        <w:jc w:val="both"/>
        <w:rPr>
          <w:rFonts w:ascii="Arial" w:hAnsi="Arial" w:cs="Arial"/>
          <w:b/>
          <w:bCs/>
          <w:sz w:val="24"/>
          <w:szCs w:val="24"/>
          <w:lang w:val="en-US"/>
        </w:rPr>
      </w:pPr>
      <w:r w:rsidRPr="003F1FE7">
        <w:rPr>
          <w:rFonts w:ascii="Arial" w:hAnsi="Arial" w:cs="Arial"/>
          <w:sz w:val="24"/>
          <w:szCs w:val="24"/>
          <w:lang w:val="en-US"/>
        </w:rPr>
        <w:t>Infant/child’s heads will not be covered with blankets or bedding.</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No loose bedding, duvets, pillows, bumper pads, etc. will be used in cots. </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Tuck any blankets in at the foot of the cot and along the sides of the cot mattress. </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No </w:t>
      </w:r>
      <w:r>
        <w:rPr>
          <w:rFonts w:ascii="Arial" w:hAnsi="Arial" w:cs="Arial"/>
          <w:sz w:val="24"/>
          <w:szCs w:val="24"/>
          <w:lang w:val="en-US"/>
        </w:rPr>
        <w:t>t</w:t>
      </w:r>
      <w:r w:rsidRPr="003F1FE7">
        <w:rPr>
          <w:rFonts w:ascii="Arial" w:hAnsi="Arial" w:cs="Arial"/>
          <w:sz w:val="24"/>
          <w:szCs w:val="24"/>
          <w:lang w:val="en-US"/>
        </w:rPr>
        <w:t xml:space="preserve">oys and stuffed animals in the cot when the infant/child is sleeping. </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No bottles will be permitted in cots. </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Soothers will be allowed in cots while infant/child sleeps.</w:t>
      </w:r>
    </w:p>
    <w:p w:rsidR="00103880" w:rsidRPr="003F1FE7" w:rsidRDefault="00103880" w:rsidP="00AE385E">
      <w:pPr>
        <w:pStyle w:val="ListParagraph"/>
        <w:numPr>
          <w:ilvl w:val="0"/>
          <w:numId w:val="134"/>
        </w:numPr>
        <w:spacing w:after="0" w:line="360" w:lineRule="auto"/>
        <w:jc w:val="both"/>
        <w:rPr>
          <w:rFonts w:ascii="Arial" w:hAnsi="Arial" w:cs="Arial"/>
          <w:sz w:val="24"/>
          <w:szCs w:val="24"/>
          <w:lang w:val="en-US"/>
        </w:rPr>
      </w:pPr>
      <w:r w:rsidRPr="003F1FE7">
        <w:rPr>
          <w:rFonts w:ascii="Arial" w:hAnsi="Arial" w:cs="Arial"/>
          <w:sz w:val="24"/>
          <w:szCs w:val="24"/>
          <w:lang w:val="en-US"/>
        </w:rPr>
        <w:t>Only one infant/child will be in a cot at a time, unless we are evacuating babies/children in an emergency.</w:t>
      </w:r>
    </w:p>
    <w:p w:rsidR="00103880" w:rsidRDefault="00103880" w:rsidP="00AE385E">
      <w:pPr>
        <w:pStyle w:val="ListParagraph"/>
        <w:numPr>
          <w:ilvl w:val="0"/>
          <w:numId w:val="134"/>
        </w:numPr>
        <w:spacing w:after="0" w:line="360" w:lineRule="auto"/>
        <w:jc w:val="both"/>
        <w:rPr>
          <w:rFonts w:ascii="Arial" w:hAnsi="Arial" w:cs="Arial"/>
          <w:b/>
          <w:sz w:val="24"/>
          <w:szCs w:val="24"/>
        </w:rPr>
      </w:pPr>
      <w:r w:rsidRPr="003F1FE7">
        <w:rPr>
          <w:rFonts w:ascii="Arial" w:hAnsi="Arial" w:cs="Arial"/>
          <w:sz w:val="24"/>
          <w:szCs w:val="24"/>
          <w:lang w:val="en-US"/>
        </w:rPr>
        <w:t>No smoking is permitted on the premises or the surrounding areas adjacent to the premises.</w:t>
      </w:r>
    </w:p>
    <w:p w:rsidR="00103880" w:rsidRDefault="00103880" w:rsidP="00103880">
      <w:pPr>
        <w:spacing w:after="0" w:line="360" w:lineRule="auto"/>
        <w:jc w:val="both"/>
        <w:rPr>
          <w:rFonts w:ascii="Arial" w:hAnsi="Arial" w:cs="Arial"/>
          <w:b/>
          <w:sz w:val="24"/>
          <w:szCs w:val="24"/>
        </w:rPr>
      </w:pPr>
      <w:r>
        <w:rPr>
          <w:rFonts w:ascii="Arial" w:hAnsi="Arial" w:cs="Arial"/>
          <w:b/>
          <w:sz w:val="24"/>
          <w:szCs w:val="24"/>
        </w:rPr>
        <w:br w:type="page"/>
      </w:r>
    </w:p>
    <w:p w:rsidR="00103880" w:rsidRDefault="001D0511" w:rsidP="00103880">
      <w:pPr>
        <w:spacing w:after="0" w:line="360" w:lineRule="auto"/>
        <w:jc w:val="both"/>
        <w:rPr>
          <w:rFonts w:ascii="Arial" w:hAnsi="Arial" w:cs="Arial"/>
          <w:b/>
          <w:color w:val="FF0000"/>
          <w:sz w:val="24"/>
          <w:szCs w:val="24"/>
        </w:rPr>
      </w:pPr>
      <w:r>
        <w:rPr>
          <w:rFonts w:ascii="Arial" w:eastAsia="Times New Roman" w:hAnsi="Arial" w:cs="Arial"/>
          <w:b/>
          <w:bCs/>
          <w:sz w:val="24"/>
          <w:szCs w:val="24"/>
        </w:rPr>
        <w:lastRenderedPageBreak/>
        <w:t>APPENDIX L</w:t>
      </w:r>
      <w:r w:rsidR="00103880">
        <w:rPr>
          <w:rFonts w:ascii="Arial" w:eastAsia="Times New Roman" w:hAnsi="Arial" w:cs="Arial"/>
          <w:b/>
          <w:bCs/>
          <w:sz w:val="24"/>
          <w:szCs w:val="24"/>
        </w:rPr>
        <w:t xml:space="preserve">: </w:t>
      </w:r>
      <w:r w:rsidR="00103880" w:rsidRPr="00CC2126">
        <w:rPr>
          <w:rFonts w:ascii="Arial" w:hAnsi="Arial" w:cs="Arial"/>
          <w:b/>
          <w:sz w:val="24"/>
          <w:szCs w:val="24"/>
        </w:rPr>
        <w:t>COT DEATH PROCEDURE</w:t>
      </w:r>
    </w:p>
    <w:p w:rsidR="00103880" w:rsidRPr="00E242CA" w:rsidRDefault="00103880" w:rsidP="00103880">
      <w:pPr>
        <w:spacing w:after="0" w:line="360" w:lineRule="auto"/>
        <w:jc w:val="both"/>
        <w:rPr>
          <w:rFonts w:ascii="Arial" w:hAnsi="Arial" w:cs="Arial"/>
          <w:b/>
          <w:color w:val="FF0000"/>
          <w:sz w:val="24"/>
          <w:szCs w:val="24"/>
        </w:rPr>
      </w:pPr>
    </w:p>
    <w:p w:rsidR="00103880" w:rsidRPr="003F1FE7"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What is Cot Death?</w:t>
      </w:r>
    </w:p>
    <w:p w:rsidR="00103880" w:rsidRPr="003F1FE7" w:rsidRDefault="00103880" w:rsidP="00103880">
      <w:pPr>
        <w:spacing w:after="0" w:line="360" w:lineRule="auto"/>
        <w:jc w:val="both"/>
        <w:rPr>
          <w:rFonts w:ascii="Arial" w:hAnsi="Arial" w:cs="Arial"/>
          <w:sz w:val="24"/>
          <w:szCs w:val="24"/>
        </w:rPr>
      </w:pPr>
      <w:r w:rsidRPr="003F1FE7">
        <w:rPr>
          <w:rFonts w:ascii="Arial" w:hAnsi="Arial" w:cs="Arial"/>
          <w:sz w:val="24"/>
          <w:szCs w:val="24"/>
        </w:rPr>
        <w:t xml:space="preserve">“Cot death” is a term used to describe the death of a previously healthy infant, who has died for no apparent reason. It is sometimes referred to as Sudden “Unexpected Death in Infancy” (SUDI), which is defined as “the sudden death of an infant or young child which is unexpected by history and in which a thorough post mortem examination fails to demonstrate an adequate cause for death”. The term “Sudden Infant Death Syndrome” (SIDS) is sometimes used on death certificates although it is more commonly recorded as “Sudden Unexpected Death in Infancy” (SUDI). </w:t>
      </w:r>
    </w:p>
    <w:p w:rsidR="00103880" w:rsidRPr="003F1FE7" w:rsidRDefault="00103880" w:rsidP="00103880">
      <w:pPr>
        <w:spacing w:after="0" w:line="360" w:lineRule="auto"/>
        <w:jc w:val="both"/>
        <w:rPr>
          <w:rFonts w:ascii="Arial" w:hAnsi="Arial" w:cs="Arial"/>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What happens?</w:t>
      </w:r>
    </w:p>
    <w:p w:rsidR="00103880" w:rsidRPr="003F1FE7" w:rsidRDefault="00103880" w:rsidP="00103880">
      <w:pPr>
        <w:spacing w:after="0" w:line="360" w:lineRule="auto"/>
        <w:jc w:val="both"/>
        <w:rPr>
          <w:rFonts w:ascii="Arial" w:hAnsi="Arial" w:cs="Arial"/>
          <w:sz w:val="24"/>
          <w:szCs w:val="24"/>
        </w:rPr>
      </w:pPr>
      <w:r w:rsidRPr="003F1FE7">
        <w:rPr>
          <w:rFonts w:ascii="Arial" w:hAnsi="Arial" w:cs="Arial"/>
          <w:sz w:val="24"/>
          <w:szCs w:val="24"/>
        </w:rPr>
        <w:t xml:space="preserve"> In a typical case an apparently healthy infant is put down to sleep without the slightest suspicion that anything is out of the ordinary, although there are sometimes signs of a slight cold or tummy upset. When next checked</w:t>
      </w:r>
      <w:r>
        <w:rPr>
          <w:rFonts w:ascii="Arial" w:hAnsi="Arial" w:cs="Arial"/>
          <w:sz w:val="24"/>
          <w:szCs w:val="24"/>
        </w:rPr>
        <w:t>,</w:t>
      </w:r>
      <w:r w:rsidRPr="003F1FE7">
        <w:rPr>
          <w:rFonts w:ascii="Arial" w:hAnsi="Arial" w:cs="Arial"/>
          <w:sz w:val="24"/>
          <w:szCs w:val="24"/>
        </w:rPr>
        <w:t xml:space="preserve"> the infant is found to have died. Sometimes the time interval is only minutes. Although the term “cot death” is used, babies can be found in car seats, prams, in an adult bed or on a sofa or chair. There is often no sound or sign of a struggle, or of any distress. Whilst most cot deaths occur during the night, they can also happen during the day.</w:t>
      </w:r>
    </w:p>
    <w:p w:rsidR="00103880" w:rsidRPr="003F1FE7" w:rsidRDefault="00103880" w:rsidP="00103880">
      <w:pPr>
        <w:spacing w:after="0" w:line="360" w:lineRule="auto"/>
        <w:jc w:val="both"/>
        <w:rPr>
          <w:rFonts w:ascii="Arial" w:hAnsi="Arial" w:cs="Arial"/>
          <w:b/>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 xml:space="preserve">Which babies are at risk? </w:t>
      </w:r>
    </w:p>
    <w:p w:rsidR="00103880" w:rsidRPr="00CC2126" w:rsidRDefault="00103880" w:rsidP="00103880">
      <w:pPr>
        <w:spacing w:after="0" w:line="360" w:lineRule="auto"/>
        <w:jc w:val="both"/>
        <w:rPr>
          <w:rFonts w:ascii="Arial" w:hAnsi="Arial" w:cs="Arial"/>
          <w:sz w:val="24"/>
          <w:szCs w:val="24"/>
        </w:rPr>
      </w:pPr>
      <w:r w:rsidRPr="00CC2126">
        <w:rPr>
          <w:rFonts w:ascii="Arial" w:hAnsi="Arial" w:cs="Arial"/>
          <w:sz w:val="24"/>
          <w:szCs w:val="24"/>
        </w:rPr>
        <w:t>All babies are potentially at risk of cot death, however, there are certain circumstances where the risks are increased:</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The risk of cot death is highest during the first 6 months of life, and decreases quite dramatically after this. However, a small number of cot deaths still occur in babies over 6 months, and very occasionally over 1 year old</w:t>
      </w:r>
      <w:r>
        <w:rPr>
          <w:rFonts w:ascii="Arial" w:hAnsi="Arial" w:cs="Arial"/>
          <w:sz w:val="24"/>
          <w:szCs w:val="24"/>
        </w:rPr>
        <w:t>.</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 xml:space="preserve">There is a clear gender difference in cot death with boys being almost twice as likely to suffer a cot death as girls. The reason for this is uncertain. </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Cot death is more common in the winter months with approximately 60% of deaths occurring during the winter/spri</w:t>
      </w:r>
      <w:r>
        <w:rPr>
          <w:rFonts w:ascii="Arial" w:hAnsi="Arial" w:cs="Arial"/>
          <w:sz w:val="24"/>
          <w:szCs w:val="24"/>
        </w:rPr>
        <w:t>ng compared with 40% in summer/</w:t>
      </w:r>
      <w:r w:rsidRPr="003F1FE7">
        <w:rPr>
          <w:rFonts w:ascii="Arial" w:hAnsi="Arial" w:cs="Arial"/>
          <w:sz w:val="24"/>
          <w:szCs w:val="24"/>
        </w:rPr>
        <w:t xml:space="preserve">autumn </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Second and later born infants in a family are at greater risk than first born</w:t>
      </w:r>
      <w:r>
        <w:rPr>
          <w:rFonts w:ascii="Arial" w:hAnsi="Arial" w:cs="Arial"/>
          <w:sz w:val="24"/>
          <w:szCs w:val="24"/>
        </w:rPr>
        <w:t>.</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lastRenderedPageBreak/>
        <w:t>Research has shown that young mothers (under 20 years old) are more likely to lose an infant to cot death than older mothers. The average age of cot death mothers is two years younger than the general maternal population</w:t>
      </w:r>
      <w:r>
        <w:rPr>
          <w:rFonts w:ascii="Arial" w:hAnsi="Arial" w:cs="Arial"/>
          <w:sz w:val="24"/>
          <w:szCs w:val="24"/>
        </w:rPr>
        <w:t>.</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Preterm (less than 37 weeks</w:t>
      </w:r>
      <w:r>
        <w:rPr>
          <w:rFonts w:ascii="Arial" w:hAnsi="Arial" w:cs="Arial"/>
          <w:sz w:val="24"/>
          <w:szCs w:val="24"/>
        </w:rPr>
        <w:t>’</w:t>
      </w:r>
      <w:r w:rsidRPr="003F1FE7">
        <w:rPr>
          <w:rFonts w:ascii="Arial" w:hAnsi="Arial" w:cs="Arial"/>
          <w:sz w:val="24"/>
          <w:szCs w:val="24"/>
        </w:rPr>
        <w:t xml:space="preserve"> gestation) or low birth weight babies (under 5½ lbs) are more likely to die from cot death than full term infants. Twins are also more vulnerable</w:t>
      </w:r>
      <w:r>
        <w:rPr>
          <w:rFonts w:ascii="Arial" w:hAnsi="Arial" w:cs="Arial"/>
          <w:sz w:val="24"/>
          <w:szCs w:val="24"/>
        </w:rPr>
        <w:t>.</w:t>
      </w:r>
    </w:p>
    <w:p w:rsidR="00103880" w:rsidRPr="003F1FE7" w:rsidRDefault="00103880" w:rsidP="00AE385E">
      <w:pPr>
        <w:pStyle w:val="ListParagraph"/>
        <w:numPr>
          <w:ilvl w:val="0"/>
          <w:numId w:val="358"/>
        </w:numPr>
        <w:spacing w:after="0" w:line="360" w:lineRule="auto"/>
        <w:jc w:val="both"/>
        <w:rPr>
          <w:rFonts w:ascii="Arial" w:hAnsi="Arial" w:cs="Arial"/>
          <w:sz w:val="24"/>
          <w:szCs w:val="24"/>
        </w:rPr>
      </w:pPr>
      <w:r w:rsidRPr="003F1FE7">
        <w:rPr>
          <w:rFonts w:ascii="Arial" w:hAnsi="Arial" w:cs="Arial"/>
          <w:sz w:val="24"/>
          <w:szCs w:val="24"/>
        </w:rPr>
        <w:t>There is a seven-fold increase in the risk of cot death if the mother smokes during pregnancy. This risk is further increased if the father also smokes • The infants of mothers who misuse substances are also more vulnerable to cot death and alcohol consumption by adults in the home seems to have an adverse effect.</w:t>
      </w:r>
    </w:p>
    <w:p w:rsidR="00103880" w:rsidRDefault="00103880" w:rsidP="00103880">
      <w:pPr>
        <w:spacing w:after="0" w:line="360" w:lineRule="auto"/>
        <w:jc w:val="both"/>
        <w:rPr>
          <w:rFonts w:ascii="Arial" w:hAnsi="Arial" w:cs="Arial"/>
          <w:sz w:val="24"/>
          <w:szCs w:val="24"/>
        </w:rPr>
      </w:pPr>
    </w:p>
    <w:p w:rsidR="00103880" w:rsidRPr="003F1FE7" w:rsidRDefault="00103880" w:rsidP="00103880">
      <w:pPr>
        <w:spacing w:after="0" w:line="360" w:lineRule="auto"/>
        <w:jc w:val="both"/>
        <w:rPr>
          <w:rFonts w:ascii="Arial" w:hAnsi="Arial" w:cs="Arial"/>
          <w:sz w:val="24"/>
          <w:szCs w:val="24"/>
        </w:rPr>
      </w:pPr>
      <w:r w:rsidRPr="003F1FE7">
        <w:rPr>
          <w:rFonts w:ascii="Arial" w:hAnsi="Arial" w:cs="Arial"/>
          <w:sz w:val="24"/>
          <w:szCs w:val="24"/>
        </w:rPr>
        <w:t>(Source http://www.scottishcotdeathtrust.org/skyblucms/resources/early-years-guide-31.08.15.pdf)</w:t>
      </w:r>
    </w:p>
    <w:p w:rsidR="00103880" w:rsidRDefault="00103880" w:rsidP="00103880">
      <w:pPr>
        <w:spacing w:after="0" w:line="360" w:lineRule="auto"/>
        <w:jc w:val="both"/>
        <w:rPr>
          <w:rFonts w:ascii="Arial" w:hAnsi="Arial" w:cs="Arial"/>
          <w:b/>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Procedures for dealing with a Cot Death:</w:t>
      </w:r>
    </w:p>
    <w:p w:rsidR="00103880" w:rsidRPr="00CC2126" w:rsidRDefault="00103880" w:rsidP="00AE385E">
      <w:pPr>
        <w:pStyle w:val="ListParagraph"/>
        <w:numPr>
          <w:ilvl w:val="0"/>
          <w:numId w:val="359"/>
        </w:numPr>
        <w:spacing w:after="0" w:line="360" w:lineRule="auto"/>
        <w:jc w:val="both"/>
        <w:rPr>
          <w:rFonts w:ascii="Arial" w:hAnsi="Arial" w:cs="Arial"/>
          <w:sz w:val="24"/>
          <w:szCs w:val="24"/>
        </w:rPr>
      </w:pPr>
      <w:r w:rsidRPr="00CC2126">
        <w:rPr>
          <w:rFonts w:ascii="Arial" w:hAnsi="Arial" w:cs="Arial"/>
          <w:sz w:val="24"/>
          <w:szCs w:val="24"/>
        </w:rPr>
        <w:t>If you think that a child has stopped breathing or may be dead, a member of staff will immediately commence resuscitation, while another member of staff should:</w:t>
      </w:r>
    </w:p>
    <w:p w:rsidR="00103880" w:rsidRPr="003F1FE7" w:rsidRDefault="00103880" w:rsidP="00AE385E">
      <w:pPr>
        <w:numPr>
          <w:ilvl w:val="0"/>
          <w:numId w:val="257"/>
        </w:numPr>
        <w:spacing w:after="0" w:line="360" w:lineRule="auto"/>
        <w:jc w:val="both"/>
        <w:rPr>
          <w:rFonts w:ascii="Arial" w:hAnsi="Arial" w:cs="Arial"/>
          <w:sz w:val="24"/>
          <w:szCs w:val="24"/>
        </w:rPr>
      </w:pPr>
      <w:r w:rsidRPr="003F1FE7">
        <w:rPr>
          <w:rFonts w:ascii="Arial" w:hAnsi="Arial" w:cs="Arial"/>
          <w:sz w:val="24"/>
          <w:szCs w:val="24"/>
        </w:rPr>
        <w:t>Phone 999, 911 or 112 or the local GP and request assistance.</w:t>
      </w:r>
    </w:p>
    <w:p w:rsidR="00103880" w:rsidRPr="003F1FE7" w:rsidRDefault="00103880" w:rsidP="00AE385E">
      <w:pPr>
        <w:numPr>
          <w:ilvl w:val="0"/>
          <w:numId w:val="257"/>
        </w:numPr>
        <w:spacing w:after="0" w:line="360" w:lineRule="auto"/>
        <w:jc w:val="both"/>
        <w:rPr>
          <w:rFonts w:ascii="Arial" w:hAnsi="Arial" w:cs="Arial"/>
          <w:sz w:val="24"/>
          <w:szCs w:val="24"/>
        </w:rPr>
      </w:pPr>
      <w:r w:rsidRPr="003F1FE7">
        <w:rPr>
          <w:rFonts w:ascii="Arial" w:hAnsi="Arial" w:cs="Arial"/>
          <w:sz w:val="24"/>
          <w:szCs w:val="24"/>
        </w:rPr>
        <w:t>Give the ambulance /GP relevant and direct information:</w:t>
      </w:r>
    </w:p>
    <w:p w:rsidR="00103880" w:rsidRPr="003F1FE7" w:rsidRDefault="00103880" w:rsidP="00AE385E">
      <w:pPr>
        <w:numPr>
          <w:ilvl w:val="0"/>
          <w:numId w:val="355"/>
        </w:numPr>
        <w:spacing w:after="0" w:line="360" w:lineRule="auto"/>
        <w:jc w:val="both"/>
        <w:rPr>
          <w:rFonts w:ascii="Arial" w:hAnsi="Arial" w:cs="Arial"/>
          <w:sz w:val="24"/>
          <w:szCs w:val="24"/>
        </w:rPr>
      </w:pPr>
      <w:r w:rsidRPr="003F1FE7">
        <w:rPr>
          <w:rFonts w:ascii="Arial" w:hAnsi="Arial" w:cs="Arial"/>
          <w:sz w:val="24"/>
          <w:szCs w:val="24"/>
        </w:rPr>
        <w:t>Your name.</w:t>
      </w:r>
    </w:p>
    <w:p w:rsidR="00103880" w:rsidRPr="003F1FE7" w:rsidRDefault="00103880" w:rsidP="00AE385E">
      <w:pPr>
        <w:numPr>
          <w:ilvl w:val="0"/>
          <w:numId w:val="355"/>
        </w:numPr>
        <w:spacing w:after="0" w:line="360" w:lineRule="auto"/>
        <w:jc w:val="both"/>
        <w:rPr>
          <w:rFonts w:ascii="Arial" w:hAnsi="Arial" w:cs="Arial"/>
          <w:sz w:val="24"/>
          <w:szCs w:val="24"/>
        </w:rPr>
      </w:pPr>
      <w:r w:rsidRPr="003F1FE7">
        <w:rPr>
          <w:rFonts w:ascii="Arial" w:hAnsi="Arial" w:cs="Arial"/>
          <w:sz w:val="24"/>
          <w:szCs w:val="24"/>
        </w:rPr>
        <w:t>Address and telephone number of the premises.</w:t>
      </w:r>
    </w:p>
    <w:p w:rsidR="00103880" w:rsidRPr="003F1FE7" w:rsidRDefault="00103880" w:rsidP="00AE385E">
      <w:pPr>
        <w:numPr>
          <w:ilvl w:val="0"/>
          <w:numId w:val="355"/>
        </w:numPr>
        <w:spacing w:after="0" w:line="360" w:lineRule="auto"/>
        <w:jc w:val="both"/>
        <w:rPr>
          <w:rFonts w:ascii="Arial" w:hAnsi="Arial" w:cs="Arial"/>
          <w:sz w:val="24"/>
          <w:szCs w:val="24"/>
        </w:rPr>
      </w:pPr>
      <w:r w:rsidRPr="003F1FE7">
        <w:rPr>
          <w:rFonts w:ascii="Arial" w:hAnsi="Arial" w:cs="Arial"/>
          <w:sz w:val="24"/>
          <w:szCs w:val="24"/>
        </w:rPr>
        <w:t>The circumstances of the emergency.</w:t>
      </w:r>
    </w:p>
    <w:p w:rsidR="00103880" w:rsidRPr="003F1FE7" w:rsidRDefault="00103880" w:rsidP="00AE385E">
      <w:pPr>
        <w:numPr>
          <w:ilvl w:val="0"/>
          <w:numId w:val="355"/>
        </w:numPr>
        <w:spacing w:after="0" w:line="360" w:lineRule="auto"/>
        <w:jc w:val="both"/>
        <w:rPr>
          <w:rFonts w:ascii="Arial" w:hAnsi="Arial" w:cs="Arial"/>
          <w:sz w:val="24"/>
          <w:szCs w:val="24"/>
        </w:rPr>
      </w:pPr>
      <w:r w:rsidRPr="003F1FE7">
        <w:rPr>
          <w:rFonts w:ascii="Arial" w:hAnsi="Arial" w:cs="Arial"/>
          <w:sz w:val="24"/>
          <w:szCs w:val="24"/>
        </w:rPr>
        <w:t>The age and gender of the child.</w:t>
      </w:r>
    </w:p>
    <w:p w:rsidR="00103880" w:rsidRPr="003F1FE7" w:rsidRDefault="00103880" w:rsidP="00AE385E">
      <w:pPr>
        <w:numPr>
          <w:ilvl w:val="0"/>
          <w:numId w:val="355"/>
        </w:numPr>
        <w:spacing w:after="0" w:line="360" w:lineRule="auto"/>
        <w:jc w:val="both"/>
        <w:rPr>
          <w:rFonts w:ascii="Arial" w:hAnsi="Arial" w:cs="Arial"/>
          <w:sz w:val="24"/>
          <w:szCs w:val="24"/>
        </w:rPr>
      </w:pPr>
      <w:r w:rsidRPr="003F1FE7">
        <w:rPr>
          <w:rFonts w:ascii="Arial" w:hAnsi="Arial" w:cs="Arial"/>
          <w:sz w:val="24"/>
          <w:szCs w:val="24"/>
        </w:rPr>
        <w:t>Try to remain calm.</w:t>
      </w:r>
    </w:p>
    <w:p w:rsidR="00103880" w:rsidRPr="003F1FE7" w:rsidRDefault="00103880" w:rsidP="00103880">
      <w:pPr>
        <w:spacing w:after="0" w:line="360" w:lineRule="auto"/>
        <w:jc w:val="both"/>
        <w:rPr>
          <w:rFonts w:ascii="Arial" w:hAnsi="Arial" w:cs="Arial"/>
          <w:b/>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What happens next?</w:t>
      </w:r>
    </w:p>
    <w:p w:rsidR="00103880" w:rsidRPr="00CC2126" w:rsidRDefault="00103880" w:rsidP="00AE385E">
      <w:pPr>
        <w:pStyle w:val="ListParagraph"/>
        <w:numPr>
          <w:ilvl w:val="0"/>
          <w:numId w:val="359"/>
        </w:numPr>
        <w:spacing w:after="0" w:line="360" w:lineRule="auto"/>
        <w:jc w:val="both"/>
        <w:rPr>
          <w:rFonts w:ascii="Arial" w:hAnsi="Arial" w:cs="Arial"/>
          <w:sz w:val="24"/>
          <w:szCs w:val="24"/>
        </w:rPr>
      </w:pPr>
      <w:r w:rsidRPr="00CC2126">
        <w:rPr>
          <w:rFonts w:ascii="Arial" w:hAnsi="Arial" w:cs="Arial"/>
          <w:sz w:val="24"/>
          <w:szCs w:val="24"/>
        </w:rPr>
        <w:t xml:space="preserve">The </w:t>
      </w:r>
      <w:r>
        <w:rPr>
          <w:rFonts w:ascii="Arial" w:hAnsi="Arial" w:cs="Arial"/>
          <w:sz w:val="24"/>
          <w:szCs w:val="24"/>
        </w:rPr>
        <w:t>Garda</w:t>
      </w:r>
      <w:r w:rsidRPr="00CC2126">
        <w:rPr>
          <w:rFonts w:ascii="Arial" w:hAnsi="Arial" w:cs="Arial"/>
          <w:sz w:val="24"/>
          <w:szCs w:val="24"/>
        </w:rPr>
        <w:t xml:space="preserve"> will probably arrive.</w:t>
      </w:r>
    </w:p>
    <w:p w:rsidR="00103880" w:rsidRPr="00CC2126" w:rsidRDefault="00103880" w:rsidP="00AE385E">
      <w:pPr>
        <w:pStyle w:val="ListParagraph"/>
        <w:numPr>
          <w:ilvl w:val="0"/>
          <w:numId w:val="359"/>
        </w:numPr>
        <w:spacing w:after="0" w:line="360" w:lineRule="auto"/>
        <w:jc w:val="both"/>
        <w:rPr>
          <w:rFonts w:ascii="Arial" w:hAnsi="Arial" w:cs="Arial"/>
          <w:sz w:val="24"/>
          <w:szCs w:val="24"/>
        </w:rPr>
      </w:pPr>
      <w:r w:rsidRPr="00CC2126">
        <w:rPr>
          <w:rFonts w:ascii="Arial" w:hAnsi="Arial" w:cs="Arial"/>
          <w:sz w:val="24"/>
          <w:szCs w:val="24"/>
        </w:rPr>
        <w:t xml:space="preserve">Under the Coroner’s Act, 1962, the </w:t>
      </w:r>
      <w:r>
        <w:rPr>
          <w:rFonts w:ascii="Arial" w:hAnsi="Arial" w:cs="Arial"/>
          <w:sz w:val="24"/>
          <w:szCs w:val="24"/>
        </w:rPr>
        <w:t>Garda</w:t>
      </w:r>
      <w:r w:rsidRPr="00CC2126">
        <w:rPr>
          <w:rFonts w:ascii="Arial" w:hAnsi="Arial" w:cs="Arial"/>
          <w:sz w:val="24"/>
          <w:szCs w:val="24"/>
        </w:rPr>
        <w:t xml:space="preserve"> are required to notify the Coroner and as the Coroner’s agents are required to inquire into the circumstances of any sudden deaths where the deceased has not been seen or treated by a doctor within one month prior to the date of death, or of any death for which medical certificate as to the cause of death is not procurable.</w:t>
      </w:r>
    </w:p>
    <w:p w:rsidR="00103880" w:rsidRPr="00CC2126" w:rsidRDefault="00103880" w:rsidP="00AE385E">
      <w:pPr>
        <w:pStyle w:val="ListParagraph"/>
        <w:numPr>
          <w:ilvl w:val="0"/>
          <w:numId w:val="359"/>
        </w:numPr>
        <w:spacing w:after="0" w:line="360" w:lineRule="auto"/>
        <w:jc w:val="both"/>
        <w:rPr>
          <w:rFonts w:ascii="Arial" w:hAnsi="Arial" w:cs="Arial"/>
          <w:sz w:val="24"/>
          <w:szCs w:val="24"/>
        </w:rPr>
      </w:pPr>
      <w:r w:rsidRPr="00CC2126">
        <w:rPr>
          <w:rFonts w:ascii="Arial" w:hAnsi="Arial" w:cs="Arial"/>
          <w:sz w:val="24"/>
          <w:szCs w:val="24"/>
        </w:rPr>
        <w:lastRenderedPageBreak/>
        <w:t xml:space="preserve">Contact the child’s family immediately. Advise them that </w:t>
      </w:r>
      <w:r w:rsidRPr="0067639B">
        <w:rPr>
          <w:rFonts w:ascii="Arial" w:hAnsi="Arial" w:cs="Arial"/>
          <w:sz w:val="24"/>
          <w:szCs w:val="24"/>
        </w:rPr>
        <w:t>their child is seriously ill and that you have called an ambulance/doctor. If the ambulance/doctor wishes to immediately take the child to hospital and this is before the parents arrive, a staff member will, if possible, accompany the child on the journey to the hospital. If possible, remember to take the child’s personal file with you.</w:t>
      </w:r>
    </w:p>
    <w:p w:rsidR="00103880" w:rsidRPr="00CC2126" w:rsidRDefault="00103880" w:rsidP="00AE385E">
      <w:pPr>
        <w:pStyle w:val="ListParagraph"/>
        <w:numPr>
          <w:ilvl w:val="0"/>
          <w:numId w:val="359"/>
        </w:numPr>
        <w:spacing w:after="0" w:line="360" w:lineRule="auto"/>
        <w:jc w:val="both"/>
        <w:rPr>
          <w:rFonts w:ascii="Arial" w:hAnsi="Arial" w:cs="Arial"/>
          <w:sz w:val="24"/>
          <w:szCs w:val="24"/>
        </w:rPr>
      </w:pPr>
      <w:r w:rsidRPr="00CC2126">
        <w:rPr>
          <w:rFonts w:ascii="Arial" w:hAnsi="Arial" w:cs="Arial"/>
          <w:sz w:val="24"/>
          <w:szCs w:val="24"/>
        </w:rPr>
        <w:t>If the above has occurred, when contacting the parents tell them what hospital, and contact the hospital to let them know of the parents intended arrival.</w:t>
      </w:r>
    </w:p>
    <w:p w:rsidR="00103880" w:rsidRPr="003F1FE7" w:rsidRDefault="00103880" w:rsidP="00103880">
      <w:pPr>
        <w:spacing w:after="0" w:line="360" w:lineRule="auto"/>
        <w:ind w:left="360"/>
        <w:jc w:val="both"/>
        <w:rPr>
          <w:rFonts w:ascii="Arial" w:hAnsi="Arial" w:cs="Arial"/>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If the parents arrive at</w:t>
      </w:r>
      <w:r>
        <w:rPr>
          <w:rFonts w:ascii="Arial" w:hAnsi="Arial" w:cs="Arial"/>
          <w:b/>
          <w:sz w:val="24"/>
          <w:szCs w:val="24"/>
        </w:rPr>
        <w:t xml:space="preserve"> the service:</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 xml:space="preserve">When the parents arrive </w:t>
      </w:r>
      <w:r w:rsidRPr="00EC0826">
        <w:rPr>
          <w:rFonts w:ascii="Arial" w:hAnsi="Arial" w:cs="Arial"/>
          <w:sz w:val="24"/>
          <w:szCs w:val="24"/>
        </w:rPr>
        <w:t>at the service</w:t>
      </w:r>
      <w:r>
        <w:rPr>
          <w:rFonts w:ascii="Arial" w:hAnsi="Arial" w:cs="Arial"/>
          <w:sz w:val="24"/>
          <w:szCs w:val="24"/>
        </w:rPr>
        <w:t xml:space="preserve">, </w:t>
      </w:r>
      <w:r w:rsidRPr="00CC2126">
        <w:rPr>
          <w:rFonts w:ascii="Arial" w:hAnsi="Arial" w:cs="Arial"/>
          <w:sz w:val="24"/>
          <w:szCs w:val="24"/>
        </w:rPr>
        <w:t>immediately bring them to where the child is.</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Allow them some private time to be with and hold their child.</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 xml:space="preserve">Explain to the parents that because their child has died suddenly and unexpectedly, the </w:t>
      </w:r>
      <w:r>
        <w:rPr>
          <w:rFonts w:ascii="Arial" w:hAnsi="Arial" w:cs="Arial"/>
          <w:sz w:val="24"/>
          <w:szCs w:val="24"/>
        </w:rPr>
        <w:t>Garda</w:t>
      </w:r>
      <w:r w:rsidRPr="00CC2126">
        <w:rPr>
          <w:rFonts w:ascii="Arial" w:hAnsi="Arial" w:cs="Arial"/>
          <w:sz w:val="24"/>
          <w:szCs w:val="24"/>
        </w:rPr>
        <w:t xml:space="preserve"> will call to visit them, and that you as the carer will be asked some questions.</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 xml:space="preserve">The GP or a member of the </w:t>
      </w:r>
      <w:r>
        <w:rPr>
          <w:rFonts w:ascii="Arial" w:hAnsi="Arial" w:cs="Arial"/>
          <w:sz w:val="24"/>
          <w:szCs w:val="24"/>
        </w:rPr>
        <w:t>Garda</w:t>
      </w:r>
      <w:r w:rsidRPr="00CC2126">
        <w:rPr>
          <w:rFonts w:ascii="Arial" w:hAnsi="Arial" w:cs="Arial"/>
          <w:sz w:val="24"/>
          <w:szCs w:val="24"/>
        </w:rPr>
        <w:t>, will have the task of officially informing the parents of the death of their child.</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Parents usually want to know the details there and then surround the death of their child.</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Let them know that you are willing to give them all the details and answer any questions they have.</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Be aware that parents may wish to visit you repeatedly to go over the events.</w:t>
      </w:r>
    </w:p>
    <w:p w:rsidR="00103880" w:rsidRPr="00CC2126" w:rsidRDefault="00103880" w:rsidP="00AE385E">
      <w:pPr>
        <w:pStyle w:val="ListParagraph"/>
        <w:numPr>
          <w:ilvl w:val="0"/>
          <w:numId w:val="360"/>
        </w:numPr>
        <w:spacing w:after="0" w:line="360" w:lineRule="auto"/>
        <w:jc w:val="both"/>
        <w:rPr>
          <w:rFonts w:ascii="Arial" w:hAnsi="Arial" w:cs="Arial"/>
          <w:sz w:val="24"/>
          <w:szCs w:val="24"/>
        </w:rPr>
      </w:pPr>
      <w:r w:rsidRPr="00CC2126">
        <w:rPr>
          <w:rFonts w:ascii="Arial" w:hAnsi="Arial" w:cs="Arial"/>
          <w:sz w:val="24"/>
          <w:szCs w:val="24"/>
        </w:rPr>
        <w:t>The parents may apportion blame to you and</w:t>
      </w:r>
      <w:r>
        <w:rPr>
          <w:rFonts w:ascii="Arial" w:hAnsi="Arial" w:cs="Arial"/>
          <w:sz w:val="24"/>
          <w:szCs w:val="24"/>
        </w:rPr>
        <w:t xml:space="preserve"> the staff. T</w:t>
      </w:r>
      <w:r w:rsidRPr="00CC2126">
        <w:rPr>
          <w:rFonts w:ascii="Arial" w:hAnsi="Arial" w:cs="Arial"/>
          <w:sz w:val="24"/>
          <w:szCs w:val="24"/>
        </w:rPr>
        <w:t>herefore</w:t>
      </w:r>
      <w:r>
        <w:rPr>
          <w:rFonts w:ascii="Arial" w:hAnsi="Arial" w:cs="Arial"/>
          <w:sz w:val="24"/>
          <w:szCs w:val="24"/>
        </w:rPr>
        <w:t>,</w:t>
      </w:r>
      <w:r w:rsidRPr="00CC2126">
        <w:rPr>
          <w:rFonts w:ascii="Arial" w:hAnsi="Arial" w:cs="Arial"/>
          <w:sz w:val="24"/>
          <w:szCs w:val="24"/>
        </w:rPr>
        <w:t xml:space="preserve"> professional help will be sought for staff as this is a highly emotional and distressing time for everyone.</w:t>
      </w:r>
    </w:p>
    <w:p w:rsidR="00103880" w:rsidRPr="003F1FE7" w:rsidRDefault="00103880" w:rsidP="00103880">
      <w:pPr>
        <w:spacing w:after="0" w:line="360" w:lineRule="auto"/>
        <w:ind w:left="360"/>
        <w:jc w:val="both"/>
        <w:rPr>
          <w:rFonts w:ascii="Arial" w:hAnsi="Arial" w:cs="Arial"/>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 xml:space="preserve">What to do back at </w:t>
      </w:r>
      <w:r>
        <w:rPr>
          <w:rFonts w:ascii="Arial" w:hAnsi="Arial" w:cs="Arial"/>
          <w:b/>
          <w:sz w:val="24"/>
          <w:szCs w:val="24"/>
        </w:rPr>
        <w:t>the service:</w:t>
      </w:r>
    </w:p>
    <w:p w:rsidR="00103880" w:rsidRPr="00CC2126" w:rsidRDefault="00103880" w:rsidP="00AE385E">
      <w:pPr>
        <w:pStyle w:val="ListParagraph"/>
        <w:numPr>
          <w:ilvl w:val="0"/>
          <w:numId w:val="361"/>
        </w:numPr>
        <w:spacing w:after="0" w:line="360" w:lineRule="auto"/>
        <w:jc w:val="both"/>
        <w:rPr>
          <w:rFonts w:ascii="Arial" w:hAnsi="Arial" w:cs="Arial"/>
          <w:sz w:val="24"/>
          <w:szCs w:val="24"/>
        </w:rPr>
      </w:pPr>
      <w:r w:rsidRPr="00CC2126">
        <w:rPr>
          <w:rFonts w:ascii="Arial" w:hAnsi="Arial" w:cs="Arial"/>
          <w:sz w:val="24"/>
          <w:szCs w:val="24"/>
        </w:rPr>
        <w:t>Try as best as possible to retain some form of normality for the sake of the other children as they will very quickly notice the vibes and the emotionally charged atmosphere making them feel insecure and afraid. It may be necessary to take the other children out of</w:t>
      </w:r>
      <w:r>
        <w:rPr>
          <w:rFonts w:ascii="Arial" w:hAnsi="Arial" w:cs="Arial"/>
          <w:sz w:val="24"/>
          <w:szCs w:val="24"/>
        </w:rPr>
        <w:t xml:space="preserve"> the service</w:t>
      </w:r>
      <w:r w:rsidRPr="00CC2126">
        <w:rPr>
          <w:rFonts w:ascii="Arial" w:hAnsi="Arial" w:cs="Arial"/>
          <w:sz w:val="24"/>
          <w:szCs w:val="24"/>
        </w:rPr>
        <w:t xml:space="preserve"> to a pre-arranged meeting point for parents to collect them</w:t>
      </w:r>
    </w:p>
    <w:p w:rsidR="00103880" w:rsidRPr="00CC2126" w:rsidRDefault="00103880" w:rsidP="00AE385E">
      <w:pPr>
        <w:pStyle w:val="ListParagraph"/>
        <w:numPr>
          <w:ilvl w:val="0"/>
          <w:numId w:val="361"/>
        </w:numPr>
        <w:spacing w:after="0" w:line="360" w:lineRule="auto"/>
        <w:jc w:val="both"/>
        <w:rPr>
          <w:rFonts w:ascii="Arial" w:hAnsi="Arial" w:cs="Arial"/>
          <w:sz w:val="24"/>
          <w:szCs w:val="24"/>
        </w:rPr>
      </w:pPr>
      <w:r w:rsidRPr="00CC2126">
        <w:rPr>
          <w:rFonts w:ascii="Arial" w:hAnsi="Arial" w:cs="Arial"/>
          <w:sz w:val="24"/>
          <w:szCs w:val="24"/>
        </w:rPr>
        <w:t>Ensure that the child’s clothes and personal belongings are not thrown out.</w:t>
      </w:r>
    </w:p>
    <w:p w:rsidR="00103880" w:rsidRPr="00CC2126" w:rsidRDefault="00103880" w:rsidP="00AE385E">
      <w:pPr>
        <w:pStyle w:val="ListParagraph"/>
        <w:numPr>
          <w:ilvl w:val="0"/>
          <w:numId w:val="361"/>
        </w:numPr>
        <w:spacing w:after="0" w:line="360" w:lineRule="auto"/>
        <w:jc w:val="both"/>
        <w:rPr>
          <w:rFonts w:ascii="Arial" w:hAnsi="Arial" w:cs="Arial"/>
          <w:sz w:val="24"/>
          <w:szCs w:val="24"/>
        </w:rPr>
      </w:pPr>
      <w:r w:rsidRPr="00CC2126">
        <w:rPr>
          <w:rFonts w:ascii="Arial" w:hAnsi="Arial" w:cs="Arial"/>
          <w:sz w:val="24"/>
          <w:szCs w:val="24"/>
        </w:rPr>
        <w:lastRenderedPageBreak/>
        <w:t>Do not launder any of the bed cloths that the child was using.</w:t>
      </w:r>
    </w:p>
    <w:p w:rsidR="00103880" w:rsidRPr="00CC2126" w:rsidRDefault="00103880" w:rsidP="00AE385E">
      <w:pPr>
        <w:pStyle w:val="ListParagraph"/>
        <w:numPr>
          <w:ilvl w:val="0"/>
          <w:numId w:val="361"/>
        </w:numPr>
        <w:spacing w:after="0" w:line="360" w:lineRule="auto"/>
        <w:jc w:val="both"/>
        <w:rPr>
          <w:rFonts w:ascii="Arial" w:hAnsi="Arial" w:cs="Arial"/>
          <w:sz w:val="24"/>
          <w:szCs w:val="24"/>
        </w:rPr>
      </w:pPr>
      <w:r w:rsidRPr="00CC2126">
        <w:rPr>
          <w:rFonts w:ascii="Arial" w:hAnsi="Arial" w:cs="Arial"/>
          <w:sz w:val="24"/>
          <w:szCs w:val="24"/>
        </w:rPr>
        <w:t>Keep the area where the child was sleeping intact i.e. the cot, mattress, play pen etc</w:t>
      </w:r>
      <w:r>
        <w:rPr>
          <w:rFonts w:ascii="Arial" w:hAnsi="Arial" w:cs="Arial"/>
          <w:sz w:val="24"/>
          <w:szCs w:val="24"/>
        </w:rPr>
        <w:t>.</w:t>
      </w:r>
      <w:r w:rsidRPr="00CC2126">
        <w:rPr>
          <w:rFonts w:ascii="Arial" w:hAnsi="Arial" w:cs="Arial"/>
          <w:sz w:val="24"/>
          <w:szCs w:val="24"/>
        </w:rPr>
        <w:t xml:space="preserve">, as this may be required by the </w:t>
      </w:r>
      <w:r>
        <w:rPr>
          <w:rFonts w:ascii="Arial" w:hAnsi="Arial" w:cs="Arial"/>
          <w:sz w:val="24"/>
          <w:szCs w:val="24"/>
        </w:rPr>
        <w:t>Garda</w:t>
      </w:r>
      <w:r w:rsidRPr="00CC2126">
        <w:rPr>
          <w:rFonts w:ascii="Arial" w:hAnsi="Arial" w:cs="Arial"/>
          <w:sz w:val="24"/>
          <w:szCs w:val="24"/>
        </w:rPr>
        <w:t xml:space="preserve"> for research.</w:t>
      </w:r>
    </w:p>
    <w:p w:rsidR="00103880" w:rsidRPr="0067639B" w:rsidRDefault="00103880" w:rsidP="00103880">
      <w:pPr>
        <w:spacing w:after="0" w:line="360" w:lineRule="auto"/>
        <w:jc w:val="both"/>
        <w:rPr>
          <w:rFonts w:ascii="Arial" w:hAnsi="Arial" w:cs="Arial"/>
          <w:b/>
          <w:sz w:val="16"/>
          <w:szCs w:val="16"/>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How to inform the other parents:</w:t>
      </w:r>
    </w:p>
    <w:p w:rsidR="00103880" w:rsidRPr="00CC2126" w:rsidRDefault="00103880" w:rsidP="00AE385E">
      <w:pPr>
        <w:pStyle w:val="ListParagraph"/>
        <w:numPr>
          <w:ilvl w:val="0"/>
          <w:numId w:val="362"/>
        </w:numPr>
        <w:spacing w:after="0" w:line="360" w:lineRule="auto"/>
        <w:jc w:val="both"/>
        <w:rPr>
          <w:rFonts w:ascii="Arial" w:hAnsi="Arial" w:cs="Arial"/>
          <w:sz w:val="24"/>
          <w:szCs w:val="24"/>
        </w:rPr>
      </w:pPr>
      <w:r w:rsidRPr="00CC2126">
        <w:rPr>
          <w:rFonts w:ascii="Arial" w:hAnsi="Arial" w:cs="Arial"/>
          <w:sz w:val="24"/>
          <w:szCs w:val="24"/>
        </w:rPr>
        <w:t>Telephone all parents and tell them what has happened, and request them if possible to come and collect their child.</w:t>
      </w:r>
    </w:p>
    <w:p w:rsidR="00103880" w:rsidRPr="00CC2126" w:rsidRDefault="00103880" w:rsidP="00AE385E">
      <w:pPr>
        <w:pStyle w:val="ListParagraph"/>
        <w:numPr>
          <w:ilvl w:val="0"/>
          <w:numId w:val="362"/>
        </w:numPr>
        <w:spacing w:after="0" w:line="360" w:lineRule="auto"/>
        <w:jc w:val="both"/>
        <w:rPr>
          <w:rFonts w:ascii="Arial" w:hAnsi="Arial" w:cs="Arial"/>
          <w:sz w:val="24"/>
          <w:szCs w:val="24"/>
        </w:rPr>
      </w:pPr>
      <w:r w:rsidRPr="00CC2126">
        <w:rPr>
          <w:rFonts w:ascii="Arial" w:hAnsi="Arial" w:cs="Arial"/>
          <w:sz w:val="24"/>
          <w:szCs w:val="24"/>
        </w:rPr>
        <w:t xml:space="preserve">When parents arrive at </w:t>
      </w:r>
      <w:r>
        <w:rPr>
          <w:rFonts w:ascii="Arial" w:hAnsi="Arial" w:cs="Arial"/>
          <w:sz w:val="24"/>
          <w:szCs w:val="24"/>
        </w:rPr>
        <w:t>the service</w:t>
      </w:r>
      <w:r w:rsidRPr="00CC2126">
        <w:rPr>
          <w:rFonts w:ascii="Arial" w:hAnsi="Arial" w:cs="Arial"/>
          <w:sz w:val="24"/>
          <w:szCs w:val="24"/>
        </w:rPr>
        <w:t xml:space="preserve"> to collect their child, privately explain to them their child’s reaction to the infant/child’s death and try to reassure them.</w:t>
      </w:r>
    </w:p>
    <w:p w:rsidR="00103880" w:rsidRPr="0067639B" w:rsidRDefault="00103880" w:rsidP="00103880">
      <w:pPr>
        <w:spacing w:after="0" w:line="360" w:lineRule="auto"/>
        <w:ind w:left="360"/>
        <w:jc w:val="both"/>
        <w:rPr>
          <w:rFonts w:ascii="Arial" w:hAnsi="Arial" w:cs="Arial"/>
          <w:sz w:val="16"/>
          <w:szCs w:val="16"/>
        </w:rPr>
      </w:pPr>
    </w:p>
    <w:p w:rsidR="00103880" w:rsidRPr="003F1FE7" w:rsidRDefault="00103880" w:rsidP="00103880">
      <w:pPr>
        <w:spacing w:after="0" w:line="360" w:lineRule="auto"/>
        <w:jc w:val="both"/>
        <w:rPr>
          <w:rFonts w:ascii="Arial" w:hAnsi="Arial" w:cs="Arial"/>
          <w:sz w:val="24"/>
          <w:szCs w:val="24"/>
        </w:rPr>
      </w:pPr>
      <w:r w:rsidRPr="003F1FE7">
        <w:rPr>
          <w:rFonts w:ascii="Arial" w:hAnsi="Arial" w:cs="Arial"/>
          <w:b/>
          <w:sz w:val="24"/>
          <w:szCs w:val="24"/>
        </w:rPr>
        <w:t>What to say to the children</w:t>
      </w:r>
      <w:r w:rsidRPr="003F1FE7">
        <w:rPr>
          <w:rFonts w:ascii="Arial" w:hAnsi="Arial" w:cs="Arial"/>
          <w:sz w:val="24"/>
          <w:szCs w:val="24"/>
        </w:rPr>
        <w:t>:</w:t>
      </w:r>
    </w:p>
    <w:p w:rsidR="00103880" w:rsidRPr="003F1FE7" w:rsidRDefault="00103880" w:rsidP="00AE385E">
      <w:pPr>
        <w:numPr>
          <w:ilvl w:val="0"/>
          <w:numId w:val="363"/>
        </w:numPr>
        <w:spacing w:after="0" w:line="360" w:lineRule="auto"/>
        <w:jc w:val="both"/>
        <w:rPr>
          <w:rFonts w:ascii="Arial" w:hAnsi="Arial" w:cs="Arial"/>
          <w:sz w:val="24"/>
          <w:szCs w:val="24"/>
        </w:rPr>
      </w:pPr>
      <w:r w:rsidRPr="003F1FE7">
        <w:rPr>
          <w:rFonts w:ascii="Arial" w:hAnsi="Arial" w:cs="Arial"/>
          <w:sz w:val="24"/>
          <w:szCs w:val="24"/>
        </w:rPr>
        <w:t>Try to continue the children’s daily routine as normally as possible.</w:t>
      </w:r>
    </w:p>
    <w:p w:rsidR="00103880" w:rsidRPr="0067639B" w:rsidRDefault="00103880" w:rsidP="00AE385E">
      <w:pPr>
        <w:numPr>
          <w:ilvl w:val="0"/>
          <w:numId w:val="363"/>
        </w:numPr>
        <w:spacing w:after="0" w:line="360" w:lineRule="auto"/>
        <w:jc w:val="both"/>
        <w:rPr>
          <w:rFonts w:ascii="Arial" w:hAnsi="Arial" w:cs="Arial"/>
          <w:sz w:val="24"/>
          <w:szCs w:val="24"/>
        </w:rPr>
      </w:pPr>
      <w:r w:rsidRPr="003F1FE7">
        <w:rPr>
          <w:rFonts w:ascii="Arial" w:hAnsi="Arial" w:cs="Arial"/>
          <w:sz w:val="24"/>
          <w:szCs w:val="24"/>
        </w:rPr>
        <w:t xml:space="preserve">Answer the </w:t>
      </w:r>
      <w:r w:rsidRPr="0067639B">
        <w:rPr>
          <w:rFonts w:ascii="Arial" w:hAnsi="Arial" w:cs="Arial"/>
          <w:sz w:val="24"/>
          <w:szCs w:val="24"/>
        </w:rPr>
        <w:t>children’s questions honestly and simply reassure them that their familiar staff member will be staying with them until their parents arrive to collect to them.</w:t>
      </w:r>
    </w:p>
    <w:p w:rsidR="00103880" w:rsidRPr="003F1FE7" w:rsidRDefault="00103880" w:rsidP="00AE385E">
      <w:pPr>
        <w:numPr>
          <w:ilvl w:val="0"/>
          <w:numId w:val="363"/>
        </w:numPr>
        <w:spacing w:after="0" w:line="360" w:lineRule="auto"/>
        <w:jc w:val="both"/>
        <w:rPr>
          <w:rFonts w:ascii="Arial" w:hAnsi="Arial" w:cs="Arial"/>
          <w:sz w:val="24"/>
          <w:szCs w:val="24"/>
        </w:rPr>
      </w:pPr>
      <w:r w:rsidRPr="0067639B">
        <w:rPr>
          <w:rFonts w:ascii="Arial" w:hAnsi="Arial" w:cs="Arial"/>
          <w:sz w:val="24"/>
          <w:szCs w:val="24"/>
        </w:rPr>
        <w:t xml:space="preserve">The older children may </w:t>
      </w:r>
      <w:r w:rsidRPr="003F1FE7">
        <w:rPr>
          <w:rFonts w:ascii="Arial" w:hAnsi="Arial" w:cs="Arial"/>
          <w:sz w:val="24"/>
          <w:szCs w:val="24"/>
        </w:rPr>
        <w:t xml:space="preserve">ask direct questions e.g. ‘is he dead?’, you must answer them truthfully, but be sure that you inform their parents of their question and your answer. </w:t>
      </w:r>
    </w:p>
    <w:p w:rsidR="00103880" w:rsidRPr="003F1FE7" w:rsidRDefault="00103880" w:rsidP="00AE385E">
      <w:pPr>
        <w:numPr>
          <w:ilvl w:val="0"/>
          <w:numId w:val="363"/>
        </w:numPr>
        <w:spacing w:after="0" w:line="360" w:lineRule="auto"/>
        <w:jc w:val="both"/>
        <w:rPr>
          <w:rFonts w:ascii="Arial" w:hAnsi="Arial" w:cs="Arial"/>
          <w:sz w:val="24"/>
          <w:szCs w:val="24"/>
        </w:rPr>
      </w:pPr>
      <w:r w:rsidRPr="003F1FE7">
        <w:rPr>
          <w:rFonts w:ascii="Arial" w:hAnsi="Arial" w:cs="Arial"/>
          <w:sz w:val="24"/>
          <w:szCs w:val="24"/>
        </w:rPr>
        <w:t>Be aware that children’s reactions to, and perceptions of death are dependent on their age, experience, personality, and family circumstances.</w:t>
      </w:r>
    </w:p>
    <w:p w:rsidR="00103880" w:rsidRPr="0067639B" w:rsidRDefault="00103880" w:rsidP="00103880">
      <w:pPr>
        <w:spacing w:after="0" w:line="360" w:lineRule="auto"/>
        <w:ind w:left="360"/>
        <w:jc w:val="both"/>
        <w:rPr>
          <w:rFonts w:ascii="Arial" w:hAnsi="Arial" w:cs="Arial"/>
          <w:sz w:val="16"/>
          <w:szCs w:val="16"/>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The next stage, the days after:</w:t>
      </w:r>
    </w:p>
    <w:p w:rsidR="00103880" w:rsidRPr="00EC0826" w:rsidRDefault="00103880" w:rsidP="00AE385E">
      <w:pPr>
        <w:pStyle w:val="ListParagraph"/>
        <w:numPr>
          <w:ilvl w:val="0"/>
          <w:numId w:val="366"/>
        </w:numPr>
        <w:spacing w:after="0" w:line="360" w:lineRule="auto"/>
        <w:jc w:val="both"/>
        <w:rPr>
          <w:rFonts w:ascii="Arial" w:hAnsi="Arial" w:cs="Arial"/>
          <w:sz w:val="24"/>
          <w:szCs w:val="24"/>
        </w:rPr>
      </w:pPr>
      <w:r>
        <w:rPr>
          <w:rFonts w:ascii="Arial" w:hAnsi="Arial" w:cs="Arial"/>
          <w:sz w:val="24"/>
          <w:szCs w:val="24"/>
        </w:rPr>
        <w:t xml:space="preserve">Contact First Light </w:t>
      </w:r>
      <w:r w:rsidRPr="00EC0826">
        <w:rPr>
          <w:rFonts w:ascii="Arial" w:hAnsi="Arial" w:cs="Arial"/>
          <w:sz w:val="24"/>
          <w:szCs w:val="24"/>
        </w:rPr>
        <w:t>for support and advice.</w:t>
      </w:r>
    </w:p>
    <w:p w:rsidR="00103880" w:rsidRPr="00CC2126" w:rsidRDefault="00103880" w:rsidP="00AE385E">
      <w:pPr>
        <w:pStyle w:val="ListParagraph"/>
        <w:numPr>
          <w:ilvl w:val="0"/>
          <w:numId w:val="364"/>
        </w:numPr>
        <w:spacing w:after="0" w:line="360" w:lineRule="auto"/>
        <w:jc w:val="both"/>
        <w:rPr>
          <w:rFonts w:ascii="Arial" w:hAnsi="Arial" w:cs="Arial"/>
          <w:sz w:val="24"/>
          <w:szCs w:val="24"/>
        </w:rPr>
      </w:pPr>
      <w:r w:rsidRPr="00CC2126">
        <w:rPr>
          <w:rFonts w:ascii="Arial" w:hAnsi="Arial" w:cs="Arial"/>
          <w:sz w:val="24"/>
          <w:szCs w:val="24"/>
        </w:rPr>
        <w:t xml:space="preserve">Organise counselling for the children, staff, and parents by contacting the </w:t>
      </w:r>
      <w:r>
        <w:rPr>
          <w:rFonts w:ascii="Arial" w:hAnsi="Arial" w:cs="Arial"/>
          <w:sz w:val="24"/>
          <w:szCs w:val="24"/>
        </w:rPr>
        <w:t>Public Health Nurse, the Hospital or First Light.</w:t>
      </w:r>
    </w:p>
    <w:p w:rsidR="00103880" w:rsidRPr="00CC2126" w:rsidRDefault="00103880" w:rsidP="00AE385E">
      <w:pPr>
        <w:pStyle w:val="ListParagraph"/>
        <w:numPr>
          <w:ilvl w:val="0"/>
          <w:numId w:val="364"/>
        </w:numPr>
        <w:spacing w:after="0" w:line="360" w:lineRule="auto"/>
        <w:jc w:val="both"/>
        <w:rPr>
          <w:rFonts w:ascii="Arial" w:hAnsi="Arial" w:cs="Arial"/>
          <w:sz w:val="24"/>
          <w:szCs w:val="24"/>
        </w:rPr>
      </w:pPr>
      <w:r w:rsidRPr="00CC2126">
        <w:rPr>
          <w:rFonts w:ascii="Arial" w:hAnsi="Arial" w:cs="Arial"/>
          <w:sz w:val="24"/>
          <w:szCs w:val="24"/>
        </w:rPr>
        <w:t>Discuss and seek permission from parents if they wish their child to avail of professional counselling.</w:t>
      </w:r>
    </w:p>
    <w:p w:rsidR="00103880" w:rsidRPr="00CC2126" w:rsidRDefault="00103880" w:rsidP="00AE385E">
      <w:pPr>
        <w:pStyle w:val="ListParagraph"/>
        <w:numPr>
          <w:ilvl w:val="0"/>
          <w:numId w:val="364"/>
        </w:numPr>
        <w:spacing w:after="0" w:line="360" w:lineRule="auto"/>
        <w:jc w:val="both"/>
        <w:rPr>
          <w:rFonts w:ascii="Arial" w:hAnsi="Arial" w:cs="Arial"/>
          <w:sz w:val="24"/>
          <w:szCs w:val="24"/>
        </w:rPr>
      </w:pPr>
      <w:r>
        <w:rPr>
          <w:rFonts w:ascii="Arial" w:hAnsi="Arial" w:cs="Arial"/>
          <w:sz w:val="24"/>
          <w:szCs w:val="24"/>
        </w:rPr>
        <w:t>Call a parent/</w:t>
      </w:r>
      <w:r w:rsidRPr="00CC2126">
        <w:rPr>
          <w:rFonts w:ascii="Arial" w:hAnsi="Arial" w:cs="Arial"/>
          <w:sz w:val="24"/>
          <w:szCs w:val="24"/>
        </w:rPr>
        <w:t>staff meeting and invited along a health professional to talk to, reassure the parents, and answer any questions that they may have.</w:t>
      </w:r>
    </w:p>
    <w:p w:rsidR="00103880" w:rsidRPr="00CC2126" w:rsidRDefault="00103880" w:rsidP="00AE385E">
      <w:pPr>
        <w:pStyle w:val="ListParagraph"/>
        <w:numPr>
          <w:ilvl w:val="0"/>
          <w:numId w:val="364"/>
        </w:numPr>
        <w:spacing w:after="0" w:line="360" w:lineRule="auto"/>
        <w:jc w:val="both"/>
        <w:rPr>
          <w:rFonts w:ascii="Arial" w:hAnsi="Arial" w:cs="Arial"/>
          <w:sz w:val="24"/>
          <w:szCs w:val="24"/>
        </w:rPr>
      </w:pPr>
      <w:r w:rsidRPr="00CC2126">
        <w:rPr>
          <w:rFonts w:ascii="Arial" w:hAnsi="Arial" w:cs="Arial"/>
          <w:sz w:val="24"/>
          <w:szCs w:val="24"/>
        </w:rPr>
        <w:t>Representation of staff and parents to attend the infant/child’s funeral can be discussed at the meeting, and the infant/child’s parents contacted to seek their approval.</w:t>
      </w:r>
    </w:p>
    <w:p w:rsidR="00103880" w:rsidRPr="00CC2126" w:rsidRDefault="00103880" w:rsidP="00AE385E">
      <w:pPr>
        <w:pStyle w:val="ListParagraph"/>
        <w:numPr>
          <w:ilvl w:val="0"/>
          <w:numId w:val="364"/>
        </w:numPr>
        <w:spacing w:after="0" w:line="360" w:lineRule="auto"/>
        <w:jc w:val="both"/>
        <w:rPr>
          <w:rFonts w:ascii="Arial" w:hAnsi="Arial" w:cs="Arial"/>
          <w:sz w:val="24"/>
          <w:szCs w:val="24"/>
        </w:rPr>
      </w:pPr>
      <w:r w:rsidRPr="00CC2126">
        <w:rPr>
          <w:rFonts w:ascii="Arial" w:hAnsi="Arial" w:cs="Arial"/>
          <w:sz w:val="24"/>
          <w:szCs w:val="24"/>
        </w:rPr>
        <w:t>Decide whether you will close</w:t>
      </w:r>
      <w:r>
        <w:rPr>
          <w:rFonts w:ascii="Arial" w:hAnsi="Arial" w:cs="Arial"/>
          <w:sz w:val="24"/>
          <w:szCs w:val="24"/>
        </w:rPr>
        <w:t xml:space="preserve"> the service </w:t>
      </w:r>
      <w:r w:rsidRPr="00CC2126">
        <w:rPr>
          <w:rFonts w:ascii="Arial" w:hAnsi="Arial" w:cs="Arial"/>
          <w:sz w:val="24"/>
          <w:szCs w:val="24"/>
        </w:rPr>
        <w:t xml:space="preserve">down for a period of time. </w:t>
      </w:r>
    </w:p>
    <w:p w:rsidR="00103880" w:rsidRPr="003F1FE7" w:rsidRDefault="00103880" w:rsidP="00103880">
      <w:pPr>
        <w:spacing w:after="0" w:line="360" w:lineRule="auto"/>
        <w:jc w:val="both"/>
        <w:rPr>
          <w:rFonts w:ascii="Arial" w:hAnsi="Arial" w:cs="Arial"/>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lastRenderedPageBreak/>
        <w:t>Supporting the parents:</w:t>
      </w:r>
    </w:p>
    <w:p w:rsidR="00103880" w:rsidRPr="00CC2126" w:rsidRDefault="00103880" w:rsidP="00AE385E">
      <w:pPr>
        <w:pStyle w:val="ListParagraph"/>
        <w:numPr>
          <w:ilvl w:val="0"/>
          <w:numId w:val="365"/>
        </w:numPr>
        <w:spacing w:after="0" w:line="360" w:lineRule="auto"/>
        <w:jc w:val="both"/>
        <w:rPr>
          <w:rFonts w:ascii="Arial" w:hAnsi="Arial" w:cs="Arial"/>
          <w:sz w:val="24"/>
          <w:szCs w:val="24"/>
        </w:rPr>
      </w:pPr>
      <w:r w:rsidRPr="00CC2126">
        <w:rPr>
          <w:rFonts w:ascii="Arial" w:hAnsi="Arial" w:cs="Arial"/>
          <w:sz w:val="24"/>
          <w:szCs w:val="24"/>
        </w:rPr>
        <w:t>Demonstrate your support to the infant/child’s family, but remember they may not want to have any communication with you as they find it too painful or they may be angry and blame you for what has happened, so be prepared for this reaction.</w:t>
      </w:r>
    </w:p>
    <w:p w:rsidR="00103880" w:rsidRPr="00CC2126" w:rsidRDefault="00103880" w:rsidP="00AE385E">
      <w:pPr>
        <w:pStyle w:val="ListParagraph"/>
        <w:numPr>
          <w:ilvl w:val="0"/>
          <w:numId w:val="365"/>
        </w:numPr>
        <w:spacing w:after="0" w:line="360" w:lineRule="auto"/>
        <w:jc w:val="both"/>
        <w:rPr>
          <w:rFonts w:ascii="Arial" w:hAnsi="Arial" w:cs="Arial"/>
          <w:sz w:val="24"/>
          <w:szCs w:val="24"/>
        </w:rPr>
      </w:pPr>
      <w:r w:rsidRPr="00CC2126">
        <w:rPr>
          <w:rFonts w:ascii="Arial" w:hAnsi="Arial" w:cs="Arial"/>
          <w:sz w:val="24"/>
          <w:szCs w:val="24"/>
        </w:rPr>
        <w:t>If communication with the family is maintained, always refer to the infant/child by name.</w:t>
      </w:r>
    </w:p>
    <w:p w:rsidR="00103880" w:rsidRPr="00CC2126" w:rsidRDefault="00103880" w:rsidP="00AE385E">
      <w:pPr>
        <w:pStyle w:val="ListParagraph"/>
        <w:numPr>
          <w:ilvl w:val="0"/>
          <w:numId w:val="365"/>
        </w:numPr>
        <w:spacing w:after="0" w:line="360" w:lineRule="auto"/>
        <w:jc w:val="both"/>
        <w:rPr>
          <w:rFonts w:ascii="Arial" w:hAnsi="Arial" w:cs="Arial"/>
          <w:sz w:val="24"/>
          <w:szCs w:val="24"/>
        </w:rPr>
      </w:pPr>
      <w:r w:rsidRPr="00CC2126">
        <w:rPr>
          <w:rFonts w:ascii="Arial" w:hAnsi="Arial" w:cs="Arial"/>
          <w:sz w:val="24"/>
          <w:szCs w:val="24"/>
        </w:rPr>
        <w:t>Make the child’s personal belongings they had in</w:t>
      </w:r>
      <w:r>
        <w:rPr>
          <w:rFonts w:ascii="Arial" w:hAnsi="Arial" w:cs="Arial"/>
          <w:sz w:val="24"/>
          <w:szCs w:val="24"/>
        </w:rPr>
        <w:t xml:space="preserve"> the </w:t>
      </w:r>
      <w:r w:rsidR="00C8617E" w:rsidRPr="00EC0826">
        <w:rPr>
          <w:rFonts w:ascii="Arial" w:hAnsi="Arial" w:cs="Arial"/>
          <w:sz w:val="24"/>
          <w:szCs w:val="24"/>
        </w:rPr>
        <w:t>service</w:t>
      </w:r>
      <w:r w:rsidR="00C8617E" w:rsidRPr="00CC2126">
        <w:rPr>
          <w:rFonts w:ascii="Arial" w:hAnsi="Arial" w:cs="Arial"/>
          <w:sz w:val="24"/>
          <w:szCs w:val="24"/>
        </w:rPr>
        <w:t xml:space="preserve"> available</w:t>
      </w:r>
      <w:r w:rsidRPr="00CC2126">
        <w:rPr>
          <w:rFonts w:ascii="Arial" w:hAnsi="Arial" w:cs="Arial"/>
          <w:sz w:val="24"/>
          <w:szCs w:val="24"/>
        </w:rPr>
        <w:t xml:space="preserve"> to the parents if they wish.</w:t>
      </w:r>
    </w:p>
    <w:p w:rsidR="00103880" w:rsidRPr="00CC2126" w:rsidRDefault="00103880" w:rsidP="00AE385E">
      <w:pPr>
        <w:pStyle w:val="ListParagraph"/>
        <w:numPr>
          <w:ilvl w:val="0"/>
          <w:numId w:val="365"/>
        </w:numPr>
        <w:spacing w:after="0" w:line="360" w:lineRule="auto"/>
        <w:jc w:val="both"/>
        <w:rPr>
          <w:rFonts w:ascii="Arial" w:hAnsi="Arial" w:cs="Arial"/>
          <w:sz w:val="24"/>
          <w:szCs w:val="24"/>
        </w:rPr>
      </w:pPr>
      <w:r w:rsidRPr="00CC2126">
        <w:rPr>
          <w:rFonts w:ascii="Arial" w:hAnsi="Arial" w:cs="Arial"/>
          <w:sz w:val="24"/>
          <w:szCs w:val="24"/>
        </w:rPr>
        <w:t>Provide ongoing support by remembering the child’s birthday and their anniversary, by keeping the child’s memory alive.</w:t>
      </w:r>
    </w:p>
    <w:p w:rsidR="00103880" w:rsidRPr="00CC2126" w:rsidRDefault="00103880" w:rsidP="00AE385E">
      <w:pPr>
        <w:pStyle w:val="ListParagraph"/>
        <w:numPr>
          <w:ilvl w:val="0"/>
          <w:numId w:val="365"/>
        </w:numPr>
        <w:spacing w:after="0" w:line="360" w:lineRule="auto"/>
        <w:jc w:val="both"/>
        <w:rPr>
          <w:rFonts w:ascii="Arial" w:hAnsi="Arial" w:cs="Arial"/>
          <w:sz w:val="24"/>
          <w:szCs w:val="24"/>
        </w:rPr>
      </w:pPr>
      <w:r w:rsidRPr="00CC2126">
        <w:rPr>
          <w:rFonts w:ascii="Arial" w:hAnsi="Arial" w:cs="Arial"/>
          <w:sz w:val="24"/>
          <w:szCs w:val="24"/>
        </w:rPr>
        <w:t>A tree could be planted, or a garden created in memory of the infant/child, which may add the grieving process.</w:t>
      </w:r>
    </w:p>
    <w:p w:rsidR="00103880" w:rsidRPr="003F1FE7" w:rsidRDefault="00103880" w:rsidP="00103880">
      <w:pPr>
        <w:spacing w:after="0" w:line="360" w:lineRule="auto"/>
        <w:jc w:val="both"/>
        <w:rPr>
          <w:rFonts w:ascii="Arial" w:hAnsi="Arial" w:cs="Arial"/>
          <w:sz w:val="24"/>
          <w:szCs w:val="24"/>
        </w:rPr>
      </w:pPr>
    </w:p>
    <w:p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These guidelines are recommended by:</w:t>
      </w:r>
    </w:p>
    <w:p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 xml:space="preserve">First Light </w:t>
      </w:r>
    </w:p>
    <w:p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4 North Brunswick Street</w:t>
      </w:r>
    </w:p>
    <w:p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Dublin 7</w:t>
      </w:r>
    </w:p>
    <w:p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Tele</w:t>
      </w:r>
      <w:r w:rsidRPr="003F1FE7">
        <w:rPr>
          <w:rFonts w:ascii="Arial" w:hAnsi="Arial" w:cs="Arial"/>
          <w:sz w:val="24"/>
          <w:szCs w:val="24"/>
        </w:rPr>
        <w:t>: 01) 8732711</w:t>
      </w:r>
    </w:p>
    <w:p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Helpline Call Save: 1850 391391</w:t>
      </w:r>
    </w:p>
    <w:p w:rsidR="00103880" w:rsidRDefault="00103880" w:rsidP="00103880">
      <w:pPr>
        <w:spacing w:after="0" w:line="360" w:lineRule="auto"/>
        <w:jc w:val="both"/>
        <w:rPr>
          <w:rFonts w:ascii="Arial" w:hAnsi="Arial" w:cs="Arial"/>
          <w:b/>
          <w:sz w:val="24"/>
          <w:szCs w:val="24"/>
        </w:rPr>
      </w:pPr>
      <w:r>
        <w:rPr>
          <w:rFonts w:ascii="Arial" w:hAnsi="Arial" w:cs="Arial"/>
          <w:b/>
          <w:sz w:val="24"/>
          <w:szCs w:val="24"/>
        </w:rPr>
        <w:br w:type="page"/>
      </w:r>
    </w:p>
    <w:bookmarkEnd w:id="73"/>
    <w:p w:rsidR="00AD3D6A" w:rsidRDefault="00B30B83" w:rsidP="00AD3D6A">
      <w:pPr>
        <w:spacing w:after="0" w:line="360" w:lineRule="auto"/>
        <w:jc w:val="both"/>
        <w:rPr>
          <w:rFonts w:ascii="Arial" w:hAnsi="Arial" w:cs="Arial"/>
          <w:b/>
          <w:sz w:val="28"/>
          <w:szCs w:val="28"/>
        </w:rPr>
      </w:pPr>
      <w:r>
        <w:rPr>
          <w:rFonts w:ascii="Arial" w:hAnsi="Arial" w:cs="Arial"/>
          <w:b/>
          <w:sz w:val="28"/>
          <w:szCs w:val="28"/>
        </w:rPr>
        <w:lastRenderedPageBreak/>
        <w:t>23</w:t>
      </w:r>
      <w:r w:rsidR="00AD3D6A">
        <w:rPr>
          <w:rFonts w:ascii="Arial" w:hAnsi="Arial" w:cs="Arial"/>
          <w:b/>
          <w:sz w:val="28"/>
          <w:szCs w:val="28"/>
        </w:rPr>
        <w:t xml:space="preserve">. </w:t>
      </w:r>
      <w:r w:rsidR="00AD3D6A" w:rsidRPr="00AC0DEC">
        <w:rPr>
          <w:rFonts w:ascii="Arial" w:hAnsi="Arial" w:cs="Arial"/>
          <w:b/>
          <w:sz w:val="28"/>
          <w:szCs w:val="28"/>
        </w:rPr>
        <w:t>RISK MANAGEMENT</w:t>
      </w:r>
    </w:p>
    <w:p w:rsidR="00AD3D6A" w:rsidRPr="0072088B" w:rsidRDefault="00AD3D6A" w:rsidP="00AC7B89">
      <w:pPr>
        <w:spacing w:after="0" w:line="360" w:lineRule="auto"/>
        <w:jc w:val="both"/>
        <w:rPr>
          <w:rFonts w:ascii="Arial" w:hAnsi="Arial" w:cs="Arial"/>
          <w:b/>
          <w:sz w:val="24"/>
          <w:szCs w:val="24"/>
        </w:rPr>
      </w:pPr>
      <w:r w:rsidRPr="00F21C0F">
        <w:rPr>
          <w:rFonts w:ascii="Arial" w:hAnsi="Arial" w:cs="Arial"/>
          <w:b/>
          <w:sz w:val="24"/>
          <w:szCs w:val="24"/>
        </w:rPr>
        <w:t xml:space="preserve">See also Health and safety Statement and Risk Assessment Sheets </w:t>
      </w:r>
    </w:p>
    <w:tbl>
      <w:tblPr>
        <w:tblStyle w:val="TableGrid"/>
        <w:tblW w:w="0" w:type="auto"/>
        <w:tblLook w:val="04A0" w:firstRow="1" w:lastRow="0" w:firstColumn="1" w:lastColumn="0" w:noHBand="0" w:noVBand="1"/>
      </w:tblPr>
      <w:tblGrid>
        <w:gridCol w:w="4644"/>
        <w:gridCol w:w="4372"/>
      </w:tblGrid>
      <w:tr w:rsidR="00AD3D6A" w:rsidTr="00AD3D6A">
        <w:tc>
          <w:tcPr>
            <w:tcW w:w="4644" w:type="dxa"/>
          </w:tcPr>
          <w:p w:rsidR="00AD3D6A" w:rsidRDefault="00AD3D6A" w:rsidP="00AD3D6A">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D3D6A" w:rsidRPr="0072088B" w:rsidRDefault="00AD3D6A" w:rsidP="00AD3D6A">
            <w:pPr>
              <w:pStyle w:val="NoSpacing"/>
              <w:spacing w:line="360" w:lineRule="auto"/>
              <w:jc w:val="both"/>
              <w:rPr>
                <w:rFonts w:ascii="Arial" w:hAnsi="Arial" w:cs="Arial"/>
                <w:b/>
                <w:sz w:val="24"/>
                <w:szCs w:val="24"/>
              </w:rPr>
            </w:pPr>
            <w:r>
              <w:rPr>
                <w:rFonts w:ascii="Arial" w:hAnsi="Arial" w:cs="Arial"/>
                <w:b/>
                <w:sz w:val="24"/>
                <w:szCs w:val="24"/>
              </w:rPr>
              <w:t xml:space="preserve">Risk Management </w:t>
            </w:r>
          </w:p>
        </w:tc>
      </w:tr>
      <w:tr w:rsidR="00AD3D6A" w:rsidTr="00AD3D6A">
        <w:tc>
          <w:tcPr>
            <w:tcW w:w="4644" w:type="dxa"/>
          </w:tcPr>
          <w:p w:rsidR="00AD3D6A" w:rsidRDefault="00AD3D6A" w:rsidP="00AD3D6A">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AD3D6A" w:rsidRDefault="007B5A9B" w:rsidP="00AD3D6A">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3</w:t>
            </w:r>
          </w:p>
        </w:tc>
      </w:tr>
      <w:tr w:rsidR="00AC7B89" w:rsidTr="00AD3D6A">
        <w:tc>
          <w:tcPr>
            <w:tcW w:w="4644" w:type="dxa"/>
          </w:tcPr>
          <w:p w:rsidR="00AC7B89" w:rsidRDefault="00AC7B89" w:rsidP="00AD3D6A">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AC7B89" w:rsidRPr="00D5666E" w:rsidRDefault="00D40711" w:rsidP="00AD3D6A">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AC7B89">
              <w:rPr>
                <w:rFonts w:ascii="Arial" w:hAnsi="Arial" w:cs="Arial"/>
                <w:b/>
                <w:sz w:val="24"/>
                <w:szCs w:val="24"/>
              </w:rPr>
              <w:t>,</w:t>
            </w:r>
            <w:r w:rsidR="00AC7B89" w:rsidRPr="00D710FE">
              <w:rPr>
                <w:rFonts w:ascii="Arial" w:hAnsi="Arial" w:cs="Arial"/>
                <w:b/>
                <w:sz w:val="24"/>
                <w:szCs w:val="24"/>
              </w:rPr>
              <w:t xml:space="preserve"> CB</w:t>
            </w:r>
          </w:p>
        </w:tc>
      </w:tr>
      <w:tr w:rsidR="00AC7B89" w:rsidTr="00AD3D6A">
        <w:tc>
          <w:tcPr>
            <w:tcW w:w="4644" w:type="dxa"/>
          </w:tcPr>
          <w:p w:rsidR="00AC7B89" w:rsidRDefault="00AC7B89" w:rsidP="00AD3D6A">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rsidR="00AC7B89" w:rsidRPr="00D5666E" w:rsidRDefault="00EB5FB4" w:rsidP="00AD3D6A">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C50448" w:rsidRPr="00173CEC" w:rsidRDefault="00C50448" w:rsidP="00C50448">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C50448" w:rsidRPr="00173CEC" w:rsidRDefault="00C50448" w:rsidP="00C50448">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C50448" w:rsidRPr="00173CEC" w:rsidRDefault="005E3DCF" w:rsidP="00C5044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C50448" w:rsidRPr="00173CEC" w:rsidRDefault="005E3DCF" w:rsidP="00C5044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AD3D6A" w:rsidRPr="001317A6" w:rsidRDefault="005E3DCF" w:rsidP="00AD3D6A">
            <w:pPr>
              <w:pStyle w:val="NoSpacing"/>
              <w:spacing w:line="360" w:lineRule="auto"/>
              <w:jc w:val="both"/>
              <w:rPr>
                <w:rFonts w:ascii="Arial" w:hAnsi="Arial" w:cs="Arial"/>
                <w:b/>
                <w:sz w:val="24"/>
                <w:szCs w:val="24"/>
              </w:rPr>
            </w:pPr>
            <w:r>
              <w:rPr>
                <w:rFonts w:ascii="Arial" w:hAnsi="Arial" w:cs="Arial"/>
                <w:b/>
                <w:sz w:val="24"/>
                <w:szCs w:val="24"/>
              </w:rPr>
              <w:t>July 2019</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AD3D6A" w:rsidRPr="001317A6" w:rsidRDefault="005E3DCF" w:rsidP="00AD3D6A">
            <w:pPr>
              <w:pStyle w:val="NoSpacing"/>
              <w:spacing w:line="360" w:lineRule="auto"/>
              <w:jc w:val="both"/>
              <w:rPr>
                <w:rFonts w:ascii="Arial" w:hAnsi="Arial" w:cs="Arial"/>
                <w:b/>
                <w:sz w:val="24"/>
                <w:szCs w:val="24"/>
              </w:rPr>
            </w:pPr>
            <w:r>
              <w:rPr>
                <w:rFonts w:ascii="Arial" w:hAnsi="Arial" w:cs="Arial"/>
                <w:b/>
                <w:sz w:val="24"/>
                <w:szCs w:val="24"/>
              </w:rPr>
              <w:t>July 2020</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3</w:t>
            </w:r>
          </w:p>
        </w:tc>
      </w:tr>
    </w:tbl>
    <w:p w:rsidR="00AD3D6A" w:rsidRPr="001317A6" w:rsidRDefault="00AD3D6A" w:rsidP="00AD3D6A">
      <w:pPr>
        <w:spacing w:after="160" w:line="259" w:lineRule="auto"/>
        <w:rPr>
          <w:rFonts w:ascii="Arial" w:hAnsi="Arial" w:cs="Arial"/>
          <w:b/>
          <w:sz w:val="28"/>
          <w:szCs w:val="28"/>
        </w:rPr>
      </w:pPr>
    </w:p>
    <w:p w:rsidR="00AD3D6A" w:rsidRPr="001317A6" w:rsidRDefault="00AD3D6A" w:rsidP="00AD3D6A">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AD3D6A" w:rsidRPr="00A72C77" w:rsidRDefault="00AD3D6A" w:rsidP="00AD3D6A">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D3D6A" w:rsidRPr="00532DA1" w:rsidRDefault="00AD3D6A" w:rsidP="00AD3D6A">
      <w:pPr>
        <w:pStyle w:val="NoSpacing"/>
        <w:spacing w:line="360" w:lineRule="auto"/>
        <w:jc w:val="both"/>
        <w:rPr>
          <w:rFonts w:ascii="Arial" w:hAnsi="Arial" w:cs="Arial"/>
          <w:b/>
          <w:sz w:val="24"/>
          <w:szCs w:val="24"/>
        </w:rPr>
      </w:pPr>
    </w:p>
    <w:p w:rsidR="00AD3D6A" w:rsidRPr="00C54ED0" w:rsidRDefault="00AD3D6A" w:rsidP="00AD3D6A">
      <w:pPr>
        <w:spacing w:after="0" w:line="360" w:lineRule="auto"/>
        <w:jc w:val="both"/>
        <w:rPr>
          <w:rFonts w:ascii="Arial" w:hAnsi="Arial" w:cs="Arial"/>
          <w:sz w:val="24"/>
          <w:szCs w:val="24"/>
        </w:rPr>
      </w:pPr>
      <w:r>
        <w:rPr>
          <w:rFonts w:ascii="Arial" w:hAnsi="Arial" w:cs="Arial"/>
          <w:color w:val="948A54" w:themeColor="background2" w:themeShade="80"/>
          <w:sz w:val="24"/>
          <w:szCs w:val="24"/>
          <w:lang w:val="en-GB"/>
        </w:rPr>
        <w:t>Child Care</w:t>
      </w:r>
      <w:r w:rsidRPr="00C54ED0">
        <w:rPr>
          <w:rFonts w:ascii="Arial" w:hAnsi="Arial" w:cs="Arial"/>
          <w:color w:val="948A54" w:themeColor="background2" w:themeShade="80"/>
          <w:sz w:val="24"/>
          <w:szCs w:val="24"/>
          <w:lang w:val="en-GB"/>
        </w:rPr>
        <w:t xml:space="preserve"> Act 1991 (Early Years Services) Regulations 2016 </w:t>
      </w:r>
      <w:r w:rsidRPr="00C54ED0">
        <w:rPr>
          <w:rFonts w:ascii="Arial" w:hAnsi="Arial" w:cs="Arial"/>
          <w:bCs/>
          <w:color w:val="00B0F0"/>
          <w:sz w:val="24"/>
          <w:szCs w:val="24"/>
          <w:lang w:val="en-US"/>
        </w:rPr>
        <w:t xml:space="preserve">(Síolta Standard 9: Health and Welfare, Síolta Standard 15: Legislation &amp; Regulation) </w:t>
      </w:r>
      <w:r w:rsidRPr="00C54ED0">
        <w:rPr>
          <w:rFonts w:ascii="Arial" w:hAnsi="Arial" w:cs="Arial"/>
          <w:bCs/>
          <w:color w:val="00B050"/>
          <w:sz w:val="24"/>
          <w:szCs w:val="24"/>
        </w:rPr>
        <w:t>(National Standard 17: Premises, National Standard 18: Facilities, National Standard 20: Safety)</w:t>
      </w:r>
    </w:p>
    <w:p w:rsidR="00AD3D6A" w:rsidRPr="00532DA1" w:rsidRDefault="00AD3D6A" w:rsidP="00AD3D6A">
      <w:pPr>
        <w:spacing w:after="0" w:line="360" w:lineRule="auto"/>
        <w:jc w:val="both"/>
        <w:rPr>
          <w:rFonts w:ascii="Arial" w:hAnsi="Arial" w:cs="Arial"/>
          <w:sz w:val="24"/>
          <w:szCs w:val="24"/>
        </w:rPr>
      </w:pPr>
    </w:p>
    <w:p w:rsidR="00AD3D6A" w:rsidRPr="00C54ED0" w:rsidRDefault="00AD3D6A" w:rsidP="00AD3D6A">
      <w:pPr>
        <w:spacing w:after="0" w:line="360" w:lineRule="auto"/>
        <w:jc w:val="both"/>
        <w:rPr>
          <w:rFonts w:ascii="Arial" w:hAnsi="Arial" w:cs="Arial"/>
          <w:b/>
          <w:sz w:val="24"/>
          <w:szCs w:val="24"/>
        </w:rPr>
      </w:pPr>
      <w:r w:rsidRPr="00C54ED0">
        <w:rPr>
          <w:rFonts w:ascii="Arial" w:hAnsi="Arial" w:cs="Arial"/>
          <w:b/>
          <w:sz w:val="24"/>
          <w:szCs w:val="24"/>
        </w:rPr>
        <w:t>Statement of Intent:</w:t>
      </w:r>
    </w:p>
    <w:p w:rsidR="00AD3D6A" w:rsidRDefault="00AD3D6A" w:rsidP="00AD3D6A">
      <w:pPr>
        <w:spacing w:after="0" w:line="360" w:lineRule="auto"/>
        <w:jc w:val="both"/>
        <w:rPr>
          <w:rFonts w:ascii="Arial" w:hAnsi="Arial" w:cs="Arial"/>
          <w:sz w:val="24"/>
          <w:szCs w:val="24"/>
        </w:rPr>
      </w:pPr>
      <w:r w:rsidRPr="00C54ED0">
        <w:rPr>
          <w:rFonts w:ascii="Arial" w:hAnsi="Arial" w:cs="Arial"/>
          <w:sz w:val="24"/>
          <w:szCs w:val="24"/>
        </w:rPr>
        <w:t xml:space="preserve">To ensure the health, safety and welfare of all children and adults on the premises or while engaged in offsite activities.  Risk will be managed through a range of </w:t>
      </w:r>
      <w:r>
        <w:rPr>
          <w:rFonts w:ascii="Arial" w:hAnsi="Arial" w:cs="Arial"/>
          <w:sz w:val="24"/>
          <w:szCs w:val="24"/>
        </w:rPr>
        <w:t xml:space="preserve"> assessments</w:t>
      </w:r>
      <w:r w:rsidRPr="00AA5559">
        <w:rPr>
          <w:rFonts w:ascii="Arial" w:hAnsi="Arial" w:cs="Arial"/>
          <w:sz w:val="24"/>
          <w:szCs w:val="24"/>
        </w:rPr>
        <w:t>.  The Risk Management Strategy is included in the Service's Safety Stateme</w:t>
      </w:r>
      <w:bookmarkStart w:id="74" w:name="_Hlk497856510"/>
      <w:r w:rsidRPr="00AA5559">
        <w:rPr>
          <w:rFonts w:ascii="Arial" w:hAnsi="Arial" w:cs="Arial"/>
          <w:sz w:val="24"/>
          <w:szCs w:val="24"/>
        </w:rPr>
        <w:t xml:space="preserve">nt. </w:t>
      </w:r>
    </w:p>
    <w:p w:rsidR="00AD3D6A" w:rsidRDefault="00AD3D6A" w:rsidP="00AD3D6A">
      <w:pPr>
        <w:spacing w:after="0" w:line="360" w:lineRule="auto"/>
        <w:jc w:val="both"/>
        <w:rPr>
          <w:rFonts w:ascii="Arial" w:hAnsi="Arial" w:cs="Arial"/>
          <w:sz w:val="24"/>
          <w:szCs w:val="24"/>
        </w:rPr>
      </w:pPr>
    </w:p>
    <w:p w:rsidR="00AD3D6A" w:rsidRPr="008C5EBF" w:rsidRDefault="00AD3D6A" w:rsidP="00AE385E">
      <w:pPr>
        <w:pStyle w:val="ListParagraph"/>
        <w:numPr>
          <w:ilvl w:val="0"/>
          <w:numId w:val="414"/>
        </w:numPr>
        <w:spacing w:after="0" w:line="360" w:lineRule="auto"/>
        <w:ind w:left="426" w:hanging="426"/>
        <w:jc w:val="both"/>
        <w:rPr>
          <w:rFonts w:ascii="Arial" w:hAnsi="Arial" w:cs="Arial"/>
          <w:sz w:val="24"/>
          <w:szCs w:val="24"/>
        </w:rPr>
      </w:pPr>
      <w:r w:rsidRPr="008C5EBF">
        <w:rPr>
          <w:rFonts w:ascii="Arial" w:hAnsi="Arial" w:cs="Arial"/>
          <w:sz w:val="24"/>
          <w:szCs w:val="24"/>
        </w:rPr>
        <w:lastRenderedPageBreak/>
        <w:t>Annual/Quarterly/Monthly Risk Assessment, as appropriate, of the entire building and operations.</w:t>
      </w:r>
    </w:p>
    <w:bookmarkEnd w:id="74"/>
    <w:p w:rsidR="00AD3D6A" w:rsidRPr="00C54ED0"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 xml:space="preserve">Daily Risk assessment of classrooms, sanitary areas, sleep areas and outdoors. </w:t>
      </w:r>
    </w:p>
    <w:p w:rsidR="00AD3D6A" w:rsidRPr="00C54ED0"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The risk assessment following any accident or incident.</w:t>
      </w:r>
    </w:p>
    <w:p w:rsidR="00AD3D6A" w:rsidRPr="00C54ED0"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The risk assessment of outings and/or travel.</w:t>
      </w:r>
    </w:p>
    <w:p w:rsidR="00AD3D6A" w:rsidRPr="00C54ED0"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 xml:space="preserve">The risk assessment of children with specific illnesses, conditions and allergies through the development of medical care plans. </w:t>
      </w:r>
    </w:p>
    <w:p w:rsidR="00AD3D6A" w:rsidRPr="00C54ED0"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The risk assessment of pregnant employees.</w:t>
      </w:r>
    </w:p>
    <w:p w:rsidR="00AD3D6A" w:rsidRDefault="00AD3D6A" w:rsidP="00AE385E">
      <w:pPr>
        <w:pStyle w:val="ListParagraph"/>
        <w:numPr>
          <w:ilvl w:val="0"/>
          <w:numId w:val="337"/>
        </w:numPr>
        <w:spacing w:after="0" w:line="360" w:lineRule="auto"/>
        <w:jc w:val="both"/>
        <w:rPr>
          <w:rFonts w:ascii="Arial" w:hAnsi="Arial" w:cs="Arial"/>
          <w:sz w:val="24"/>
          <w:szCs w:val="24"/>
        </w:rPr>
      </w:pPr>
      <w:r w:rsidRPr="00C54ED0">
        <w:rPr>
          <w:rFonts w:ascii="Arial" w:hAnsi="Arial" w:cs="Arial"/>
          <w:sz w:val="24"/>
          <w:szCs w:val="24"/>
        </w:rPr>
        <w:t xml:space="preserve">The risk assessment of any Garda vetting disclosures. </w:t>
      </w:r>
    </w:p>
    <w:p w:rsidR="00AD3D6A" w:rsidRPr="00A869F9" w:rsidRDefault="00AD3D6A" w:rsidP="00AD3D6A">
      <w:pPr>
        <w:spacing w:after="0" w:line="360" w:lineRule="auto"/>
        <w:jc w:val="both"/>
        <w:rPr>
          <w:rFonts w:ascii="Arial" w:hAnsi="Arial" w:cs="Arial"/>
          <w:sz w:val="16"/>
          <w:szCs w:val="16"/>
        </w:rPr>
      </w:pPr>
    </w:p>
    <w:p w:rsidR="00AD3D6A" w:rsidRDefault="00AD3D6A" w:rsidP="00AD3D6A">
      <w:pPr>
        <w:spacing w:after="0" w:line="360" w:lineRule="auto"/>
        <w:jc w:val="both"/>
        <w:rPr>
          <w:rFonts w:ascii="Arial" w:hAnsi="Arial" w:cs="Arial"/>
          <w:b/>
          <w:sz w:val="24"/>
          <w:szCs w:val="24"/>
          <w:highlight w:val="green"/>
        </w:rPr>
      </w:pPr>
    </w:p>
    <w:p w:rsidR="00AD3D6A" w:rsidRPr="00AA5559" w:rsidRDefault="00AD3D6A" w:rsidP="00AD3D6A">
      <w:pPr>
        <w:spacing w:after="0" w:line="360" w:lineRule="auto"/>
        <w:jc w:val="both"/>
        <w:rPr>
          <w:rFonts w:ascii="Arial" w:hAnsi="Arial" w:cs="Arial"/>
          <w:sz w:val="24"/>
          <w:szCs w:val="24"/>
        </w:rPr>
      </w:pPr>
      <w:r w:rsidRPr="00AA5559">
        <w:rPr>
          <w:rFonts w:ascii="Arial" w:hAnsi="Arial" w:cs="Arial"/>
          <w:b/>
          <w:sz w:val="24"/>
          <w:szCs w:val="24"/>
        </w:rPr>
        <w:t>Staff Roster:</w:t>
      </w:r>
    </w:p>
    <w:p w:rsidR="00AD3D6A" w:rsidRPr="00AA5559" w:rsidRDefault="00AD3D6A" w:rsidP="00AD3D6A">
      <w:pPr>
        <w:spacing w:after="0" w:line="360" w:lineRule="auto"/>
        <w:jc w:val="both"/>
        <w:rPr>
          <w:rFonts w:ascii="Arial" w:hAnsi="Arial" w:cs="Arial"/>
          <w:sz w:val="24"/>
          <w:szCs w:val="24"/>
        </w:rPr>
      </w:pPr>
      <w:r w:rsidRPr="00AA5559">
        <w:rPr>
          <w:rFonts w:ascii="Arial" w:hAnsi="Arial" w:cs="Arial"/>
          <w:sz w:val="24"/>
          <w:szCs w:val="24"/>
        </w:rPr>
        <w:t xml:space="preserve">The Service displays the current staff roster and keeps a record of all rosters within the service.  </w:t>
      </w:r>
    </w:p>
    <w:p w:rsidR="00AD3D6A" w:rsidRPr="00AA5559" w:rsidRDefault="00AD3D6A" w:rsidP="00AD3D6A">
      <w:pPr>
        <w:spacing w:after="0" w:line="360" w:lineRule="auto"/>
        <w:jc w:val="both"/>
        <w:rPr>
          <w:rFonts w:ascii="Arial" w:hAnsi="Arial" w:cs="Arial"/>
          <w:sz w:val="24"/>
          <w:szCs w:val="24"/>
        </w:rPr>
      </w:pPr>
    </w:p>
    <w:p w:rsidR="00AD3D6A" w:rsidRPr="00AA5559" w:rsidRDefault="00AD3D6A" w:rsidP="00AD3D6A">
      <w:pPr>
        <w:spacing w:after="0" w:line="360" w:lineRule="auto"/>
        <w:jc w:val="both"/>
        <w:rPr>
          <w:rFonts w:ascii="Arial" w:hAnsi="Arial" w:cs="Arial"/>
          <w:sz w:val="24"/>
          <w:szCs w:val="24"/>
        </w:rPr>
      </w:pPr>
      <w:r w:rsidRPr="00AA5559">
        <w:rPr>
          <w:rFonts w:ascii="Arial" w:hAnsi="Arial" w:cs="Arial"/>
          <w:sz w:val="24"/>
          <w:szCs w:val="24"/>
        </w:rPr>
        <w:t xml:space="preserve">The staff roster: </w:t>
      </w:r>
    </w:p>
    <w:p w:rsidR="00AD3D6A" w:rsidRPr="00AA5559" w:rsidRDefault="00AD3D6A" w:rsidP="00AE385E">
      <w:pPr>
        <w:pStyle w:val="ListParagraph"/>
        <w:numPr>
          <w:ilvl w:val="0"/>
          <w:numId w:val="415"/>
        </w:numPr>
        <w:spacing w:after="0" w:line="360" w:lineRule="auto"/>
        <w:jc w:val="both"/>
        <w:rPr>
          <w:rFonts w:ascii="Arial" w:hAnsi="Arial" w:cs="Arial"/>
          <w:sz w:val="24"/>
          <w:szCs w:val="24"/>
        </w:rPr>
      </w:pPr>
      <w:r w:rsidRPr="00AA5559">
        <w:rPr>
          <w:rFonts w:ascii="Arial" w:hAnsi="Arial" w:cs="Arial"/>
          <w:sz w:val="24"/>
          <w:szCs w:val="24"/>
        </w:rPr>
        <w:t xml:space="preserve">gives details of staff on duty including the staff member trained in first aid, </w:t>
      </w:r>
    </w:p>
    <w:p w:rsidR="00AD3D6A" w:rsidRPr="00AA5559" w:rsidRDefault="00AD3D6A" w:rsidP="00AE385E">
      <w:pPr>
        <w:pStyle w:val="ListParagraph"/>
        <w:numPr>
          <w:ilvl w:val="0"/>
          <w:numId w:val="415"/>
        </w:numPr>
        <w:spacing w:after="0" w:line="360" w:lineRule="auto"/>
        <w:jc w:val="both"/>
        <w:rPr>
          <w:rFonts w:ascii="Arial" w:hAnsi="Arial" w:cs="Arial"/>
          <w:sz w:val="24"/>
          <w:szCs w:val="24"/>
        </w:rPr>
      </w:pPr>
      <w:r w:rsidRPr="00AA5559">
        <w:rPr>
          <w:rFonts w:ascii="Arial" w:hAnsi="Arial" w:cs="Arial"/>
          <w:sz w:val="24"/>
          <w:szCs w:val="24"/>
        </w:rPr>
        <w:t xml:space="preserve">the adult child ratio for each area of the service, </w:t>
      </w:r>
    </w:p>
    <w:p w:rsidR="00AD3D6A" w:rsidRPr="00AA5559" w:rsidRDefault="00AD3D6A" w:rsidP="00AE385E">
      <w:pPr>
        <w:pStyle w:val="ListParagraph"/>
        <w:numPr>
          <w:ilvl w:val="0"/>
          <w:numId w:val="415"/>
        </w:numPr>
        <w:spacing w:after="0" w:line="360" w:lineRule="auto"/>
        <w:jc w:val="both"/>
        <w:rPr>
          <w:rFonts w:ascii="Arial" w:hAnsi="Arial" w:cs="Arial"/>
          <w:sz w:val="24"/>
          <w:szCs w:val="24"/>
        </w:rPr>
      </w:pPr>
      <w:r w:rsidRPr="00AA5559">
        <w:rPr>
          <w:rFonts w:ascii="Arial" w:hAnsi="Arial" w:cs="Arial"/>
          <w:sz w:val="24"/>
          <w:szCs w:val="24"/>
        </w:rPr>
        <w:t xml:space="preserve">details of each person not included in the adult child ratio, </w:t>
      </w:r>
    </w:p>
    <w:p w:rsidR="00AD3D6A" w:rsidRPr="00AA5559" w:rsidRDefault="00AD3D6A" w:rsidP="00AE385E">
      <w:pPr>
        <w:pStyle w:val="ListParagraph"/>
        <w:numPr>
          <w:ilvl w:val="0"/>
          <w:numId w:val="415"/>
        </w:numPr>
        <w:spacing w:after="0" w:line="360" w:lineRule="auto"/>
        <w:jc w:val="both"/>
        <w:rPr>
          <w:rFonts w:ascii="Arial" w:hAnsi="Arial" w:cs="Arial"/>
          <w:sz w:val="24"/>
          <w:szCs w:val="24"/>
        </w:rPr>
      </w:pPr>
      <w:r w:rsidRPr="00AA5559">
        <w:rPr>
          <w:rFonts w:ascii="Arial" w:hAnsi="Arial" w:cs="Arial"/>
          <w:sz w:val="24"/>
          <w:szCs w:val="24"/>
        </w:rPr>
        <w:t xml:space="preserve">actual start, finish and break times of each person in attendance each day </w:t>
      </w:r>
    </w:p>
    <w:p w:rsidR="00AD3D6A" w:rsidRPr="00AA5559" w:rsidRDefault="00AD3D6A" w:rsidP="00AE385E">
      <w:pPr>
        <w:pStyle w:val="ListParagraph"/>
        <w:numPr>
          <w:ilvl w:val="0"/>
          <w:numId w:val="415"/>
        </w:numPr>
        <w:spacing w:after="0" w:line="360" w:lineRule="auto"/>
        <w:jc w:val="both"/>
        <w:rPr>
          <w:rFonts w:ascii="Arial" w:hAnsi="Arial" w:cs="Arial"/>
          <w:sz w:val="24"/>
          <w:szCs w:val="24"/>
        </w:rPr>
      </w:pPr>
      <w:r w:rsidRPr="00AA5559">
        <w:rPr>
          <w:rFonts w:ascii="Arial" w:hAnsi="Arial" w:cs="Arial"/>
          <w:sz w:val="24"/>
          <w:szCs w:val="24"/>
        </w:rPr>
        <w:t>staff absences and substitutions</w:t>
      </w:r>
    </w:p>
    <w:p w:rsidR="00AD3D6A" w:rsidRPr="00AA5559" w:rsidRDefault="00AD3D6A" w:rsidP="00AD3D6A">
      <w:pPr>
        <w:pStyle w:val="ListParagraph"/>
        <w:spacing w:after="0" w:line="360" w:lineRule="auto"/>
        <w:ind w:left="0"/>
        <w:jc w:val="both"/>
        <w:rPr>
          <w:rFonts w:ascii="Arial" w:hAnsi="Arial" w:cs="Arial"/>
          <w:sz w:val="24"/>
          <w:szCs w:val="24"/>
        </w:rPr>
      </w:pPr>
    </w:p>
    <w:p w:rsidR="00AD3D6A" w:rsidRDefault="00AD3D6A" w:rsidP="00AD3D6A">
      <w:pPr>
        <w:pStyle w:val="ListParagraph"/>
        <w:spacing w:after="0" w:line="360" w:lineRule="auto"/>
        <w:ind w:left="0"/>
        <w:jc w:val="both"/>
        <w:rPr>
          <w:rFonts w:ascii="Arial" w:hAnsi="Arial" w:cs="Arial"/>
          <w:sz w:val="24"/>
          <w:szCs w:val="24"/>
        </w:rPr>
      </w:pPr>
      <w:r w:rsidRPr="00AA5559">
        <w:rPr>
          <w:rFonts w:ascii="Arial" w:hAnsi="Arial" w:cs="Arial"/>
          <w:sz w:val="24"/>
          <w:szCs w:val="24"/>
        </w:rPr>
        <w:t>The Service's staff roster and demonstrates there is sufficient cover for early arrivals, late collections, breaks, holidays, sick leave, school runs, kitchen duty, outing and any other situation where additional staff  may be needed; and is documented for a weekly or monthly period.</w:t>
      </w:r>
    </w:p>
    <w:p w:rsidR="00AD3D6A" w:rsidRDefault="00AD3D6A" w:rsidP="00AD3D6A">
      <w:pPr>
        <w:spacing w:after="0" w:line="360" w:lineRule="auto"/>
        <w:jc w:val="both"/>
        <w:rPr>
          <w:rFonts w:ascii="Arial" w:hAnsi="Arial" w:cs="Arial"/>
          <w:b/>
          <w:sz w:val="24"/>
          <w:szCs w:val="24"/>
        </w:rPr>
      </w:pPr>
    </w:p>
    <w:p w:rsidR="00AD3D6A" w:rsidRPr="00C54ED0" w:rsidRDefault="00AD3D6A" w:rsidP="00AD3D6A">
      <w:pPr>
        <w:spacing w:after="0" w:line="360" w:lineRule="auto"/>
        <w:jc w:val="both"/>
        <w:rPr>
          <w:rFonts w:ascii="Arial" w:hAnsi="Arial" w:cs="Arial"/>
          <w:b/>
          <w:sz w:val="24"/>
          <w:szCs w:val="24"/>
        </w:rPr>
      </w:pPr>
      <w:r>
        <w:rPr>
          <w:rFonts w:ascii="Arial" w:hAnsi="Arial" w:cs="Arial"/>
          <w:b/>
          <w:sz w:val="24"/>
          <w:szCs w:val="24"/>
        </w:rPr>
        <w:t>S</w:t>
      </w:r>
      <w:r w:rsidRPr="00C54ED0">
        <w:rPr>
          <w:rFonts w:ascii="Arial" w:hAnsi="Arial" w:cs="Arial"/>
          <w:b/>
          <w:sz w:val="24"/>
          <w:szCs w:val="24"/>
        </w:rPr>
        <w:t>afety:</w:t>
      </w:r>
    </w:p>
    <w:p w:rsidR="00AD3D6A" w:rsidRPr="00C54ED0" w:rsidRDefault="00AD3D6A" w:rsidP="00AD3D6A">
      <w:pPr>
        <w:spacing w:after="0" w:line="360" w:lineRule="auto"/>
        <w:jc w:val="both"/>
        <w:rPr>
          <w:rFonts w:ascii="Arial" w:hAnsi="Arial" w:cs="Arial"/>
          <w:b/>
          <w:sz w:val="24"/>
          <w:szCs w:val="24"/>
        </w:rPr>
      </w:pPr>
      <w:r w:rsidRPr="00C54ED0">
        <w:rPr>
          <w:rFonts w:ascii="Arial" w:hAnsi="Arial" w:cs="Arial"/>
          <w:b/>
          <w:sz w:val="24"/>
          <w:szCs w:val="24"/>
        </w:rPr>
        <w:t>Employees Shall:</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Take reasonable care of their own Safety, Health and Welfare and that of any other person or children in their care that may be affected by their acts or omissions while at work.</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lastRenderedPageBreak/>
        <w:t>Familiarise themselves with and always conform to, the organisation’s Safety, Health and Welfare policies.</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Observe all safety rules and co-operate with their employers to comply with any of the relevant statutory regulations and directives.</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Use any suitable appliance, protective clothing, convenience or equipment in such a manner as to provide the protection intended for securing their Safety, Health and Welfare while at work.</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Conform to all instructions given by the management, and others who have a responsibility for Safety, Health and Welfare. </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Use only as intended the correct equipment for the jobs, with all appropriate safety devices and keep tools in good condition.</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Direct any suggestions or concerns on matters of Safety, Health and Welfare to the Health and Safety Officer.</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Report to the Health </w:t>
      </w:r>
      <w:r>
        <w:rPr>
          <w:rFonts w:ascii="Arial" w:hAnsi="Arial" w:cs="Arial"/>
          <w:bCs/>
          <w:sz w:val="24"/>
          <w:szCs w:val="24"/>
        </w:rPr>
        <w:t>and</w:t>
      </w:r>
      <w:r w:rsidRPr="00C54ED0">
        <w:rPr>
          <w:rFonts w:ascii="Arial" w:hAnsi="Arial" w:cs="Arial"/>
          <w:bCs/>
          <w:sz w:val="24"/>
          <w:szCs w:val="24"/>
        </w:rPr>
        <w:t xml:space="preserve"> Safety Officer, without delay, all accidents, damage, defects or issues of safety. This includes accidents or near misses, whether persons are injured or not.</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Carry out hazard checks in their own area of work daily.  </w:t>
      </w:r>
    </w:p>
    <w:p w:rsidR="00AD3D6A" w:rsidRPr="00C54ED0" w:rsidRDefault="00AD3D6A" w:rsidP="00AE385E">
      <w:pPr>
        <w:numPr>
          <w:ilvl w:val="0"/>
          <w:numId w:val="176"/>
        </w:numPr>
        <w:spacing w:after="0" w:line="360" w:lineRule="auto"/>
        <w:ind w:left="357" w:hanging="357"/>
        <w:jc w:val="both"/>
        <w:rPr>
          <w:rFonts w:ascii="Arial" w:hAnsi="Arial" w:cs="Arial"/>
          <w:bCs/>
          <w:sz w:val="24"/>
          <w:szCs w:val="24"/>
        </w:rPr>
      </w:pPr>
      <w:r w:rsidRPr="00C54ED0">
        <w:rPr>
          <w:rFonts w:ascii="Arial" w:hAnsi="Arial" w:cs="Arial"/>
          <w:bCs/>
          <w:sz w:val="24"/>
          <w:szCs w:val="24"/>
        </w:rPr>
        <w:t>Participate in statutory training as required (Paediatric First Aid, Manual Handling, Food Hygiene and Fire Safety).</w:t>
      </w:r>
    </w:p>
    <w:p w:rsidR="00AD3D6A" w:rsidRPr="00A869F9" w:rsidRDefault="00AD3D6A" w:rsidP="00AD3D6A">
      <w:pPr>
        <w:spacing w:after="0" w:line="360" w:lineRule="auto"/>
        <w:jc w:val="both"/>
        <w:rPr>
          <w:rFonts w:ascii="Arial" w:hAnsi="Arial" w:cs="Arial"/>
          <w:b/>
          <w:bCs/>
          <w:sz w:val="16"/>
          <w:szCs w:val="16"/>
        </w:rPr>
      </w:pPr>
    </w:p>
    <w:p w:rsidR="00AD3D6A" w:rsidRPr="00C54ED0" w:rsidRDefault="00AD3D6A" w:rsidP="00AD3D6A">
      <w:pPr>
        <w:spacing w:after="0" w:line="360" w:lineRule="auto"/>
        <w:jc w:val="both"/>
        <w:rPr>
          <w:rFonts w:ascii="Arial" w:hAnsi="Arial" w:cs="Arial"/>
          <w:b/>
          <w:bCs/>
          <w:sz w:val="24"/>
          <w:szCs w:val="24"/>
        </w:rPr>
      </w:pPr>
      <w:r w:rsidRPr="00C54ED0">
        <w:rPr>
          <w:rFonts w:ascii="Arial" w:hAnsi="Arial" w:cs="Arial"/>
          <w:b/>
          <w:bCs/>
          <w:sz w:val="24"/>
          <w:szCs w:val="24"/>
        </w:rPr>
        <w:t>Employees shall not:</w:t>
      </w:r>
    </w:p>
    <w:p w:rsidR="00AD3D6A" w:rsidRPr="00C54ED0" w:rsidRDefault="00AD3D6A" w:rsidP="00AE385E">
      <w:pPr>
        <w:numPr>
          <w:ilvl w:val="0"/>
          <w:numId w:val="177"/>
        </w:numPr>
        <w:spacing w:after="0" w:line="360" w:lineRule="auto"/>
        <w:ind w:left="357" w:hanging="357"/>
        <w:jc w:val="both"/>
        <w:rPr>
          <w:rFonts w:ascii="Arial" w:hAnsi="Arial" w:cs="Arial"/>
          <w:bCs/>
          <w:sz w:val="24"/>
          <w:szCs w:val="24"/>
        </w:rPr>
      </w:pPr>
      <w:r w:rsidRPr="00C54ED0">
        <w:rPr>
          <w:rFonts w:ascii="Arial" w:hAnsi="Arial" w:cs="Arial"/>
          <w:bCs/>
          <w:sz w:val="24"/>
          <w:szCs w:val="24"/>
        </w:rPr>
        <w:t>Intentionally or recklessly interfere with, or misuse any appliance, protective clothing, convenience, equipment or other means or things provided in pursuance of any of the relevant statutory provisions or otherwise, for securing the Safety, Health and Welfare of persons arising out of work activities.</w:t>
      </w:r>
    </w:p>
    <w:p w:rsidR="00AD3D6A" w:rsidRPr="00C54ED0" w:rsidRDefault="00AD3D6A" w:rsidP="00AE385E">
      <w:pPr>
        <w:numPr>
          <w:ilvl w:val="0"/>
          <w:numId w:val="177"/>
        </w:numPr>
        <w:spacing w:after="0" w:line="360" w:lineRule="auto"/>
        <w:ind w:left="357" w:hanging="357"/>
        <w:jc w:val="both"/>
        <w:rPr>
          <w:rFonts w:ascii="Arial" w:hAnsi="Arial" w:cs="Arial"/>
          <w:bCs/>
          <w:sz w:val="24"/>
          <w:szCs w:val="24"/>
        </w:rPr>
      </w:pPr>
      <w:r w:rsidRPr="00C54ED0">
        <w:rPr>
          <w:rFonts w:ascii="Arial" w:hAnsi="Arial" w:cs="Arial"/>
          <w:bCs/>
          <w:sz w:val="24"/>
          <w:szCs w:val="24"/>
        </w:rPr>
        <w:t>Carry out any tasks, which they feel they are not competent to carry out, or which involves unreasonably high risks.</w:t>
      </w:r>
    </w:p>
    <w:p w:rsidR="00AD3D6A" w:rsidRPr="00C54ED0" w:rsidRDefault="00AD3D6A" w:rsidP="00AE385E">
      <w:pPr>
        <w:numPr>
          <w:ilvl w:val="0"/>
          <w:numId w:val="175"/>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Be under the influence of any intoxicants likely to affect their ability to work safely or to supervise children. </w:t>
      </w:r>
      <w:r w:rsidRPr="00C54ED0">
        <w:rPr>
          <w:rFonts w:ascii="Arial" w:hAnsi="Arial" w:cs="Arial"/>
          <w:b/>
          <w:bCs/>
          <w:sz w:val="24"/>
          <w:szCs w:val="24"/>
        </w:rPr>
        <w:t>Please report any medical issue likely to affect your safety or that of the children or your colleagues as soon as possible to management</w:t>
      </w:r>
      <w:r w:rsidRPr="00C54ED0">
        <w:rPr>
          <w:rFonts w:ascii="Arial" w:hAnsi="Arial" w:cs="Arial"/>
          <w:bCs/>
          <w:sz w:val="24"/>
          <w:szCs w:val="24"/>
        </w:rPr>
        <w:t>.</w:t>
      </w:r>
    </w:p>
    <w:p w:rsidR="00AD3D6A" w:rsidRDefault="00AD3D6A" w:rsidP="00AD3D6A">
      <w:pPr>
        <w:spacing w:after="0" w:line="360" w:lineRule="auto"/>
        <w:jc w:val="both"/>
        <w:rPr>
          <w:rFonts w:ascii="Arial" w:eastAsia="Times New Roman" w:hAnsi="Arial" w:cs="Arial"/>
          <w:b/>
          <w:bCs/>
          <w:sz w:val="24"/>
          <w:szCs w:val="24"/>
          <w:u w:val="single"/>
        </w:rPr>
      </w:pPr>
    </w:p>
    <w:p w:rsidR="00EB653B" w:rsidRDefault="00EB653B" w:rsidP="00AD3D6A">
      <w:pPr>
        <w:spacing w:after="0" w:line="360" w:lineRule="auto"/>
        <w:jc w:val="both"/>
        <w:rPr>
          <w:rFonts w:ascii="Arial" w:eastAsia="Times New Roman" w:hAnsi="Arial" w:cs="Arial"/>
          <w:b/>
          <w:bCs/>
          <w:sz w:val="24"/>
          <w:szCs w:val="24"/>
          <w:u w:val="single"/>
        </w:rPr>
      </w:pPr>
    </w:p>
    <w:p w:rsidR="00AD3D6A" w:rsidRPr="00C54ED0" w:rsidRDefault="00AD3D6A" w:rsidP="00AD3D6A">
      <w:pPr>
        <w:spacing w:after="0" w:line="360" w:lineRule="auto"/>
        <w:jc w:val="both"/>
        <w:rPr>
          <w:rFonts w:ascii="Arial" w:eastAsia="Times New Roman" w:hAnsi="Arial" w:cs="Arial"/>
          <w:b/>
          <w:bCs/>
          <w:sz w:val="24"/>
          <w:szCs w:val="24"/>
          <w:u w:val="single"/>
        </w:rPr>
      </w:pPr>
      <w:r w:rsidRPr="00C54ED0">
        <w:rPr>
          <w:rFonts w:ascii="Arial" w:eastAsia="Times New Roman" w:hAnsi="Arial" w:cs="Arial"/>
          <w:b/>
          <w:bCs/>
          <w:sz w:val="24"/>
          <w:szCs w:val="24"/>
          <w:u w:val="single"/>
        </w:rPr>
        <w:lastRenderedPageBreak/>
        <w:t>What is a Risk Assessment?</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Risk Assessment is where you examine the service to find out what could cause harm to children, workers or visitors. The purpose is to identify the risks and then eliminate or control the risk:</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STEP 1:</w:t>
      </w:r>
      <w:r w:rsidRPr="00C54ED0">
        <w:rPr>
          <w:rFonts w:ascii="Arial" w:eastAsia="Times New Roman" w:hAnsi="Arial" w:cs="Arial"/>
          <w:bCs/>
          <w:sz w:val="24"/>
          <w:szCs w:val="24"/>
        </w:rPr>
        <w:tab/>
        <w:t>Identify the risks</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STEP 2:</w:t>
      </w:r>
      <w:r w:rsidRPr="00C54ED0">
        <w:rPr>
          <w:rFonts w:ascii="Arial" w:eastAsia="Times New Roman" w:hAnsi="Arial" w:cs="Arial"/>
          <w:bCs/>
          <w:sz w:val="24"/>
          <w:szCs w:val="24"/>
        </w:rPr>
        <w:tab/>
        <w:t>Decide who might be harmed</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STEP 3:</w:t>
      </w:r>
      <w:r w:rsidRPr="00C54ED0">
        <w:rPr>
          <w:rFonts w:ascii="Arial" w:eastAsia="Times New Roman" w:hAnsi="Arial" w:cs="Arial"/>
          <w:bCs/>
          <w:sz w:val="24"/>
          <w:szCs w:val="24"/>
        </w:rPr>
        <w:tab/>
        <w:t>Evaluate the risks and decide on precautions</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STEP 4:</w:t>
      </w:r>
      <w:r w:rsidRPr="00C54ED0">
        <w:rPr>
          <w:rFonts w:ascii="Arial" w:eastAsia="Times New Roman" w:hAnsi="Arial" w:cs="Arial"/>
          <w:bCs/>
          <w:sz w:val="24"/>
          <w:szCs w:val="24"/>
        </w:rPr>
        <w:tab/>
        <w:t>Record your findings</w:t>
      </w: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STEP 5:</w:t>
      </w:r>
      <w:r w:rsidRPr="00C54ED0">
        <w:rPr>
          <w:rFonts w:ascii="Arial" w:eastAsia="Times New Roman" w:hAnsi="Arial" w:cs="Arial"/>
          <w:bCs/>
          <w:sz w:val="24"/>
          <w:szCs w:val="24"/>
        </w:rPr>
        <w:tab/>
        <w:t>Review and update</w:t>
      </w:r>
    </w:p>
    <w:p w:rsidR="00AD3D6A" w:rsidRPr="00A869F9" w:rsidRDefault="00AD3D6A" w:rsidP="00AD3D6A">
      <w:pPr>
        <w:spacing w:after="0" w:line="360" w:lineRule="auto"/>
        <w:jc w:val="both"/>
        <w:rPr>
          <w:rFonts w:ascii="Arial" w:eastAsia="Times New Roman" w:hAnsi="Arial" w:cs="Arial"/>
          <w:bCs/>
          <w:sz w:val="16"/>
          <w:szCs w:val="16"/>
        </w:rPr>
      </w:pPr>
    </w:p>
    <w:p w:rsidR="00AD3D6A" w:rsidRPr="00C54ED0" w:rsidRDefault="00AD3D6A" w:rsidP="00AD3D6A">
      <w:pPr>
        <w:spacing w:after="0" w:line="360" w:lineRule="auto"/>
        <w:jc w:val="both"/>
        <w:rPr>
          <w:rFonts w:ascii="Arial" w:eastAsia="Times New Roman" w:hAnsi="Arial" w:cs="Arial"/>
          <w:bCs/>
          <w:sz w:val="24"/>
          <w:szCs w:val="24"/>
        </w:rPr>
      </w:pPr>
      <w:r w:rsidRPr="00C54ED0">
        <w:rPr>
          <w:rFonts w:ascii="Arial" w:eastAsia="Times New Roman" w:hAnsi="Arial" w:cs="Arial"/>
          <w:bCs/>
          <w:sz w:val="24"/>
          <w:szCs w:val="24"/>
        </w:rPr>
        <w:t>When thinking about risk assessment, remember:</w:t>
      </w:r>
    </w:p>
    <w:p w:rsidR="00AD3D6A" w:rsidRPr="00C54ED0" w:rsidRDefault="00AD3D6A" w:rsidP="00AE385E">
      <w:pPr>
        <w:pStyle w:val="ListParagraph"/>
        <w:numPr>
          <w:ilvl w:val="0"/>
          <w:numId w:val="302"/>
        </w:numPr>
        <w:spacing w:after="0" w:line="360" w:lineRule="auto"/>
        <w:ind w:left="426" w:hanging="426"/>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 xml:space="preserve">A </w:t>
      </w:r>
      <w:r w:rsidRPr="00C54ED0">
        <w:rPr>
          <w:rFonts w:ascii="Arial" w:eastAsia="Times New Roman" w:hAnsi="Arial" w:cs="Arial"/>
          <w:b/>
          <w:bCs/>
          <w:sz w:val="24"/>
          <w:szCs w:val="24"/>
          <w:lang w:val="en-GB"/>
        </w:rPr>
        <w:t>hazard</w:t>
      </w:r>
      <w:r w:rsidRPr="00C54ED0">
        <w:rPr>
          <w:rFonts w:ascii="Arial" w:eastAsia="Times New Roman" w:hAnsi="Arial" w:cs="Arial"/>
          <w:bCs/>
          <w:sz w:val="24"/>
          <w:szCs w:val="24"/>
          <w:lang w:val="en-GB"/>
        </w:rPr>
        <w:t xml:space="preserve"> is anything that can cause harm for example;</w:t>
      </w:r>
    </w:p>
    <w:p w:rsidR="00AD3D6A" w:rsidRPr="00C54ED0" w:rsidRDefault="00AD3D6A" w:rsidP="00AE385E">
      <w:pPr>
        <w:pStyle w:val="ListParagraph"/>
        <w:numPr>
          <w:ilvl w:val="1"/>
          <w:numId w:val="323"/>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 xml:space="preserve">Sockets left uncovered </w:t>
      </w:r>
    </w:p>
    <w:p w:rsidR="00AD3D6A" w:rsidRPr="00C54ED0" w:rsidRDefault="00AD3D6A" w:rsidP="00AE385E">
      <w:pPr>
        <w:pStyle w:val="ListParagraph"/>
        <w:numPr>
          <w:ilvl w:val="1"/>
          <w:numId w:val="323"/>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No first aider on premises</w:t>
      </w:r>
    </w:p>
    <w:p w:rsidR="00AD3D6A" w:rsidRPr="00C54ED0" w:rsidRDefault="00AD3D6A" w:rsidP="00AE385E">
      <w:pPr>
        <w:pStyle w:val="ListParagraph"/>
        <w:numPr>
          <w:ilvl w:val="1"/>
          <w:numId w:val="323"/>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A worker lifting sleep mattresses against manual handling advice</w:t>
      </w:r>
    </w:p>
    <w:p w:rsidR="00AD3D6A" w:rsidRPr="00C54ED0" w:rsidRDefault="00AD3D6A" w:rsidP="00AE385E">
      <w:pPr>
        <w:pStyle w:val="ListParagraph"/>
        <w:numPr>
          <w:ilvl w:val="1"/>
          <w:numId w:val="323"/>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Food being served without gloves</w:t>
      </w:r>
    </w:p>
    <w:p w:rsidR="00AD3D6A" w:rsidRPr="00C54ED0" w:rsidRDefault="00AD3D6A" w:rsidP="00AE385E">
      <w:pPr>
        <w:pStyle w:val="ListParagraph"/>
        <w:numPr>
          <w:ilvl w:val="0"/>
          <w:numId w:val="302"/>
        </w:numPr>
        <w:spacing w:after="0" w:line="360" w:lineRule="auto"/>
        <w:ind w:left="426" w:hanging="426"/>
        <w:jc w:val="both"/>
        <w:rPr>
          <w:rFonts w:ascii="Arial" w:eastAsia="Times New Roman" w:hAnsi="Arial" w:cs="Arial"/>
          <w:b/>
          <w:bCs/>
          <w:sz w:val="24"/>
          <w:szCs w:val="24"/>
          <w:u w:val="single"/>
          <w:lang w:val="en-GB"/>
        </w:rPr>
      </w:pPr>
      <w:r w:rsidRPr="00C54ED0">
        <w:rPr>
          <w:rFonts w:ascii="Arial" w:eastAsia="Times New Roman" w:hAnsi="Arial" w:cs="Arial"/>
          <w:bCs/>
          <w:sz w:val="24"/>
          <w:szCs w:val="24"/>
          <w:lang w:val="en-GB"/>
        </w:rPr>
        <w:t xml:space="preserve">A </w:t>
      </w:r>
      <w:r w:rsidRPr="00C54ED0">
        <w:rPr>
          <w:rFonts w:ascii="Arial" w:eastAsia="Times New Roman" w:hAnsi="Arial" w:cs="Arial"/>
          <w:b/>
          <w:bCs/>
          <w:sz w:val="24"/>
          <w:szCs w:val="24"/>
          <w:lang w:val="en-GB"/>
        </w:rPr>
        <w:t>Risk</w:t>
      </w:r>
      <w:r w:rsidRPr="00C54ED0">
        <w:rPr>
          <w:rFonts w:ascii="Arial" w:eastAsia="Times New Roman" w:hAnsi="Arial" w:cs="Arial"/>
          <w:bCs/>
          <w:sz w:val="24"/>
          <w:szCs w:val="24"/>
          <w:lang w:val="en-GB"/>
        </w:rPr>
        <w:t xml:space="preserve"> is the chance (high or low) that the hazard will cause harm.</w:t>
      </w:r>
    </w:p>
    <w:p w:rsidR="00AD3D6A" w:rsidRPr="00A869F9" w:rsidRDefault="00AD3D6A" w:rsidP="00AD3D6A">
      <w:pPr>
        <w:pStyle w:val="ListParagraph"/>
        <w:spacing w:after="0" w:line="360" w:lineRule="auto"/>
        <w:ind w:left="426"/>
        <w:jc w:val="both"/>
        <w:rPr>
          <w:rFonts w:ascii="Arial" w:eastAsia="Times New Roman" w:hAnsi="Arial" w:cs="Arial"/>
          <w:b/>
          <w:bCs/>
          <w:sz w:val="16"/>
          <w:szCs w:val="16"/>
          <w:u w:val="single"/>
          <w:lang w:val="en-GB"/>
        </w:rPr>
      </w:pPr>
    </w:p>
    <w:p w:rsidR="00AD3D6A" w:rsidRPr="00C54ED0" w:rsidRDefault="00AD3D6A" w:rsidP="00AD3D6A">
      <w:pPr>
        <w:spacing w:after="0" w:line="360" w:lineRule="auto"/>
        <w:jc w:val="both"/>
        <w:rPr>
          <w:rFonts w:ascii="Arial" w:eastAsia="Times New Roman" w:hAnsi="Arial" w:cs="Arial"/>
          <w:b/>
          <w:bCs/>
          <w:sz w:val="24"/>
          <w:szCs w:val="24"/>
          <w:u w:val="single"/>
        </w:rPr>
      </w:pPr>
      <w:r w:rsidRPr="00C54ED0">
        <w:rPr>
          <w:rFonts w:ascii="Arial" w:eastAsia="Times New Roman" w:hAnsi="Arial" w:cs="Arial"/>
          <w:b/>
          <w:bCs/>
          <w:sz w:val="24"/>
          <w:szCs w:val="24"/>
          <w:u w:val="single"/>
        </w:rPr>
        <w:t>Identify Hazards:</w:t>
      </w:r>
    </w:p>
    <w:p w:rsidR="00AD3D6A" w:rsidRPr="00C54ED0" w:rsidRDefault="00AD3D6A" w:rsidP="00AE385E">
      <w:pPr>
        <w:pStyle w:val="ListParagraph"/>
        <w:numPr>
          <w:ilvl w:val="0"/>
          <w:numId w:val="324"/>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Walk around the service (outside and inside).</w:t>
      </w:r>
    </w:p>
    <w:p w:rsidR="00AD3D6A" w:rsidRPr="00C54ED0" w:rsidRDefault="00AD3D6A" w:rsidP="00AE385E">
      <w:pPr>
        <w:pStyle w:val="ListParagraph"/>
        <w:numPr>
          <w:ilvl w:val="0"/>
          <w:numId w:val="324"/>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Use a risk assessment checklist.</w:t>
      </w:r>
    </w:p>
    <w:p w:rsidR="00AD3D6A" w:rsidRPr="00C54ED0" w:rsidRDefault="00AD3D6A" w:rsidP="00AE385E">
      <w:pPr>
        <w:pStyle w:val="ListParagraph"/>
        <w:numPr>
          <w:ilvl w:val="0"/>
          <w:numId w:val="324"/>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Ask employees in each room if they can identify hazards as they may have noticed something.</w:t>
      </w:r>
    </w:p>
    <w:p w:rsidR="00AD3D6A" w:rsidRPr="00C54ED0" w:rsidRDefault="00AD3D6A" w:rsidP="00AE385E">
      <w:pPr>
        <w:pStyle w:val="ListParagraph"/>
        <w:numPr>
          <w:ilvl w:val="0"/>
          <w:numId w:val="324"/>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Check manufacturer’s instructions to ensure workers are using equipment or materials properly.</w:t>
      </w:r>
    </w:p>
    <w:p w:rsidR="00AD3D6A" w:rsidRPr="00C54ED0" w:rsidRDefault="00AD3D6A" w:rsidP="00AE385E">
      <w:pPr>
        <w:pStyle w:val="ListParagraph"/>
        <w:numPr>
          <w:ilvl w:val="0"/>
          <w:numId w:val="324"/>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Check accident and incident forms – you may identify hazards this way.</w:t>
      </w:r>
    </w:p>
    <w:p w:rsidR="00AD3D6A" w:rsidRPr="00A869F9" w:rsidRDefault="00AD3D6A" w:rsidP="00AD3D6A">
      <w:pPr>
        <w:spacing w:after="0" w:line="360" w:lineRule="auto"/>
        <w:jc w:val="both"/>
        <w:rPr>
          <w:rFonts w:ascii="Arial" w:eastAsia="Times New Roman" w:hAnsi="Arial" w:cs="Arial"/>
          <w:b/>
          <w:bCs/>
          <w:sz w:val="16"/>
          <w:szCs w:val="16"/>
          <w:u w:val="single"/>
        </w:rPr>
      </w:pPr>
    </w:p>
    <w:p w:rsidR="00AD3D6A" w:rsidRPr="00C54ED0" w:rsidRDefault="00AD3D6A" w:rsidP="00AD3D6A">
      <w:pPr>
        <w:spacing w:after="0" w:line="360" w:lineRule="auto"/>
        <w:jc w:val="both"/>
        <w:rPr>
          <w:rFonts w:ascii="Arial" w:eastAsia="Times New Roman" w:hAnsi="Arial" w:cs="Arial"/>
          <w:b/>
          <w:bCs/>
          <w:sz w:val="24"/>
          <w:szCs w:val="24"/>
          <w:u w:val="single"/>
        </w:rPr>
      </w:pPr>
      <w:r w:rsidRPr="00C54ED0">
        <w:rPr>
          <w:rFonts w:ascii="Arial" w:eastAsia="Times New Roman" w:hAnsi="Arial" w:cs="Arial"/>
          <w:b/>
          <w:bCs/>
          <w:sz w:val="24"/>
          <w:szCs w:val="24"/>
          <w:u w:val="single"/>
        </w:rPr>
        <w:t>What to do when you identify risk:</w:t>
      </w:r>
    </w:p>
    <w:p w:rsidR="00AD3D6A" w:rsidRPr="00C54ED0" w:rsidRDefault="00AD3D6A" w:rsidP="00AE385E">
      <w:pPr>
        <w:pStyle w:val="ListParagraph"/>
        <w:numPr>
          <w:ilvl w:val="0"/>
          <w:numId w:val="32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Get rid of hazard (e.g. removing a mat that is a tripping hazard).</w:t>
      </w:r>
    </w:p>
    <w:p w:rsidR="00AD3D6A" w:rsidRPr="00C54ED0" w:rsidRDefault="00AD3D6A" w:rsidP="00AE385E">
      <w:pPr>
        <w:pStyle w:val="ListParagraph"/>
        <w:numPr>
          <w:ilvl w:val="0"/>
          <w:numId w:val="32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Control the risk so that harm is unlikely (e.g. covering a socket).</w:t>
      </w:r>
    </w:p>
    <w:p w:rsidR="00AD3D6A" w:rsidRPr="00A869F9" w:rsidRDefault="00AD3D6A" w:rsidP="00AD3D6A">
      <w:pPr>
        <w:spacing w:after="0" w:line="360" w:lineRule="auto"/>
        <w:jc w:val="both"/>
        <w:rPr>
          <w:rFonts w:ascii="Arial" w:eastAsia="Times New Roman" w:hAnsi="Arial" w:cs="Arial"/>
          <w:bCs/>
          <w:sz w:val="16"/>
          <w:szCs w:val="16"/>
        </w:rPr>
      </w:pPr>
    </w:p>
    <w:p w:rsidR="00AD3D6A" w:rsidRPr="00C54ED0" w:rsidRDefault="00EB653B" w:rsidP="00AD3D6A">
      <w:pPr>
        <w:spacing w:after="0" w:line="360" w:lineRule="auto"/>
        <w:jc w:val="both"/>
        <w:rPr>
          <w:rFonts w:ascii="Arial" w:hAnsi="Arial" w:cs="Arial"/>
          <w:b/>
          <w:sz w:val="24"/>
          <w:szCs w:val="24"/>
        </w:rPr>
      </w:pPr>
      <w:r>
        <w:rPr>
          <w:rFonts w:ascii="Arial" w:hAnsi="Arial" w:cs="Arial"/>
          <w:b/>
          <w:sz w:val="24"/>
          <w:szCs w:val="24"/>
        </w:rPr>
        <w:t>Risk Assessment of e</w:t>
      </w:r>
      <w:r w:rsidR="00AD3D6A" w:rsidRPr="00C54ED0">
        <w:rPr>
          <w:rFonts w:ascii="Arial" w:hAnsi="Arial" w:cs="Arial"/>
          <w:b/>
          <w:sz w:val="24"/>
          <w:szCs w:val="24"/>
        </w:rPr>
        <w:t>m</w:t>
      </w:r>
      <w:r>
        <w:rPr>
          <w:rFonts w:ascii="Arial" w:hAnsi="Arial" w:cs="Arial"/>
          <w:b/>
          <w:sz w:val="24"/>
          <w:szCs w:val="24"/>
        </w:rPr>
        <w:t>ployees, volunteers and others</w:t>
      </w:r>
    </w:p>
    <w:p w:rsidR="00AD3D6A" w:rsidRPr="00C54ED0" w:rsidRDefault="00AD3D6A" w:rsidP="00AD3D6A">
      <w:pPr>
        <w:spacing w:after="0" w:line="360" w:lineRule="auto"/>
        <w:jc w:val="both"/>
        <w:rPr>
          <w:rFonts w:ascii="Arial" w:hAnsi="Arial" w:cs="Arial"/>
          <w:sz w:val="24"/>
          <w:szCs w:val="24"/>
        </w:rPr>
      </w:pPr>
      <w:r w:rsidRPr="00C54ED0">
        <w:rPr>
          <w:rFonts w:ascii="Arial" w:hAnsi="Arial" w:cs="Arial"/>
          <w:sz w:val="24"/>
          <w:szCs w:val="24"/>
        </w:rPr>
        <w:t>We have in place comprehensive recruitment, selection and Garda vetting procedures plus staff absence, training and staff ratio polices.</w:t>
      </w:r>
    </w:p>
    <w:p w:rsidR="00AD3D6A" w:rsidRPr="00EB653B" w:rsidRDefault="00B30B83" w:rsidP="00EB653B">
      <w:pPr>
        <w:spacing w:after="160" w:line="259" w:lineRule="auto"/>
        <w:rPr>
          <w:rFonts w:ascii="Arial" w:hAnsi="Arial" w:cs="Arial"/>
          <w:b/>
          <w:sz w:val="28"/>
          <w:szCs w:val="28"/>
        </w:rPr>
      </w:pPr>
      <w:r w:rsidRPr="001317A6">
        <w:rPr>
          <w:rFonts w:ascii="Arial" w:hAnsi="Arial" w:cs="Arial"/>
          <w:b/>
          <w:sz w:val="28"/>
          <w:szCs w:val="28"/>
        </w:rPr>
        <w:lastRenderedPageBreak/>
        <w:t>24</w:t>
      </w:r>
      <w:r w:rsidR="00AD3D6A" w:rsidRPr="001317A6">
        <w:rPr>
          <w:rFonts w:ascii="Arial" w:hAnsi="Arial" w:cs="Arial"/>
          <w:b/>
          <w:sz w:val="28"/>
          <w:szCs w:val="28"/>
        </w:rPr>
        <w:t>. CHECKING IN AND OUT AND RECORDING OF ATTENDANCE</w:t>
      </w:r>
    </w:p>
    <w:tbl>
      <w:tblPr>
        <w:tblStyle w:val="TableGrid"/>
        <w:tblW w:w="0" w:type="auto"/>
        <w:tblLook w:val="04A0" w:firstRow="1" w:lastRow="0" w:firstColumn="1" w:lastColumn="0" w:noHBand="0" w:noVBand="1"/>
      </w:tblPr>
      <w:tblGrid>
        <w:gridCol w:w="4644"/>
        <w:gridCol w:w="4372"/>
      </w:tblGrid>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 xml:space="preserve">Checking In and Out and Recording Attendance </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rsidR="00AD3D6A" w:rsidRPr="001317A6" w:rsidRDefault="007B5A9B" w:rsidP="00AD3D6A">
            <w:pPr>
              <w:pStyle w:val="NoSpacing"/>
              <w:spacing w:line="360" w:lineRule="auto"/>
              <w:jc w:val="both"/>
              <w:rPr>
                <w:rFonts w:ascii="Arial" w:hAnsi="Arial" w:cs="Arial"/>
                <w:b/>
                <w:sz w:val="24"/>
                <w:szCs w:val="24"/>
              </w:rPr>
            </w:pPr>
            <w:r w:rsidRPr="001317A6">
              <w:rPr>
                <w:rFonts w:ascii="Arial" w:hAnsi="Arial" w:cs="Arial"/>
                <w:b/>
                <w:sz w:val="24"/>
                <w:szCs w:val="24"/>
              </w:rPr>
              <w:t>02</w:t>
            </w:r>
            <w:r w:rsidR="00B30B83" w:rsidRPr="001317A6">
              <w:rPr>
                <w:rFonts w:ascii="Arial" w:hAnsi="Arial" w:cs="Arial"/>
                <w:b/>
                <w:sz w:val="24"/>
                <w:szCs w:val="24"/>
              </w:rPr>
              <w:t>4</w:t>
            </w:r>
          </w:p>
        </w:tc>
      </w:tr>
      <w:tr w:rsidR="00EB653B" w:rsidRPr="001317A6" w:rsidTr="00AD3D6A">
        <w:tc>
          <w:tcPr>
            <w:tcW w:w="4644" w:type="dxa"/>
          </w:tcPr>
          <w:p w:rsidR="00EB653B" w:rsidRPr="001317A6" w:rsidRDefault="00EB653B"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EB653B" w:rsidRPr="001317A6" w:rsidRDefault="00D40711" w:rsidP="00AD3D6A">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EB653B">
              <w:rPr>
                <w:rFonts w:ascii="Arial" w:hAnsi="Arial" w:cs="Arial"/>
                <w:b/>
                <w:sz w:val="24"/>
                <w:szCs w:val="24"/>
              </w:rPr>
              <w:t>,</w:t>
            </w:r>
            <w:r w:rsidR="00EB653B" w:rsidRPr="00D710FE">
              <w:rPr>
                <w:rFonts w:ascii="Arial" w:hAnsi="Arial" w:cs="Arial"/>
                <w:b/>
                <w:sz w:val="24"/>
                <w:szCs w:val="24"/>
              </w:rPr>
              <w:t xml:space="preserve"> CB</w:t>
            </w:r>
          </w:p>
        </w:tc>
      </w:tr>
      <w:tr w:rsidR="00EB653B" w:rsidRPr="001317A6" w:rsidTr="00AD3D6A">
        <w:tc>
          <w:tcPr>
            <w:tcW w:w="4644" w:type="dxa"/>
          </w:tcPr>
          <w:p w:rsidR="00EB653B" w:rsidRPr="001317A6" w:rsidRDefault="00EB653B"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EB653B" w:rsidRPr="001317A6" w:rsidRDefault="00EB5FB4" w:rsidP="00AD3D6A">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C50448" w:rsidRPr="00173CEC" w:rsidRDefault="00C50448" w:rsidP="00C50448">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C50448" w:rsidRPr="00173CEC" w:rsidRDefault="00C50448" w:rsidP="00C50448">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C50448" w:rsidRPr="00173CEC" w:rsidRDefault="005E3DCF" w:rsidP="00C5044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C50448" w:rsidRPr="001317A6" w:rsidTr="00AD3D6A">
        <w:tc>
          <w:tcPr>
            <w:tcW w:w="4644" w:type="dxa"/>
          </w:tcPr>
          <w:p w:rsidR="00C50448" w:rsidRPr="001317A6" w:rsidRDefault="00C50448" w:rsidP="00AD3D6A">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C50448" w:rsidRPr="00173CEC" w:rsidRDefault="00C50448" w:rsidP="00C50448">
            <w:pPr>
              <w:pStyle w:val="NoSpacing"/>
              <w:spacing w:line="360" w:lineRule="auto"/>
              <w:jc w:val="both"/>
              <w:rPr>
                <w:rFonts w:ascii="Arial" w:hAnsi="Arial" w:cs="Arial"/>
                <w:b/>
                <w:sz w:val="24"/>
                <w:szCs w:val="24"/>
              </w:rPr>
            </w:pPr>
            <w:r w:rsidRPr="00173CEC">
              <w:rPr>
                <w:rFonts w:ascii="Arial" w:hAnsi="Arial" w:cs="Arial"/>
                <w:b/>
                <w:sz w:val="24"/>
                <w:szCs w:val="24"/>
              </w:rPr>
              <w:t>Email</w:t>
            </w:r>
            <w:r w:rsidR="005E3DCF">
              <w:rPr>
                <w:rFonts w:ascii="Arial" w:hAnsi="Arial" w:cs="Arial"/>
                <w:b/>
                <w:sz w:val="24"/>
                <w:szCs w:val="24"/>
              </w:rPr>
              <w:t>/Website</w:t>
            </w:r>
            <w:r w:rsidRPr="00173CEC">
              <w:rPr>
                <w:rFonts w:ascii="Arial" w:hAnsi="Arial" w:cs="Arial"/>
                <w:b/>
                <w:sz w:val="24"/>
                <w:szCs w:val="24"/>
              </w:rPr>
              <w:t xml:space="preserve"> </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AD3D6A" w:rsidRPr="001317A6" w:rsidRDefault="005E3DCF" w:rsidP="00AD3D6A">
            <w:pPr>
              <w:pStyle w:val="NoSpacing"/>
              <w:spacing w:line="360" w:lineRule="auto"/>
              <w:jc w:val="both"/>
              <w:rPr>
                <w:rFonts w:ascii="Arial" w:hAnsi="Arial" w:cs="Arial"/>
                <w:b/>
                <w:sz w:val="24"/>
                <w:szCs w:val="24"/>
              </w:rPr>
            </w:pPr>
            <w:r>
              <w:rPr>
                <w:rFonts w:ascii="Arial" w:hAnsi="Arial" w:cs="Arial"/>
                <w:b/>
                <w:sz w:val="24"/>
                <w:szCs w:val="24"/>
              </w:rPr>
              <w:t>July 2019</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AD3D6A" w:rsidRPr="001317A6" w:rsidRDefault="005E3DCF" w:rsidP="00AD3D6A">
            <w:pPr>
              <w:pStyle w:val="NoSpacing"/>
              <w:spacing w:line="360" w:lineRule="auto"/>
              <w:jc w:val="both"/>
              <w:rPr>
                <w:rFonts w:ascii="Arial" w:hAnsi="Arial" w:cs="Arial"/>
                <w:b/>
                <w:sz w:val="24"/>
                <w:szCs w:val="24"/>
              </w:rPr>
            </w:pPr>
            <w:r>
              <w:rPr>
                <w:rFonts w:ascii="Arial" w:hAnsi="Arial" w:cs="Arial"/>
                <w:b/>
                <w:sz w:val="24"/>
                <w:szCs w:val="24"/>
              </w:rPr>
              <w:t>July 2020</w:t>
            </w:r>
          </w:p>
        </w:tc>
      </w:tr>
      <w:tr w:rsidR="00AD3D6A" w:rsidRPr="001317A6" w:rsidTr="00AD3D6A">
        <w:tc>
          <w:tcPr>
            <w:tcW w:w="4644"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3</w:t>
            </w:r>
          </w:p>
        </w:tc>
      </w:tr>
    </w:tbl>
    <w:p w:rsidR="00AD3D6A" w:rsidRPr="001317A6" w:rsidRDefault="00AD3D6A" w:rsidP="00AD3D6A">
      <w:pPr>
        <w:spacing w:after="160" w:line="259" w:lineRule="auto"/>
        <w:rPr>
          <w:rFonts w:ascii="Arial" w:hAnsi="Arial" w:cs="Arial"/>
          <w:b/>
          <w:sz w:val="28"/>
          <w:szCs w:val="28"/>
        </w:rPr>
      </w:pPr>
    </w:p>
    <w:p w:rsidR="00AD3D6A" w:rsidRPr="001317A6" w:rsidRDefault="00AD3D6A" w:rsidP="00AD3D6A">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AD3D6A" w:rsidRPr="001317A6" w:rsidRDefault="00AD3D6A" w:rsidP="00AD3D6A">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D3D6A" w:rsidRDefault="00AD3D6A" w:rsidP="00AD3D6A">
      <w:pPr>
        <w:spacing w:after="0" w:line="360" w:lineRule="auto"/>
        <w:rPr>
          <w:rFonts w:ascii="Arial" w:hAnsi="Arial" w:cs="Arial"/>
          <w:b/>
          <w:sz w:val="24"/>
          <w:szCs w:val="24"/>
        </w:rPr>
      </w:pPr>
      <w:r w:rsidRPr="001317A6">
        <w:rPr>
          <w:rFonts w:ascii="Arial" w:hAnsi="Arial" w:cs="Arial"/>
          <w:b/>
          <w:sz w:val="24"/>
          <w:szCs w:val="24"/>
        </w:rPr>
        <w:t>Statement of Intent</w:t>
      </w:r>
    </w:p>
    <w:p w:rsidR="00C50448" w:rsidRPr="001317A6" w:rsidRDefault="00C50448" w:rsidP="00AD3D6A">
      <w:pPr>
        <w:spacing w:after="0" w:line="360" w:lineRule="auto"/>
        <w:rPr>
          <w:rFonts w:ascii="Arial" w:hAnsi="Arial" w:cs="Arial"/>
          <w:b/>
          <w:sz w:val="24"/>
          <w:szCs w:val="24"/>
        </w:rPr>
      </w:pPr>
    </w:p>
    <w:p w:rsidR="00AD3D6A" w:rsidRDefault="00AD3D6A" w:rsidP="00AD3D6A">
      <w:pPr>
        <w:spacing w:after="0" w:line="360" w:lineRule="auto"/>
        <w:rPr>
          <w:rFonts w:ascii="Arial" w:hAnsi="Arial" w:cs="Arial"/>
          <w:sz w:val="24"/>
          <w:szCs w:val="24"/>
        </w:rPr>
      </w:pPr>
      <w:r w:rsidRPr="001317A6">
        <w:rPr>
          <w:rFonts w:ascii="Arial" w:hAnsi="Arial" w:cs="Arial"/>
          <w:sz w:val="24"/>
          <w:szCs w:val="24"/>
        </w:rPr>
        <w:t xml:space="preserve">It is the policy of this service that a child(ren) will only be released into the care of people who have been authorised by the parents and guardians and who have been advised to the service.  The Service will ensure that appropriate measures are in place to record the children's attendance at the service and that suitable resources are in place to do this effectively.   The service will also ensure that all people entering the premises are authorised to enter and their details are documented. </w:t>
      </w:r>
    </w:p>
    <w:p w:rsidR="00C50448" w:rsidRDefault="00C50448" w:rsidP="00AD3D6A">
      <w:pPr>
        <w:spacing w:after="0" w:line="360" w:lineRule="auto"/>
        <w:rPr>
          <w:rFonts w:ascii="Arial" w:hAnsi="Arial" w:cs="Arial"/>
          <w:sz w:val="24"/>
          <w:szCs w:val="24"/>
        </w:rPr>
      </w:pPr>
    </w:p>
    <w:p w:rsidR="00C50448" w:rsidRPr="001317A6" w:rsidRDefault="00C50448" w:rsidP="00AD3D6A">
      <w:pPr>
        <w:spacing w:after="0" w:line="360" w:lineRule="auto"/>
        <w:rPr>
          <w:rFonts w:ascii="Arial" w:hAnsi="Arial" w:cs="Arial"/>
          <w:sz w:val="24"/>
          <w:szCs w:val="24"/>
        </w:rPr>
      </w:pPr>
      <w:r>
        <w:rPr>
          <w:rFonts w:ascii="Arial" w:hAnsi="Arial" w:cs="Arial"/>
          <w:sz w:val="24"/>
          <w:szCs w:val="24"/>
        </w:rPr>
        <w:t>Parents /third parties only have access to t</w:t>
      </w:r>
      <w:r w:rsidR="00745088">
        <w:rPr>
          <w:rFonts w:ascii="Arial" w:hAnsi="Arial" w:cs="Arial"/>
          <w:sz w:val="24"/>
          <w:szCs w:val="24"/>
        </w:rPr>
        <w:t xml:space="preserve">he reception area in the Service where they ring an intercom service to be admitted further.  </w:t>
      </w:r>
    </w:p>
    <w:p w:rsidR="00AD3D6A" w:rsidRPr="001317A6" w:rsidRDefault="00AD3D6A" w:rsidP="00AD3D6A">
      <w:pPr>
        <w:spacing w:after="0" w:line="360" w:lineRule="auto"/>
        <w:rPr>
          <w:rFonts w:ascii="Arial" w:hAnsi="Arial" w:cs="Arial"/>
          <w:sz w:val="24"/>
          <w:szCs w:val="24"/>
        </w:rPr>
      </w:pPr>
    </w:p>
    <w:p w:rsidR="00AD3D6A" w:rsidRPr="001317A6" w:rsidRDefault="00AD3D6A" w:rsidP="00AD3D6A">
      <w:pPr>
        <w:spacing w:after="0" w:line="360" w:lineRule="auto"/>
        <w:rPr>
          <w:rFonts w:ascii="Arial" w:hAnsi="Arial" w:cs="Arial"/>
          <w:sz w:val="24"/>
          <w:szCs w:val="24"/>
        </w:rPr>
      </w:pPr>
      <w:r w:rsidRPr="001317A6">
        <w:rPr>
          <w:rFonts w:ascii="Arial" w:hAnsi="Arial" w:cs="Arial"/>
          <w:sz w:val="24"/>
          <w:szCs w:val="24"/>
        </w:rPr>
        <w:lastRenderedPageBreak/>
        <w:t xml:space="preserve">Each relevant staff member understands their role and responsibilities in relation to checking in and out and recording the attendance of children in the service. </w:t>
      </w:r>
    </w:p>
    <w:p w:rsidR="00AD3D6A" w:rsidRPr="001317A6" w:rsidRDefault="00AD3D6A" w:rsidP="00AD3D6A">
      <w:pPr>
        <w:spacing w:after="0" w:line="360" w:lineRule="auto"/>
        <w:rPr>
          <w:rFonts w:ascii="Arial" w:hAnsi="Arial" w:cs="Arial"/>
          <w:sz w:val="24"/>
          <w:szCs w:val="24"/>
        </w:rPr>
      </w:pPr>
    </w:p>
    <w:p w:rsidR="00AD3D6A" w:rsidRPr="001317A6" w:rsidRDefault="00AD3D6A" w:rsidP="00AD3D6A">
      <w:pPr>
        <w:spacing w:after="0" w:line="360" w:lineRule="auto"/>
        <w:rPr>
          <w:rFonts w:ascii="Arial" w:hAnsi="Arial" w:cs="Arial"/>
          <w:sz w:val="24"/>
          <w:szCs w:val="24"/>
        </w:rPr>
      </w:pPr>
      <w:r w:rsidRPr="001317A6">
        <w:rPr>
          <w:rFonts w:ascii="Arial" w:hAnsi="Arial" w:cs="Arial"/>
          <w:sz w:val="24"/>
          <w:szCs w:val="24"/>
        </w:rPr>
        <w:t>Records pertaining to checking children in and out and recording of attendance are kept until a child attains 21 years of age.</w:t>
      </w:r>
    </w:p>
    <w:p w:rsidR="00AD3D6A" w:rsidRPr="001317A6" w:rsidRDefault="00AD3D6A" w:rsidP="00AD3D6A">
      <w:pPr>
        <w:spacing w:after="0" w:line="360" w:lineRule="auto"/>
        <w:rPr>
          <w:rFonts w:ascii="Arial" w:hAnsi="Arial" w:cs="Arial"/>
          <w:sz w:val="24"/>
          <w:szCs w:val="24"/>
        </w:rPr>
      </w:pPr>
    </w:p>
    <w:p w:rsidR="00AD3D6A" w:rsidRPr="001317A6" w:rsidRDefault="00AD3D6A" w:rsidP="00AD3D6A">
      <w:pPr>
        <w:spacing w:after="0" w:line="360" w:lineRule="auto"/>
        <w:rPr>
          <w:rFonts w:ascii="Arial" w:hAnsi="Arial" w:cs="Arial"/>
          <w:b/>
          <w:sz w:val="24"/>
          <w:szCs w:val="24"/>
        </w:rPr>
      </w:pPr>
      <w:r w:rsidRPr="001317A6">
        <w:rPr>
          <w:rFonts w:ascii="Arial" w:hAnsi="Arial" w:cs="Arial"/>
          <w:b/>
          <w:sz w:val="24"/>
          <w:szCs w:val="24"/>
        </w:rPr>
        <w:t>Record of Attendance: check-in an</w:t>
      </w:r>
      <w:r w:rsidR="00EB653B">
        <w:rPr>
          <w:rFonts w:ascii="Arial" w:hAnsi="Arial" w:cs="Arial"/>
          <w:b/>
          <w:sz w:val="24"/>
          <w:szCs w:val="24"/>
        </w:rPr>
        <w:t>d check-out record for children</w:t>
      </w:r>
    </w:p>
    <w:p w:rsidR="00AD3D6A" w:rsidRPr="001317A6" w:rsidRDefault="00AD3D6A" w:rsidP="00AE385E">
      <w:pPr>
        <w:pStyle w:val="ListParagraph"/>
        <w:numPr>
          <w:ilvl w:val="0"/>
          <w:numId w:val="436"/>
        </w:numPr>
        <w:spacing w:after="0" w:line="360" w:lineRule="auto"/>
        <w:rPr>
          <w:rFonts w:ascii="Arial" w:hAnsi="Arial" w:cs="Arial"/>
          <w:sz w:val="24"/>
          <w:szCs w:val="24"/>
        </w:rPr>
      </w:pPr>
      <w:r w:rsidRPr="001317A6">
        <w:rPr>
          <w:rFonts w:ascii="Arial" w:hAnsi="Arial" w:cs="Arial"/>
          <w:sz w:val="24"/>
          <w:szCs w:val="24"/>
        </w:rPr>
        <w:t>Each child attending the service is checked in and out by a relevant staff member.</w:t>
      </w:r>
    </w:p>
    <w:p w:rsidR="00AD3D6A" w:rsidRPr="001317A6" w:rsidRDefault="00AD3D6A" w:rsidP="00AE385E">
      <w:pPr>
        <w:pStyle w:val="ListParagraph"/>
        <w:numPr>
          <w:ilvl w:val="0"/>
          <w:numId w:val="436"/>
        </w:numPr>
        <w:spacing w:after="0" w:line="360" w:lineRule="auto"/>
        <w:rPr>
          <w:rFonts w:ascii="Arial" w:hAnsi="Arial" w:cs="Arial"/>
          <w:sz w:val="24"/>
          <w:szCs w:val="24"/>
        </w:rPr>
      </w:pPr>
      <w:r w:rsidRPr="001317A6">
        <w:rPr>
          <w:rFonts w:ascii="Arial" w:hAnsi="Arial" w:cs="Arial"/>
          <w:sz w:val="24"/>
          <w:szCs w:val="24"/>
        </w:rPr>
        <w:t>A record of each child's attendance is kept on a daily basis and is available and readily accessible to relevant staff.</w:t>
      </w:r>
    </w:p>
    <w:p w:rsidR="00AD3D6A" w:rsidRPr="001317A6" w:rsidRDefault="00AD3D6A" w:rsidP="00AE385E">
      <w:pPr>
        <w:pStyle w:val="ListParagraph"/>
        <w:numPr>
          <w:ilvl w:val="0"/>
          <w:numId w:val="436"/>
        </w:numPr>
        <w:spacing w:after="0" w:line="360" w:lineRule="auto"/>
        <w:rPr>
          <w:rFonts w:ascii="Arial" w:hAnsi="Arial" w:cs="Arial"/>
          <w:sz w:val="24"/>
          <w:szCs w:val="24"/>
        </w:rPr>
      </w:pPr>
      <w:r w:rsidRPr="001317A6">
        <w:rPr>
          <w:rFonts w:ascii="Arial" w:hAnsi="Arial" w:cs="Arial"/>
          <w:sz w:val="24"/>
          <w:szCs w:val="24"/>
        </w:rPr>
        <w:t>The record of attendance kept includes the following:</w:t>
      </w:r>
    </w:p>
    <w:p w:rsidR="00AD3D6A" w:rsidRPr="001317A6" w:rsidRDefault="00AD3D6A" w:rsidP="00AE385E">
      <w:pPr>
        <w:pStyle w:val="ListParagraph"/>
        <w:numPr>
          <w:ilvl w:val="0"/>
          <w:numId w:val="436"/>
        </w:numPr>
        <w:spacing w:after="0" w:line="360" w:lineRule="auto"/>
        <w:ind w:left="1418" w:hanging="284"/>
        <w:rPr>
          <w:rFonts w:ascii="Arial" w:hAnsi="Arial" w:cs="Arial"/>
          <w:sz w:val="24"/>
          <w:szCs w:val="24"/>
        </w:rPr>
      </w:pPr>
      <w:r w:rsidRPr="001317A6">
        <w:rPr>
          <w:rFonts w:ascii="Arial" w:hAnsi="Arial" w:cs="Arial"/>
          <w:sz w:val="24"/>
          <w:szCs w:val="24"/>
        </w:rPr>
        <w:t>the full name of each child attending the service.</w:t>
      </w:r>
    </w:p>
    <w:p w:rsidR="00AD3D6A" w:rsidRPr="001317A6" w:rsidRDefault="00AD3D6A" w:rsidP="00AE385E">
      <w:pPr>
        <w:pStyle w:val="ListParagraph"/>
        <w:numPr>
          <w:ilvl w:val="0"/>
          <w:numId w:val="436"/>
        </w:numPr>
        <w:spacing w:after="0" w:line="360" w:lineRule="auto"/>
        <w:ind w:left="1418" w:hanging="284"/>
        <w:rPr>
          <w:rFonts w:ascii="Arial" w:hAnsi="Arial" w:cs="Arial"/>
          <w:sz w:val="24"/>
          <w:szCs w:val="24"/>
        </w:rPr>
      </w:pPr>
      <w:r w:rsidRPr="001317A6">
        <w:rPr>
          <w:rFonts w:ascii="Arial" w:hAnsi="Arial" w:cs="Arial"/>
          <w:sz w:val="24"/>
          <w:szCs w:val="24"/>
        </w:rPr>
        <w:t>the date and time each child arrives and leaves.</w:t>
      </w:r>
    </w:p>
    <w:p w:rsidR="00AD3D6A" w:rsidRPr="001317A6" w:rsidRDefault="00AD3D6A" w:rsidP="00AE385E">
      <w:pPr>
        <w:pStyle w:val="ListParagraph"/>
        <w:numPr>
          <w:ilvl w:val="0"/>
          <w:numId w:val="436"/>
        </w:numPr>
        <w:spacing w:after="0" w:line="360" w:lineRule="auto"/>
        <w:ind w:left="1418" w:hanging="284"/>
        <w:rPr>
          <w:rFonts w:ascii="Arial" w:hAnsi="Arial" w:cs="Arial"/>
          <w:sz w:val="24"/>
          <w:szCs w:val="24"/>
        </w:rPr>
      </w:pPr>
      <w:r w:rsidRPr="001317A6">
        <w:rPr>
          <w:rFonts w:ascii="Arial" w:hAnsi="Arial" w:cs="Arial"/>
          <w:sz w:val="24"/>
          <w:szCs w:val="24"/>
        </w:rPr>
        <w:t xml:space="preserve">a record of the name of </w:t>
      </w:r>
      <w:r w:rsidRPr="001317A6">
        <w:rPr>
          <w:rFonts w:ascii="Arial" w:hAnsi="Arial" w:cs="Arial"/>
          <w:b/>
          <w:sz w:val="24"/>
          <w:szCs w:val="24"/>
        </w:rPr>
        <w:t>one</w:t>
      </w:r>
      <w:r w:rsidRPr="001317A6">
        <w:rPr>
          <w:rFonts w:ascii="Arial" w:hAnsi="Arial" w:cs="Arial"/>
          <w:sz w:val="24"/>
          <w:szCs w:val="24"/>
        </w:rPr>
        <w:t xml:space="preserve"> of the following people at the time the child arrives and leaves: </w:t>
      </w:r>
    </w:p>
    <w:p w:rsidR="00AD3D6A" w:rsidRPr="001317A6" w:rsidRDefault="00AD3D6A" w:rsidP="00AE385E">
      <w:pPr>
        <w:pStyle w:val="ListParagraph"/>
        <w:numPr>
          <w:ilvl w:val="0"/>
          <w:numId w:val="436"/>
        </w:numPr>
        <w:spacing w:after="0" w:line="360" w:lineRule="auto"/>
        <w:ind w:left="1985" w:hanging="425"/>
        <w:rPr>
          <w:rFonts w:ascii="Arial" w:hAnsi="Arial" w:cs="Arial"/>
          <w:sz w:val="24"/>
          <w:szCs w:val="24"/>
        </w:rPr>
      </w:pPr>
      <w:r w:rsidRPr="001317A6">
        <w:rPr>
          <w:rFonts w:ascii="Arial" w:hAnsi="Arial" w:cs="Arial"/>
          <w:sz w:val="24"/>
          <w:szCs w:val="24"/>
        </w:rPr>
        <w:t>the person who delivers the child to the service and collects the child from the service;</w:t>
      </w:r>
    </w:p>
    <w:p w:rsidR="00AD3D6A" w:rsidRPr="001317A6" w:rsidRDefault="00AD3D6A" w:rsidP="00AE385E">
      <w:pPr>
        <w:pStyle w:val="ListParagraph"/>
        <w:numPr>
          <w:ilvl w:val="0"/>
          <w:numId w:val="436"/>
        </w:numPr>
        <w:spacing w:after="0" w:line="360" w:lineRule="auto"/>
        <w:ind w:left="1985" w:hanging="425"/>
        <w:rPr>
          <w:rFonts w:ascii="Arial" w:hAnsi="Arial" w:cs="Arial"/>
          <w:sz w:val="24"/>
          <w:szCs w:val="24"/>
        </w:rPr>
      </w:pPr>
      <w:r w:rsidRPr="001317A6">
        <w:rPr>
          <w:rFonts w:ascii="Arial" w:hAnsi="Arial" w:cs="Arial"/>
          <w:sz w:val="24"/>
          <w:szCs w:val="24"/>
        </w:rPr>
        <w:t>the employee or unpaid worker responsible for checking the children in and out;</w:t>
      </w:r>
    </w:p>
    <w:p w:rsidR="00AD3D6A" w:rsidRPr="001317A6" w:rsidRDefault="00AD3D6A" w:rsidP="00AE385E">
      <w:pPr>
        <w:pStyle w:val="ListParagraph"/>
        <w:numPr>
          <w:ilvl w:val="0"/>
          <w:numId w:val="436"/>
        </w:numPr>
        <w:spacing w:after="0" w:line="360" w:lineRule="auto"/>
        <w:ind w:left="1418" w:hanging="425"/>
        <w:rPr>
          <w:rFonts w:ascii="Arial" w:hAnsi="Arial" w:cs="Arial"/>
          <w:sz w:val="24"/>
          <w:szCs w:val="24"/>
        </w:rPr>
      </w:pPr>
      <w:r w:rsidRPr="001317A6">
        <w:rPr>
          <w:rFonts w:ascii="Arial" w:hAnsi="Arial" w:cs="Arial"/>
          <w:sz w:val="24"/>
          <w:szCs w:val="24"/>
        </w:rPr>
        <w:t>the record for each room accurately reflects the children in the room and it updated when a child leaves or enters.</w:t>
      </w:r>
    </w:p>
    <w:p w:rsidR="00AD3D6A" w:rsidRPr="001317A6" w:rsidRDefault="00AD3D6A" w:rsidP="00AD3D6A">
      <w:pPr>
        <w:spacing w:after="0" w:line="360" w:lineRule="auto"/>
        <w:rPr>
          <w:rFonts w:ascii="Arial" w:hAnsi="Arial" w:cs="Arial"/>
          <w:sz w:val="24"/>
          <w:szCs w:val="24"/>
        </w:rPr>
      </w:pPr>
    </w:p>
    <w:p w:rsidR="00AD3D6A" w:rsidRPr="001317A6" w:rsidRDefault="00AD3D6A" w:rsidP="00AD3D6A">
      <w:pPr>
        <w:spacing w:after="0" w:line="360" w:lineRule="auto"/>
        <w:rPr>
          <w:rFonts w:ascii="Arial" w:hAnsi="Arial" w:cs="Arial"/>
          <w:sz w:val="24"/>
          <w:szCs w:val="24"/>
        </w:rPr>
      </w:pPr>
      <w:r w:rsidRPr="001317A6">
        <w:rPr>
          <w:rFonts w:ascii="Arial" w:hAnsi="Arial" w:cs="Arial"/>
          <w:b/>
          <w:sz w:val="24"/>
          <w:szCs w:val="24"/>
        </w:rPr>
        <w:t xml:space="preserve">Please see our policy on Authorisation to Collect Children. </w:t>
      </w:r>
    </w:p>
    <w:p w:rsidR="00AD3D6A" w:rsidRDefault="00AD3D6A" w:rsidP="00AD3D6A">
      <w:pPr>
        <w:spacing w:after="0" w:line="360" w:lineRule="auto"/>
        <w:rPr>
          <w:rFonts w:ascii="Arial" w:hAnsi="Arial" w:cs="Arial"/>
          <w:sz w:val="24"/>
          <w:szCs w:val="24"/>
        </w:rPr>
      </w:pPr>
      <w:r w:rsidRPr="001317A6">
        <w:rPr>
          <w:rFonts w:ascii="Arial" w:hAnsi="Arial" w:cs="Arial"/>
          <w:b/>
          <w:sz w:val="24"/>
          <w:szCs w:val="24"/>
        </w:rPr>
        <w:t xml:space="preserve">Check-in and Check-Out Register for Other Parties </w:t>
      </w:r>
      <w:r w:rsidRPr="001317A6">
        <w:rPr>
          <w:rFonts w:ascii="Arial" w:hAnsi="Arial" w:cs="Arial"/>
          <w:sz w:val="24"/>
          <w:szCs w:val="24"/>
        </w:rPr>
        <w:t xml:space="preserve"> (Please also see Students/Visitors</w:t>
      </w:r>
      <w:r w:rsidR="00EB653B">
        <w:rPr>
          <w:rFonts w:ascii="Arial" w:hAnsi="Arial" w:cs="Arial"/>
          <w:sz w:val="24"/>
          <w:szCs w:val="24"/>
        </w:rPr>
        <w:t xml:space="preserve"> Policy</w:t>
      </w:r>
      <w:r w:rsidRPr="001317A6">
        <w:rPr>
          <w:rFonts w:ascii="Arial" w:hAnsi="Arial" w:cs="Arial"/>
          <w:sz w:val="24"/>
          <w:szCs w:val="24"/>
        </w:rPr>
        <w:t xml:space="preserve">) </w:t>
      </w:r>
    </w:p>
    <w:p w:rsidR="00745088" w:rsidRPr="001317A6" w:rsidRDefault="00745088" w:rsidP="00AD3D6A">
      <w:pPr>
        <w:spacing w:after="0" w:line="360" w:lineRule="auto"/>
        <w:rPr>
          <w:rFonts w:ascii="Arial" w:hAnsi="Arial" w:cs="Arial"/>
          <w:sz w:val="24"/>
          <w:szCs w:val="24"/>
        </w:rPr>
      </w:pPr>
    </w:p>
    <w:p w:rsidR="00AD3D6A" w:rsidRPr="001317A6" w:rsidRDefault="00AD3D6A" w:rsidP="00AE385E">
      <w:pPr>
        <w:pStyle w:val="ListParagraph"/>
        <w:numPr>
          <w:ilvl w:val="0"/>
          <w:numId w:val="437"/>
        </w:numPr>
        <w:spacing w:after="0" w:line="360" w:lineRule="auto"/>
        <w:rPr>
          <w:rFonts w:ascii="Arial" w:hAnsi="Arial" w:cs="Arial"/>
          <w:sz w:val="24"/>
          <w:szCs w:val="24"/>
        </w:rPr>
      </w:pPr>
      <w:r w:rsidRPr="001317A6">
        <w:rPr>
          <w:rFonts w:ascii="Arial" w:hAnsi="Arial" w:cs="Arial"/>
          <w:sz w:val="24"/>
          <w:szCs w:val="24"/>
        </w:rPr>
        <w:t xml:space="preserve">A daily check-in/ check-out register is in place for people entering the premises </w:t>
      </w:r>
      <w:r w:rsidRPr="001317A6">
        <w:rPr>
          <w:rFonts w:ascii="Arial" w:hAnsi="Arial" w:cs="Arial"/>
          <w:b/>
          <w:sz w:val="24"/>
          <w:szCs w:val="24"/>
        </w:rPr>
        <w:t>other than</w:t>
      </w:r>
      <w:r w:rsidRPr="001317A6">
        <w:rPr>
          <w:rFonts w:ascii="Arial" w:hAnsi="Arial" w:cs="Arial"/>
          <w:sz w:val="24"/>
          <w:szCs w:val="24"/>
        </w:rPr>
        <w:t>:</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A child attending the service;</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a person dropping off or collecting a child;</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an employee;</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an unpaid worker</w:t>
      </w:r>
    </w:p>
    <w:p w:rsidR="00AD3D6A" w:rsidRPr="00EB653B" w:rsidRDefault="00AD3D6A" w:rsidP="00EB653B">
      <w:pPr>
        <w:spacing w:after="0" w:line="360" w:lineRule="auto"/>
        <w:rPr>
          <w:rFonts w:ascii="Arial" w:hAnsi="Arial" w:cs="Arial"/>
          <w:sz w:val="24"/>
          <w:szCs w:val="24"/>
        </w:rPr>
      </w:pPr>
      <w:r w:rsidRPr="00EB653B">
        <w:rPr>
          <w:rFonts w:ascii="Arial" w:hAnsi="Arial" w:cs="Arial"/>
          <w:sz w:val="24"/>
          <w:szCs w:val="24"/>
        </w:rPr>
        <w:lastRenderedPageBreak/>
        <w:t xml:space="preserve">The following information is recorded in the check-in/check-out register for other parties: </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date;</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person's name;</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their contact number;</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reason for their entry;</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name of the person who approved access (employee or unpaid worker details)</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check-in time</w:t>
      </w:r>
    </w:p>
    <w:p w:rsidR="00AD3D6A" w:rsidRPr="001317A6" w:rsidRDefault="00AD3D6A" w:rsidP="00AE385E">
      <w:pPr>
        <w:pStyle w:val="ListParagraph"/>
        <w:numPr>
          <w:ilvl w:val="0"/>
          <w:numId w:val="437"/>
        </w:numPr>
        <w:spacing w:after="0" w:line="360" w:lineRule="auto"/>
        <w:ind w:left="1418" w:hanging="709"/>
        <w:rPr>
          <w:rFonts w:ascii="Arial" w:hAnsi="Arial" w:cs="Arial"/>
          <w:sz w:val="24"/>
          <w:szCs w:val="24"/>
        </w:rPr>
      </w:pPr>
      <w:r w:rsidRPr="001317A6">
        <w:rPr>
          <w:rFonts w:ascii="Arial" w:hAnsi="Arial" w:cs="Arial"/>
          <w:sz w:val="24"/>
          <w:szCs w:val="24"/>
        </w:rPr>
        <w:t>the check-out time</w:t>
      </w:r>
    </w:p>
    <w:p w:rsidR="00AD3D6A" w:rsidRPr="001317A6" w:rsidRDefault="00AD3D6A" w:rsidP="00AE385E">
      <w:pPr>
        <w:pStyle w:val="ListParagraph"/>
        <w:numPr>
          <w:ilvl w:val="0"/>
          <w:numId w:val="437"/>
        </w:numPr>
        <w:spacing w:after="0" w:line="360" w:lineRule="auto"/>
        <w:ind w:left="709" w:hanging="425"/>
        <w:rPr>
          <w:rFonts w:ascii="Arial" w:hAnsi="Arial" w:cs="Arial"/>
          <w:sz w:val="24"/>
          <w:szCs w:val="24"/>
        </w:rPr>
      </w:pPr>
      <w:r w:rsidRPr="001317A6">
        <w:rPr>
          <w:rFonts w:ascii="Arial" w:hAnsi="Arial" w:cs="Arial"/>
          <w:sz w:val="24"/>
          <w:szCs w:val="24"/>
        </w:rPr>
        <w:t>Access to the service is restricted until the check-in register is completed by the person requesting access and their details authenticated by an employee or unpaid worker.</w:t>
      </w:r>
    </w:p>
    <w:p w:rsidR="00AD3D6A" w:rsidRPr="001317A6" w:rsidRDefault="00AD3D6A" w:rsidP="00AE385E">
      <w:pPr>
        <w:pStyle w:val="ListParagraph"/>
        <w:numPr>
          <w:ilvl w:val="0"/>
          <w:numId w:val="437"/>
        </w:numPr>
        <w:spacing w:after="0" w:line="360" w:lineRule="auto"/>
        <w:ind w:left="709" w:hanging="425"/>
        <w:rPr>
          <w:rFonts w:ascii="Arial" w:hAnsi="Arial" w:cs="Arial"/>
          <w:sz w:val="24"/>
          <w:szCs w:val="24"/>
        </w:rPr>
      </w:pPr>
      <w:r w:rsidRPr="001317A6">
        <w:rPr>
          <w:rFonts w:ascii="Arial" w:hAnsi="Arial" w:cs="Arial"/>
          <w:sz w:val="24"/>
          <w:szCs w:val="24"/>
        </w:rPr>
        <w:t>Other parties recorded in the check-in/check-out register do not have unsupervised access to children in the service.</w:t>
      </w:r>
    </w:p>
    <w:p w:rsidR="00AD3D6A" w:rsidRPr="001317A6" w:rsidRDefault="00AD3D6A" w:rsidP="00AD3D6A">
      <w:pPr>
        <w:pStyle w:val="ListParagraph"/>
        <w:spacing w:after="0" w:line="360" w:lineRule="auto"/>
        <w:ind w:left="709"/>
        <w:rPr>
          <w:rFonts w:ascii="Arial" w:hAnsi="Arial" w:cs="Arial"/>
          <w:sz w:val="24"/>
          <w:szCs w:val="24"/>
        </w:rPr>
      </w:pPr>
    </w:p>
    <w:p w:rsidR="00AD3D6A" w:rsidRPr="001317A6" w:rsidRDefault="00AD3D6A" w:rsidP="00AD3D6A">
      <w:pPr>
        <w:pStyle w:val="ListParagraph"/>
        <w:spacing w:after="0" w:line="360" w:lineRule="auto"/>
        <w:ind w:left="0"/>
        <w:rPr>
          <w:rFonts w:ascii="Arial" w:hAnsi="Arial" w:cs="Arial"/>
          <w:b/>
          <w:sz w:val="24"/>
          <w:szCs w:val="24"/>
          <w:u w:val="single"/>
        </w:rPr>
      </w:pPr>
      <w:r w:rsidRPr="001317A6">
        <w:rPr>
          <w:rFonts w:ascii="Arial" w:hAnsi="Arial" w:cs="Arial"/>
          <w:b/>
          <w:sz w:val="24"/>
          <w:szCs w:val="24"/>
        </w:rPr>
        <w:t xml:space="preserve">Retention Period    </w:t>
      </w:r>
    </w:p>
    <w:p w:rsidR="00AD3D6A" w:rsidRPr="001317A6" w:rsidRDefault="00AD3D6A" w:rsidP="00AD3D6A">
      <w:pPr>
        <w:pStyle w:val="ListParagraph"/>
        <w:spacing w:after="0" w:line="360" w:lineRule="auto"/>
        <w:ind w:left="0"/>
        <w:rPr>
          <w:rFonts w:ascii="Arial" w:hAnsi="Arial" w:cs="Arial"/>
          <w:sz w:val="24"/>
          <w:szCs w:val="24"/>
        </w:rPr>
      </w:pPr>
      <w:r w:rsidRPr="001317A6">
        <w:rPr>
          <w:rFonts w:ascii="Arial" w:hAnsi="Arial" w:cs="Arial"/>
          <w:sz w:val="24"/>
          <w:szCs w:val="24"/>
        </w:rPr>
        <w:t>The check-in/check-out register is retained for one year one year from the date to which it relates (QFA Appendix 22 p132)</w:t>
      </w:r>
    </w:p>
    <w:p w:rsidR="00AD3D6A" w:rsidRPr="001317A6" w:rsidRDefault="00AD3D6A">
      <w:pPr>
        <w:rPr>
          <w:rFonts w:ascii="Arial" w:hAnsi="Arial" w:cs="Arial"/>
          <w:b/>
          <w:sz w:val="24"/>
          <w:szCs w:val="24"/>
        </w:rPr>
      </w:pPr>
      <w:r w:rsidRPr="001317A6">
        <w:rPr>
          <w:rFonts w:ascii="Arial" w:hAnsi="Arial" w:cs="Arial"/>
          <w:b/>
          <w:sz w:val="24"/>
          <w:szCs w:val="24"/>
        </w:rPr>
        <w:br w:type="page"/>
      </w:r>
    </w:p>
    <w:p w:rsidR="00E90421" w:rsidRPr="001317A6" w:rsidRDefault="007B5A9B" w:rsidP="00E90421">
      <w:pPr>
        <w:spacing w:after="0" w:line="360" w:lineRule="auto"/>
        <w:jc w:val="both"/>
        <w:rPr>
          <w:rFonts w:ascii="Arial" w:hAnsi="Arial" w:cs="Arial"/>
          <w:b/>
          <w:bCs/>
          <w:sz w:val="28"/>
          <w:szCs w:val="28"/>
        </w:rPr>
      </w:pPr>
      <w:r w:rsidRPr="001317A6">
        <w:rPr>
          <w:rFonts w:ascii="Arial" w:hAnsi="Arial" w:cs="Arial"/>
          <w:b/>
          <w:bCs/>
          <w:sz w:val="28"/>
          <w:szCs w:val="28"/>
        </w:rPr>
        <w:lastRenderedPageBreak/>
        <w:t>2</w:t>
      </w:r>
      <w:r w:rsidR="00B30B83" w:rsidRPr="001317A6">
        <w:rPr>
          <w:rFonts w:ascii="Arial" w:hAnsi="Arial" w:cs="Arial"/>
          <w:b/>
          <w:bCs/>
          <w:sz w:val="28"/>
          <w:szCs w:val="28"/>
        </w:rPr>
        <w:t>5</w:t>
      </w:r>
      <w:r w:rsidR="00E90421" w:rsidRPr="001317A6">
        <w:rPr>
          <w:rFonts w:ascii="Arial" w:hAnsi="Arial" w:cs="Arial"/>
          <w:b/>
          <w:bCs/>
          <w:sz w:val="28"/>
          <w:szCs w:val="28"/>
        </w:rPr>
        <w:t xml:space="preserve">. </w:t>
      </w:r>
      <w:r w:rsidR="001210BF">
        <w:rPr>
          <w:rFonts w:ascii="Arial" w:hAnsi="Arial" w:cs="Arial"/>
          <w:b/>
          <w:bCs/>
          <w:sz w:val="28"/>
          <w:szCs w:val="28"/>
        </w:rPr>
        <w:t>DROPPING OFF AND COLLECTION OF CHILDREN (includes General Collection Policy)</w:t>
      </w:r>
    </w:p>
    <w:tbl>
      <w:tblPr>
        <w:tblStyle w:val="TableGrid"/>
        <w:tblW w:w="0" w:type="auto"/>
        <w:tblLook w:val="04A0" w:firstRow="1" w:lastRow="0" w:firstColumn="1" w:lastColumn="0" w:noHBand="0" w:noVBand="1"/>
      </w:tblPr>
      <w:tblGrid>
        <w:gridCol w:w="4644"/>
        <w:gridCol w:w="4372"/>
      </w:tblGrid>
      <w:tr w:rsidR="00E90421" w:rsidRPr="001317A6" w:rsidTr="00E90421">
        <w:tc>
          <w:tcPr>
            <w:tcW w:w="4644" w:type="dxa"/>
          </w:tcPr>
          <w:p w:rsidR="00E90421" w:rsidRPr="001317A6" w:rsidRDefault="00E90421" w:rsidP="00E90421">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rsidR="00E90421" w:rsidRPr="001317A6" w:rsidRDefault="001210BF" w:rsidP="00E90421">
            <w:pPr>
              <w:pStyle w:val="NoSpacing"/>
              <w:spacing w:line="360" w:lineRule="auto"/>
              <w:jc w:val="both"/>
              <w:rPr>
                <w:rFonts w:ascii="Arial" w:hAnsi="Arial" w:cs="Arial"/>
                <w:b/>
                <w:sz w:val="24"/>
                <w:szCs w:val="24"/>
              </w:rPr>
            </w:pPr>
            <w:r>
              <w:rPr>
                <w:rFonts w:ascii="Arial" w:hAnsi="Arial" w:cs="Arial"/>
                <w:b/>
                <w:sz w:val="24"/>
                <w:szCs w:val="24"/>
              </w:rPr>
              <w:t>Dropping Off and Collection of Children</w:t>
            </w:r>
            <w:r w:rsidR="00E90421" w:rsidRPr="001317A6">
              <w:rPr>
                <w:rFonts w:ascii="Arial" w:hAnsi="Arial" w:cs="Arial"/>
                <w:b/>
                <w:sz w:val="24"/>
                <w:szCs w:val="24"/>
              </w:rPr>
              <w:t xml:space="preserve"> (includes General Collection Policy)</w:t>
            </w:r>
          </w:p>
        </w:tc>
      </w:tr>
      <w:tr w:rsidR="00E90421" w:rsidRPr="001317A6" w:rsidTr="00E90421">
        <w:tc>
          <w:tcPr>
            <w:tcW w:w="4644" w:type="dxa"/>
          </w:tcPr>
          <w:p w:rsidR="00E90421" w:rsidRPr="001317A6" w:rsidRDefault="00E90421" w:rsidP="00E90421">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rsidR="00E90421" w:rsidRPr="001317A6" w:rsidRDefault="007B5A9B" w:rsidP="00E90421">
            <w:pPr>
              <w:pStyle w:val="NoSpacing"/>
              <w:spacing w:line="360" w:lineRule="auto"/>
              <w:jc w:val="both"/>
              <w:rPr>
                <w:rFonts w:ascii="Arial" w:hAnsi="Arial" w:cs="Arial"/>
                <w:b/>
                <w:sz w:val="24"/>
                <w:szCs w:val="24"/>
              </w:rPr>
            </w:pPr>
            <w:r w:rsidRPr="001317A6">
              <w:rPr>
                <w:rFonts w:ascii="Arial" w:hAnsi="Arial" w:cs="Arial"/>
                <w:b/>
                <w:sz w:val="24"/>
                <w:szCs w:val="24"/>
              </w:rPr>
              <w:t>02</w:t>
            </w:r>
            <w:r w:rsidR="00B30B83" w:rsidRPr="001317A6">
              <w:rPr>
                <w:rFonts w:ascii="Arial" w:hAnsi="Arial" w:cs="Arial"/>
                <w:b/>
                <w:sz w:val="24"/>
                <w:szCs w:val="24"/>
              </w:rPr>
              <w:t>5</w:t>
            </w:r>
          </w:p>
        </w:tc>
      </w:tr>
      <w:tr w:rsidR="00CD537C" w:rsidRPr="001317A6" w:rsidTr="00E90421">
        <w:tc>
          <w:tcPr>
            <w:tcW w:w="4644" w:type="dxa"/>
          </w:tcPr>
          <w:p w:rsidR="00CD537C" w:rsidRPr="001317A6" w:rsidRDefault="00CD537C" w:rsidP="00E90421">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CD537C" w:rsidRPr="001317A6" w:rsidRDefault="00D40711" w:rsidP="00E9042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E90421">
        <w:tc>
          <w:tcPr>
            <w:tcW w:w="4644" w:type="dxa"/>
          </w:tcPr>
          <w:p w:rsidR="00CD537C" w:rsidRPr="001317A6" w:rsidRDefault="00CD537C" w:rsidP="00E90421">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E9042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2648C" w:rsidRPr="001317A6" w:rsidTr="00E90421">
        <w:tc>
          <w:tcPr>
            <w:tcW w:w="4644" w:type="dxa"/>
          </w:tcPr>
          <w:p w:rsidR="00B2648C" w:rsidRPr="001317A6" w:rsidRDefault="00B2648C" w:rsidP="00E90421">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B2648C" w:rsidRPr="00173CEC" w:rsidRDefault="00B2648C" w:rsidP="00B2648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B2648C" w:rsidRPr="001317A6" w:rsidTr="00E90421">
        <w:tc>
          <w:tcPr>
            <w:tcW w:w="4644" w:type="dxa"/>
          </w:tcPr>
          <w:p w:rsidR="00B2648C" w:rsidRPr="001317A6" w:rsidRDefault="00B2648C" w:rsidP="00E90421">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B2648C" w:rsidRPr="00173CEC" w:rsidRDefault="00B2648C" w:rsidP="00B2648C">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B2648C" w:rsidRPr="001317A6" w:rsidTr="00E90421">
        <w:tc>
          <w:tcPr>
            <w:tcW w:w="4644" w:type="dxa"/>
          </w:tcPr>
          <w:p w:rsidR="00B2648C" w:rsidRPr="001317A6" w:rsidRDefault="00B2648C" w:rsidP="00E90421">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B2648C" w:rsidRPr="00173CEC" w:rsidRDefault="005E3DCF" w:rsidP="00B2648C">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B2648C" w:rsidRPr="001317A6" w:rsidTr="00E90421">
        <w:tc>
          <w:tcPr>
            <w:tcW w:w="4644" w:type="dxa"/>
          </w:tcPr>
          <w:p w:rsidR="00B2648C" w:rsidRPr="001317A6" w:rsidRDefault="00B2648C" w:rsidP="00E90421">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B2648C" w:rsidRPr="00173CEC" w:rsidRDefault="005E3DCF" w:rsidP="00B2648C">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E90421" w:rsidRPr="001317A6" w:rsidTr="00E90421">
        <w:tc>
          <w:tcPr>
            <w:tcW w:w="4644" w:type="dxa"/>
          </w:tcPr>
          <w:p w:rsidR="00E90421" w:rsidRPr="001317A6" w:rsidRDefault="00E90421" w:rsidP="00E90421">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E90421" w:rsidRPr="001317A6" w:rsidRDefault="005E3DCF" w:rsidP="00E90421">
            <w:pPr>
              <w:pStyle w:val="NoSpacing"/>
              <w:spacing w:line="360" w:lineRule="auto"/>
              <w:jc w:val="both"/>
              <w:rPr>
                <w:rFonts w:ascii="Arial" w:hAnsi="Arial" w:cs="Arial"/>
                <w:b/>
                <w:sz w:val="24"/>
                <w:szCs w:val="24"/>
              </w:rPr>
            </w:pPr>
            <w:r>
              <w:rPr>
                <w:rFonts w:ascii="Arial" w:hAnsi="Arial" w:cs="Arial"/>
                <w:b/>
                <w:sz w:val="24"/>
                <w:szCs w:val="24"/>
              </w:rPr>
              <w:t>July 2019</w:t>
            </w:r>
          </w:p>
        </w:tc>
      </w:tr>
      <w:tr w:rsidR="00E90421" w:rsidRPr="001317A6" w:rsidTr="00E90421">
        <w:tc>
          <w:tcPr>
            <w:tcW w:w="4644" w:type="dxa"/>
          </w:tcPr>
          <w:p w:rsidR="00E90421" w:rsidRPr="001317A6" w:rsidRDefault="00E90421" w:rsidP="00E90421">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E90421" w:rsidRPr="001317A6" w:rsidRDefault="005E3DCF" w:rsidP="00E90421">
            <w:pPr>
              <w:pStyle w:val="NoSpacing"/>
              <w:spacing w:line="360" w:lineRule="auto"/>
              <w:jc w:val="both"/>
              <w:rPr>
                <w:rFonts w:ascii="Arial" w:hAnsi="Arial" w:cs="Arial"/>
                <w:b/>
                <w:sz w:val="24"/>
                <w:szCs w:val="24"/>
              </w:rPr>
            </w:pPr>
            <w:r>
              <w:rPr>
                <w:rFonts w:ascii="Arial" w:hAnsi="Arial" w:cs="Arial"/>
                <w:b/>
                <w:sz w:val="24"/>
                <w:szCs w:val="24"/>
              </w:rPr>
              <w:t>July 2020</w:t>
            </w:r>
          </w:p>
        </w:tc>
      </w:tr>
      <w:tr w:rsidR="00E90421" w:rsidRPr="001317A6" w:rsidTr="00E90421">
        <w:tc>
          <w:tcPr>
            <w:tcW w:w="4644" w:type="dxa"/>
          </w:tcPr>
          <w:p w:rsidR="00E90421" w:rsidRPr="001317A6" w:rsidRDefault="00E90421" w:rsidP="00E90421">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E90421" w:rsidRPr="001317A6" w:rsidRDefault="00E90421" w:rsidP="00E90421">
            <w:pPr>
              <w:pStyle w:val="NoSpacing"/>
              <w:spacing w:line="360" w:lineRule="auto"/>
              <w:jc w:val="both"/>
              <w:rPr>
                <w:rFonts w:ascii="Arial" w:hAnsi="Arial" w:cs="Arial"/>
                <w:b/>
                <w:sz w:val="24"/>
                <w:szCs w:val="24"/>
              </w:rPr>
            </w:pPr>
          </w:p>
        </w:tc>
      </w:tr>
    </w:tbl>
    <w:p w:rsidR="00E90421" w:rsidRPr="001317A6" w:rsidRDefault="00E90421" w:rsidP="00E90421">
      <w:pPr>
        <w:spacing w:after="160" w:line="259" w:lineRule="auto"/>
        <w:rPr>
          <w:rFonts w:ascii="Arial" w:hAnsi="Arial" w:cs="Arial"/>
          <w:b/>
          <w:sz w:val="28"/>
          <w:szCs w:val="28"/>
        </w:rPr>
      </w:pPr>
    </w:p>
    <w:p w:rsidR="00E90421" w:rsidRPr="001317A6" w:rsidRDefault="00E90421" w:rsidP="00E90421">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E90421" w:rsidRPr="001317A6" w:rsidRDefault="00E90421" w:rsidP="00E90421">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E90421" w:rsidRPr="001317A6" w:rsidRDefault="00E90421" w:rsidP="00E90421">
      <w:pPr>
        <w:pStyle w:val="NoSpacing"/>
        <w:spacing w:line="360" w:lineRule="auto"/>
        <w:jc w:val="both"/>
        <w:rPr>
          <w:rFonts w:ascii="Arial" w:hAnsi="Arial" w:cs="Arial"/>
          <w:b/>
          <w:sz w:val="24"/>
          <w:szCs w:val="24"/>
        </w:rPr>
      </w:pPr>
    </w:p>
    <w:p w:rsidR="00E90421" w:rsidRDefault="00E90421" w:rsidP="00E90421">
      <w:pPr>
        <w:spacing w:after="0" w:line="360" w:lineRule="auto"/>
        <w:jc w:val="both"/>
        <w:rPr>
          <w:rFonts w:ascii="Arial" w:hAnsi="Arial" w:cs="Arial"/>
          <w:b/>
          <w:bCs/>
          <w:sz w:val="24"/>
          <w:szCs w:val="24"/>
        </w:rPr>
      </w:pPr>
      <w:r w:rsidRPr="001317A6">
        <w:rPr>
          <w:rFonts w:ascii="Arial" w:hAnsi="Arial" w:cs="Arial"/>
          <w:b/>
          <w:bCs/>
          <w:sz w:val="24"/>
          <w:szCs w:val="24"/>
        </w:rPr>
        <w:t>Statement of Intent:</w:t>
      </w:r>
    </w:p>
    <w:p w:rsidR="007769E6" w:rsidRPr="002D7641" w:rsidRDefault="007769E6" w:rsidP="007769E6">
      <w:pPr>
        <w:spacing w:after="0" w:line="360" w:lineRule="auto"/>
        <w:jc w:val="both"/>
        <w:rPr>
          <w:rFonts w:ascii="Arial" w:hAnsi="Arial" w:cs="Arial"/>
          <w:sz w:val="24"/>
          <w:szCs w:val="24"/>
        </w:rPr>
      </w:pPr>
      <w:r w:rsidRPr="00263D16">
        <w:rPr>
          <w:rFonts w:ascii="Arial" w:hAnsi="Arial" w:cs="Arial"/>
          <w:sz w:val="24"/>
          <w:szCs w:val="24"/>
        </w:rPr>
        <w:t xml:space="preserve">The well-being, safety and security of all the children in the setting is our main concern. The following procedure has been drawn up to ensure that this is maintained at all times, that an accurate record is kept of all children in the Service including absences, arrival and departure and that all children leave the premises with either their main carers or the adults who are authorised to do so. </w:t>
      </w:r>
    </w:p>
    <w:p w:rsidR="007769E6" w:rsidRPr="002D7641" w:rsidRDefault="007769E6" w:rsidP="007769E6">
      <w:pPr>
        <w:pStyle w:val="ListParagraph"/>
        <w:spacing w:after="0" w:line="360" w:lineRule="auto"/>
        <w:rPr>
          <w:rFonts w:ascii="Arial" w:eastAsiaTheme="minorEastAsia" w:hAnsi="Arial" w:cs="Arial"/>
          <w:sz w:val="24"/>
          <w:szCs w:val="24"/>
          <w:lang w:eastAsia="en-IE"/>
        </w:rPr>
      </w:pPr>
    </w:p>
    <w:p w:rsidR="007769E6" w:rsidRPr="002D7641" w:rsidRDefault="007769E6" w:rsidP="007769E6">
      <w:pPr>
        <w:pStyle w:val="ListParagraph"/>
        <w:spacing w:after="0" w:line="360" w:lineRule="auto"/>
        <w:ind w:left="0"/>
        <w:rPr>
          <w:rFonts w:ascii="Arial" w:hAnsi="Arial" w:cs="Arial"/>
          <w:sz w:val="24"/>
          <w:szCs w:val="24"/>
        </w:rPr>
      </w:pPr>
      <w:r w:rsidRPr="00263D16">
        <w:rPr>
          <w:rFonts w:ascii="Arial" w:hAnsi="Arial" w:cs="Arial"/>
          <w:sz w:val="24"/>
          <w:szCs w:val="24"/>
        </w:rPr>
        <w:t xml:space="preserve">Before any child starts the Service the parent/carer is required to provide the names </w:t>
      </w:r>
    </w:p>
    <w:p w:rsidR="007769E6" w:rsidRPr="002D7641" w:rsidRDefault="007769E6" w:rsidP="007769E6">
      <w:pPr>
        <w:pStyle w:val="ListParagraph"/>
        <w:spacing w:after="0" w:line="360" w:lineRule="auto"/>
        <w:ind w:left="0"/>
        <w:rPr>
          <w:rFonts w:ascii="Arial" w:hAnsi="Arial" w:cs="Arial"/>
          <w:b/>
          <w:bCs/>
          <w:sz w:val="24"/>
          <w:szCs w:val="24"/>
        </w:rPr>
      </w:pPr>
      <w:r w:rsidRPr="00263D16">
        <w:rPr>
          <w:rFonts w:ascii="Arial" w:hAnsi="Arial" w:cs="Arial"/>
          <w:sz w:val="24"/>
          <w:szCs w:val="24"/>
        </w:rPr>
        <w:lastRenderedPageBreak/>
        <w:t xml:space="preserve">and contact details of all people authorised to collect their child on their registration form. Only persons aged 16 years and upwards may be named on the registration form and will be permitted to collect the child. </w:t>
      </w:r>
    </w:p>
    <w:p w:rsidR="007769E6" w:rsidRPr="002D7641" w:rsidRDefault="007769E6" w:rsidP="007769E6">
      <w:pPr>
        <w:pStyle w:val="ListParagraph"/>
        <w:spacing w:after="0" w:line="360" w:lineRule="auto"/>
        <w:ind w:left="0"/>
        <w:rPr>
          <w:rFonts w:ascii="Arial" w:hAnsi="Arial" w:cs="Arial"/>
          <w:sz w:val="24"/>
          <w:szCs w:val="24"/>
        </w:rPr>
      </w:pPr>
    </w:p>
    <w:p w:rsidR="007769E6" w:rsidRPr="002D7641" w:rsidRDefault="007769E6" w:rsidP="007769E6">
      <w:pPr>
        <w:pStyle w:val="ListParagraph"/>
        <w:spacing w:after="0" w:line="360" w:lineRule="auto"/>
        <w:ind w:left="0"/>
        <w:rPr>
          <w:rFonts w:ascii="Arial" w:hAnsi="Arial" w:cs="Arial"/>
          <w:sz w:val="24"/>
          <w:szCs w:val="24"/>
        </w:rPr>
      </w:pPr>
      <w:r w:rsidRPr="00263D16">
        <w:rPr>
          <w:rFonts w:ascii="Arial" w:hAnsi="Arial" w:cs="Arial"/>
          <w:sz w:val="24"/>
          <w:szCs w:val="24"/>
        </w:rPr>
        <w:t xml:space="preserve">If the named person/s cannot collect the child they are responsible for, the parent /carer must inform staff of the person, over 16 years of age, who will be collecting the child and give consent in writing where possible, with a clear description and contact details including address and telephone number of the responsible person.  </w:t>
      </w:r>
    </w:p>
    <w:p w:rsidR="007769E6" w:rsidRPr="002D7641" w:rsidRDefault="007769E6" w:rsidP="007769E6">
      <w:pPr>
        <w:pStyle w:val="ListParagraph"/>
        <w:spacing w:after="0" w:line="360" w:lineRule="auto"/>
        <w:ind w:left="0"/>
        <w:rPr>
          <w:rFonts w:ascii="Arial" w:hAnsi="Arial" w:cs="Arial"/>
          <w:b/>
          <w:bCs/>
          <w:sz w:val="24"/>
          <w:szCs w:val="24"/>
        </w:rPr>
      </w:pPr>
    </w:p>
    <w:p w:rsidR="007769E6" w:rsidRPr="002D7641" w:rsidRDefault="007769E6" w:rsidP="007769E6">
      <w:pPr>
        <w:pStyle w:val="ListParagraph"/>
        <w:spacing w:after="0" w:line="360" w:lineRule="auto"/>
        <w:ind w:left="0"/>
        <w:rPr>
          <w:rFonts w:ascii="Arial" w:hAnsi="Arial" w:cs="Arial"/>
          <w:sz w:val="24"/>
          <w:szCs w:val="24"/>
        </w:rPr>
      </w:pPr>
      <w:r w:rsidRPr="00263D16">
        <w:rPr>
          <w:rFonts w:ascii="Arial" w:hAnsi="Arial" w:cs="Arial"/>
          <w:sz w:val="24"/>
          <w:szCs w:val="24"/>
        </w:rPr>
        <w:t xml:space="preserve">If possible we would like to meet the person collecting in advance, enabling the staff to feel confident about the child leaving safely and happily. In the instance that this is not possible we suggest a password is given to ourselves and the person collecting allowing us to allow entrance once the password has been checked at the door upon arrival.  </w:t>
      </w:r>
    </w:p>
    <w:p w:rsidR="007769E6" w:rsidRPr="002D7641" w:rsidRDefault="007769E6" w:rsidP="007769E6">
      <w:pPr>
        <w:pStyle w:val="ListParagraph"/>
        <w:spacing w:after="0" w:line="360" w:lineRule="auto"/>
        <w:ind w:left="0"/>
        <w:rPr>
          <w:rFonts w:ascii="Arial" w:hAnsi="Arial" w:cs="Arial"/>
          <w:sz w:val="24"/>
          <w:szCs w:val="24"/>
        </w:rPr>
      </w:pPr>
    </w:p>
    <w:p w:rsidR="007769E6" w:rsidRPr="002D7641" w:rsidRDefault="007769E6" w:rsidP="007769E6">
      <w:pPr>
        <w:pStyle w:val="ListParagraph"/>
        <w:spacing w:after="0" w:line="360" w:lineRule="auto"/>
        <w:ind w:left="0"/>
        <w:rPr>
          <w:rFonts w:ascii="Arial" w:hAnsi="Arial" w:cs="Arial"/>
          <w:b/>
          <w:bCs/>
          <w:sz w:val="24"/>
          <w:szCs w:val="24"/>
        </w:rPr>
      </w:pPr>
      <w:r w:rsidRPr="00263D16">
        <w:rPr>
          <w:rFonts w:ascii="Arial" w:hAnsi="Arial" w:cs="Arial"/>
          <w:sz w:val="24"/>
          <w:szCs w:val="24"/>
        </w:rPr>
        <w:t>In the instance of an unknown /unnamed adult coming to the setting to collect a child, they will be asked to wait outside while contact is made with the main carer. If this is not possible they will be requested to wait until contact can be made. On no account will a child be allowed to leave the premises with an unauthorised person. Any deviation made by any staff member will be considered as gross misconduct and will be dealt with appropriately.</w:t>
      </w:r>
    </w:p>
    <w:p w:rsidR="007769E6" w:rsidRPr="001317A6" w:rsidRDefault="007769E6" w:rsidP="007769E6">
      <w:pPr>
        <w:spacing w:after="0" w:line="360" w:lineRule="auto"/>
        <w:jc w:val="both"/>
        <w:rPr>
          <w:rFonts w:ascii="Arial" w:hAnsi="Arial" w:cs="Arial"/>
          <w:b/>
          <w:bCs/>
          <w:sz w:val="24"/>
          <w:szCs w:val="24"/>
        </w:rPr>
      </w:pPr>
    </w:p>
    <w:p w:rsidR="007769E6" w:rsidRPr="00302B22" w:rsidRDefault="007769E6" w:rsidP="007769E6">
      <w:pPr>
        <w:spacing w:after="0" w:line="360" w:lineRule="auto"/>
        <w:jc w:val="both"/>
        <w:rPr>
          <w:rFonts w:ascii="Arial" w:hAnsi="Arial" w:cs="Arial"/>
          <w:b/>
          <w:sz w:val="24"/>
          <w:szCs w:val="24"/>
        </w:rPr>
      </w:pPr>
      <w:r w:rsidRPr="001317A6">
        <w:rPr>
          <w:rFonts w:ascii="Arial" w:hAnsi="Arial" w:cs="Arial"/>
          <w:b/>
          <w:sz w:val="24"/>
          <w:szCs w:val="24"/>
        </w:rPr>
        <w:t>All Children arriving at or being collected from the Service must be signed in and out by either a member of staff or a parent/guardian or their nominated person. Please see our policy on Checking In and Out and Record of Attendance.</w:t>
      </w:r>
    </w:p>
    <w:p w:rsidR="007769E6" w:rsidRPr="00F84CC3" w:rsidRDefault="007769E6" w:rsidP="007769E6">
      <w:pPr>
        <w:spacing w:after="0" w:line="360" w:lineRule="auto"/>
        <w:jc w:val="both"/>
        <w:rPr>
          <w:rFonts w:ascii="Arial" w:hAnsi="Arial" w:cs="Arial"/>
          <w:b/>
          <w:sz w:val="16"/>
          <w:szCs w:val="16"/>
        </w:rPr>
      </w:pPr>
    </w:p>
    <w:p w:rsidR="007769E6" w:rsidRPr="00EB7BA1" w:rsidRDefault="007769E6" w:rsidP="007769E6">
      <w:pPr>
        <w:spacing w:after="0" w:line="360" w:lineRule="auto"/>
        <w:jc w:val="both"/>
        <w:rPr>
          <w:rFonts w:ascii="Arial" w:hAnsi="Arial" w:cs="Arial"/>
          <w:sz w:val="24"/>
          <w:szCs w:val="24"/>
        </w:rPr>
      </w:pPr>
      <w:r w:rsidRPr="001642C3">
        <w:rPr>
          <w:rFonts w:ascii="Arial" w:hAnsi="Arial" w:cs="Arial"/>
          <w:b/>
          <w:sz w:val="24"/>
          <w:szCs w:val="24"/>
        </w:rPr>
        <w:t xml:space="preserve">Note: </w:t>
      </w:r>
      <w:r w:rsidRPr="001642C3">
        <w:rPr>
          <w:rFonts w:ascii="Arial" w:hAnsi="Arial" w:cs="Arial"/>
          <w:sz w:val="24"/>
          <w:szCs w:val="24"/>
        </w:rPr>
        <w:t xml:space="preserve">All children </w:t>
      </w:r>
      <w:r w:rsidRPr="00263D16">
        <w:rPr>
          <w:rFonts w:ascii="Arial" w:hAnsi="Arial" w:cs="Arial"/>
          <w:sz w:val="24"/>
          <w:szCs w:val="24"/>
        </w:rPr>
        <w:t>must be supervised</w:t>
      </w:r>
      <w:r w:rsidRPr="001642C3">
        <w:rPr>
          <w:rFonts w:ascii="Arial" w:hAnsi="Arial" w:cs="Arial"/>
          <w:sz w:val="24"/>
          <w:szCs w:val="24"/>
        </w:rPr>
        <w:t xml:space="preserve"> during collection times, and when entering and leaving the service.</w:t>
      </w:r>
    </w:p>
    <w:p w:rsidR="007769E6" w:rsidRDefault="007769E6" w:rsidP="007769E6">
      <w:pPr>
        <w:spacing w:after="0" w:line="360" w:lineRule="auto"/>
        <w:jc w:val="both"/>
        <w:rPr>
          <w:rFonts w:ascii="Arial" w:hAnsi="Arial" w:cs="Arial"/>
          <w:sz w:val="24"/>
          <w:szCs w:val="24"/>
        </w:rPr>
      </w:pPr>
    </w:p>
    <w:p w:rsidR="007769E6" w:rsidRPr="00DB6A01" w:rsidRDefault="007769E6" w:rsidP="007769E6">
      <w:pPr>
        <w:spacing w:after="0" w:line="360" w:lineRule="auto"/>
        <w:jc w:val="both"/>
        <w:rPr>
          <w:rFonts w:ascii="Arial" w:hAnsi="Arial" w:cs="Arial"/>
          <w:b/>
          <w:bCs/>
          <w:sz w:val="24"/>
          <w:szCs w:val="24"/>
        </w:rPr>
      </w:pPr>
      <w:r w:rsidRPr="00DB6A01">
        <w:rPr>
          <w:rFonts w:ascii="Arial" w:hAnsi="Arial" w:cs="Arial"/>
          <w:b/>
          <w:bCs/>
          <w:sz w:val="24"/>
          <w:szCs w:val="24"/>
        </w:rPr>
        <w:t>Attendance:</w:t>
      </w:r>
    </w:p>
    <w:p w:rsidR="007769E6" w:rsidRPr="00DB6A01" w:rsidRDefault="007769E6" w:rsidP="007769E6">
      <w:pPr>
        <w:spacing w:after="0" w:line="360" w:lineRule="auto"/>
        <w:jc w:val="both"/>
        <w:rPr>
          <w:rFonts w:ascii="Arial" w:hAnsi="Arial" w:cs="Arial"/>
          <w:bCs/>
          <w:iCs/>
          <w:sz w:val="24"/>
          <w:szCs w:val="24"/>
          <w:lang w:val="en-US"/>
        </w:rPr>
      </w:pPr>
      <w:r w:rsidRPr="00DB6A01">
        <w:rPr>
          <w:rFonts w:ascii="Arial" w:hAnsi="Arial" w:cs="Arial"/>
          <w:bCs/>
          <w:iCs/>
          <w:sz w:val="24"/>
          <w:szCs w:val="24"/>
          <w:lang w:val="en-US"/>
        </w:rPr>
        <w:t xml:space="preserve">It is essential to the efficient running of </w:t>
      </w:r>
      <w:r w:rsidRPr="00DB6A01">
        <w:rPr>
          <w:rFonts w:ascii="Arial" w:hAnsi="Arial" w:cs="Arial"/>
          <w:color w:val="000000" w:themeColor="text1"/>
          <w:sz w:val="24"/>
          <w:szCs w:val="24"/>
        </w:rPr>
        <w:t>our service</w:t>
      </w:r>
      <w:r>
        <w:rPr>
          <w:rFonts w:ascii="Arial" w:hAnsi="Arial" w:cs="Arial"/>
          <w:color w:val="000000" w:themeColor="text1"/>
          <w:sz w:val="24"/>
          <w:szCs w:val="24"/>
        </w:rPr>
        <w:t xml:space="preserve"> </w:t>
      </w:r>
      <w:r w:rsidRPr="00DB6A01">
        <w:rPr>
          <w:rFonts w:ascii="Arial" w:hAnsi="Arial" w:cs="Arial"/>
          <w:bCs/>
          <w:iCs/>
          <w:sz w:val="24"/>
          <w:szCs w:val="24"/>
          <w:lang w:val="en-US"/>
        </w:rPr>
        <w:t xml:space="preserve">that parents/guardians inform us if their child is unable to attend </w:t>
      </w:r>
      <w:r w:rsidRPr="00DB6A01">
        <w:rPr>
          <w:rFonts w:ascii="Arial" w:hAnsi="Arial" w:cs="Arial"/>
          <w:bCs/>
          <w:iCs/>
          <w:color w:val="000000" w:themeColor="text1"/>
          <w:sz w:val="24"/>
          <w:szCs w:val="24"/>
          <w:lang w:val="en-US"/>
        </w:rPr>
        <w:t>the service</w:t>
      </w:r>
      <w:r w:rsidRPr="00DB6A01">
        <w:rPr>
          <w:rFonts w:ascii="Arial" w:hAnsi="Arial" w:cs="Arial"/>
          <w:bCs/>
          <w:iCs/>
          <w:sz w:val="24"/>
          <w:szCs w:val="24"/>
          <w:lang w:val="en-US"/>
        </w:rPr>
        <w:t xml:space="preserve"> and follow up with a telephone call to inform </w:t>
      </w:r>
      <w:r w:rsidRPr="00DB6A01">
        <w:rPr>
          <w:rFonts w:ascii="Arial" w:hAnsi="Arial" w:cs="Arial"/>
          <w:bCs/>
          <w:iCs/>
          <w:sz w:val="24"/>
          <w:szCs w:val="24"/>
          <w:lang w:val="en-US"/>
        </w:rPr>
        <w:lastRenderedPageBreak/>
        <w:t>management when the child will be returning. A register of the times and days that children attend is kept.</w:t>
      </w:r>
    </w:p>
    <w:p w:rsidR="007769E6" w:rsidRPr="002D7641" w:rsidRDefault="007769E6" w:rsidP="007769E6">
      <w:pPr>
        <w:spacing w:after="0" w:line="360" w:lineRule="auto"/>
        <w:jc w:val="both"/>
        <w:rPr>
          <w:rFonts w:ascii="Arial" w:hAnsi="Arial" w:cs="Arial"/>
          <w:b/>
          <w:bCs/>
          <w:iCs/>
          <w:color w:val="000000" w:themeColor="text1"/>
          <w:sz w:val="24"/>
          <w:szCs w:val="24"/>
        </w:rPr>
      </w:pPr>
    </w:p>
    <w:p w:rsidR="007769E6" w:rsidRPr="002D7641" w:rsidRDefault="007769E6" w:rsidP="007769E6">
      <w:pPr>
        <w:spacing w:after="0" w:line="360" w:lineRule="auto"/>
        <w:jc w:val="both"/>
        <w:rPr>
          <w:rFonts w:ascii="Arial" w:hAnsi="Arial" w:cs="Arial"/>
          <w:b/>
          <w:bCs/>
          <w:iCs/>
          <w:color w:val="000000" w:themeColor="text1"/>
          <w:sz w:val="24"/>
          <w:szCs w:val="24"/>
        </w:rPr>
      </w:pPr>
      <w:r w:rsidRPr="00263D16">
        <w:rPr>
          <w:rFonts w:ascii="Arial" w:hAnsi="Arial" w:cs="Arial"/>
          <w:b/>
          <w:bCs/>
          <w:iCs/>
          <w:color w:val="000000" w:themeColor="text1"/>
          <w:sz w:val="24"/>
          <w:szCs w:val="24"/>
        </w:rPr>
        <w:t xml:space="preserve">Morning Arrivals: </w:t>
      </w:r>
    </w:p>
    <w:p w:rsidR="007769E6" w:rsidRPr="002D7641" w:rsidRDefault="007769E6" w:rsidP="007769E6">
      <w:pPr>
        <w:pStyle w:val="ListParagraph"/>
        <w:numPr>
          <w:ilvl w:val="0"/>
          <w:numId w:val="494"/>
        </w:numPr>
        <w:spacing w:after="0" w:line="360" w:lineRule="auto"/>
        <w:ind w:left="426"/>
        <w:jc w:val="both"/>
        <w:rPr>
          <w:rFonts w:ascii="Arial" w:hAnsi="Arial" w:cs="Arial"/>
          <w:bCs/>
          <w:iCs/>
          <w:color w:val="000000" w:themeColor="text1"/>
          <w:sz w:val="24"/>
          <w:szCs w:val="24"/>
        </w:rPr>
      </w:pPr>
      <w:r w:rsidRPr="00263D16">
        <w:rPr>
          <w:rFonts w:ascii="Arial" w:hAnsi="Arial" w:cs="Arial"/>
          <w:bCs/>
          <w:iCs/>
          <w:color w:val="000000" w:themeColor="text1"/>
          <w:sz w:val="24"/>
          <w:szCs w:val="24"/>
        </w:rPr>
        <w:t xml:space="preserve">For their own safety, children must be accompanied into the Service by a parent/guardian or their nominated person.   </w:t>
      </w:r>
    </w:p>
    <w:p w:rsidR="007769E6" w:rsidRPr="002D7641" w:rsidRDefault="007769E6" w:rsidP="007769E6">
      <w:pPr>
        <w:pStyle w:val="ListParagraph"/>
        <w:numPr>
          <w:ilvl w:val="0"/>
          <w:numId w:val="494"/>
        </w:numPr>
        <w:spacing w:after="0" w:line="360" w:lineRule="auto"/>
        <w:ind w:left="426"/>
        <w:jc w:val="both"/>
        <w:rPr>
          <w:rFonts w:ascii="Arial" w:hAnsi="Arial" w:cs="Arial"/>
          <w:bCs/>
          <w:iCs/>
          <w:color w:val="000000" w:themeColor="text1"/>
          <w:sz w:val="24"/>
          <w:szCs w:val="24"/>
        </w:rPr>
      </w:pPr>
      <w:r w:rsidRPr="00263D16">
        <w:rPr>
          <w:rFonts w:ascii="Arial" w:hAnsi="Arial" w:cs="Arial"/>
          <w:bCs/>
          <w:iCs/>
          <w:color w:val="000000" w:themeColor="text1"/>
          <w:sz w:val="24"/>
          <w:szCs w:val="24"/>
        </w:rPr>
        <w:t>Parents/guardian or their nominated person are responsible for their children during arrival at the service.</w:t>
      </w:r>
    </w:p>
    <w:p w:rsidR="007769E6" w:rsidRPr="002D7641" w:rsidRDefault="007769E6" w:rsidP="007769E6">
      <w:pPr>
        <w:pStyle w:val="ListParagraph"/>
        <w:numPr>
          <w:ilvl w:val="0"/>
          <w:numId w:val="494"/>
        </w:numPr>
        <w:spacing w:after="0" w:line="360" w:lineRule="auto"/>
        <w:ind w:left="426"/>
        <w:jc w:val="both"/>
        <w:rPr>
          <w:rFonts w:ascii="Arial" w:hAnsi="Arial" w:cs="Arial"/>
          <w:bCs/>
          <w:sz w:val="24"/>
          <w:szCs w:val="24"/>
        </w:rPr>
      </w:pPr>
      <w:r w:rsidRPr="00263D16">
        <w:rPr>
          <w:rFonts w:ascii="Arial" w:hAnsi="Arial" w:cs="Arial"/>
          <w:bCs/>
          <w:iCs/>
          <w:color w:val="000000" w:themeColor="text1"/>
          <w:sz w:val="24"/>
          <w:szCs w:val="24"/>
        </w:rPr>
        <w:t xml:space="preserve">Under no circumstances may a child be left unattended on the premises; this includes a child on foot, in a stroller or wagon, in a car or other vehicle or in any other situation. </w:t>
      </w:r>
    </w:p>
    <w:p w:rsidR="007769E6" w:rsidRPr="001317A6" w:rsidRDefault="007769E6" w:rsidP="007769E6">
      <w:pPr>
        <w:pStyle w:val="ListParagraph"/>
        <w:numPr>
          <w:ilvl w:val="0"/>
          <w:numId w:val="494"/>
        </w:numPr>
        <w:spacing w:after="0" w:line="360" w:lineRule="auto"/>
        <w:ind w:left="426"/>
        <w:jc w:val="both"/>
        <w:rPr>
          <w:rFonts w:ascii="Arial" w:hAnsi="Arial" w:cs="Arial"/>
          <w:bCs/>
          <w:sz w:val="24"/>
          <w:szCs w:val="24"/>
        </w:rPr>
      </w:pPr>
      <w:r w:rsidRPr="001317A6">
        <w:rPr>
          <w:rFonts w:ascii="Arial" w:hAnsi="Arial" w:cs="Arial"/>
          <w:bCs/>
          <w:sz w:val="24"/>
          <w:szCs w:val="24"/>
        </w:rPr>
        <w:t xml:space="preserve">Parents/guardians </w:t>
      </w:r>
      <w:r w:rsidRPr="00C12CA4">
        <w:rPr>
          <w:rFonts w:ascii="Arial" w:hAnsi="Arial" w:cs="Arial"/>
          <w:bCs/>
          <w:sz w:val="24"/>
          <w:szCs w:val="24"/>
        </w:rPr>
        <w:t xml:space="preserve">or their nominated person gain access to the service by </w:t>
      </w:r>
      <w:r w:rsidR="00C12CA4" w:rsidRPr="00C12CA4">
        <w:rPr>
          <w:rFonts w:ascii="Arial" w:hAnsi="Arial" w:cs="Arial"/>
          <w:bCs/>
          <w:sz w:val="24"/>
          <w:szCs w:val="24"/>
        </w:rPr>
        <w:t>ringing the doorbell</w:t>
      </w:r>
      <w:r w:rsidR="00C12CA4">
        <w:rPr>
          <w:rFonts w:ascii="Arial" w:hAnsi="Arial" w:cs="Arial"/>
          <w:bCs/>
          <w:color w:val="FF0000"/>
          <w:sz w:val="24"/>
          <w:szCs w:val="24"/>
        </w:rPr>
        <w:t xml:space="preserve"> </w:t>
      </w:r>
    </w:p>
    <w:p w:rsidR="007769E6" w:rsidRPr="00DB6A01" w:rsidRDefault="007769E6" w:rsidP="007769E6">
      <w:pPr>
        <w:numPr>
          <w:ilvl w:val="0"/>
          <w:numId w:val="10"/>
        </w:numPr>
        <w:spacing w:after="0" w:line="360" w:lineRule="auto"/>
        <w:ind w:left="357" w:hanging="357"/>
        <w:jc w:val="both"/>
        <w:rPr>
          <w:rFonts w:ascii="Arial" w:hAnsi="Arial" w:cs="Arial"/>
          <w:bCs/>
          <w:sz w:val="24"/>
          <w:szCs w:val="24"/>
        </w:rPr>
      </w:pPr>
      <w:r w:rsidRPr="001317A6">
        <w:rPr>
          <w:rFonts w:ascii="Arial" w:hAnsi="Arial" w:cs="Arial"/>
          <w:bCs/>
          <w:sz w:val="24"/>
          <w:szCs w:val="24"/>
        </w:rPr>
        <w:t>A member of staff, a parent or guardian or their nominated person will register</w:t>
      </w:r>
      <w:r w:rsidRPr="00DB6A01">
        <w:rPr>
          <w:rFonts w:ascii="Arial" w:hAnsi="Arial" w:cs="Arial"/>
          <w:bCs/>
          <w:sz w:val="24"/>
          <w:szCs w:val="24"/>
        </w:rPr>
        <w:t xml:space="preserve"> each child on arrival.</w:t>
      </w:r>
    </w:p>
    <w:p w:rsidR="007769E6" w:rsidRPr="00DB6A01" w:rsidRDefault="007769E6" w:rsidP="007769E6">
      <w:pPr>
        <w:numPr>
          <w:ilvl w:val="0"/>
          <w:numId w:val="10"/>
        </w:numPr>
        <w:spacing w:after="0" w:line="360" w:lineRule="auto"/>
        <w:ind w:left="357" w:hanging="357"/>
        <w:jc w:val="both"/>
        <w:rPr>
          <w:rFonts w:ascii="Arial" w:hAnsi="Arial" w:cs="Arial"/>
          <w:bCs/>
          <w:sz w:val="24"/>
          <w:szCs w:val="24"/>
        </w:rPr>
      </w:pPr>
      <w:r w:rsidRPr="00DB6A01">
        <w:rPr>
          <w:rFonts w:ascii="Arial" w:hAnsi="Arial" w:cs="Arial"/>
          <w:bCs/>
          <w:sz w:val="24"/>
          <w:szCs w:val="24"/>
        </w:rPr>
        <w:t>Parents/guardians are asked to ensure that all external doors are securely closed for the safety of all the children when they leave.</w:t>
      </w:r>
    </w:p>
    <w:p w:rsidR="007769E6" w:rsidRDefault="007769E6" w:rsidP="007769E6">
      <w:pPr>
        <w:pStyle w:val="ListParagraph"/>
        <w:numPr>
          <w:ilvl w:val="0"/>
          <w:numId w:val="11"/>
        </w:numPr>
        <w:spacing w:after="0" w:line="360" w:lineRule="auto"/>
        <w:ind w:left="357" w:hanging="357"/>
        <w:jc w:val="both"/>
        <w:rPr>
          <w:rFonts w:ascii="Arial" w:hAnsi="Arial" w:cs="Arial"/>
          <w:bCs/>
          <w:sz w:val="24"/>
          <w:szCs w:val="24"/>
        </w:rPr>
      </w:pPr>
      <w:r w:rsidRPr="00DB6A01">
        <w:rPr>
          <w:rFonts w:ascii="Arial" w:hAnsi="Arial" w:cs="Arial"/>
          <w:bCs/>
          <w:sz w:val="24"/>
          <w:szCs w:val="24"/>
        </w:rPr>
        <w:t>If a child will not be attending, we request that parents/guardians advise us.</w:t>
      </w:r>
    </w:p>
    <w:p w:rsidR="007769E6" w:rsidRDefault="007769E6" w:rsidP="007769E6">
      <w:pPr>
        <w:pStyle w:val="ListParagraph"/>
        <w:spacing w:after="0" w:line="360" w:lineRule="auto"/>
        <w:ind w:left="357"/>
        <w:jc w:val="both"/>
        <w:rPr>
          <w:rFonts w:ascii="Arial" w:hAnsi="Arial" w:cs="Arial"/>
          <w:bCs/>
          <w:sz w:val="24"/>
          <w:szCs w:val="24"/>
        </w:rPr>
      </w:pPr>
    </w:p>
    <w:p w:rsidR="007769E6" w:rsidRPr="002D7641" w:rsidRDefault="007769E6" w:rsidP="007769E6">
      <w:pPr>
        <w:spacing w:after="0" w:line="360" w:lineRule="auto"/>
        <w:jc w:val="both"/>
        <w:rPr>
          <w:rFonts w:ascii="Arial" w:hAnsi="Arial" w:cs="Arial"/>
          <w:sz w:val="24"/>
          <w:szCs w:val="24"/>
        </w:rPr>
      </w:pPr>
      <w:r w:rsidRPr="00263D16">
        <w:rPr>
          <w:rFonts w:ascii="Arial" w:hAnsi="Arial" w:cs="Arial"/>
          <w:b/>
          <w:sz w:val="24"/>
          <w:szCs w:val="24"/>
        </w:rPr>
        <w:t>Children Arriving to the Service from School:</w:t>
      </w:r>
    </w:p>
    <w:p w:rsidR="007769E6" w:rsidRDefault="007769E6" w:rsidP="007769E6">
      <w:pPr>
        <w:spacing w:after="0" w:line="360" w:lineRule="auto"/>
        <w:jc w:val="both"/>
        <w:rPr>
          <w:rFonts w:ascii="Arial" w:hAnsi="Arial" w:cs="Arial"/>
          <w:sz w:val="24"/>
          <w:szCs w:val="24"/>
        </w:rPr>
      </w:pPr>
      <w:r w:rsidRPr="00263D16">
        <w:rPr>
          <w:rFonts w:ascii="Arial" w:hAnsi="Arial" w:cs="Arial"/>
          <w:sz w:val="24"/>
          <w:szCs w:val="24"/>
        </w:rPr>
        <w:t>Please see our policy on Afterschool Care Service below.</w:t>
      </w:r>
    </w:p>
    <w:p w:rsidR="007769E6" w:rsidRDefault="007769E6" w:rsidP="007769E6">
      <w:pPr>
        <w:spacing w:after="0" w:line="360" w:lineRule="auto"/>
        <w:jc w:val="both"/>
        <w:rPr>
          <w:rFonts w:ascii="Arial" w:hAnsi="Arial" w:cs="Arial"/>
          <w:sz w:val="24"/>
          <w:szCs w:val="24"/>
        </w:rPr>
      </w:pPr>
    </w:p>
    <w:p w:rsidR="007769E6" w:rsidRPr="002B15CA" w:rsidRDefault="007769E6" w:rsidP="007769E6">
      <w:pPr>
        <w:spacing w:after="0" w:line="360" w:lineRule="auto"/>
        <w:jc w:val="both"/>
        <w:rPr>
          <w:rFonts w:ascii="Arial" w:hAnsi="Arial" w:cs="Arial"/>
          <w:b/>
          <w:sz w:val="24"/>
          <w:szCs w:val="24"/>
        </w:rPr>
      </w:pPr>
      <w:r w:rsidRPr="002B15CA">
        <w:rPr>
          <w:rFonts w:ascii="Arial" w:hAnsi="Arial" w:cs="Arial"/>
          <w:b/>
          <w:sz w:val="24"/>
          <w:szCs w:val="24"/>
        </w:rPr>
        <w:t xml:space="preserve">Bringing Children to School from the Service: </w:t>
      </w:r>
    </w:p>
    <w:p w:rsidR="007769E6" w:rsidRPr="002B15CA" w:rsidRDefault="007769E6" w:rsidP="007769E6">
      <w:pPr>
        <w:spacing w:after="0" w:line="360" w:lineRule="auto"/>
        <w:jc w:val="both"/>
        <w:rPr>
          <w:rFonts w:ascii="Arial" w:hAnsi="Arial" w:cs="Arial"/>
          <w:b/>
          <w:sz w:val="24"/>
          <w:szCs w:val="24"/>
        </w:rPr>
      </w:pPr>
    </w:p>
    <w:p w:rsidR="007769E6" w:rsidRPr="002B15CA" w:rsidRDefault="007769E6" w:rsidP="007769E6">
      <w:pPr>
        <w:pStyle w:val="ListParagraph"/>
        <w:numPr>
          <w:ilvl w:val="0"/>
          <w:numId w:val="11"/>
        </w:numPr>
        <w:spacing w:after="0" w:line="360" w:lineRule="auto"/>
        <w:jc w:val="both"/>
        <w:rPr>
          <w:rFonts w:ascii="Arial" w:hAnsi="Arial" w:cs="Arial"/>
          <w:b/>
          <w:bCs/>
          <w:sz w:val="24"/>
          <w:szCs w:val="24"/>
          <w:lang w:val="en-US"/>
        </w:rPr>
      </w:pPr>
      <w:r w:rsidRPr="002B15CA">
        <w:rPr>
          <w:rFonts w:ascii="Arial" w:eastAsia="Calibri" w:hAnsi="Arial" w:cs="Arial"/>
          <w:sz w:val="24"/>
          <w:szCs w:val="24"/>
          <w:lang w:val="en-US"/>
        </w:rPr>
        <w:t xml:space="preserve">Where the service agrees to bring children to school each morning from the service, a </w:t>
      </w:r>
      <w:r w:rsidRPr="002B15CA">
        <w:rPr>
          <w:rFonts w:ascii="Arial" w:eastAsia="Calibri" w:hAnsi="Arial" w:cs="Arial"/>
          <w:b/>
          <w:bCs/>
          <w:sz w:val="24"/>
          <w:szCs w:val="24"/>
          <w:lang w:val="en-US"/>
        </w:rPr>
        <w:t xml:space="preserve">signed consent will be sought from the parent/guardian. </w:t>
      </w:r>
    </w:p>
    <w:p w:rsidR="007769E6" w:rsidRPr="002B15CA" w:rsidRDefault="007769E6" w:rsidP="007769E6">
      <w:pPr>
        <w:spacing w:after="0" w:line="360" w:lineRule="auto"/>
        <w:jc w:val="both"/>
        <w:rPr>
          <w:rFonts w:ascii="Arial" w:hAnsi="Arial" w:cs="Arial"/>
          <w:b/>
          <w:bCs/>
          <w:sz w:val="24"/>
          <w:szCs w:val="24"/>
          <w:lang w:val="en-US"/>
        </w:rPr>
      </w:pPr>
    </w:p>
    <w:p w:rsidR="007769E6" w:rsidRPr="002B15CA" w:rsidRDefault="007769E6" w:rsidP="007769E6">
      <w:pPr>
        <w:spacing w:after="0" w:line="360" w:lineRule="auto"/>
        <w:jc w:val="both"/>
        <w:rPr>
          <w:rFonts w:ascii="Arial" w:hAnsi="Arial" w:cs="Arial"/>
          <w:b/>
          <w:bCs/>
          <w:sz w:val="24"/>
          <w:szCs w:val="24"/>
          <w:lang w:val="en-US"/>
        </w:rPr>
      </w:pPr>
      <w:r w:rsidRPr="002B15CA">
        <w:rPr>
          <w:rFonts w:ascii="Arial" w:hAnsi="Arial" w:cs="Arial"/>
          <w:b/>
          <w:bCs/>
          <w:sz w:val="24"/>
          <w:szCs w:val="24"/>
          <w:lang w:val="en-US"/>
        </w:rPr>
        <w:t xml:space="preserve">Walking Children to and from School, from the Service: </w:t>
      </w:r>
    </w:p>
    <w:p w:rsidR="007769E6" w:rsidRPr="002B15CA" w:rsidRDefault="007769E6" w:rsidP="007769E6">
      <w:pPr>
        <w:spacing w:after="0" w:line="360" w:lineRule="auto"/>
        <w:jc w:val="both"/>
        <w:rPr>
          <w:rFonts w:ascii="Arial" w:hAnsi="Arial" w:cs="Arial"/>
          <w:b/>
          <w:bCs/>
          <w:sz w:val="24"/>
          <w:szCs w:val="24"/>
          <w:lang w:val="en-US"/>
        </w:rPr>
      </w:pPr>
    </w:p>
    <w:p w:rsidR="007769E6" w:rsidRPr="002B15CA"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B15CA">
        <w:rPr>
          <w:rFonts w:ascii="Arial" w:eastAsia="Calibri" w:hAnsi="Arial" w:cs="Arial"/>
          <w:sz w:val="24"/>
          <w:szCs w:val="24"/>
          <w:lang w:val="en-US"/>
        </w:rPr>
        <w:t>The children will be escorted by a known staff member who will always carry proof of identity. Prior contact will be made with the children and the school for new staff members.</w:t>
      </w:r>
    </w:p>
    <w:p w:rsidR="007769E6" w:rsidRPr="002B15CA"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B15CA">
        <w:rPr>
          <w:rFonts w:ascii="Arial" w:eastAsia="Calibri" w:hAnsi="Arial" w:cs="Arial"/>
          <w:sz w:val="24"/>
          <w:szCs w:val="24"/>
          <w:lang w:val="en-US"/>
        </w:rPr>
        <w:lastRenderedPageBreak/>
        <w:t xml:space="preserve">Where a child is brought to school by a staff member, the child will be accompanied to and into the school by that staff member. </w:t>
      </w:r>
    </w:p>
    <w:p w:rsidR="007769E6" w:rsidRPr="002B15CA"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B15CA">
        <w:rPr>
          <w:rFonts w:ascii="Arial" w:eastAsia="Calibri" w:hAnsi="Arial" w:cs="Arial"/>
          <w:sz w:val="24"/>
          <w:szCs w:val="24"/>
          <w:lang w:val="en-US"/>
        </w:rPr>
        <w:t>The children will go in a group directly from the Service to the school by the safest most direct route.</w:t>
      </w:r>
    </w:p>
    <w:p w:rsidR="007769E6" w:rsidRPr="002B15CA" w:rsidRDefault="007769E6" w:rsidP="009E5E1F">
      <w:pPr>
        <w:pStyle w:val="ListParagraph"/>
        <w:numPr>
          <w:ilvl w:val="0"/>
          <w:numId w:val="199"/>
        </w:numPr>
        <w:tabs>
          <w:tab w:val="clear" w:pos="360"/>
        </w:tabs>
        <w:spacing w:after="0" w:line="360" w:lineRule="auto"/>
        <w:ind w:left="426"/>
        <w:jc w:val="both"/>
        <w:rPr>
          <w:rFonts w:ascii="Arial" w:hAnsi="Arial" w:cs="Arial"/>
          <w:sz w:val="24"/>
          <w:szCs w:val="24"/>
          <w:lang w:val="en-US"/>
        </w:rPr>
      </w:pPr>
      <w:r w:rsidRPr="002B15CA">
        <w:rPr>
          <w:rFonts w:ascii="Arial" w:hAnsi="Arial" w:cs="Arial"/>
          <w:sz w:val="24"/>
          <w:szCs w:val="24"/>
        </w:rPr>
        <w:t xml:space="preserve">When staff are bring children to school, the staff member walks up to the school. </w:t>
      </w:r>
    </w:p>
    <w:p w:rsidR="007769E6" w:rsidRPr="002B15CA" w:rsidRDefault="007769E6" w:rsidP="009E5E1F">
      <w:pPr>
        <w:pStyle w:val="ListParagraph"/>
        <w:numPr>
          <w:ilvl w:val="0"/>
          <w:numId w:val="199"/>
        </w:numPr>
        <w:tabs>
          <w:tab w:val="clear" w:pos="360"/>
        </w:tabs>
        <w:spacing w:after="0" w:line="360" w:lineRule="auto"/>
        <w:ind w:left="426"/>
        <w:jc w:val="both"/>
        <w:rPr>
          <w:rFonts w:ascii="Arial" w:hAnsi="Arial" w:cs="Arial"/>
          <w:sz w:val="24"/>
          <w:szCs w:val="24"/>
          <w:lang w:val="en-US"/>
        </w:rPr>
      </w:pPr>
      <w:r w:rsidRPr="002B15CA">
        <w:rPr>
          <w:rFonts w:ascii="Arial" w:hAnsi="Arial" w:cs="Arial"/>
          <w:sz w:val="24"/>
          <w:szCs w:val="24"/>
        </w:rPr>
        <w:t xml:space="preserve">The children must also hold hands when crossing any roads. When walking staff will walk behind the children. </w:t>
      </w:r>
    </w:p>
    <w:p w:rsidR="007769E6" w:rsidRPr="002B15CA"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B15CA">
        <w:rPr>
          <w:rFonts w:ascii="Arial" w:eastAsia="Calibri" w:hAnsi="Arial" w:cs="Arial"/>
          <w:sz w:val="24"/>
          <w:szCs w:val="24"/>
          <w:lang w:val="en-US"/>
        </w:rPr>
        <w:t>In the interest of child protection and to comply with legislation child / staff ratios will be adhered to at all times.</w:t>
      </w:r>
    </w:p>
    <w:p w:rsidR="007769E6" w:rsidRPr="002B15CA" w:rsidRDefault="007769E6" w:rsidP="007769E6">
      <w:pPr>
        <w:spacing w:after="0" w:line="360" w:lineRule="auto"/>
        <w:jc w:val="both"/>
        <w:rPr>
          <w:rFonts w:ascii="Arial" w:hAnsi="Arial" w:cs="Arial"/>
          <w:b/>
          <w:bCs/>
          <w:color w:val="FF0000"/>
          <w:sz w:val="16"/>
          <w:szCs w:val="16"/>
        </w:rPr>
      </w:pPr>
    </w:p>
    <w:p w:rsidR="007769E6" w:rsidRPr="002B15CA" w:rsidRDefault="007769E6" w:rsidP="007769E6">
      <w:pPr>
        <w:spacing w:after="0" w:line="360" w:lineRule="auto"/>
        <w:jc w:val="both"/>
        <w:rPr>
          <w:rFonts w:ascii="Arial" w:hAnsi="Arial" w:cs="Arial"/>
          <w:b/>
          <w:bCs/>
          <w:color w:val="FF0000"/>
          <w:sz w:val="24"/>
          <w:szCs w:val="24"/>
        </w:rPr>
      </w:pPr>
      <w:r w:rsidRPr="002B15CA">
        <w:rPr>
          <w:rFonts w:ascii="Arial" w:hAnsi="Arial" w:cs="Arial"/>
          <w:b/>
          <w:bCs/>
          <w:sz w:val="24"/>
          <w:szCs w:val="24"/>
        </w:rPr>
        <w:t>Transportation by bus/car</w:t>
      </w:r>
    </w:p>
    <w:p w:rsidR="009E5E1F" w:rsidRDefault="009E5E1F" w:rsidP="007769E6">
      <w:pPr>
        <w:spacing w:after="0" w:line="360" w:lineRule="auto"/>
        <w:jc w:val="both"/>
        <w:rPr>
          <w:rFonts w:ascii="Arial" w:hAnsi="Arial" w:cs="Arial"/>
          <w:b/>
          <w:bCs/>
          <w:sz w:val="24"/>
          <w:szCs w:val="24"/>
        </w:rPr>
      </w:pPr>
    </w:p>
    <w:p w:rsidR="007769E6" w:rsidRPr="002B15CA" w:rsidRDefault="007769E6" w:rsidP="007769E6">
      <w:pPr>
        <w:spacing w:after="0" w:line="360" w:lineRule="auto"/>
        <w:jc w:val="both"/>
        <w:rPr>
          <w:rFonts w:ascii="Arial" w:hAnsi="Arial" w:cs="Arial"/>
          <w:b/>
          <w:bCs/>
          <w:sz w:val="24"/>
          <w:szCs w:val="24"/>
        </w:rPr>
      </w:pPr>
      <w:r w:rsidRPr="002B15CA">
        <w:rPr>
          <w:rFonts w:ascii="Arial" w:hAnsi="Arial" w:cs="Arial"/>
          <w:b/>
          <w:bCs/>
          <w:sz w:val="24"/>
          <w:szCs w:val="24"/>
        </w:rPr>
        <w:t xml:space="preserve">Transport arranged by parents/guardians: </w:t>
      </w:r>
    </w:p>
    <w:p w:rsidR="007769E6" w:rsidRPr="002B15CA" w:rsidRDefault="007769E6" w:rsidP="007769E6">
      <w:pPr>
        <w:spacing w:after="0" w:line="360" w:lineRule="auto"/>
        <w:jc w:val="both"/>
        <w:rPr>
          <w:rFonts w:ascii="Arial" w:hAnsi="Arial" w:cs="Arial"/>
          <w:b/>
          <w:bCs/>
          <w:sz w:val="24"/>
          <w:szCs w:val="24"/>
        </w:rPr>
      </w:pPr>
    </w:p>
    <w:p w:rsidR="007769E6" w:rsidRPr="002B15CA" w:rsidRDefault="007769E6" w:rsidP="007769E6">
      <w:pPr>
        <w:spacing w:after="0" w:line="360" w:lineRule="auto"/>
        <w:jc w:val="both"/>
        <w:rPr>
          <w:rFonts w:ascii="Arial" w:hAnsi="Arial" w:cs="Arial"/>
          <w:bCs/>
          <w:sz w:val="24"/>
          <w:szCs w:val="24"/>
        </w:rPr>
      </w:pPr>
      <w:r w:rsidRPr="002B15CA">
        <w:rPr>
          <w:rFonts w:ascii="Arial" w:hAnsi="Arial" w:cs="Arial"/>
          <w:bCs/>
          <w:sz w:val="24"/>
          <w:szCs w:val="24"/>
        </w:rPr>
        <w:t xml:space="preserve">Where parents/guardians make arrangements for children to be collected from school by car or bus and brought to the service, the safety of the child is a matter for the parents/guardians.  The Service is not liable for any loss, damage claims or demands as a result of children travelling in transport so organised. </w:t>
      </w:r>
    </w:p>
    <w:p w:rsidR="007769E6" w:rsidRPr="002B15CA" w:rsidRDefault="007769E6" w:rsidP="007769E6">
      <w:pPr>
        <w:spacing w:after="0" w:line="360" w:lineRule="auto"/>
        <w:jc w:val="both"/>
        <w:rPr>
          <w:rFonts w:ascii="Arial" w:hAnsi="Arial" w:cs="Arial"/>
          <w:bCs/>
          <w:sz w:val="24"/>
          <w:szCs w:val="24"/>
        </w:rPr>
      </w:pPr>
    </w:p>
    <w:p w:rsidR="007769E6" w:rsidRPr="002B15CA" w:rsidRDefault="007769E6" w:rsidP="007769E6">
      <w:pPr>
        <w:spacing w:after="0" w:line="360" w:lineRule="auto"/>
        <w:jc w:val="both"/>
        <w:rPr>
          <w:rFonts w:ascii="Arial" w:hAnsi="Arial" w:cs="Arial"/>
          <w:b/>
          <w:bCs/>
          <w:sz w:val="24"/>
          <w:szCs w:val="24"/>
        </w:rPr>
      </w:pPr>
      <w:r w:rsidRPr="002B15CA">
        <w:rPr>
          <w:rFonts w:ascii="Arial" w:hAnsi="Arial" w:cs="Arial"/>
          <w:b/>
          <w:bCs/>
          <w:sz w:val="24"/>
          <w:szCs w:val="24"/>
        </w:rPr>
        <w:t xml:space="preserve">Transport arranged by the Service:  </w:t>
      </w:r>
    </w:p>
    <w:p w:rsidR="007769E6" w:rsidRPr="002B15CA" w:rsidRDefault="007769E6" w:rsidP="007769E6">
      <w:pPr>
        <w:spacing w:after="0" w:line="360" w:lineRule="auto"/>
        <w:jc w:val="both"/>
        <w:rPr>
          <w:rFonts w:ascii="Arial" w:hAnsi="Arial" w:cs="Arial"/>
          <w:bCs/>
          <w:sz w:val="24"/>
          <w:szCs w:val="24"/>
        </w:rPr>
      </w:pPr>
    </w:p>
    <w:p w:rsidR="007769E6" w:rsidRDefault="007769E6" w:rsidP="007769E6">
      <w:pPr>
        <w:spacing w:after="0" w:line="360" w:lineRule="auto"/>
        <w:jc w:val="both"/>
        <w:rPr>
          <w:rFonts w:ascii="Arial" w:eastAsia="Calibri" w:hAnsi="Arial" w:cs="Arial"/>
          <w:bCs/>
          <w:sz w:val="24"/>
          <w:szCs w:val="24"/>
          <w:lang w:val="en-US"/>
        </w:rPr>
      </w:pPr>
      <w:r w:rsidRPr="002B15CA">
        <w:rPr>
          <w:rFonts w:ascii="Arial" w:hAnsi="Arial" w:cs="Arial"/>
          <w:bCs/>
          <w:sz w:val="24"/>
          <w:szCs w:val="24"/>
        </w:rPr>
        <w:t xml:space="preserve">Where </w:t>
      </w:r>
      <w:r w:rsidRPr="002B15CA">
        <w:rPr>
          <w:rFonts w:ascii="Arial" w:eastAsia="Calibri" w:hAnsi="Arial" w:cs="Arial"/>
          <w:sz w:val="24"/>
          <w:szCs w:val="24"/>
          <w:lang w:val="en-US"/>
        </w:rPr>
        <w:t xml:space="preserve">the Service agrees to transport children to and from the service a </w:t>
      </w:r>
      <w:r w:rsidRPr="002B15CA">
        <w:rPr>
          <w:rFonts w:ascii="Arial" w:eastAsia="Calibri" w:hAnsi="Arial" w:cs="Arial"/>
          <w:bCs/>
          <w:sz w:val="24"/>
          <w:szCs w:val="24"/>
          <w:lang w:val="en-US"/>
        </w:rPr>
        <w:t xml:space="preserve">signed consent will be sought from the parent/guardian.  </w:t>
      </w:r>
    </w:p>
    <w:p w:rsidR="009E5E1F" w:rsidRPr="002B15CA" w:rsidRDefault="009E5E1F" w:rsidP="007769E6">
      <w:pPr>
        <w:spacing w:after="0" w:line="360" w:lineRule="auto"/>
        <w:jc w:val="both"/>
        <w:rPr>
          <w:rFonts w:ascii="Arial" w:eastAsia="Calibri" w:hAnsi="Arial" w:cs="Arial"/>
          <w:bCs/>
          <w:sz w:val="24"/>
          <w:szCs w:val="24"/>
          <w:lang w:val="en-US"/>
        </w:rPr>
      </w:pPr>
    </w:p>
    <w:p w:rsidR="007769E6" w:rsidRPr="002B15CA" w:rsidRDefault="007769E6" w:rsidP="009E5E1F">
      <w:pPr>
        <w:pStyle w:val="ListParagraph"/>
        <w:numPr>
          <w:ilvl w:val="0"/>
          <w:numId w:val="199"/>
        </w:numPr>
        <w:tabs>
          <w:tab w:val="clear" w:pos="360"/>
        </w:tabs>
        <w:spacing w:after="0" w:line="360" w:lineRule="auto"/>
        <w:ind w:left="426"/>
        <w:jc w:val="both"/>
        <w:rPr>
          <w:rFonts w:ascii="Arial" w:hAnsi="Arial" w:cs="Arial"/>
          <w:sz w:val="24"/>
          <w:szCs w:val="24"/>
          <w:lang w:val="en-US"/>
        </w:rPr>
      </w:pPr>
      <w:r w:rsidRPr="002B15CA">
        <w:rPr>
          <w:rFonts w:ascii="Arial" w:hAnsi="Arial" w:cs="Arial"/>
          <w:sz w:val="24"/>
          <w:szCs w:val="24"/>
        </w:rPr>
        <w:t xml:space="preserve">When staff collect children from school, the staff member walks up to the school. </w:t>
      </w:r>
    </w:p>
    <w:p w:rsidR="0059191C" w:rsidRDefault="009E5E1F" w:rsidP="007769E6">
      <w:pPr>
        <w:pStyle w:val="ListParagraph"/>
        <w:numPr>
          <w:ilvl w:val="0"/>
          <w:numId w:val="11"/>
        </w:num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The junior c</w:t>
      </w:r>
      <w:r w:rsidR="007769E6" w:rsidRPr="002B15CA">
        <w:rPr>
          <w:rFonts w:ascii="Arial" w:eastAsia="Calibri" w:hAnsi="Arial" w:cs="Arial"/>
          <w:sz w:val="24"/>
          <w:szCs w:val="24"/>
          <w:lang w:val="en-US"/>
        </w:rPr>
        <w:t xml:space="preserve">hildren are accompanied from the school by a </w:t>
      </w:r>
      <w:r>
        <w:rPr>
          <w:rFonts w:ascii="Arial" w:eastAsia="Calibri" w:hAnsi="Arial" w:cs="Arial"/>
          <w:sz w:val="24"/>
          <w:szCs w:val="24"/>
          <w:lang w:val="en-US"/>
        </w:rPr>
        <w:t xml:space="preserve">teacher and handed over to a </w:t>
      </w:r>
      <w:r w:rsidR="007769E6" w:rsidRPr="002B15CA">
        <w:rPr>
          <w:rFonts w:ascii="Arial" w:eastAsia="Calibri" w:hAnsi="Arial" w:cs="Arial"/>
          <w:sz w:val="24"/>
          <w:szCs w:val="24"/>
          <w:lang w:val="en-US"/>
        </w:rPr>
        <w:t>staff member and brought directly to the bus/car to the Service</w:t>
      </w:r>
      <w:r w:rsidR="0059191C">
        <w:rPr>
          <w:rFonts w:ascii="Arial" w:eastAsia="Calibri" w:hAnsi="Arial" w:cs="Arial"/>
          <w:sz w:val="24"/>
          <w:szCs w:val="24"/>
          <w:lang w:val="en-US"/>
        </w:rPr>
        <w:t>.</w:t>
      </w:r>
    </w:p>
    <w:p w:rsidR="007769E6" w:rsidRPr="002B15CA" w:rsidRDefault="0059191C" w:rsidP="007769E6">
      <w:pPr>
        <w:pStyle w:val="ListParagraph"/>
        <w:numPr>
          <w:ilvl w:val="0"/>
          <w:numId w:val="11"/>
        </w:num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Senior children arrive to the Service by bus which stops on the Service's grounds and they are accompanied from the bus into the Service by staff.</w:t>
      </w:r>
      <w:r w:rsidR="007769E6" w:rsidRPr="002B15CA">
        <w:rPr>
          <w:rFonts w:ascii="Arial" w:eastAsia="Calibri" w:hAnsi="Arial" w:cs="Arial"/>
          <w:sz w:val="24"/>
          <w:szCs w:val="24"/>
          <w:lang w:val="en-US"/>
        </w:rPr>
        <w:t xml:space="preserve"> </w:t>
      </w:r>
    </w:p>
    <w:p w:rsidR="007769E6" w:rsidRPr="002B15CA"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B15CA">
        <w:rPr>
          <w:rFonts w:ascii="Arial" w:eastAsia="Calibri" w:hAnsi="Arial" w:cs="Arial"/>
          <w:sz w:val="24"/>
          <w:szCs w:val="24"/>
          <w:lang w:val="en-US"/>
        </w:rPr>
        <w:t>In the interest of child protection and to comply with legislation child / staff ratios will be adhered to at all times.</w:t>
      </w:r>
    </w:p>
    <w:p w:rsidR="007769E6" w:rsidRPr="0059191C" w:rsidRDefault="007769E6" w:rsidP="007769E6">
      <w:pPr>
        <w:pStyle w:val="ListParagraph"/>
        <w:numPr>
          <w:ilvl w:val="0"/>
          <w:numId w:val="11"/>
        </w:numPr>
        <w:spacing w:after="0" w:line="360" w:lineRule="auto"/>
        <w:jc w:val="both"/>
        <w:rPr>
          <w:rFonts w:ascii="Arial" w:hAnsi="Arial" w:cs="Arial"/>
          <w:bCs/>
          <w:sz w:val="24"/>
          <w:szCs w:val="24"/>
        </w:rPr>
      </w:pPr>
      <w:r w:rsidRPr="002B15CA">
        <w:rPr>
          <w:rFonts w:ascii="Arial" w:hAnsi="Arial" w:cs="Arial"/>
          <w:color w:val="333333"/>
          <w:sz w:val="24"/>
          <w:szCs w:val="24"/>
          <w:shd w:val="clear" w:color="auto" w:fill="FFFFFF"/>
        </w:rPr>
        <w:t xml:space="preserve">All children under 150cms in height or 36kgs (79lbs) in weight must use a child restraint system (CRS) suitable for their height and weight while travelling in a car </w:t>
      </w:r>
      <w:r w:rsidRPr="0059191C">
        <w:rPr>
          <w:rFonts w:ascii="Arial" w:hAnsi="Arial" w:cs="Arial"/>
          <w:sz w:val="24"/>
          <w:szCs w:val="24"/>
          <w:shd w:val="clear" w:color="auto" w:fill="FFFFFF"/>
        </w:rPr>
        <w:lastRenderedPageBreak/>
        <w:t>or goods vehicle (other than a taxi). An example of a CRS would be a child car seat or booster cushion. (www.rsa.ie.checkitfits)</w:t>
      </w:r>
    </w:p>
    <w:p w:rsidR="007769E6" w:rsidRPr="0059191C" w:rsidRDefault="0059191C" w:rsidP="007769E6">
      <w:pPr>
        <w:numPr>
          <w:ilvl w:val="0"/>
          <w:numId w:val="11"/>
        </w:numPr>
        <w:spacing w:after="0" w:line="360" w:lineRule="auto"/>
        <w:jc w:val="both"/>
        <w:rPr>
          <w:rFonts w:ascii="Arial" w:hAnsi="Arial" w:cs="Arial"/>
          <w:bCs/>
          <w:sz w:val="24"/>
          <w:szCs w:val="24"/>
        </w:rPr>
      </w:pPr>
      <w:r w:rsidRPr="0059191C">
        <w:rPr>
          <w:rFonts w:ascii="Arial" w:hAnsi="Arial" w:cs="Arial"/>
          <w:bCs/>
          <w:sz w:val="24"/>
          <w:szCs w:val="24"/>
        </w:rPr>
        <w:t>C</w:t>
      </w:r>
      <w:r w:rsidR="007769E6" w:rsidRPr="0059191C">
        <w:rPr>
          <w:rFonts w:ascii="Arial" w:hAnsi="Arial" w:cs="Arial"/>
          <w:bCs/>
          <w:sz w:val="24"/>
          <w:szCs w:val="24"/>
        </w:rPr>
        <w:t>hildren have booster seats or appropriate car seats with seat belts in line with the legislation. This is applicable to all children and depends on age and weight.</w:t>
      </w:r>
    </w:p>
    <w:p w:rsidR="007769E6" w:rsidRPr="0059191C" w:rsidRDefault="007769E6" w:rsidP="007769E6">
      <w:pPr>
        <w:numPr>
          <w:ilvl w:val="0"/>
          <w:numId w:val="11"/>
        </w:numPr>
        <w:spacing w:after="0" w:line="360" w:lineRule="auto"/>
        <w:jc w:val="both"/>
        <w:rPr>
          <w:rFonts w:ascii="Arial" w:hAnsi="Arial" w:cs="Arial"/>
          <w:bCs/>
          <w:sz w:val="24"/>
          <w:szCs w:val="24"/>
        </w:rPr>
      </w:pPr>
      <w:r w:rsidRPr="0059191C">
        <w:rPr>
          <w:rFonts w:ascii="Arial" w:hAnsi="Arial" w:cs="Arial"/>
          <w:bCs/>
          <w:sz w:val="24"/>
          <w:szCs w:val="24"/>
        </w:rPr>
        <w:t xml:space="preserve">While seated </w:t>
      </w:r>
      <w:r w:rsidR="0059191C" w:rsidRPr="0059191C">
        <w:rPr>
          <w:rFonts w:ascii="Arial" w:hAnsi="Arial" w:cs="Arial"/>
          <w:bCs/>
          <w:sz w:val="24"/>
          <w:szCs w:val="24"/>
        </w:rPr>
        <w:t>in the bus or the car</w:t>
      </w:r>
      <w:r w:rsidRPr="0059191C">
        <w:rPr>
          <w:rFonts w:ascii="Arial" w:hAnsi="Arial" w:cs="Arial"/>
          <w:bCs/>
          <w:sz w:val="24"/>
          <w:szCs w:val="24"/>
        </w:rPr>
        <w:t xml:space="preserve"> children are forbidden to change seats or move around and noise is kept to a minimum as not to distract the driver. Children are always to wear their seatbelts.</w:t>
      </w:r>
    </w:p>
    <w:p w:rsidR="007769E6" w:rsidRPr="0059191C" w:rsidRDefault="007769E6" w:rsidP="007769E6">
      <w:pPr>
        <w:numPr>
          <w:ilvl w:val="0"/>
          <w:numId w:val="11"/>
        </w:numPr>
        <w:spacing w:after="0" w:line="360" w:lineRule="auto"/>
        <w:jc w:val="both"/>
        <w:rPr>
          <w:rFonts w:ascii="Arial" w:hAnsi="Arial" w:cs="Arial"/>
          <w:bCs/>
          <w:sz w:val="24"/>
          <w:szCs w:val="24"/>
        </w:rPr>
      </w:pPr>
      <w:r w:rsidRPr="0059191C">
        <w:rPr>
          <w:rFonts w:ascii="Arial" w:hAnsi="Arial" w:cs="Arial"/>
          <w:bCs/>
          <w:sz w:val="24"/>
          <w:szCs w:val="24"/>
        </w:rPr>
        <w:t xml:space="preserve">Children will never be left unattended </w:t>
      </w:r>
      <w:r w:rsidR="0059191C" w:rsidRPr="0059191C">
        <w:rPr>
          <w:rFonts w:ascii="Arial" w:hAnsi="Arial" w:cs="Arial"/>
          <w:bCs/>
          <w:sz w:val="24"/>
          <w:szCs w:val="24"/>
        </w:rPr>
        <w:t>in the bus or car</w:t>
      </w:r>
      <w:r w:rsidRPr="0059191C">
        <w:rPr>
          <w:rFonts w:ascii="Arial" w:hAnsi="Arial" w:cs="Arial"/>
          <w:bCs/>
          <w:sz w:val="24"/>
          <w:szCs w:val="24"/>
        </w:rPr>
        <w:t xml:space="preserve"> and an adult is always.</w:t>
      </w:r>
    </w:p>
    <w:p w:rsidR="007769E6" w:rsidRPr="0059191C" w:rsidRDefault="007769E6" w:rsidP="007769E6">
      <w:pPr>
        <w:numPr>
          <w:ilvl w:val="0"/>
          <w:numId w:val="11"/>
        </w:numPr>
        <w:spacing w:after="0" w:line="360" w:lineRule="auto"/>
        <w:jc w:val="both"/>
        <w:rPr>
          <w:rFonts w:ascii="Arial" w:hAnsi="Arial" w:cs="Arial"/>
          <w:bCs/>
          <w:sz w:val="24"/>
          <w:szCs w:val="24"/>
        </w:rPr>
      </w:pPr>
      <w:r w:rsidRPr="0059191C">
        <w:rPr>
          <w:rFonts w:ascii="Arial" w:hAnsi="Arial" w:cs="Arial"/>
          <w:bCs/>
          <w:sz w:val="24"/>
          <w:szCs w:val="24"/>
        </w:rPr>
        <w:t xml:space="preserve">Children will only alight the bus/car in the company of a staff member and be accompanied into the service. </w:t>
      </w:r>
    </w:p>
    <w:p w:rsidR="007769E6" w:rsidRPr="0059191C" w:rsidRDefault="007769E6" w:rsidP="007769E6">
      <w:pPr>
        <w:spacing w:after="0" w:line="360" w:lineRule="auto"/>
        <w:ind w:left="360"/>
        <w:jc w:val="both"/>
        <w:rPr>
          <w:rFonts w:ascii="Arial" w:hAnsi="Arial" w:cs="Arial"/>
          <w:bCs/>
          <w:sz w:val="24"/>
          <w:szCs w:val="24"/>
        </w:rPr>
      </w:pPr>
    </w:p>
    <w:p w:rsidR="007769E6" w:rsidRPr="0059191C" w:rsidRDefault="007769E6" w:rsidP="007769E6">
      <w:pPr>
        <w:autoSpaceDE w:val="0"/>
        <w:autoSpaceDN w:val="0"/>
        <w:adjustRightInd w:val="0"/>
        <w:spacing w:after="0" w:line="360" w:lineRule="auto"/>
        <w:jc w:val="both"/>
        <w:rPr>
          <w:rFonts w:ascii="Arial" w:hAnsi="Arial" w:cs="Arial"/>
          <w:sz w:val="24"/>
          <w:szCs w:val="24"/>
        </w:rPr>
      </w:pPr>
      <w:r w:rsidRPr="0059191C">
        <w:rPr>
          <w:rFonts w:ascii="Arial" w:hAnsi="Arial" w:cs="Arial"/>
          <w:sz w:val="24"/>
          <w:szCs w:val="24"/>
        </w:rPr>
        <w:t>To ensure that the safety of the children is paramount while journeys are being undertaken in vehicles belonging to the Service and/or to staff members.</w:t>
      </w:r>
    </w:p>
    <w:p w:rsidR="007769E6" w:rsidRPr="0059191C" w:rsidRDefault="007769E6" w:rsidP="007769E6">
      <w:pPr>
        <w:autoSpaceDE w:val="0"/>
        <w:autoSpaceDN w:val="0"/>
        <w:adjustRightInd w:val="0"/>
        <w:spacing w:after="0" w:line="360" w:lineRule="auto"/>
        <w:jc w:val="both"/>
        <w:rPr>
          <w:rFonts w:ascii="Arial" w:hAnsi="Arial" w:cs="Arial"/>
          <w:sz w:val="24"/>
          <w:szCs w:val="24"/>
        </w:rPr>
      </w:pPr>
    </w:p>
    <w:p w:rsidR="007769E6" w:rsidRPr="0059191C" w:rsidRDefault="007769E6" w:rsidP="007769E6">
      <w:pPr>
        <w:autoSpaceDE w:val="0"/>
        <w:autoSpaceDN w:val="0"/>
        <w:adjustRightInd w:val="0"/>
        <w:spacing w:after="0" w:line="360" w:lineRule="auto"/>
        <w:jc w:val="both"/>
        <w:rPr>
          <w:rFonts w:ascii="Arial" w:hAnsi="Arial" w:cs="Arial"/>
          <w:sz w:val="24"/>
          <w:szCs w:val="24"/>
        </w:rPr>
      </w:pPr>
      <w:r w:rsidRPr="0059191C">
        <w:rPr>
          <w:rFonts w:ascii="Arial" w:hAnsi="Arial" w:cs="Arial"/>
          <w:sz w:val="24"/>
          <w:szCs w:val="24"/>
        </w:rPr>
        <w:t>The Service will ensure that all vehicles used to transport children inter alia from school to the service or to the children's respective homes, are roadworthy, regularly serviced, insured, equipped with appropriate safety equipment and driven by persons who are properly licensed and trained.</w:t>
      </w:r>
    </w:p>
    <w:p w:rsidR="007769E6" w:rsidRPr="007E1B72" w:rsidRDefault="007769E6" w:rsidP="007769E6">
      <w:pPr>
        <w:spacing w:after="0" w:line="360" w:lineRule="auto"/>
        <w:jc w:val="both"/>
        <w:rPr>
          <w:rFonts w:ascii="Arial" w:hAnsi="Arial" w:cs="Arial"/>
          <w:b/>
          <w:bCs/>
          <w:color w:val="FF0000"/>
          <w:sz w:val="24"/>
          <w:szCs w:val="24"/>
        </w:rPr>
      </w:pPr>
    </w:p>
    <w:p w:rsidR="007769E6" w:rsidRDefault="007769E6" w:rsidP="007769E6">
      <w:pPr>
        <w:spacing w:after="0" w:line="360" w:lineRule="auto"/>
        <w:jc w:val="both"/>
        <w:rPr>
          <w:rFonts w:ascii="Arial" w:hAnsi="Arial" w:cs="Arial"/>
          <w:b/>
          <w:sz w:val="24"/>
          <w:szCs w:val="24"/>
        </w:rPr>
      </w:pPr>
      <w:r>
        <w:rPr>
          <w:rFonts w:ascii="Arial" w:hAnsi="Arial" w:cs="Arial"/>
          <w:b/>
          <w:sz w:val="24"/>
          <w:szCs w:val="24"/>
        </w:rPr>
        <w:t>Collection Policy:</w:t>
      </w:r>
    </w:p>
    <w:p w:rsidR="0059191C" w:rsidRPr="002D7641" w:rsidRDefault="0059191C" w:rsidP="007769E6">
      <w:pPr>
        <w:spacing w:after="0" w:line="360" w:lineRule="auto"/>
        <w:jc w:val="both"/>
        <w:rPr>
          <w:rFonts w:ascii="Arial" w:hAnsi="Arial" w:cs="Arial"/>
          <w:b/>
          <w:sz w:val="24"/>
          <w:szCs w:val="24"/>
        </w:rPr>
      </w:pPr>
    </w:p>
    <w:p w:rsidR="007769E6" w:rsidRPr="002D7641" w:rsidRDefault="007769E6" w:rsidP="007769E6">
      <w:pPr>
        <w:pStyle w:val="ListParagraph"/>
        <w:numPr>
          <w:ilvl w:val="0"/>
          <w:numId w:val="494"/>
        </w:numPr>
        <w:spacing w:after="0" w:line="360" w:lineRule="auto"/>
        <w:ind w:left="426" w:hanging="426"/>
        <w:jc w:val="both"/>
        <w:rPr>
          <w:rFonts w:ascii="Arial" w:hAnsi="Arial" w:cs="Arial"/>
          <w:sz w:val="24"/>
          <w:szCs w:val="24"/>
        </w:rPr>
      </w:pPr>
      <w:r w:rsidRPr="00263D16">
        <w:rPr>
          <w:rFonts w:ascii="Arial" w:hAnsi="Arial" w:cs="Arial"/>
          <w:sz w:val="24"/>
          <w:szCs w:val="24"/>
        </w:rPr>
        <w:t xml:space="preserve">For their own safety it is the policy of the service that no children will be permitted, under any circumstances, to leave the Service unaccompanied. </w:t>
      </w:r>
    </w:p>
    <w:p w:rsidR="007769E6" w:rsidRPr="002D7641" w:rsidRDefault="007769E6" w:rsidP="007769E6">
      <w:pPr>
        <w:pStyle w:val="ListParagraph"/>
        <w:numPr>
          <w:ilvl w:val="0"/>
          <w:numId w:val="494"/>
        </w:numPr>
        <w:spacing w:after="0" w:line="360" w:lineRule="auto"/>
        <w:ind w:left="426" w:hanging="426"/>
        <w:jc w:val="both"/>
        <w:rPr>
          <w:rFonts w:ascii="Arial" w:hAnsi="Arial" w:cs="Arial"/>
          <w:sz w:val="24"/>
          <w:szCs w:val="24"/>
        </w:rPr>
      </w:pPr>
      <w:r w:rsidRPr="00263D16">
        <w:rPr>
          <w:rFonts w:ascii="Arial" w:hAnsi="Arial" w:cs="Arial"/>
          <w:sz w:val="24"/>
          <w:szCs w:val="24"/>
        </w:rPr>
        <w:t>Children must be collected by a parent/guardian or their nominated person.</w:t>
      </w:r>
    </w:p>
    <w:p w:rsidR="007769E6" w:rsidRPr="002D7641" w:rsidRDefault="007769E6" w:rsidP="007769E6">
      <w:pPr>
        <w:pStyle w:val="ListParagraph"/>
        <w:numPr>
          <w:ilvl w:val="0"/>
          <w:numId w:val="494"/>
        </w:numPr>
        <w:spacing w:after="0" w:line="360" w:lineRule="auto"/>
        <w:ind w:left="426"/>
        <w:jc w:val="both"/>
        <w:rPr>
          <w:rFonts w:ascii="Arial" w:hAnsi="Arial" w:cs="Arial"/>
          <w:bCs/>
          <w:iCs/>
          <w:color w:val="000000" w:themeColor="text1"/>
          <w:sz w:val="24"/>
          <w:szCs w:val="24"/>
        </w:rPr>
      </w:pPr>
      <w:r w:rsidRPr="00263D16">
        <w:rPr>
          <w:rFonts w:ascii="Arial" w:hAnsi="Arial" w:cs="Arial"/>
          <w:bCs/>
          <w:iCs/>
          <w:color w:val="000000" w:themeColor="text1"/>
          <w:sz w:val="24"/>
          <w:szCs w:val="24"/>
        </w:rPr>
        <w:t xml:space="preserve">Parents/guardian or their nominated person are responsible for their children during collection at the service and must accompany the child off service premises. </w:t>
      </w:r>
    </w:p>
    <w:p w:rsidR="007769E6" w:rsidRPr="002D7641" w:rsidRDefault="007769E6" w:rsidP="007769E6">
      <w:pPr>
        <w:numPr>
          <w:ilvl w:val="0"/>
          <w:numId w:val="3"/>
        </w:numPr>
        <w:spacing w:after="0" w:line="360" w:lineRule="auto"/>
        <w:jc w:val="both"/>
        <w:rPr>
          <w:rFonts w:ascii="Arial" w:hAnsi="Arial" w:cs="Arial"/>
          <w:bCs/>
          <w:sz w:val="24"/>
          <w:szCs w:val="24"/>
        </w:rPr>
      </w:pPr>
      <w:r>
        <w:rPr>
          <w:rFonts w:ascii="Arial" w:hAnsi="Arial" w:cs="Arial"/>
          <w:bCs/>
          <w:sz w:val="24"/>
          <w:szCs w:val="24"/>
        </w:rPr>
        <w:t xml:space="preserve">Parents/guardians or their nominated person gain access to the service by </w:t>
      </w:r>
      <w:r w:rsidR="0059191C">
        <w:rPr>
          <w:rFonts w:ascii="Arial" w:hAnsi="Arial" w:cs="Arial"/>
          <w:bCs/>
          <w:sz w:val="24"/>
          <w:szCs w:val="24"/>
        </w:rPr>
        <w:t>ringing the door bell.</w:t>
      </w:r>
    </w:p>
    <w:p w:rsidR="007769E6" w:rsidRPr="002D7641" w:rsidRDefault="007769E6" w:rsidP="007769E6">
      <w:pPr>
        <w:numPr>
          <w:ilvl w:val="0"/>
          <w:numId w:val="3"/>
        </w:numPr>
        <w:spacing w:after="0" w:line="360" w:lineRule="auto"/>
        <w:jc w:val="both"/>
        <w:rPr>
          <w:rFonts w:ascii="Arial" w:hAnsi="Arial" w:cs="Arial"/>
          <w:bCs/>
          <w:sz w:val="24"/>
          <w:szCs w:val="24"/>
        </w:rPr>
      </w:pPr>
      <w:r>
        <w:rPr>
          <w:rFonts w:ascii="Arial" w:hAnsi="Arial" w:cs="Arial"/>
          <w:bCs/>
          <w:sz w:val="24"/>
          <w:szCs w:val="24"/>
        </w:rPr>
        <w:t>A member of staff, a parent or guardian or their nominated person will register each child on collection.</w:t>
      </w:r>
    </w:p>
    <w:p w:rsidR="007769E6" w:rsidRPr="002D7641" w:rsidRDefault="007769E6" w:rsidP="007769E6">
      <w:pPr>
        <w:numPr>
          <w:ilvl w:val="0"/>
          <w:numId w:val="3"/>
        </w:numPr>
        <w:spacing w:after="0" w:line="360" w:lineRule="auto"/>
        <w:ind w:left="357" w:hanging="357"/>
        <w:jc w:val="both"/>
        <w:rPr>
          <w:rFonts w:ascii="Arial" w:hAnsi="Arial" w:cs="Arial"/>
          <w:sz w:val="24"/>
          <w:szCs w:val="24"/>
        </w:rPr>
      </w:pPr>
      <w:r>
        <w:rPr>
          <w:rFonts w:ascii="Arial" w:hAnsi="Arial" w:cs="Arial"/>
          <w:sz w:val="24"/>
          <w:szCs w:val="24"/>
        </w:rPr>
        <w:t xml:space="preserve">Parents/guardians must collect their child by the agreed collection time.  Parents/guardians will be asked to give the names of at least two other people </w:t>
      </w:r>
      <w:r>
        <w:rPr>
          <w:rFonts w:ascii="Arial" w:hAnsi="Arial" w:cs="Arial"/>
          <w:sz w:val="24"/>
          <w:szCs w:val="24"/>
        </w:rPr>
        <w:lastRenderedPageBreak/>
        <w:t xml:space="preserve">who are authorised to collect the child. If the parent is late arriving to collect the child, the person in charge will endeavour to contact the parent.  In the event of being unable to contact the parent, the person in charge will contact the other named persons to collect the child.  </w:t>
      </w:r>
    </w:p>
    <w:p w:rsidR="007769E6" w:rsidRPr="002D7641" w:rsidRDefault="007769E6" w:rsidP="007769E6">
      <w:pPr>
        <w:numPr>
          <w:ilvl w:val="0"/>
          <w:numId w:val="3"/>
        </w:numPr>
        <w:spacing w:after="0" w:line="360" w:lineRule="auto"/>
        <w:ind w:left="357" w:hanging="357"/>
        <w:jc w:val="both"/>
        <w:rPr>
          <w:rFonts w:ascii="Arial" w:hAnsi="Arial" w:cs="Arial"/>
          <w:sz w:val="24"/>
          <w:szCs w:val="24"/>
        </w:rPr>
      </w:pPr>
      <w:r>
        <w:rPr>
          <w:rFonts w:ascii="Arial" w:hAnsi="Arial" w:cs="Arial"/>
          <w:sz w:val="24"/>
          <w:szCs w:val="24"/>
        </w:rPr>
        <w:t xml:space="preserve">Children will not be released into the care of a person under the age of 16 years or to a person who appears to be incapable of caring for the child.  Should this situation arise the staff will contact an authorised collector.  If no one is available to collect the child, then </w:t>
      </w:r>
      <w:r>
        <w:rPr>
          <w:rFonts w:ascii="Arial" w:hAnsi="Arial" w:cs="Arial"/>
          <w:color w:val="000000" w:themeColor="text1"/>
          <w:sz w:val="24"/>
          <w:szCs w:val="24"/>
        </w:rPr>
        <w:t>the person in charge</w:t>
      </w:r>
      <w:r>
        <w:rPr>
          <w:rFonts w:ascii="Arial" w:hAnsi="Arial" w:cs="Arial"/>
          <w:sz w:val="24"/>
          <w:szCs w:val="24"/>
        </w:rPr>
        <w:t xml:space="preserve"> should contact the TUSLA social work child protection team.  Services are required to get proof of age for persons over 16. </w:t>
      </w:r>
    </w:p>
    <w:p w:rsidR="007769E6" w:rsidRPr="002D7641" w:rsidRDefault="007769E6" w:rsidP="007769E6">
      <w:pPr>
        <w:numPr>
          <w:ilvl w:val="0"/>
          <w:numId w:val="3"/>
        </w:numPr>
        <w:spacing w:after="0" w:line="360" w:lineRule="auto"/>
        <w:ind w:left="357" w:hanging="357"/>
        <w:jc w:val="both"/>
        <w:rPr>
          <w:rFonts w:ascii="Arial" w:hAnsi="Arial" w:cs="Arial"/>
          <w:sz w:val="24"/>
          <w:szCs w:val="24"/>
        </w:rPr>
      </w:pPr>
      <w:r w:rsidRPr="00263D16">
        <w:rPr>
          <w:rFonts w:ascii="Arial" w:hAnsi="Arial" w:cs="Arial"/>
          <w:sz w:val="24"/>
          <w:szCs w:val="24"/>
        </w:rPr>
        <w:t xml:space="preserve">Nominated persons who are unknown to the service will be required to produce either a driving licence, passport or other photographic identification which states the person's date of birth so that the service can ensure that person is over 16 years of age. </w:t>
      </w:r>
    </w:p>
    <w:p w:rsidR="007769E6" w:rsidRPr="002D7641" w:rsidRDefault="007769E6" w:rsidP="007769E6">
      <w:pPr>
        <w:pStyle w:val="ListParagraph"/>
        <w:numPr>
          <w:ilvl w:val="0"/>
          <w:numId w:val="3"/>
        </w:numPr>
        <w:spacing w:after="0" w:line="360" w:lineRule="auto"/>
        <w:ind w:left="357" w:hanging="357"/>
        <w:jc w:val="both"/>
        <w:rPr>
          <w:rFonts w:ascii="Arial" w:hAnsi="Arial" w:cs="Arial"/>
          <w:sz w:val="24"/>
          <w:szCs w:val="24"/>
          <w:lang w:val="en-GB"/>
        </w:rPr>
      </w:pPr>
      <w:r>
        <w:rPr>
          <w:rFonts w:ascii="Arial" w:hAnsi="Arial" w:cs="Arial"/>
          <w:sz w:val="24"/>
          <w:szCs w:val="24"/>
          <w:lang w:val="en-GB"/>
        </w:rPr>
        <w:t>We ask that parents/guardians or nominated person do not collect their child while under the influence of alcohol. This can lead to embarrassment and worry within the team. If parents/guardians feel that this situation may arise they should arrange for an authorised collector to collect their child.</w:t>
      </w:r>
    </w:p>
    <w:p w:rsidR="007769E6" w:rsidRPr="002D7641" w:rsidRDefault="007769E6" w:rsidP="007769E6">
      <w:pPr>
        <w:numPr>
          <w:ilvl w:val="0"/>
          <w:numId w:val="10"/>
        </w:numPr>
        <w:spacing w:after="0" w:line="360" w:lineRule="auto"/>
        <w:ind w:left="357" w:hanging="357"/>
        <w:jc w:val="both"/>
        <w:rPr>
          <w:rFonts w:ascii="Arial" w:hAnsi="Arial" w:cs="Arial"/>
          <w:b/>
          <w:bCs/>
          <w:kern w:val="32"/>
          <w:sz w:val="24"/>
          <w:szCs w:val="24"/>
          <w:lang w:val="en-US"/>
        </w:rPr>
      </w:pPr>
      <w:r>
        <w:rPr>
          <w:rFonts w:ascii="Arial" w:hAnsi="Arial" w:cs="Arial"/>
          <w:bCs/>
          <w:kern w:val="32"/>
          <w:sz w:val="24"/>
          <w:szCs w:val="24"/>
          <w:lang w:val="en-US"/>
        </w:rPr>
        <w:t xml:space="preserve">In the event of a parent collecting another child a prior arrangement must be made. </w:t>
      </w:r>
    </w:p>
    <w:p w:rsidR="007769E6" w:rsidRPr="002D7641" w:rsidRDefault="007769E6" w:rsidP="007769E6">
      <w:pPr>
        <w:spacing w:after="0" w:line="360" w:lineRule="auto"/>
        <w:jc w:val="both"/>
        <w:rPr>
          <w:rFonts w:ascii="Arial" w:hAnsi="Arial" w:cs="Arial"/>
          <w:bCs/>
          <w:kern w:val="32"/>
          <w:sz w:val="24"/>
          <w:szCs w:val="24"/>
          <w:lang w:val="en-US"/>
        </w:rPr>
      </w:pPr>
    </w:p>
    <w:p w:rsidR="007769E6" w:rsidRPr="002D7641" w:rsidRDefault="007769E6" w:rsidP="007769E6">
      <w:pPr>
        <w:spacing w:after="0" w:line="360" w:lineRule="auto"/>
        <w:jc w:val="both"/>
        <w:rPr>
          <w:rFonts w:ascii="Arial" w:hAnsi="Arial" w:cs="Arial"/>
          <w:b/>
          <w:bCs/>
          <w:kern w:val="32"/>
          <w:sz w:val="24"/>
          <w:szCs w:val="24"/>
          <w:lang w:val="en-US"/>
        </w:rPr>
      </w:pPr>
      <w:r w:rsidRPr="00263D16">
        <w:rPr>
          <w:rFonts w:ascii="Arial" w:hAnsi="Arial" w:cs="Arial"/>
          <w:b/>
          <w:bCs/>
          <w:kern w:val="32"/>
          <w:sz w:val="24"/>
          <w:szCs w:val="24"/>
          <w:lang w:val="en-US"/>
        </w:rPr>
        <w:t>Children of school-going age arriving at or leaving the service unaccompanied:</w:t>
      </w:r>
    </w:p>
    <w:p w:rsidR="007769E6" w:rsidRPr="002D7641" w:rsidRDefault="007769E6" w:rsidP="007769E6">
      <w:pPr>
        <w:spacing w:after="0" w:line="360" w:lineRule="auto"/>
        <w:jc w:val="both"/>
        <w:rPr>
          <w:rFonts w:ascii="Arial" w:hAnsi="Arial" w:cs="Arial"/>
          <w:bCs/>
          <w:kern w:val="32"/>
          <w:sz w:val="24"/>
          <w:szCs w:val="24"/>
          <w:lang w:val="en-US"/>
        </w:rPr>
      </w:pPr>
    </w:p>
    <w:p w:rsidR="007769E6" w:rsidRPr="002D7641" w:rsidRDefault="007769E6" w:rsidP="007769E6">
      <w:pPr>
        <w:spacing w:after="0" w:line="360" w:lineRule="auto"/>
        <w:jc w:val="both"/>
        <w:rPr>
          <w:rFonts w:ascii="Arial" w:hAnsi="Arial" w:cs="Arial"/>
          <w:bCs/>
          <w:kern w:val="32"/>
          <w:sz w:val="24"/>
          <w:szCs w:val="24"/>
          <w:lang w:val="en-US"/>
        </w:rPr>
      </w:pPr>
      <w:r w:rsidRPr="00263D16">
        <w:rPr>
          <w:rFonts w:ascii="Arial" w:hAnsi="Arial" w:cs="Arial"/>
          <w:bCs/>
          <w:kern w:val="32"/>
          <w:sz w:val="24"/>
          <w:szCs w:val="24"/>
          <w:lang w:val="en-US"/>
        </w:rPr>
        <w:t>It is the policy of the service that no minor child may arrive at or leave the service unaccompanied.  Where a parent/guardian requires that their minor child(ren) may arrive at or leave the service premises unaccompanied the service requires that such parent or guardian:</w:t>
      </w:r>
    </w:p>
    <w:p w:rsidR="007769E6" w:rsidRPr="002D7641" w:rsidRDefault="007769E6" w:rsidP="007769E6">
      <w:pPr>
        <w:spacing w:after="0" w:line="360" w:lineRule="auto"/>
        <w:jc w:val="both"/>
        <w:rPr>
          <w:rFonts w:ascii="Arial" w:hAnsi="Arial" w:cs="Arial"/>
          <w:b/>
          <w:bCs/>
          <w:kern w:val="32"/>
          <w:sz w:val="24"/>
          <w:szCs w:val="24"/>
          <w:lang w:val="en-US"/>
        </w:rPr>
      </w:pPr>
    </w:p>
    <w:p w:rsidR="007769E6" w:rsidRPr="002D7641" w:rsidRDefault="007769E6" w:rsidP="007769E6">
      <w:pPr>
        <w:pStyle w:val="ListParagraph"/>
        <w:numPr>
          <w:ilvl w:val="0"/>
          <w:numId w:val="10"/>
        </w:numPr>
        <w:spacing w:after="0" w:line="360" w:lineRule="auto"/>
        <w:jc w:val="both"/>
        <w:rPr>
          <w:rFonts w:ascii="Arial" w:hAnsi="Arial" w:cs="Arial"/>
          <w:sz w:val="24"/>
          <w:szCs w:val="24"/>
        </w:rPr>
      </w:pPr>
      <w:r w:rsidRPr="00263D16">
        <w:rPr>
          <w:rFonts w:ascii="Arial" w:hAnsi="Arial" w:cs="Arial"/>
          <w:sz w:val="24"/>
          <w:szCs w:val="24"/>
        </w:rPr>
        <w:t xml:space="preserve">Must, in advance of a child so doing, furnish their written instructions and consent to the service in relation to such arrival or departure. </w:t>
      </w:r>
    </w:p>
    <w:p w:rsidR="007769E6" w:rsidRPr="002D7641" w:rsidRDefault="007769E6" w:rsidP="007769E6">
      <w:pPr>
        <w:pStyle w:val="ListParagraph"/>
        <w:spacing w:after="0" w:line="360" w:lineRule="auto"/>
        <w:ind w:left="426"/>
        <w:jc w:val="both"/>
        <w:rPr>
          <w:rFonts w:ascii="Arial" w:hAnsi="Arial" w:cs="Arial"/>
          <w:sz w:val="24"/>
          <w:szCs w:val="24"/>
        </w:rPr>
      </w:pPr>
    </w:p>
    <w:p w:rsidR="007769E6" w:rsidRPr="002D764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b/>
          <w:sz w:val="24"/>
          <w:szCs w:val="24"/>
        </w:rPr>
        <w:lastRenderedPageBreak/>
        <w:t xml:space="preserve">Note: </w:t>
      </w:r>
      <w:r w:rsidRPr="00263D16">
        <w:rPr>
          <w:rFonts w:ascii="Arial" w:hAnsi="Arial" w:cs="Arial"/>
          <w:sz w:val="24"/>
          <w:szCs w:val="24"/>
        </w:rPr>
        <w:t xml:space="preserve">Where a parent so instructs the service, a parent does so at their own risk and the risk of the child. The Service has no responsibility for and owes no duty of care to such child, parents/guardians before the child's arrival at the service premises and immediately the child has exited the Service's premises.  </w:t>
      </w:r>
    </w:p>
    <w:p w:rsidR="007769E6" w:rsidRPr="002D7641" w:rsidRDefault="007769E6" w:rsidP="007769E6">
      <w:pPr>
        <w:pStyle w:val="ListParagraph"/>
        <w:spacing w:after="0" w:line="360" w:lineRule="auto"/>
        <w:ind w:left="426"/>
        <w:jc w:val="both"/>
        <w:rPr>
          <w:rFonts w:ascii="Arial" w:hAnsi="Arial" w:cs="Arial"/>
          <w:sz w:val="24"/>
          <w:szCs w:val="24"/>
        </w:rPr>
      </w:pPr>
    </w:p>
    <w:p w:rsidR="007769E6" w:rsidRPr="002D764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Such instruction will only be accepted by the Service from the parent or guardian of a child(ren) and not from a nominated person.</w:t>
      </w:r>
    </w:p>
    <w:p w:rsidR="007769E6" w:rsidRPr="002D7641" w:rsidRDefault="007769E6" w:rsidP="007769E6">
      <w:pPr>
        <w:pStyle w:val="ListParagraph"/>
        <w:spacing w:after="0" w:line="360" w:lineRule="auto"/>
        <w:ind w:left="426"/>
        <w:jc w:val="both"/>
        <w:rPr>
          <w:rFonts w:ascii="Arial" w:hAnsi="Arial" w:cs="Arial"/>
          <w:sz w:val="24"/>
          <w:szCs w:val="24"/>
        </w:rPr>
      </w:pPr>
    </w:p>
    <w:p w:rsidR="007769E6" w:rsidRPr="002D764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Please see Appendix C [insert name of child] to arrive at or leave the service unaccompanied.</w:t>
      </w:r>
    </w:p>
    <w:p w:rsidR="007769E6" w:rsidRDefault="007769E6" w:rsidP="007769E6">
      <w:pPr>
        <w:spacing w:after="0" w:line="360" w:lineRule="auto"/>
        <w:jc w:val="both"/>
        <w:rPr>
          <w:rFonts w:ascii="Arial" w:hAnsi="Arial" w:cs="Arial"/>
          <w:b/>
          <w:sz w:val="24"/>
          <w:szCs w:val="24"/>
        </w:rPr>
      </w:pPr>
    </w:p>
    <w:p w:rsidR="007769E6" w:rsidRPr="00530C9F" w:rsidRDefault="007769E6" w:rsidP="007769E6">
      <w:pPr>
        <w:shd w:val="clear" w:color="auto" w:fill="FFFFFF"/>
        <w:spacing w:after="0" w:line="360" w:lineRule="auto"/>
        <w:jc w:val="both"/>
        <w:rPr>
          <w:rFonts w:ascii="Calibri" w:eastAsia="Times New Roman" w:hAnsi="Calibri" w:cs="Calibri"/>
          <w:color w:val="000000"/>
          <w:sz w:val="24"/>
          <w:szCs w:val="24"/>
          <w:lang w:eastAsia="en-IE"/>
        </w:rPr>
      </w:pPr>
      <w:r w:rsidRPr="00530C9F">
        <w:rPr>
          <w:rFonts w:ascii="Arial" w:eastAsia="Times New Roman" w:hAnsi="Arial" w:cs="Arial"/>
          <w:b/>
          <w:bCs/>
          <w:iCs/>
          <w:color w:val="000000"/>
          <w:sz w:val="24"/>
          <w:szCs w:val="24"/>
          <w:lang w:val="en-US" w:eastAsia="en-IE"/>
        </w:rPr>
        <w:t>If a child i</w:t>
      </w:r>
      <w:r>
        <w:rPr>
          <w:rFonts w:ascii="Arial" w:eastAsia="Times New Roman" w:hAnsi="Arial" w:cs="Arial"/>
          <w:b/>
          <w:bCs/>
          <w:iCs/>
          <w:color w:val="000000"/>
          <w:sz w:val="24"/>
          <w:szCs w:val="24"/>
          <w:lang w:val="en-US" w:eastAsia="en-IE"/>
        </w:rPr>
        <w:t>s booked into the After School S</w:t>
      </w:r>
      <w:r w:rsidRPr="00530C9F">
        <w:rPr>
          <w:rFonts w:ascii="Arial" w:eastAsia="Times New Roman" w:hAnsi="Arial" w:cs="Arial"/>
          <w:b/>
          <w:bCs/>
          <w:iCs/>
          <w:color w:val="000000"/>
          <w:sz w:val="24"/>
          <w:szCs w:val="24"/>
          <w:lang w:val="en-US" w:eastAsia="en-IE"/>
        </w:rPr>
        <w:t>ervice and they do not arrive we will follow the following procedures:</w:t>
      </w:r>
    </w:p>
    <w:p w:rsidR="007769E6" w:rsidRPr="00530C9F" w:rsidRDefault="007769E6" w:rsidP="007769E6">
      <w:pPr>
        <w:shd w:val="clear" w:color="auto" w:fill="FFFFFF"/>
        <w:spacing w:after="0" w:line="360" w:lineRule="auto"/>
        <w:jc w:val="both"/>
        <w:rPr>
          <w:rFonts w:ascii="Calibri" w:eastAsia="Times New Roman" w:hAnsi="Calibri" w:cs="Calibri"/>
          <w:color w:val="000000"/>
          <w:sz w:val="24"/>
          <w:szCs w:val="24"/>
          <w:lang w:eastAsia="en-IE"/>
        </w:rPr>
      </w:pPr>
      <w:r w:rsidRPr="00530C9F">
        <w:rPr>
          <w:rFonts w:ascii="Arial" w:eastAsia="Times New Roman" w:hAnsi="Arial" w:cs="Arial"/>
          <w:b/>
          <w:bCs/>
          <w:iCs/>
          <w:color w:val="000000"/>
          <w:sz w:val="24"/>
          <w:szCs w:val="24"/>
          <w:lang w:val="en-US" w:eastAsia="en-IE"/>
        </w:rPr>
        <w:t> </w:t>
      </w:r>
    </w:p>
    <w:p w:rsidR="007769E6" w:rsidRPr="00530C9F" w:rsidRDefault="007769E6" w:rsidP="007769E6">
      <w:pPr>
        <w:numPr>
          <w:ilvl w:val="0"/>
          <w:numId w:val="498"/>
        </w:numPr>
        <w:shd w:val="clear" w:color="auto" w:fill="FFFFFF"/>
        <w:spacing w:after="0" w:line="360" w:lineRule="auto"/>
        <w:rPr>
          <w:rFonts w:ascii="Calibri" w:eastAsia="Times New Roman" w:hAnsi="Calibri" w:cs="Calibri"/>
          <w:color w:val="000000"/>
          <w:sz w:val="24"/>
          <w:szCs w:val="24"/>
          <w:lang w:eastAsia="en-IE"/>
        </w:rPr>
      </w:pPr>
      <w:r w:rsidRPr="00530C9F">
        <w:rPr>
          <w:rFonts w:ascii="Arial" w:eastAsia="Times New Roman" w:hAnsi="Arial" w:cs="Arial"/>
          <w:iCs/>
          <w:color w:val="000000"/>
          <w:sz w:val="24"/>
          <w:szCs w:val="24"/>
          <w:lang w:val="en-US" w:eastAsia="en-IE"/>
        </w:rPr>
        <w:t>The person in charge will telephone the school to find out if the child was in school.</w:t>
      </w:r>
    </w:p>
    <w:p w:rsidR="007769E6" w:rsidRPr="00530C9F" w:rsidRDefault="007769E6" w:rsidP="007769E6">
      <w:pPr>
        <w:numPr>
          <w:ilvl w:val="0"/>
          <w:numId w:val="498"/>
        </w:numPr>
        <w:shd w:val="clear" w:color="auto" w:fill="FFFFFF"/>
        <w:spacing w:after="0" w:line="360" w:lineRule="auto"/>
        <w:rPr>
          <w:rFonts w:ascii="Calibri" w:eastAsia="Times New Roman" w:hAnsi="Calibri" w:cs="Calibri"/>
          <w:color w:val="000000"/>
          <w:sz w:val="24"/>
          <w:szCs w:val="24"/>
          <w:lang w:eastAsia="en-IE"/>
        </w:rPr>
      </w:pPr>
      <w:r w:rsidRPr="00530C9F">
        <w:rPr>
          <w:rFonts w:ascii="Arial" w:eastAsia="Times New Roman" w:hAnsi="Arial" w:cs="Arial"/>
          <w:iCs/>
          <w:color w:val="000000"/>
          <w:sz w:val="24"/>
          <w:szCs w:val="24"/>
          <w:lang w:val="en-US" w:eastAsia="en-IE"/>
        </w:rPr>
        <w:t>The person in charge will telephone the parent or other emergency contact from contacts list.</w:t>
      </w:r>
    </w:p>
    <w:p w:rsidR="007769E6" w:rsidRPr="00530C9F" w:rsidRDefault="007769E6" w:rsidP="007769E6">
      <w:pPr>
        <w:numPr>
          <w:ilvl w:val="0"/>
          <w:numId w:val="498"/>
        </w:numPr>
        <w:shd w:val="clear" w:color="auto" w:fill="FFFFFF"/>
        <w:spacing w:after="0" w:line="360" w:lineRule="auto"/>
        <w:rPr>
          <w:rFonts w:ascii="Calibri" w:eastAsia="Times New Roman" w:hAnsi="Calibri" w:cs="Calibri"/>
          <w:color w:val="000000"/>
          <w:sz w:val="24"/>
          <w:szCs w:val="24"/>
          <w:lang w:eastAsia="en-IE"/>
        </w:rPr>
      </w:pPr>
      <w:r w:rsidRPr="00530C9F">
        <w:rPr>
          <w:rFonts w:ascii="Arial" w:eastAsia="Times New Roman" w:hAnsi="Arial" w:cs="Arial"/>
          <w:iCs/>
          <w:color w:val="000000"/>
          <w:sz w:val="24"/>
          <w:szCs w:val="24"/>
          <w:lang w:val="en-US" w:eastAsia="en-IE"/>
        </w:rPr>
        <w:t>If the child was in school and the parent cannot be contacted, we will contact the local Garda station to report the child missing.</w:t>
      </w:r>
    </w:p>
    <w:p w:rsidR="007769E6" w:rsidRPr="002D7641" w:rsidRDefault="007769E6" w:rsidP="007769E6">
      <w:pPr>
        <w:spacing w:after="0" w:line="360" w:lineRule="auto"/>
        <w:jc w:val="both"/>
        <w:rPr>
          <w:rFonts w:ascii="Arial" w:hAnsi="Arial" w:cs="Arial"/>
          <w:b/>
          <w:sz w:val="24"/>
          <w:szCs w:val="24"/>
        </w:rPr>
      </w:pPr>
    </w:p>
    <w:p w:rsidR="007769E6" w:rsidRPr="002D7641" w:rsidRDefault="007769E6" w:rsidP="007769E6">
      <w:pPr>
        <w:spacing w:after="0" w:line="360" w:lineRule="auto"/>
        <w:jc w:val="both"/>
        <w:rPr>
          <w:rFonts w:ascii="Arial" w:hAnsi="Arial" w:cs="Arial"/>
          <w:b/>
          <w:sz w:val="24"/>
          <w:szCs w:val="24"/>
        </w:rPr>
      </w:pPr>
      <w:r>
        <w:rPr>
          <w:rFonts w:ascii="Arial" w:hAnsi="Arial" w:cs="Arial"/>
          <w:b/>
          <w:sz w:val="24"/>
          <w:szCs w:val="24"/>
        </w:rPr>
        <w:t>Attempted collection by a person who is not on the child’s records:</w:t>
      </w:r>
    </w:p>
    <w:p w:rsidR="007769E6" w:rsidRPr="002D7641" w:rsidRDefault="007769E6" w:rsidP="007769E6">
      <w:p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 xml:space="preserve">Children </w:t>
      </w:r>
      <w:r>
        <w:rPr>
          <w:rFonts w:ascii="Arial" w:hAnsi="Arial" w:cs="Arial"/>
          <w:sz w:val="24"/>
          <w:szCs w:val="24"/>
          <w:lang w:val="en-US"/>
        </w:rPr>
        <w:t>should</w:t>
      </w:r>
      <w:r>
        <w:rPr>
          <w:rFonts w:ascii="Arial" w:eastAsia="Calibri" w:hAnsi="Arial" w:cs="Arial"/>
          <w:sz w:val="24"/>
          <w:szCs w:val="24"/>
          <w:lang w:val="en-US"/>
        </w:rPr>
        <w:t xml:space="preserve"> be collected only by the adult/s named on the ‘Collection Authorisation’. Should the person responsible be unable to collect the child, a letter of explanation must be presented signed and dated by the parent / guardian with a contact telephone number, the staff member will then telephone the parent prior to allowing the child leave </w:t>
      </w:r>
      <w:r>
        <w:rPr>
          <w:rFonts w:ascii="Arial" w:eastAsia="Calibri" w:hAnsi="Arial" w:cs="Arial"/>
          <w:color w:val="000000" w:themeColor="text1"/>
          <w:sz w:val="24"/>
          <w:szCs w:val="24"/>
          <w:lang w:val="en-US"/>
        </w:rPr>
        <w:t>the service</w:t>
      </w:r>
      <w:r>
        <w:rPr>
          <w:rFonts w:ascii="Arial" w:eastAsia="Calibri" w:hAnsi="Arial" w:cs="Arial"/>
          <w:sz w:val="24"/>
          <w:szCs w:val="24"/>
          <w:lang w:val="en-US"/>
        </w:rPr>
        <w:t>. If the parent personally arranges this with the staff the telephone call may not be necessary, but signed consent will be required at all times.</w:t>
      </w:r>
    </w:p>
    <w:p w:rsidR="007769E6" w:rsidRPr="002D7641" w:rsidRDefault="007769E6" w:rsidP="007769E6">
      <w:pPr>
        <w:spacing w:after="0" w:line="360" w:lineRule="auto"/>
        <w:jc w:val="both"/>
        <w:rPr>
          <w:rFonts w:ascii="Arial" w:eastAsia="Calibri" w:hAnsi="Arial" w:cs="Arial"/>
          <w:sz w:val="16"/>
          <w:szCs w:val="16"/>
          <w:lang w:val="en-US"/>
        </w:rPr>
      </w:pPr>
    </w:p>
    <w:p w:rsidR="007769E6" w:rsidRPr="00DB6A01" w:rsidRDefault="007769E6" w:rsidP="007769E6">
      <w:p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If the parent has not been personally contacted to authorise the collection of their</w:t>
      </w:r>
      <w:r w:rsidRPr="00DB6A01">
        <w:rPr>
          <w:rFonts w:ascii="Arial" w:eastAsia="Calibri" w:hAnsi="Arial" w:cs="Arial"/>
          <w:sz w:val="24"/>
          <w:szCs w:val="24"/>
          <w:lang w:val="en-US"/>
        </w:rPr>
        <w:t xml:space="preserve"> child, the child </w:t>
      </w:r>
      <w:r w:rsidRPr="0084416B">
        <w:rPr>
          <w:rFonts w:ascii="Arial" w:eastAsia="Calibri" w:hAnsi="Arial" w:cs="Arial"/>
          <w:b/>
          <w:sz w:val="24"/>
          <w:szCs w:val="24"/>
          <w:u w:val="single"/>
          <w:lang w:val="en-US"/>
        </w:rPr>
        <w:t>will not</w:t>
      </w:r>
      <w:r w:rsidRPr="00DB6A01">
        <w:rPr>
          <w:rFonts w:ascii="Arial" w:eastAsia="Calibri" w:hAnsi="Arial" w:cs="Arial"/>
          <w:sz w:val="24"/>
          <w:szCs w:val="24"/>
          <w:lang w:val="en-US"/>
        </w:rPr>
        <w:t xml:space="preserve"> be permitted to leave the premises until an authorised collector, as recorded in the child’s records is available.</w:t>
      </w:r>
    </w:p>
    <w:p w:rsidR="007769E6" w:rsidRPr="00BB6363" w:rsidRDefault="007769E6" w:rsidP="007769E6">
      <w:pPr>
        <w:spacing w:after="0" w:line="360" w:lineRule="auto"/>
        <w:jc w:val="both"/>
        <w:rPr>
          <w:rFonts w:ascii="Arial" w:hAnsi="Arial" w:cs="Arial"/>
          <w:b/>
          <w:bCs/>
          <w:kern w:val="32"/>
          <w:sz w:val="24"/>
          <w:szCs w:val="24"/>
          <w:lang w:val="en-US"/>
        </w:rPr>
      </w:pPr>
    </w:p>
    <w:p w:rsidR="007769E6" w:rsidRPr="00DB6A01" w:rsidRDefault="007769E6" w:rsidP="007769E6">
      <w:pPr>
        <w:spacing w:after="0" w:line="360" w:lineRule="auto"/>
        <w:jc w:val="both"/>
        <w:rPr>
          <w:rFonts w:ascii="Arial" w:hAnsi="Arial" w:cs="Arial"/>
          <w:b/>
          <w:bCs/>
          <w:sz w:val="24"/>
          <w:szCs w:val="24"/>
        </w:rPr>
      </w:pPr>
      <w:r>
        <w:rPr>
          <w:rFonts w:ascii="Arial" w:hAnsi="Arial" w:cs="Arial"/>
          <w:b/>
          <w:bCs/>
          <w:sz w:val="24"/>
          <w:szCs w:val="24"/>
        </w:rPr>
        <w:lastRenderedPageBreak/>
        <w:t>L</w:t>
      </w:r>
      <w:r w:rsidRPr="00DB6A01">
        <w:rPr>
          <w:rFonts w:ascii="Arial" w:hAnsi="Arial" w:cs="Arial"/>
          <w:b/>
          <w:bCs/>
          <w:sz w:val="24"/>
          <w:szCs w:val="24"/>
        </w:rPr>
        <w:t>ate Collection of Children:</w:t>
      </w:r>
    </w:p>
    <w:p w:rsidR="007769E6" w:rsidRDefault="007769E6" w:rsidP="007769E6">
      <w:pPr>
        <w:spacing w:after="0" w:line="360" w:lineRule="auto"/>
        <w:jc w:val="both"/>
        <w:rPr>
          <w:rFonts w:ascii="Arial" w:hAnsi="Arial" w:cs="Arial"/>
          <w:sz w:val="24"/>
          <w:szCs w:val="24"/>
        </w:rPr>
      </w:pPr>
      <w:r w:rsidRPr="00DB6A01">
        <w:rPr>
          <w:rFonts w:ascii="Arial" w:hAnsi="Arial" w:cs="Arial"/>
          <w:sz w:val="24"/>
          <w:szCs w:val="24"/>
        </w:rPr>
        <w:t>We understand that sometimes a parent is unavoidably delayed when coming to collect their child. We will ensure that the child receives a high standard of care in order to cause as little distress as possible.  Parents/guardians in this situation must contact the Manager to say that they will be late and arrange with staff what to do. Children are only released from the service</w:t>
      </w:r>
      <w:r>
        <w:rPr>
          <w:rFonts w:ascii="Arial" w:hAnsi="Arial" w:cs="Arial"/>
          <w:sz w:val="24"/>
          <w:szCs w:val="24"/>
        </w:rPr>
        <w:t xml:space="preserve"> t</w:t>
      </w:r>
      <w:r w:rsidRPr="00DB6A01">
        <w:rPr>
          <w:rFonts w:ascii="Arial" w:hAnsi="Arial" w:cs="Arial"/>
          <w:sz w:val="24"/>
          <w:szCs w:val="24"/>
        </w:rPr>
        <w:t>o individuals named by the parent.</w:t>
      </w:r>
    </w:p>
    <w:p w:rsidR="007769E6" w:rsidRPr="00BB6363" w:rsidRDefault="007769E6" w:rsidP="007769E6">
      <w:pPr>
        <w:spacing w:after="0" w:line="360" w:lineRule="auto"/>
        <w:jc w:val="both"/>
        <w:rPr>
          <w:rFonts w:ascii="Arial" w:hAnsi="Arial" w:cs="Arial"/>
          <w:sz w:val="16"/>
          <w:szCs w:val="16"/>
        </w:rPr>
      </w:pPr>
    </w:p>
    <w:p w:rsidR="007769E6" w:rsidRDefault="007769E6" w:rsidP="007769E6">
      <w:pPr>
        <w:keepNext/>
        <w:spacing w:after="0" w:line="360" w:lineRule="auto"/>
        <w:jc w:val="both"/>
        <w:outlineLvl w:val="0"/>
        <w:rPr>
          <w:rFonts w:ascii="Arial" w:hAnsi="Arial" w:cs="Arial"/>
          <w:b/>
          <w:bCs/>
          <w:kern w:val="32"/>
          <w:sz w:val="24"/>
          <w:szCs w:val="24"/>
          <w:lang w:val="en-US"/>
        </w:rPr>
      </w:pPr>
      <w:r w:rsidRPr="00DB6A01">
        <w:rPr>
          <w:rFonts w:ascii="Arial" w:hAnsi="Arial" w:cs="Arial"/>
          <w:b/>
          <w:bCs/>
          <w:kern w:val="32"/>
          <w:sz w:val="24"/>
          <w:szCs w:val="24"/>
          <w:lang w:val="en-US"/>
        </w:rPr>
        <w:t>Early Collection of Children:</w:t>
      </w:r>
    </w:p>
    <w:p w:rsidR="00A72B5B" w:rsidRPr="00DB6A01" w:rsidRDefault="00A72B5B" w:rsidP="007769E6">
      <w:pPr>
        <w:keepNext/>
        <w:spacing w:after="0" w:line="360" w:lineRule="auto"/>
        <w:jc w:val="both"/>
        <w:outlineLvl w:val="0"/>
        <w:rPr>
          <w:rFonts w:ascii="Arial" w:hAnsi="Arial" w:cs="Arial"/>
          <w:b/>
          <w:bCs/>
          <w:kern w:val="32"/>
          <w:sz w:val="24"/>
          <w:szCs w:val="24"/>
          <w:lang w:val="en-US"/>
        </w:rPr>
      </w:pPr>
    </w:p>
    <w:p w:rsidR="007769E6" w:rsidRPr="00DB6A01" w:rsidRDefault="007769E6" w:rsidP="007769E6">
      <w:pPr>
        <w:spacing w:after="0" w:line="360" w:lineRule="auto"/>
        <w:jc w:val="both"/>
        <w:rPr>
          <w:rFonts w:ascii="Arial" w:hAnsi="Arial" w:cs="Arial"/>
          <w:sz w:val="24"/>
          <w:szCs w:val="24"/>
        </w:rPr>
      </w:pPr>
      <w:r>
        <w:rPr>
          <w:rFonts w:ascii="Arial" w:hAnsi="Arial" w:cs="Arial"/>
          <w:sz w:val="24"/>
          <w:szCs w:val="24"/>
        </w:rPr>
        <w:t>We ask that parents/guardians let us know if they or their nominated person will be</w:t>
      </w:r>
      <w:r w:rsidRPr="00DB6A01">
        <w:rPr>
          <w:rFonts w:ascii="Arial" w:hAnsi="Arial" w:cs="Arial"/>
          <w:sz w:val="24"/>
          <w:szCs w:val="24"/>
        </w:rPr>
        <w:t xml:space="preserve"> picking up </w:t>
      </w:r>
      <w:r>
        <w:rPr>
          <w:rFonts w:ascii="Arial" w:hAnsi="Arial" w:cs="Arial"/>
          <w:sz w:val="24"/>
          <w:szCs w:val="24"/>
        </w:rPr>
        <w:t>their</w:t>
      </w:r>
      <w:r w:rsidRPr="00DB6A01">
        <w:rPr>
          <w:rFonts w:ascii="Arial" w:hAnsi="Arial" w:cs="Arial"/>
          <w:sz w:val="24"/>
          <w:szCs w:val="24"/>
        </w:rPr>
        <w:t xml:space="preserve"> child early so that we can have the child ready and minimise disrupting the rest of the group.</w:t>
      </w:r>
    </w:p>
    <w:p w:rsidR="007769E6" w:rsidRDefault="007769E6" w:rsidP="007769E6">
      <w:pPr>
        <w:spacing w:after="0" w:line="360" w:lineRule="auto"/>
        <w:jc w:val="both"/>
        <w:rPr>
          <w:rFonts w:ascii="Arial" w:hAnsi="Arial" w:cs="Arial"/>
          <w:b/>
          <w:sz w:val="24"/>
          <w:szCs w:val="24"/>
        </w:rPr>
      </w:pPr>
    </w:p>
    <w:p w:rsidR="007769E6" w:rsidRPr="00DB6A01" w:rsidRDefault="007769E6" w:rsidP="007769E6">
      <w:pPr>
        <w:spacing w:after="0" w:line="360" w:lineRule="auto"/>
        <w:jc w:val="both"/>
        <w:rPr>
          <w:rFonts w:ascii="Arial" w:hAnsi="Arial" w:cs="Arial"/>
          <w:b/>
          <w:sz w:val="24"/>
          <w:szCs w:val="24"/>
        </w:rPr>
      </w:pPr>
      <w:r w:rsidRPr="00DB6A01">
        <w:rPr>
          <w:rFonts w:ascii="Arial" w:hAnsi="Arial" w:cs="Arial"/>
          <w:b/>
          <w:sz w:val="24"/>
          <w:szCs w:val="24"/>
        </w:rPr>
        <w:t xml:space="preserve">Late Drop Off: </w:t>
      </w:r>
    </w:p>
    <w:p w:rsidR="007769E6" w:rsidRDefault="007769E6" w:rsidP="007769E6">
      <w:pPr>
        <w:spacing w:after="0" w:line="360" w:lineRule="auto"/>
        <w:jc w:val="both"/>
        <w:rPr>
          <w:rFonts w:ascii="Arial" w:hAnsi="Arial" w:cs="Arial"/>
          <w:sz w:val="24"/>
          <w:szCs w:val="24"/>
        </w:rPr>
      </w:pPr>
      <w:r w:rsidRPr="00DB6A01">
        <w:rPr>
          <w:rFonts w:ascii="Arial" w:hAnsi="Arial" w:cs="Arial"/>
          <w:sz w:val="24"/>
          <w:szCs w:val="24"/>
        </w:rPr>
        <w:t xml:space="preserve">We ask parents/guardians to drop children off at the correct time to avoid disrupting the group once they have started and so that </w:t>
      </w:r>
      <w:r>
        <w:rPr>
          <w:rFonts w:ascii="Arial" w:hAnsi="Arial" w:cs="Arial"/>
          <w:sz w:val="24"/>
          <w:szCs w:val="24"/>
        </w:rPr>
        <w:t xml:space="preserve">the </w:t>
      </w:r>
      <w:r w:rsidRPr="00DB6A01">
        <w:rPr>
          <w:rFonts w:ascii="Arial" w:hAnsi="Arial" w:cs="Arial"/>
          <w:sz w:val="24"/>
          <w:szCs w:val="24"/>
        </w:rPr>
        <w:t xml:space="preserve">child benefits from </w:t>
      </w:r>
      <w:r>
        <w:rPr>
          <w:rFonts w:ascii="Arial" w:hAnsi="Arial" w:cs="Arial"/>
          <w:sz w:val="24"/>
          <w:szCs w:val="24"/>
        </w:rPr>
        <w:t>the</w:t>
      </w:r>
      <w:r w:rsidRPr="00DB6A01">
        <w:rPr>
          <w:rFonts w:ascii="Arial" w:hAnsi="Arial" w:cs="Arial"/>
          <w:sz w:val="24"/>
          <w:szCs w:val="24"/>
        </w:rPr>
        <w:t xml:space="preserve"> full daily programme.</w:t>
      </w:r>
    </w:p>
    <w:p w:rsidR="007769E6" w:rsidRDefault="007769E6" w:rsidP="007769E6">
      <w:pPr>
        <w:spacing w:after="0" w:line="360" w:lineRule="auto"/>
        <w:jc w:val="both"/>
        <w:rPr>
          <w:rFonts w:ascii="Arial" w:hAnsi="Arial" w:cs="Arial"/>
          <w:sz w:val="24"/>
          <w:szCs w:val="24"/>
        </w:rPr>
      </w:pPr>
    </w:p>
    <w:p w:rsidR="007769E6" w:rsidRDefault="007769E6" w:rsidP="007769E6">
      <w:pPr>
        <w:spacing w:after="0" w:line="360" w:lineRule="auto"/>
        <w:jc w:val="both"/>
        <w:rPr>
          <w:rFonts w:ascii="Arial" w:hAnsi="Arial" w:cs="Arial"/>
          <w:b/>
          <w:sz w:val="24"/>
          <w:szCs w:val="24"/>
        </w:rPr>
      </w:pPr>
      <w:r w:rsidRPr="00950B8D">
        <w:rPr>
          <w:rFonts w:ascii="Arial" w:hAnsi="Arial" w:cs="Arial"/>
          <w:b/>
          <w:sz w:val="24"/>
          <w:szCs w:val="24"/>
        </w:rPr>
        <w:t xml:space="preserve">Where a child is not collected: </w:t>
      </w:r>
    </w:p>
    <w:p w:rsidR="00A72B5B" w:rsidRPr="00950B8D" w:rsidRDefault="00A72B5B" w:rsidP="007769E6">
      <w:pPr>
        <w:spacing w:after="0" w:line="360" w:lineRule="auto"/>
        <w:jc w:val="both"/>
        <w:rPr>
          <w:rFonts w:ascii="Arial" w:hAnsi="Arial" w:cs="Arial"/>
          <w:b/>
          <w:sz w:val="24"/>
          <w:szCs w:val="24"/>
        </w:rPr>
      </w:pPr>
    </w:p>
    <w:p w:rsidR="007769E6" w:rsidRPr="00950B8D" w:rsidRDefault="007769E6" w:rsidP="007769E6">
      <w:pPr>
        <w:spacing w:after="0" w:line="360" w:lineRule="auto"/>
        <w:jc w:val="both"/>
        <w:rPr>
          <w:rFonts w:ascii="Arial" w:hAnsi="Arial" w:cs="Arial"/>
          <w:sz w:val="24"/>
          <w:szCs w:val="24"/>
        </w:rPr>
      </w:pPr>
      <w:r w:rsidRPr="00950B8D">
        <w:rPr>
          <w:rFonts w:ascii="Arial" w:hAnsi="Arial" w:cs="Arial"/>
          <w:sz w:val="24"/>
          <w:szCs w:val="24"/>
        </w:rPr>
        <w:t xml:space="preserve">In the event that child is not collected from the service after the expiration of 10 minutes after the appointed </w:t>
      </w:r>
      <w:r w:rsidR="00A1332B">
        <w:rPr>
          <w:rFonts w:ascii="Arial" w:hAnsi="Arial" w:cs="Arial"/>
          <w:sz w:val="24"/>
          <w:szCs w:val="24"/>
        </w:rPr>
        <w:t>time, Staff in charge</w:t>
      </w:r>
      <w:r w:rsidRPr="00950B8D">
        <w:rPr>
          <w:rFonts w:ascii="Arial" w:hAnsi="Arial" w:cs="Arial"/>
          <w:sz w:val="24"/>
          <w:szCs w:val="24"/>
        </w:rPr>
        <w:t xml:space="preserve"> will contact the parents/guardians by telephone to ascertain when they will be arriving at the Service to </w:t>
      </w:r>
      <w:r w:rsidR="00A1332B">
        <w:rPr>
          <w:rFonts w:ascii="Arial" w:hAnsi="Arial" w:cs="Arial"/>
          <w:sz w:val="24"/>
          <w:szCs w:val="24"/>
        </w:rPr>
        <w:t>pick up their child. Staff in charge</w:t>
      </w:r>
      <w:r w:rsidRPr="00950B8D">
        <w:rPr>
          <w:rFonts w:ascii="Arial" w:hAnsi="Arial" w:cs="Arial"/>
          <w:sz w:val="24"/>
          <w:szCs w:val="24"/>
        </w:rPr>
        <w:t xml:space="preserve"> will then make arrangements with the parent in relation to collection.  </w:t>
      </w:r>
    </w:p>
    <w:p w:rsidR="007769E6" w:rsidRPr="00950B8D" w:rsidRDefault="007769E6" w:rsidP="007769E6">
      <w:pPr>
        <w:spacing w:after="0" w:line="360" w:lineRule="auto"/>
        <w:jc w:val="both"/>
        <w:rPr>
          <w:rFonts w:ascii="Arial" w:hAnsi="Arial" w:cs="Arial"/>
          <w:sz w:val="24"/>
          <w:szCs w:val="24"/>
        </w:rPr>
      </w:pPr>
    </w:p>
    <w:p w:rsidR="007769E6" w:rsidRPr="00950B8D" w:rsidRDefault="00A1332B" w:rsidP="007769E6">
      <w:pPr>
        <w:spacing w:after="0" w:line="360" w:lineRule="auto"/>
        <w:jc w:val="both"/>
        <w:rPr>
          <w:rFonts w:ascii="Arial" w:hAnsi="Arial" w:cs="Arial"/>
          <w:sz w:val="24"/>
          <w:szCs w:val="24"/>
        </w:rPr>
      </w:pPr>
      <w:r>
        <w:rPr>
          <w:rFonts w:ascii="Arial" w:hAnsi="Arial" w:cs="Arial"/>
          <w:sz w:val="24"/>
          <w:szCs w:val="24"/>
        </w:rPr>
        <w:t>In the event that staff in charge</w:t>
      </w:r>
      <w:r w:rsidR="007769E6" w:rsidRPr="00950B8D">
        <w:rPr>
          <w:rFonts w:ascii="Arial" w:hAnsi="Arial" w:cs="Arial"/>
          <w:sz w:val="24"/>
          <w:szCs w:val="24"/>
        </w:rPr>
        <w:t xml:space="preserve"> is unable to contact the parents/guardians by telephone, a text message will be sent to the parent or guardian.  If no response is received to this text message wi</w:t>
      </w:r>
      <w:r>
        <w:rPr>
          <w:rFonts w:ascii="Arial" w:hAnsi="Arial" w:cs="Arial"/>
          <w:sz w:val="24"/>
          <w:szCs w:val="24"/>
        </w:rPr>
        <w:t>thin 5 (five) minutes staff in charge</w:t>
      </w:r>
      <w:r w:rsidR="007769E6" w:rsidRPr="00950B8D">
        <w:rPr>
          <w:rFonts w:ascii="Arial" w:hAnsi="Arial" w:cs="Arial"/>
          <w:sz w:val="24"/>
          <w:szCs w:val="24"/>
        </w:rPr>
        <w:t xml:space="preserve"> will contact the parent/guardian's emergency collection person identified to the Service to make arrangements for the emergency person to collect the child from the Service. </w:t>
      </w:r>
    </w:p>
    <w:p w:rsidR="007769E6" w:rsidRPr="00F103C7" w:rsidRDefault="007769E6" w:rsidP="007769E6">
      <w:pPr>
        <w:spacing w:after="0" w:line="360" w:lineRule="auto"/>
        <w:jc w:val="both"/>
        <w:rPr>
          <w:rFonts w:ascii="Arial" w:hAnsi="Arial" w:cs="Arial"/>
          <w:sz w:val="24"/>
          <w:szCs w:val="24"/>
          <w:highlight w:val="green"/>
        </w:rPr>
      </w:pPr>
    </w:p>
    <w:p w:rsidR="007769E6" w:rsidRPr="005F2254" w:rsidRDefault="00A1332B" w:rsidP="007769E6">
      <w:pPr>
        <w:spacing w:after="0" w:line="360" w:lineRule="auto"/>
        <w:jc w:val="both"/>
        <w:rPr>
          <w:rFonts w:ascii="Arial" w:hAnsi="Arial" w:cs="Arial"/>
          <w:sz w:val="24"/>
          <w:szCs w:val="24"/>
        </w:rPr>
      </w:pPr>
      <w:r>
        <w:rPr>
          <w:rFonts w:ascii="Arial" w:hAnsi="Arial" w:cs="Arial"/>
          <w:sz w:val="24"/>
          <w:szCs w:val="24"/>
        </w:rPr>
        <w:t xml:space="preserve">Where staff in charge </w:t>
      </w:r>
      <w:r w:rsidR="007769E6" w:rsidRPr="00950B8D">
        <w:rPr>
          <w:rFonts w:ascii="Arial" w:hAnsi="Arial" w:cs="Arial"/>
          <w:sz w:val="24"/>
          <w:szCs w:val="24"/>
        </w:rPr>
        <w:t xml:space="preserve">are unable to make contact with parents/guardians or the specified emergency person after the expiration of two hours after the appointed </w:t>
      </w:r>
      <w:r w:rsidR="007769E6" w:rsidRPr="00950B8D">
        <w:rPr>
          <w:rFonts w:ascii="Arial" w:hAnsi="Arial" w:cs="Arial"/>
          <w:sz w:val="24"/>
          <w:szCs w:val="24"/>
        </w:rPr>
        <w:lastRenderedPageBreak/>
        <w:t>collection time, if there is no contact from parents/guardians or emergency person the Management  will notify Tusla and An Garda Síochána of the position in case an emergency has arisen.</w:t>
      </w:r>
    </w:p>
    <w:p w:rsidR="007769E6" w:rsidRPr="00BB6363" w:rsidRDefault="007769E6" w:rsidP="007769E6">
      <w:pPr>
        <w:spacing w:after="0" w:line="360" w:lineRule="auto"/>
        <w:jc w:val="both"/>
        <w:rPr>
          <w:rFonts w:ascii="Arial" w:hAnsi="Arial" w:cs="Arial"/>
          <w:sz w:val="24"/>
          <w:szCs w:val="24"/>
        </w:rPr>
      </w:pPr>
    </w:p>
    <w:p w:rsidR="007769E6" w:rsidRDefault="007769E6" w:rsidP="007769E6">
      <w:pPr>
        <w:spacing w:after="0" w:line="360" w:lineRule="auto"/>
        <w:jc w:val="both"/>
        <w:rPr>
          <w:rFonts w:ascii="Arial" w:hAnsi="Arial" w:cs="Arial"/>
          <w:b/>
          <w:sz w:val="24"/>
          <w:szCs w:val="24"/>
        </w:rPr>
      </w:pPr>
      <w:r w:rsidRPr="00DB6A01">
        <w:rPr>
          <w:rFonts w:ascii="Arial" w:hAnsi="Arial" w:cs="Arial"/>
          <w:b/>
          <w:sz w:val="24"/>
          <w:szCs w:val="24"/>
        </w:rPr>
        <w:t>Separated and Divorced Parents:</w:t>
      </w:r>
    </w:p>
    <w:p w:rsidR="007769E6" w:rsidRPr="00DB6A01" w:rsidRDefault="007769E6" w:rsidP="007769E6">
      <w:pPr>
        <w:spacing w:after="0" w:line="360" w:lineRule="auto"/>
        <w:jc w:val="both"/>
        <w:rPr>
          <w:rFonts w:ascii="Arial" w:hAnsi="Arial" w:cs="Arial"/>
          <w:b/>
          <w:sz w:val="24"/>
          <w:szCs w:val="24"/>
        </w:rPr>
      </w:pPr>
    </w:p>
    <w:p w:rsidR="007769E6" w:rsidRDefault="007769E6" w:rsidP="007769E6">
      <w:pPr>
        <w:spacing w:after="0" w:line="360" w:lineRule="auto"/>
        <w:jc w:val="both"/>
        <w:rPr>
          <w:rFonts w:ascii="Arial" w:hAnsi="Arial" w:cs="Arial"/>
          <w:sz w:val="24"/>
          <w:szCs w:val="24"/>
        </w:rPr>
      </w:pPr>
      <w:r w:rsidRPr="00DB6A01">
        <w:rPr>
          <w:rFonts w:ascii="Arial" w:hAnsi="Arial" w:cs="Arial"/>
          <w:sz w:val="24"/>
          <w:szCs w:val="24"/>
        </w:rPr>
        <w:t xml:space="preserve">Married parents are automatically joint guardians of their children. Neither separation nor divorce changes this. </w:t>
      </w:r>
    </w:p>
    <w:p w:rsidR="007769E6" w:rsidRPr="00DB6A01" w:rsidRDefault="007769E6" w:rsidP="007769E6">
      <w:pPr>
        <w:spacing w:after="0" w:line="360" w:lineRule="auto"/>
        <w:jc w:val="both"/>
        <w:rPr>
          <w:rFonts w:ascii="Arial" w:hAnsi="Arial" w:cs="Arial"/>
          <w:sz w:val="24"/>
          <w:szCs w:val="24"/>
        </w:rPr>
      </w:pPr>
    </w:p>
    <w:p w:rsidR="007769E6" w:rsidRPr="00506A27" w:rsidRDefault="007769E6" w:rsidP="007769E6">
      <w:pPr>
        <w:pStyle w:val="ListParagraph"/>
        <w:numPr>
          <w:ilvl w:val="0"/>
          <w:numId w:val="202"/>
        </w:numPr>
        <w:spacing w:after="0" w:line="360" w:lineRule="auto"/>
        <w:jc w:val="both"/>
        <w:rPr>
          <w:rFonts w:ascii="Arial" w:hAnsi="Arial" w:cs="Arial"/>
          <w:sz w:val="24"/>
          <w:szCs w:val="24"/>
        </w:rPr>
      </w:pPr>
      <w:r w:rsidRPr="00DB6A01">
        <w:rPr>
          <w:rFonts w:ascii="Arial" w:hAnsi="Arial" w:cs="Arial"/>
          <w:sz w:val="24"/>
          <w:szCs w:val="24"/>
        </w:rPr>
        <w:t>We cannot refuse either parent to collect their child unless a court order is in place.</w:t>
      </w:r>
      <w:r>
        <w:rPr>
          <w:rFonts w:ascii="Arial" w:hAnsi="Arial" w:cs="Arial"/>
          <w:sz w:val="24"/>
          <w:szCs w:val="24"/>
        </w:rPr>
        <w:t xml:space="preserve"> </w:t>
      </w:r>
      <w:r w:rsidRPr="00506A27">
        <w:rPr>
          <w:rFonts w:ascii="Arial" w:hAnsi="Arial" w:cs="Arial"/>
          <w:sz w:val="24"/>
          <w:szCs w:val="24"/>
        </w:rPr>
        <w:t>However, we reserve the right to seek clarification of identity when one parent has not had any contact with the service or the contract has been with one parent only and a second parent makes unexpected contact. This is usually in circumstances where a separation is happening.</w:t>
      </w:r>
    </w:p>
    <w:p w:rsidR="007769E6" w:rsidRPr="00DB6A01" w:rsidRDefault="007769E6" w:rsidP="007769E6">
      <w:pPr>
        <w:pStyle w:val="ListParagraph"/>
        <w:numPr>
          <w:ilvl w:val="0"/>
          <w:numId w:val="201"/>
        </w:numPr>
        <w:spacing w:after="0" w:line="360" w:lineRule="auto"/>
        <w:ind w:left="360"/>
        <w:jc w:val="both"/>
        <w:rPr>
          <w:rFonts w:ascii="Arial" w:hAnsi="Arial" w:cs="Arial"/>
          <w:sz w:val="24"/>
          <w:szCs w:val="24"/>
        </w:rPr>
      </w:pPr>
      <w:r w:rsidRPr="00DB6A01">
        <w:rPr>
          <w:rFonts w:ascii="Arial" w:hAnsi="Arial" w:cs="Arial"/>
          <w:sz w:val="24"/>
          <w:szCs w:val="24"/>
        </w:rPr>
        <w:t xml:space="preserve">We ask that parents give us information on any person that </w:t>
      </w:r>
      <w:r w:rsidRPr="00DB6A01">
        <w:rPr>
          <w:rFonts w:ascii="Arial" w:hAnsi="Arial" w:cs="Arial"/>
          <w:b/>
          <w:sz w:val="24"/>
          <w:szCs w:val="24"/>
        </w:rPr>
        <w:t>does not</w:t>
      </w:r>
      <w:r w:rsidRPr="00DB6A01">
        <w:rPr>
          <w:rFonts w:ascii="Arial" w:hAnsi="Arial" w:cs="Arial"/>
          <w:sz w:val="24"/>
          <w:szCs w:val="24"/>
        </w:rPr>
        <w:t xml:space="preserve"> have legal access to the child.</w:t>
      </w:r>
    </w:p>
    <w:p w:rsidR="007769E6" w:rsidRDefault="007769E6" w:rsidP="007769E6">
      <w:pPr>
        <w:numPr>
          <w:ilvl w:val="0"/>
          <w:numId w:val="12"/>
        </w:num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Where custody of a child is granted to one parent, we would ask </w:t>
      </w:r>
      <w:r>
        <w:rPr>
          <w:rFonts w:ascii="Arial" w:hAnsi="Arial" w:cs="Arial"/>
          <w:sz w:val="24"/>
          <w:szCs w:val="24"/>
          <w:lang w:val="en-US"/>
        </w:rPr>
        <w:t xml:space="preserve">parents </w:t>
      </w:r>
      <w:r w:rsidRPr="00DB6A01">
        <w:rPr>
          <w:rFonts w:ascii="Arial" w:hAnsi="Arial" w:cs="Arial"/>
          <w:sz w:val="24"/>
          <w:szCs w:val="24"/>
          <w:lang w:val="en-US"/>
        </w:rPr>
        <w:t xml:space="preserve">to clarify the circumstances with us. This information will remain confidential and will only be made known to the relevant staff. If there are any legal documents i.e. custody order, barring order we would ask </w:t>
      </w:r>
      <w:r>
        <w:rPr>
          <w:rFonts w:ascii="Arial" w:hAnsi="Arial" w:cs="Arial"/>
          <w:sz w:val="24"/>
          <w:szCs w:val="24"/>
          <w:lang w:val="en-US"/>
        </w:rPr>
        <w:t>parents</w:t>
      </w:r>
      <w:r w:rsidRPr="00DB6A01">
        <w:rPr>
          <w:rFonts w:ascii="Arial" w:hAnsi="Arial" w:cs="Arial"/>
          <w:sz w:val="24"/>
          <w:szCs w:val="24"/>
          <w:lang w:val="en-US"/>
        </w:rPr>
        <w:t xml:space="preserve"> to provide us with a copy to keep on file.</w:t>
      </w:r>
    </w:p>
    <w:p w:rsidR="007769E6" w:rsidRPr="00F84CC3" w:rsidRDefault="007769E6" w:rsidP="007769E6">
      <w:pPr>
        <w:spacing w:after="0" w:line="360" w:lineRule="auto"/>
        <w:ind w:left="360"/>
        <w:jc w:val="both"/>
        <w:rPr>
          <w:rFonts w:ascii="Arial" w:hAnsi="Arial" w:cs="Arial"/>
          <w:sz w:val="16"/>
          <w:szCs w:val="16"/>
          <w:lang w:val="en-US"/>
        </w:rPr>
      </w:pPr>
    </w:p>
    <w:p w:rsidR="007769E6" w:rsidRDefault="007769E6" w:rsidP="007769E6">
      <w:pPr>
        <w:spacing w:after="0" w:line="360" w:lineRule="auto"/>
        <w:jc w:val="both"/>
        <w:rPr>
          <w:rFonts w:ascii="Arial" w:hAnsi="Arial" w:cs="Arial"/>
          <w:b/>
          <w:sz w:val="24"/>
          <w:szCs w:val="24"/>
        </w:rPr>
      </w:pPr>
      <w:r w:rsidRPr="00DB6A01">
        <w:rPr>
          <w:rFonts w:ascii="Arial" w:hAnsi="Arial" w:cs="Arial"/>
          <w:b/>
          <w:sz w:val="24"/>
          <w:szCs w:val="24"/>
        </w:rPr>
        <w:t>Attempted collection by a parent who has been denied access in a court order:</w:t>
      </w:r>
    </w:p>
    <w:p w:rsidR="007769E6" w:rsidRPr="00DB6A01" w:rsidRDefault="007769E6" w:rsidP="007769E6">
      <w:pPr>
        <w:spacing w:after="0" w:line="360" w:lineRule="auto"/>
        <w:jc w:val="both"/>
        <w:rPr>
          <w:rFonts w:ascii="Arial" w:hAnsi="Arial" w:cs="Arial"/>
          <w:b/>
          <w:sz w:val="24"/>
          <w:szCs w:val="24"/>
        </w:rPr>
      </w:pPr>
    </w:p>
    <w:p w:rsidR="007769E6" w:rsidRPr="00DB6A01" w:rsidRDefault="007769E6" w:rsidP="007769E6">
      <w:pPr>
        <w:pStyle w:val="ListParagraph"/>
        <w:numPr>
          <w:ilvl w:val="0"/>
          <w:numId w:val="12"/>
        </w:numPr>
        <w:spacing w:after="0" w:line="360" w:lineRule="auto"/>
        <w:jc w:val="both"/>
        <w:rPr>
          <w:rFonts w:ascii="Arial" w:hAnsi="Arial" w:cs="Arial"/>
          <w:sz w:val="24"/>
          <w:szCs w:val="24"/>
        </w:rPr>
      </w:pPr>
      <w:r w:rsidRPr="00DB6A01">
        <w:rPr>
          <w:rFonts w:ascii="Arial" w:hAnsi="Arial" w:cs="Arial"/>
          <w:sz w:val="24"/>
          <w:szCs w:val="24"/>
        </w:rPr>
        <w:t xml:space="preserve">A parent who has been denied access to a child through a court order will not be permitted on to the premises </w:t>
      </w:r>
    </w:p>
    <w:p w:rsidR="007769E6" w:rsidRDefault="007769E6" w:rsidP="007769E6">
      <w:pPr>
        <w:pStyle w:val="ListParagraph"/>
        <w:numPr>
          <w:ilvl w:val="0"/>
          <w:numId w:val="12"/>
        </w:numPr>
        <w:spacing w:after="0" w:line="360" w:lineRule="auto"/>
        <w:jc w:val="both"/>
        <w:rPr>
          <w:rFonts w:ascii="Arial" w:hAnsi="Arial" w:cs="Arial"/>
          <w:sz w:val="24"/>
          <w:szCs w:val="24"/>
        </w:rPr>
      </w:pPr>
      <w:r w:rsidRPr="00DB6A01">
        <w:rPr>
          <w:rFonts w:ascii="Arial" w:hAnsi="Arial" w:cs="Arial"/>
          <w:sz w:val="24"/>
          <w:szCs w:val="24"/>
        </w:rPr>
        <w:t xml:space="preserve">If the parent who has been denied access becomes threatening or violent and insists on removing the child from </w:t>
      </w:r>
      <w:r w:rsidRPr="00DB6A01">
        <w:rPr>
          <w:rFonts w:ascii="Arial" w:hAnsi="Arial" w:cs="Arial"/>
          <w:color w:val="000000" w:themeColor="text1"/>
          <w:sz w:val="24"/>
          <w:szCs w:val="24"/>
        </w:rPr>
        <w:t>the service,</w:t>
      </w:r>
      <w:r w:rsidRPr="00DB6A01">
        <w:rPr>
          <w:rFonts w:ascii="Arial" w:hAnsi="Arial" w:cs="Arial"/>
          <w:sz w:val="24"/>
          <w:szCs w:val="24"/>
        </w:rPr>
        <w:t xml:space="preserve"> this will be viewed as trespassing. </w:t>
      </w:r>
      <w:r w:rsidRPr="00DB6A01">
        <w:rPr>
          <w:rFonts w:ascii="Arial" w:hAnsi="Arial" w:cs="Arial"/>
          <w:color w:val="000000" w:themeColor="text1"/>
          <w:sz w:val="24"/>
          <w:szCs w:val="24"/>
        </w:rPr>
        <w:t>The service</w:t>
      </w:r>
      <w:r w:rsidRPr="00DB6A01">
        <w:rPr>
          <w:rFonts w:ascii="Arial" w:hAnsi="Arial" w:cs="Arial"/>
          <w:sz w:val="24"/>
          <w:szCs w:val="24"/>
        </w:rPr>
        <w:t xml:space="preserve"> will in this event contact the Local </w:t>
      </w:r>
      <w:r>
        <w:rPr>
          <w:rFonts w:ascii="Arial" w:hAnsi="Arial" w:cs="Arial"/>
          <w:sz w:val="24"/>
          <w:szCs w:val="24"/>
        </w:rPr>
        <w:t>Garda</w:t>
      </w:r>
      <w:r w:rsidRPr="00DB6A01">
        <w:rPr>
          <w:rFonts w:ascii="Arial" w:hAnsi="Arial" w:cs="Arial"/>
          <w:sz w:val="24"/>
          <w:szCs w:val="24"/>
        </w:rPr>
        <w:t>.</w:t>
      </w:r>
    </w:p>
    <w:p w:rsidR="007769E6" w:rsidRPr="00DB6A01" w:rsidRDefault="007769E6" w:rsidP="007769E6">
      <w:pPr>
        <w:pStyle w:val="ListParagraph"/>
        <w:spacing w:after="0" w:line="360" w:lineRule="auto"/>
        <w:ind w:left="360"/>
        <w:jc w:val="both"/>
        <w:rPr>
          <w:rFonts w:ascii="Arial" w:hAnsi="Arial" w:cs="Arial"/>
          <w:sz w:val="24"/>
          <w:szCs w:val="24"/>
        </w:rPr>
      </w:pPr>
    </w:p>
    <w:p w:rsidR="007769E6" w:rsidRPr="00B9049F" w:rsidRDefault="007769E6" w:rsidP="007769E6">
      <w:pPr>
        <w:widowControl w:val="0"/>
        <w:spacing w:after="0" w:line="360" w:lineRule="auto"/>
        <w:jc w:val="both"/>
        <w:rPr>
          <w:rFonts w:ascii="Arial" w:hAnsi="Arial" w:cs="Arial"/>
          <w:sz w:val="16"/>
          <w:szCs w:val="16"/>
        </w:rPr>
      </w:pPr>
      <w:r w:rsidRPr="00B9049F">
        <w:rPr>
          <w:rFonts w:ascii="Arial" w:hAnsi="Arial" w:cs="Arial"/>
          <w:sz w:val="24"/>
          <w:szCs w:val="24"/>
        </w:rPr>
        <w:t xml:space="preserve">By law, an unmarried mother is the automatic guardian of a child born outside of marriage. In some circumstances, unmarried fathers have automatic access. The service should be informed about access rights. Unmarried fathers will automatically become guardians of their children if they meet a cohabitation requirement. An </w:t>
      </w:r>
      <w:r w:rsidRPr="00B9049F">
        <w:rPr>
          <w:rFonts w:ascii="Arial" w:hAnsi="Arial" w:cs="Arial"/>
          <w:sz w:val="24"/>
          <w:szCs w:val="24"/>
        </w:rPr>
        <w:lastRenderedPageBreak/>
        <w:t>unmarried father who cohabits for 12 months with the child's mother, including 3 months following a child's birth, will automatically become the child's guardian. This provision is not retrospective, so guardianship will only be acquired automatically where the parents live together for at least 12 months after 18 January 2016.</w:t>
      </w:r>
    </w:p>
    <w:p w:rsidR="007769E6" w:rsidRPr="007C76E0" w:rsidRDefault="007769E6" w:rsidP="007769E6">
      <w:pPr>
        <w:spacing w:after="0" w:line="360" w:lineRule="auto"/>
        <w:jc w:val="both"/>
        <w:rPr>
          <w:rFonts w:ascii="Arial" w:hAnsi="Arial" w:cs="Arial"/>
          <w:b/>
          <w:bCs/>
          <w:sz w:val="16"/>
          <w:szCs w:val="16"/>
          <w:lang w:val="en-US"/>
        </w:rPr>
      </w:pPr>
    </w:p>
    <w:p w:rsidR="007769E6" w:rsidRPr="007C76E0" w:rsidRDefault="007769E6" w:rsidP="007769E6">
      <w:pPr>
        <w:spacing w:after="0" w:line="360" w:lineRule="auto"/>
        <w:jc w:val="both"/>
        <w:rPr>
          <w:rFonts w:ascii="Arial" w:hAnsi="Arial" w:cs="Arial"/>
          <w:b/>
          <w:bCs/>
          <w:sz w:val="24"/>
          <w:szCs w:val="24"/>
          <w:lang w:val="en-US"/>
        </w:rPr>
      </w:pPr>
      <w:r w:rsidRPr="007C76E0">
        <w:rPr>
          <w:rFonts w:ascii="Arial" w:hAnsi="Arial" w:cs="Arial"/>
          <w:b/>
          <w:bCs/>
          <w:sz w:val="24"/>
          <w:szCs w:val="24"/>
          <w:lang w:val="en-US"/>
        </w:rPr>
        <w:t>After School Care Service:</w:t>
      </w:r>
    </w:p>
    <w:p w:rsidR="007769E6" w:rsidRPr="007C76E0" w:rsidRDefault="007769E6" w:rsidP="007769E6">
      <w:pPr>
        <w:spacing w:after="0" w:line="360" w:lineRule="auto"/>
        <w:jc w:val="both"/>
        <w:rPr>
          <w:rFonts w:ascii="Arial" w:hAnsi="Arial" w:cs="Arial"/>
          <w:bCs/>
          <w:iCs/>
          <w:sz w:val="24"/>
          <w:szCs w:val="24"/>
          <w:lang w:val="en-US"/>
        </w:rPr>
      </w:pPr>
      <w:r w:rsidRPr="007C76E0">
        <w:rPr>
          <w:rFonts w:ascii="Arial" w:eastAsia="Calibri" w:hAnsi="Arial" w:cs="Arial"/>
          <w:bCs/>
          <w:sz w:val="24"/>
          <w:szCs w:val="24"/>
        </w:rPr>
        <w:t xml:space="preserve">If a child has </w:t>
      </w:r>
      <w:r w:rsidRPr="00A72B5B">
        <w:rPr>
          <w:rFonts w:ascii="Arial" w:eastAsia="Calibri" w:hAnsi="Arial" w:cs="Arial"/>
          <w:bCs/>
          <w:sz w:val="24"/>
          <w:szCs w:val="24"/>
        </w:rPr>
        <w:t xml:space="preserve">not attended school due to appointment, illness etc. </w:t>
      </w:r>
      <w:r w:rsidRPr="00A72B5B">
        <w:rPr>
          <w:rFonts w:ascii="Arial" w:hAnsi="Arial" w:cs="Arial"/>
          <w:sz w:val="24"/>
          <w:szCs w:val="24"/>
        </w:rPr>
        <w:t>the service should</w:t>
      </w:r>
      <w:r w:rsidRPr="00A72B5B">
        <w:rPr>
          <w:rFonts w:ascii="Arial" w:eastAsia="Calibri" w:hAnsi="Arial" w:cs="Arial"/>
          <w:bCs/>
          <w:sz w:val="24"/>
          <w:szCs w:val="24"/>
        </w:rPr>
        <w:t xml:space="preserve"> be informed no later than </w:t>
      </w:r>
      <w:r w:rsidRPr="00A72B5B">
        <w:rPr>
          <w:rFonts w:ascii="Arial" w:eastAsia="Calibri" w:hAnsi="Arial" w:cs="Arial"/>
          <w:b/>
          <w:bCs/>
          <w:sz w:val="24"/>
          <w:szCs w:val="24"/>
          <w:u w:val="single"/>
        </w:rPr>
        <w:t>10:30am</w:t>
      </w:r>
      <w:r w:rsidRPr="00A72B5B">
        <w:rPr>
          <w:rFonts w:ascii="Arial" w:eastAsia="Calibri" w:hAnsi="Arial" w:cs="Arial"/>
          <w:bCs/>
          <w:sz w:val="24"/>
          <w:szCs w:val="24"/>
        </w:rPr>
        <w:t>. This</w:t>
      </w:r>
      <w:r w:rsidRPr="007C76E0">
        <w:rPr>
          <w:rFonts w:ascii="Arial" w:eastAsia="Calibri" w:hAnsi="Arial" w:cs="Arial"/>
          <w:bCs/>
          <w:sz w:val="24"/>
          <w:szCs w:val="24"/>
        </w:rPr>
        <w:t xml:space="preserve"> policy also applies to un-notified changes of collection times. This should also apply in any event where by the child does not need to be collected from school. </w:t>
      </w:r>
      <w:r w:rsidRPr="007C76E0">
        <w:rPr>
          <w:rFonts w:ascii="Arial" w:hAnsi="Arial" w:cs="Arial"/>
          <w:bCs/>
          <w:iCs/>
          <w:sz w:val="24"/>
          <w:szCs w:val="24"/>
          <w:lang w:val="en-US"/>
        </w:rPr>
        <w:t>Failure to do so can waste valuable time and causes undue concern for staff collecting the child from their school.</w:t>
      </w:r>
    </w:p>
    <w:p w:rsidR="007769E6" w:rsidRPr="007C76E0" w:rsidRDefault="007769E6" w:rsidP="007769E6">
      <w:pPr>
        <w:spacing w:after="0" w:line="360" w:lineRule="auto"/>
        <w:jc w:val="both"/>
        <w:rPr>
          <w:rFonts w:ascii="Arial" w:hAnsi="Arial" w:cs="Arial"/>
          <w:bCs/>
          <w:iCs/>
          <w:sz w:val="24"/>
          <w:szCs w:val="24"/>
          <w:lang w:val="en-US"/>
        </w:rPr>
      </w:pPr>
    </w:p>
    <w:p w:rsidR="007769E6" w:rsidRPr="002D7641"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7C76E0">
        <w:rPr>
          <w:rFonts w:ascii="Arial" w:eastAsia="Calibri" w:hAnsi="Arial" w:cs="Arial"/>
          <w:sz w:val="24"/>
          <w:szCs w:val="24"/>
          <w:lang w:val="en-US"/>
        </w:rPr>
        <w:t xml:space="preserve">It is the responsibility of the parent to make the necessary arrangements to get </w:t>
      </w:r>
      <w:r>
        <w:rPr>
          <w:rFonts w:ascii="Arial" w:eastAsia="Calibri" w:hAnsi="Arial" w:cs="Arial"/>
          <w:sz w:val="24"/>
          <w:szCs w:val="24"/>
          <w:lang w:val="en-US"/>
        </w:rPr>
        <w:t>the child/children to the service and to inform the person in charge in writing of these arrangements.</w:t>
      </w:r>
    </w:p>
    <w:p w:rsidR="007769E6" w:rsidRPr="002D7641"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63D16">
        <w:rPr>
          <w:rFonts w:ascii="Arial" w:eastAsia="Calibri" w:hAnsi="Arial" w:cs="Arial"/>
          <w:sz w:val="24"/>
          <w:szCs w:val="24"/>
          <w:lang w:val="en-US"/>
        </w:rPr>
        <w:t xml:space="preserve">It is also the parents' responsibility to comply with the Service's policy which prohibits children arriving unaccompanied to the Service. </w:t>
      </w:r>
    </w:p>
    <w:p w:rsidR="007769E6" w:rsidRPr="002D7641" w:rsidRDefault="007769E6" w:rsidP="007769E6">
      <w:pPr>
        <w:spacing w:after="0" w:line="360" w:lineRule="auto"/>
        <w:jc w:val="both"/>
        <w:rPr>
          <w:rFonts w:ascii="Arial" w:eastAsia="Calibri" w:hAnsi="Arial" w:cs="Arial"/>
          <w:sz w:val="24"/>
          <w:szCs w:val="24"/>
          <w:lang w:val="en-US"/>
        </w:rPr>
      </w:pPr>
    </w:p>
    <w:p w:rsidR="007769E6" w:rsidRPr="002D7641" w:rsidRDefault="007769E6" w:rsidP="007769E6">
      <w:pPr>
        <w:spacing w:after="0" w:line="360" w:lineRule="auto"/>
        <w:jc w:val="both"/>
        <w:rPr>
          <w:rFonts w:ascii="Arial" w:hAnsi="Arial" w:cs="Arial"/>
          <w:b/>
          <w:bCs/>
          <w:sz w:val="24"/>
          <w:szCs w:val="24"/>
        </w:rPr>
      </w:pPr>
      <w:r>
        <w:rPr>
          <w:rFonts w:ascii="Arial" w:hAnsi="Arial" w:cs="Arial"/>
          <w:b/>
          <w:bCs/>
          <w:sz w:val="24"/>
          <w:szCs w:val="24"/>
        </w:rPr>
        <w:t xml:space="preserve">Collection on foot: </w:t>
      </w:r>
    </w:p>
    <w:p w:rsidR="007769E6" w:rsidRPr="002D7641" w:rsidRDefault="007769E6" w:rsidP="007769E6">
      <w:pPr>
        <w:pStyle w:val="ListParagraph"/>
        <w:numPr>
          <w:ilvl w:val="0"/>
          <w:numId w:val="11"/>
        </w:numPr>
        <w:spacing w:after="0" w:line="360" w:lineRule="auto"/>
        <w:jc w:val="both"/>
        <w:rPr>
          <w:rFonts w:ascii="Arial" w:hAnsi="Arial" w:cs="Arial"/>
          <w:b/>
          <w:bCs/>
          <w:sz w:val="24"/>
          <w:szCs w:val="24"/>
          <w:lang w:val="en-US"/>
        </w:rPr>
      </w:pPr>
      <w:r>
        <w:rPr>
          <w:rFonts w:ascii="Arial" w:eastAsia="Calibri" w:hAnsi="Arial" w:cs="Arial"/>
          <w:sz w:val="24"/>
          <w:szCs w:val="24"/>
          <w:lang w:val="en-US"/>
        </w:rPr>
        <w:t xml:space="preserve">Where the service agrees to collect the children from the school </w:t>
      </w:r>
      <w:r>
        <w:rPr>
          <w:rFonts w:ascii="Arial" w:eastAsia="Calibri" w:hAnsi="Arial" w:cs="Arial"/>
          <w:b/>
          <w:bCs/>
          <w:sz w:val="24"/>
          <w:szCs w:val="24"/>
          <w:lang w:val="en-US"/>
        </w:rPr>
        <w:t xml:space="preserve">signed consent will be sought from the parent/guardian. </w:t>
      </w:r>
    </w:p>
    <w:p w:rsidR="007769E6" w:rsidRPr="002D7641" w:rsidRDefault="007769E6" w:rsidP="007769E6">
      <w:pPr>
        <w:pStyle w:val="ListParagraph"/>
        <w:numPr>
          <w:ilvl w:val="0"/>
          <w:numId w:val="11"/>
        </w:num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The children will be escorted by a known staff member who will always carry proof of identity. Prior contact will be made with the children and the school for new staff members.</w:t>
      </w:r>
    </w:p>
    <w:p w:rsidR="007769E6" w:rsidRPr="002D7641"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263D16">
        <w:rPr>
          <w:rFonts w:ascii="Arial" w:eastAsia="Calibri" w:hAnsi="Arial" w:cs="Arial"/>
          <w:sz w:val="24"/>
          <w:szCs w:val="24"/>
          <w:lang w:val="en-US"/>
        </w:rPr>
        <w:t xml:space="preserve">Where a child is collected from school by a staff member, the child will be accompanied to and into the Service by that staff member. </w:t>
      </w:r>
    </w:p>
    <w:p w:rsidR="007769E6" w:rsidRPr="00677CFE" w:rsidRDefault="007769E6" w:rsidP="007769E6">
      <w:pPr>
        <w:pStyle w:val="ListParagraph"/>
        <w:numPr>
          <w:ilvl w:val="0"/>
          <w:numId w:val="11"/>
        </w:numPr>
        <w:spacing w:after="0" w:line="360" w:lineRule="auto"/>
        <w:jc w:val="both"/>
        <w:rPr>
          <w:rFonts w:ascii="Arial" w:eastAsia="Calibri" w:hAnsi="Arial" w:cs="Arial"/>
          <w:sz w:val="24"/>
          <w:szCs w:val="24"/>
          <w:lang w:val="en-US"/>
        </w:rPr>
      </w:pPr>
      <w:r>
        <w:rPr>
          <w:rFonts w:ascii="Arial" w:eastAsia="Calibri" w:hAnsi="Arial" w:cs="Arial"/>
          <w:sz w:val="24"/>
          <w:szCs w:val="24"/>
          <w:lang w:val="en-US"/>
        </w:rPr>
        <w:t>The children will meet the staff in an arranged place and a</w:t>
      </w:r>
      <w:r w:rsidRPr="00677CFE">
        <w:rPr>
          <w:rFonts w:ascii="Arial" w:eastAsia="Calibri" w:hAnsi="Arial" w:cs="Arial"/>
          <w:sz w:val="24"/>
          <w:szCs w:val="24"/>
          <w:lang w:val="en-US"/>
        </w:rPr>
        <w:t xml:space="preserve"> register will be taken. Should a child be missing, the staff member will confirm with the school if the child was absent from school that day. This will cause delays for the staff and other children therefore we would request that the parent informs the service by telephone if child will not be attending on any day.</w:t>
      </w:r>
    </w:p>
    <w:p w:rsidR="007769E6" w:rsidRPr="00677CFE"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677CFE">
        <w:rPr>
          <w:rFonts w:ascii="Arial" w:eastAsia="Calibri" w:hAnsi="Arial" w:cs="Arial"/>
          <w:sz w:val="24"/>
          <w:szCs w:val="24"/>
          <w:lang w:val="en-US"/>
        </w:rPr>
        <w:t>The children will go in a group directly from the school to the service by the safest most direct route.</w:t>
      </w:r>
    </w:p>
    <w:p w:rsidR="007769E6" w:rsidRPr="00677CFE" w:rsidRDefault="007769E6" w:rsidP="007769E6">
      <w:pPr>
        <w:pStyle w:val="ListParagraph"/>
        <w:numPr>
          <w:ilvl w:val="0"/>
          <w:numId w:val="199"/>
        </w:numPr>
        <w:tabs>
          <w:tab w:val="clear" w:pos="360"/>
          <w:tab w:val="num" w:pos="502"/>
        </w:tabs>
        <w:spacing w:after="0" w:line="360" w:lineRule="auto"/>
        <w:ind w:left="502"/>
        <w:jc w:val="both"/>
        <w:rPr>
          <w:rFonts w:ascii="Arial" w:hAnsi="Arial" w:cs="Arial"/>
          <w:sz w:val="24"/>
          <w:szCs w:val="24"/>
          <w:lang w:val="en-US"/>
        </w:rPr>
      </w:pPr>
      <w:r w:rsidRPr="00677CFE">
        <w:rPr>
          <w:rFonts w:ascii="Arial" w:hAnsi="Arial" w:cs="Arial"/>
          <w:sz w:val="24"/>
          <w:szCs w:val="24"/>
        </w:rPr>
        <w:lastRenderedPageBreak/>
        <w:t xml:space="preserve">When staff are collecting a child from school, the staff member walks up to the school. </w:t>
      </w:r>
    </w:p>
    <w:p w:rsidR="007769E6" w:rsidRPr="00677CFE" w:rsidRDefault="007769E6" w:rsidP="007769E6">
      <w:pPr>
        <w:pStyle w:val="ListParagraph"/>
        <w:numPr>
          <w:ilvl w:val="0"/>
          <w:numId w:val="199"/>
        </w:numPr>
        <w:tabs>
          <w:tab w:val="clear" w:pos="360"/>
          <w:tab w:val="num" w:pos="502"/>
        </w:tabs>
        <w:spacing w:after="0" w:line="360" w:lineRule="auto"/>
        <w:ind w:left="502"/>
        <w:jc w:val="both"/>
        <w:rPr>
          <w:rFonts w:ascii="Arial" w:hAnsi="Arial" w:cs="Arial"/>
          <w:sz w:val="24"/>
          <w:szCs w:val="24"/>
          <w:lang w:val="en-US"/>
        </w:rPr>
      </w:pPr>
      <w:r w:rsidRPr="00677CFE">
        <w:rPr>
          <w:rFonts w:ascii="Arial" w:hAnsi="Arial" w:cs="Arial"/>
          <w:sz w:val="24"/>
          <w:szCs w:val="24"/>
        </w:rPr>
        <w:t xml:space="preserve">The children must also hold hands when crossing any roads. When walking staff will walk behind the children. </w:t>
      </w:r>
    </w:p>
    <w:p w:rsidR="007769E6" w:rsidRPr="00677CFE" w:rsidRDefault="007769E6" w:rsidP="007769E6">
      <w:pPr>
        <w:pStyle w:val="ListParagraph"/>
        <w:numPr>
          <w:ilvl w:val="0"/>
          <w:numId w:val="11"/>
        </w:numPr>
        <w:spacing w:after="0" w:line="360" w:lineRule="auto"/>
        <w:jc w:val="both"/>
        <w:rPr>
          <w:rFonts w:ascii="Arial" w:eastAsia="Calibri" w:hAnsi="Arial" w:cs="Arial"/>
          <w:sz w:val="24"/>
          <w:szCs w:val="24"/>
          <w:lang w:val="en-US"/>
        </w:rPr>
      </w:pPr>
      <w:r w:rsidRPr="00677CFE">
        <w:rPr>
          <w:rFonts w:ascii="Arial" w:eastAsia="Calibri" w:hAnsi="Arial" w:cs="Arial"/>
          <w:sz w:val="24"/>
          <w:szCs w:val="24"/>
          <w:lang w:val="en-US"/>
        </w:rPr>
        <w:t>In the interest of child protection and to comply with legislation child / staff ratios will be adhered to at all times.</w:t>
      </w:r>
    </w:p>
    <w:p w:rsidR="007769E6" w:rsidRPr="00F84CC3" w:rsidRDefault="007769E6" w:rsidP="007769E6">
      <w:pPr>
        <w:spacing w:after="0" w:line="360" w:lineRule="auto"/>
        <w:jc w:val="both"/>
        <w:rPr>
          <w:rFonts w:ascii="Arial" w:hAnsi="Arial" w:cs="Arial"/>
          <w:b/>
          <w:bCs/>
          <w:color w:val="FF0000"/>
          <w:sz w:val="16"/>
          <w:szCs w:val="16"/>
        </w:rPr>
      </w:pPr>
    </w:p>
    <w:p w:rsidR="007769E6" w:rsidRDefault="007769E6" w:rsidP="007769E6">
      <w:pPr>
        <w:spacing w:after="0" w:line="360" w:lineRule="auto"/>
        <w:jc w:val="both"/>
        <w:rPr>
          <w:rFonts w:ascii="Arial" w:hAnsi="Arial" w:cs="Arial"/>
          <w:b/>
          <w:bCs/>
          <w:color w:val="FF0000"/>
          <w:sz w:val="24"/>
          <w:szCs w:val="24"/>
        </w:rPr>
      </w:pPr>
      <w:r w:rsidRPr="000A1E61">
        <w:rPr>
          <w:rFonts w:ascii="Arial" w:hAnsi="Arial" w:cs="Arial"/>
          <w:b/>
          <w:bCs/>
          <w:sz w:val="24"/>
          <w:szCs w:val="24"/>
        </w:rPr>
        <w:t>Collection by bus/car</w:t>
      </w:r>
    </w:p>
    <w:p w:rsidR="007769E6" w:rsidRDefault="007769E6" w:rsidP="007769E6">
      <w:pPr>
        <w:spacing w:after="0" w:line="360" w:lineRule="auto"/>
        <w:jc w:val="both"/>
        <w:rPr>
          <w:rFonts w:ascii="Arial" w:hAnsi="Arial" w:cs="Arial"/>
          <w:b/>
          <w:bCs/>
          <w:color w:val="FF0000"/>
          <w:sz w:val="24"/>
          <w:szCs w:val="24"/>
        </w:rPr>
      </w:pPr>
    </w:p>
    <w:p w:rsidR="007769E6" w:rsidRDefault="007769E6" w:rsidP="007769E6">
      <w:pPr>
        <w:spacing w:after="0" w:line="360" w:lineRule="auto"/>
        <w:jc w:val="both"/>
        <w:rPr>
          <w:rFonts w:ascii="Arial" w:hAnsi="Arial" w:cs="Arial"/>
          <w:b/>
          <w:bCs/>
          <w:sz w:val="24"/>
          <w:szCs w:val="24"/>
        </w:rPr>
      </w:pPr>
      <w:r w:rsidRPr="00263D16">
        <w:rPr>
          <w:rFonts w:ascii="Arial" w:hAnsi="Arial" w:cs="Arial"/>
          <w:b/>
          <w:bCs/>
          <w:sz w:val="24"/>
          <w:szCs w:val="24"/>
        </w:rPr>
        <w:t xml:space="preserve">Transport arranged by parents/guardians: </w:t>
      </w:r>
    </w:p>
    <w:p w:rsidR="00A72B5B" w:rsidRPr="002D7641" w:rsidRDefault="00A72B5B" w:rsidP="007769E6">
      <w:pPr>
        <w:spacing w:after="0" w:line="360" w:lineRule="auto"/>
        <w:jc w:val="both"/>
        <w:rPr>
          <w:rFonts w:ascii="Arial" w:hAnsi="Arial" w:cs="Arial"/>
          <w:b/>
          <w:bCs/>
          <w:sz w:val="24"/>
          <w:szCs w:val="24"/>
        </w:rPr>
      </w:pPr>
    </w:p>
    <w:p w:rsidR="007769E6" w:rsidRPr="002D7641" w:rsidRDefault="007769E6" w:rsidP="007769E6">
      <w:pPr>
        <w:spacing w:after="0" w:line="360" w:lineRule="auto"/>
        <w:jc w:val="both"/>
        <w:rPr>
          <w:rFonts w:ascii="Arial" w:hAnsi="Arial" w:cs="Arial"/>
          <w:bCs/>
          <w:sz w:val="24"/>
          <w:szCs w:val="24"/>
        </w:rPr>
      </w:pPr>
      <w:r w:rsidRPr="00263D16">
        <w:rPr>
          <w:rFonts w:ascii="Arial" w:hAnsi="Arial" w:cs="Arial"/>
          <w:bCs/>
          <w:sz w:val="24"/>
          <w:szCs w:val="24"/>
        </w:rPr>
        <w:t xml:space="preserve">Where parents/guardians make arrangements for children to be collected from school by car or bus and brought to the service, the safety of the child is a matter for the parents/guardians.  The Service is not liable for any loss, damage claims or demands as a result of children travelling in transport so organised. </w:t>
      </w:r>
    </w:p>
    <w:p w:rsidR="007769E6" w:rsidRPr="002D7641" w:rsidRDefault="007769E6" w:rsidP="007769E6">
      <w:pPr>
        <w:spacing w:after="0" w:line="360" w:lineRule="auto"/>
        <w:jc w:val="both"/>
        <w:rPr>
          <w:rFonts w:ascii="Arial" w:hAnsi="Arial" w:cs="Arial"/>
          <w:bCs/>
          <w:sz w:val="24"/>
          <w:szCs w:val="24"/>
        </w:rPr>
      </w:pPr>
    </w:p>
    <w:p w:rsidR="007769E6" w:rsidRPr="002D7641" w:rsidRDefault="007769E6" w:rsidP="007769E6">
      <w:pPr>
        <w:spacing w:after="0" w:line="360" w:lineRule="auto"/>
        <w:jc w:val="both"/>
        <w:rPr>
          <w:rFonts w:ascii="Arial" w:hAnsi="Arial" w:cs="Arial"/>
          <w:b/>
          <w:bCs/>
          <w:sz w:val="24"/>
          <w:szCs w:val="24"/>
        </w:rPr>
      </w:pPr>
      <w:r w:rsidRPr="00263D16">
        <w:rPr>
          <w:rFonts w:ascii="Arial" w:hAnsi="Arial" w:cs="Arial"/>
          <w:b/>
          <w:bCs/>
          <w:sz w:val="24"/>
          <w:szCs w:val="24"/>
        </w:rPr>
        <w:t xml:space="preserve">Transport arranged by the Service:  </w:t>
      </w:r>
    </w:p>
    <w:p w:rsidR="007769E6" w:rsidRDefault="007769E6" w:rsidP="00A72B5B">
      <w:pPr>
        <w:spacing w:after="0" w:line="360" w:lineRule="auto"/>
        <w:jc w:val="both"/>
        <w:rPr>
          <w:rFonts w:ascii="Arial" w:eastAsia="Calibri" w:hAnsi="Arial" w:cs="Arial"/>
          <w:bCs/>
          <w:sz w:val="24"/>
          <w:szCs w:val="24"/>
          <w:lang w:val="en-US"/>
        </w:rPr>
      </w:pPr>
      <w:r w:rsidRPr="00263D16">
        <w:rPr>
          <w:rFonts w:ascii="Arial" w:hAnsi="Arial" w:cs="Arial"/>
          <w:bCs/>
          <w:sz w:val="24"/>
          <w:szCs w:val="24"/>
        </w:rPr>
        <w:t xml:space="preserve">Where </w:t>
      </w:r>
      <w:r w:rsidRPr="00263D16">
        <w:rPr>
          <w:rFonts w:ascii="Arial" w:eastAsia="Calibri" w:hAnsi="Arial" w:cs="Arial"/>
          <w:sz w:val="24"/>
          <w:szCs w:val="24"/>
          <w:lang w:val="en-US"/>
        </w:rPr>
        <w:t xml:space="preserve">the Service agrees to transport children to the service a </w:t>
      </w:r>
      <w:r w:rsidRPr="00263D16">
        <w:rPr>
          <w:rFonts w:ascii="Arial" w:eastAsia="Calibri" w:hAnsi="Arial" w:cs="Arial"/>
          <w:bCs/>
          <w:sz w:val="24"/>
          <w:szCs w:val="24"/>
          <w:lang w:val="en-US"/>
        </w:rPr>
        <w:t xml:space="preserve">signed consent will be sought from the parent/guardian. </w:t>
      </w:r>
    </w:p>
    <w:p w:rsidR="00A72B5B" w:rsidRPr="002D7641" w:rsidRDefault="00A72B5B" w:rsidP="00A72B5B">
      <w:pPr>
        <w:spacing w:after="0" w:line="360" w:lineRule="auto"/>
        <w:jc w:val="both"/>
        <w:rPr>
          <w:rFonts w:ascii="Arial" w:hAnsi="Arial" w:cs="Arial"/>
          <w:bCs/>
          <w:color w:val="FF0000"/>
          <w:sz w:val="24"/>
          <w:szCs w:val="24"/>
        </w:rPr>
      </w:pPr>
    </w:p>
    <w:p w:rsidR="007769E6" w:rsidRPr="00D63767" w:rsidRDefault="007769E6" w:rsidP="007769E6">
      <w:pPr>
        <w:pStyle w:val="ListParagraph"/>
        <w:numPr>
          <w:ilvl w:val="0"/>
          <w:numId w:val="11"/>
        </w:numPr>
        <w:spacing w:after="0" w:line="360" w:lineRule="auto"/>
        <w:jc w:val="both"/>
        <w:rPr>
          <w:rFonts w:ascii="Arial" w:hAnsi="Arial" w:cs="Arial"/>
          <w:bCs/>
          <w:sz w:val="24"/>
          <w:szCs w:val="24"/>
        </w:rPr>
      </w:pPr>
      <w:r w:rsidRPr="00263D16">
        <w:rPr>
          <w:rFonts w:ascii="Arial" w:hAnsi="Arial" w:cs="Arial"/>
          <w:color w:val="333333"/>
          <w:sz w:val="24"/>
          <w:szCs w:val="24"/>
          <w:shd w:val="clear" w:color="auto" w:fill="FFFFFF"/>
        </w:rPr>
        <w:t xml:space="preserve">All children under 150cms in height or 36kgs (79lbs) in weight must use a child restraint system (CRS) suitable for their height and weight while travelling in a car </w:t>
      </w:r>
      <w:r w:rsidRPr="00D63767">
        <w:rPr>
          <w:rFonts w:ascii="Arial" w:hAnsi="Arial" w:cs="Arial"/>
          <w:sz w:val="24"/>
          <w:szCs w:val="24"/>
          <w:shd w:val="clear" w:color="auto" w:fill="FFFFFF"/>
        </w:rPr>
        <w:t>or goods vehicle (other than a taxi). An example of a CRS would be a child car seat or booster cushion. (www.rsa.ie.checkitfits)</w:t>
      </w:r>
    </w:p>
    <w:p w:rsidR="007769E6" w:rsidRPr="00D63767" w:rsidRDefault="00A72B5B" w:rsidP="007769E6">
      <w:pPr>
        <w:numPr>
          <w:ilvl w:val="0"/>
          <w:numId w:val="11"/>
        </w:numPr>
        <w:spacing w:after="0" w:line="360" w:lineRule="auto"/>
        <w:jc w:val="both"/>
        <w:rPr>
          <w:rFonts w:ascii="Arial" w:hAnsi="Arial" w:cs="Arial"/>
          <w:bCs/>
          <w:sz w:val="24"/>
          <w:szCs w:val="24"/>
        </w:rPr>
      </w:pPr>
      <w:r w:rsidRPr="00D63767">
        <w:rPr>
          <w:rFonts w:ascii="Arial" w:hAnsi="Arial" w:cs="Arial"/>
          <w:bCs/>
          <w:sz w:val="24"/>
          <w:szCs w:val="24"/>
        </w:rPr>
        <w:t>On the bus/car</w:t>
      </w:r>
      <w:r w:rsidR="007769E6" w:rsidRPr="00D63767">
        <w:rPr>
          <w:rFonts w:ascii="Arial" w:hAnsi="Arial" w:cs="Arial"/>
          <w:bCs/>
          <w:sz w:val="24"/>
          <w:szCs w:val="24"/>
        </w:rPr>
        <w:t xml:space="preserve"> children have booster seats or appropriate car seats with seat belts in line with the legislation. This is applicable to all children and depends on age and weight.</w:t>
      </w:r>
    </w:p>
    <w:p w:rsidR="007769E6" w:rsidRPr="00D63767" w:rsidRDefault="007769E6" w:rsidP="007769E6">
      <w:pPr>
        <w:numPr>
          <w:ilvl w:val="0"/>
          <w:numId w:val="11"/>
        </w:numPr>
        <w:spacing w:after="0" w:line="360" w:lineRule="auto"/>
        <w:jc w:val="both"/>
        <w:rPr>
          <w:rFonts w:ascii="Arial" w:hAnsi="Arial" w:cs="Arial"/>
          <w:bCs/>
          <w:sz w:val="24"/>
          <w:szCs w:val="24"/>
        </w:rPr>
      </w:pPr>
      <w:r w:rsidRPr="00D63767">
        <w:rPr>
          <w:rFonts w:ascii="Arial" w:hAnsi="Arial" w:cs="Arial"/>
          <w:bCs/>
          <w:sz w:val="24"/>
          <w:szCs w:val="24"/>
        </w:rPr>
        <w:t xml:space="preserve">While seated </w:t>
      </w:r>
      <w:r w:rsidR="00A72B5B" w:rsidRPr="00D63767">
        <w:rPr>
          <w:rFonts w:ascii="Arial" w:hAnsi="Arial" w:cs="Arial"/>
          <w:bCs/>
          <w:sz w:val="24"/>
          <w:szCs w:val="24"/>
        </w:rPr>
        <w:t xml:space="preserve">on the bus/car </w:t>
      </w:r>
      <w:r w:rsidRPr="00D63767">
        <w:rPr>
          <w:rFonts w:ascii="Arial" w:hAnsi="Arial" w:cs="Arial"/>
          <w:bCs/>
          <w:sz w:val="24"/>
          <w:szCs w:val="24"/>
        </w:rPr>
        <w:t xml:space="preserve"> children are forbidden to change seats or move around and noise is kept to a minimum as not to distract the driver. Children are always to wear their seatbelts.</w:t>
      </w:r>
    </w:p>
    <w:p w:rsidR="007769E6" w:rsidRPr="00D63767" w:rsidRDefault="007769E6" w:rsidP="007769E6">
      <w:pPr>
        <w:numPr>
          <w:ilvl w:val="0"/>
          <w:numId w:val="11"/>
        </w:numPr>
        <w:spacing w:after="0" w:line="360" w:lineRule="auto"/>
        <w:jc w:val="both"/>
        <w:rPr>
          <w:rFonts w:ascii="Arial" w:hAnsi="Arial" w:cs="Arial"/>
          <w:bCs/>
          <w:sz w:val="24"/>
          <w:szCs w:val="24"/>
        </w:rPr>
      </w:pPr>
      <w:r w:rsidRPr="00D63767">
        <w:rPr>
          <w:rFonts w:ascii="Arial" w:hAnsi="Arial" w:cs="Arial"/>
          <w:bCs/>
          <w:sz w:val="24"/>
          <w:szCs w:val="24"/>
        </w:rPr>
        <w:t xml:space="preserve">Children will never be left unattended </w:t>
      </w:r>
      <w:r w:rsidR="00A72B5B" w:rsidRPr="00D63767">
        <w:rPr>
          <w:rFonts w:ascii="Arial" w:hAnsi="Arial" w:cs="Arial"/>
          <w:bCs/>
          <w:sz w:val="24"/>
          <w:szCs w:val="24"/>
        </w:rPr>
        <w:t xml:space="preserve">on the bus/car </w:t>
      </w:r>
      <w:r w:rsidRPr="00D63767">
        <w:rPr>
          <w:rFonts w:ascii="Arial" w:hAnsi="Arial" w:cs="Arial"/>
          <w:bCs/>
          <w:sz w:val="24"/>
          <w:szCs w:val="24"/>
        </w:rPr>
        <w:t xml:space="preserve"> and an adult is always.</w:t>
      </w:r>
    </w:p>
    <w:p w:rsidR="007769E6" w:rsidRPr="00D63767" w:rsidRDefault="007769E6" w:rsidP="007769E6">
      <w:pPr>
        <w:numPr>
          <w:ilvl w:val="0"/>
          <w:numId w:val="11"/>
        </w:numPr>
        <w:spacing w:after="0" w:line="360" w:lineRule="auto"/>
        <w:jc w:val="both"/>
        <w:rPr>
          <w:rFonts w:ascii="Arial" w:hAnsi="Arial" w:cs="Arial"/>
          <w:bCs/>
          <w:sz w:val="24"/>
          <w:szCs w:val="24"/>
        </w:rPr>
      </w:pPr>
      <w:r w:rsidRPr="00D63767">
        <w:rPr>
          <w:rFonts w:ascii="Arial" w:hAnsi="Arial" w:cs="Arial"/>
          <w:bCs/>
          <w:sz w:val="24"/>
          <w:szCs w:val="24"/>
        </w:rPr>
        <w:t xml:space="preserve">Children will only alight the bus/car in the company of a staff member and be accompanied into the service. </w:t>
      </w:r>
    </w:p>
    <w:p w:rsidR="007769E6" w:rsidRDefault="007769E6" w:rsidP="007769E6">
      <w:pPr>
        <w:spacing w:after="0" w:line="360" w:lineRule="auto"/>
        <w:ind w:left="360"/>
        <w:jc w:val="both"/>
        <w:rPr>
          <w:rFonts w:ascii="Arial" w:hAnsi="Arial" w:cs="Arial"/>
          <w:bCs/>
          <w:color w:val="FF0000"/>
          <w:sz w:val="24"/>
          <w:szCs w:val="24"/>
        </w:rPr>
      </w:pPr>
    </w:p>
    <w:p w:rsidR="007769E6" w:rsidRPr="00DB6A01" w:rsidRDefault="007769E6" w:rsidP="007769E6">
      <w:pPr>
        <w:spacing w:after="0" w:line="360" w:lineRule="auto"/>
        <w:jc w:val="both"/>
        <w:rPr>
          <w:rFonts w:ascii="Arial" w:hAnsi="Arial" w:cs="Arial"/>
          <w:b/>
          <w:bCs/>
          <w:color w:val="FF0000"/>
          <w:sz w:val="24"/>
          <w:szCs w:val="24"/>
        </w:rPr>
      </w:pPr>
    </w:p>
    <w:p w:rsidR="007769E6" w:rsidRDefault="007769E6" w:rsidP="007769E6">
      <w:pPr>
        <w:spacing w:after="160" w:line="259" w:lineRule="auto"/>
        <w:rPr>
          <w:rFonts w:ascii="Arial" w:hAnsi="Arial" w:cs="Arial"/>
          <w:sz w:val="24"/>
          <w:szCs w:val="24"/>
        </w:rPr>
      </w:pPr>
      <w:r w:rsidRPr="001642C3">
        <w:rPr>
          <w:rFonts w:ascii="Arial" w:hAnsi="Arial" w:cs="Arial"/>
          <w:b/>
          <w:sz w:val="24"/>
          <w:szCs w:val="24"/>
        </w:rPr>
        <w:t>Note:</w:t>
      </w:r>
      <w:r w:rsidRPr="001642C3">
        <w:rPr>
          <w:rFonts w:ascii="Arial" w:hAnsi="Arial" w:cs="Arial"/>
          <w:sz w:val="24"/>
          <w:szCs w:val="24"/>
        </w:rPr>
        <w:t xml:space="preserve"> Records </w:t>
      </w:r>
      <w:r w:rsidR="00A1332B">
        <w:rPr>
          <w:rFonts w:ascii="Arial" w:hAnsi="Arial" w:cs="Arial"/>
          <w:sz w:val="24"/>
          <w:szCs w:val="24"/>
        </w:rPr>
        <w:t>of all Collections are kept for Unikids</w:t>
      </w:r>
    </w:p>
    <w:p w:rsidR="007769E6" w:rsidRDefault="007769E6" w:rsidP="007769E6">
      <w:pPr>
        <w:pStyle w:val="ListParagraph"/>
        <w:spacing w:after="160" w:line="259" w:lineRule="auto"/>
        <w:ind w:left="360"/>
        <w:rPr>
          <w:rFonts w:ascii="Arial" w:hAnsi="Arial" w:cs="Arial"/>
          <w:b/>
          <w:sz w:val="16"/>
          <w:szCs w:val="16"/>
        </w:rPr>
      </w:pPr>
    </w:p>
    <w:p w:rsidR="007769E6" w:rsidRPr="00273571" w:rsidRDefault="007769E6" w:rsidP="007769E6">
      <w:pPr>
        <w:pStyle w:val="ListParagraph"/>
        <w:spacing w:after="0" w:line="360" w:lineRule="auto"/>
        <w:ind w:left="426"/>
        <w:jc w:val="both"/>
        <w:rPr>
          <w:rFonts w:ascii="Arial" w:hAnsi="Arial" w:cs="Arial"/>
          <w:b/>
          <w:sz w:val="24"/>
          <w:szCs w:val="24"/>
        </w:rPr>
      </w:pPr>
      <w:r w:rsidRPr="00263D16">
        <w:rPr>
          <w:rFonts w:ascii="Arial" w:hAnsi="Arial" w:cs="Arial"/>
          <w:b/>
          <w:sz w:val="24"/>
          <w:szCs w:val="24"/>
        </w:rPr>
        <w:t>APPENDIX C: Parental Authority for [insert name of child(ren)] to arrive at or leave the service unaccompanied.</w:t>
      </w:r>
    </w:p>
    <w:p w:rsidR="007769E6" w:rsidRDefault="007769E6" w:rsidP="007769E6">
      <w:pPr>
        <w:pStyle w:val="ListParagraph"/>
        <w:spacing w:after="0" w:line="360" w:lineRule="auto"/>
        <w:ind w:left="426"/>
        <w:jc w:val="both"/>
        <w:rPr>
          <w:rFonts w:ascii="Arial" w:hAnsi="Arial" w:cs="Arial"/>
          <w:sz w:val="24"/>
          <w:szCs w:val="24"/>
          <w:highlight w:val="green"/>
        </w:rPr>
      </w:pP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I,</w:t>
      </w:r>
      <w:r w:rsidRPr="00263D16">
        <w:rPr>
          <w:rFonts w:ascii="Arial" w:hAnsi="Arial" w:cs="Arial"/>
          <w:sz w:val="24"/>
          <w:szCs w:val="24"/>
        </w:rPr>
        <w:tab/>
      </w:r>
      <w:r w:rsidRPr="00263D16">
        <w:rPr>
          <w:rFonts w:ascii="Arial" w:hAnsi="Arial" w:cs="Arial"/>
          <w:sz w:val="24"/>
          <w:szCs w:val="24"/>
        </w:rPr>
        <w:tab/>
      </w:r>
      <w:r w:rsidRPr="00263D16">
        <w:rPr>
          <w:rFonts w:ascii="Arial" w:hAnsi="Arial" w:cs="Arial"/>
          <w:sz w:val="24"/>
          <w:szCs w:val="24"/>
        </w:rPr>
        <w:tab/>
      </w:r>
      <w:r w:rsidRPr="00263D16">
        <w:rPr>
          <w:rFonts w:ascii="Arial" w:hAnsi="Arial" w:cs="Arial"/>
          <w:sz w:val="24"/>
          <w:szCs w:val="24"/>
        </w:rPr>
        <w:tab/>
        <w:t xml:space="preserve">of [insert address] </w:t>
      </w: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being the parent/guardian of [insert child(ren)'s names]</w:t>
      </w: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hereby confirm that I am aware of the Service's policy for the arrival and collection of children from its premises and that same is for the protection and safety of the children attending its service.</w:t>
      </w: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Notwithstanding it is my strict instruction to the service that  my child(ren)  will be arriving at [insert name of service] unaccompanied in the morning and may leave the Service unaccompanied at the end of the school day and that I consent to such departure from the Service's policies pertaining to same as far as it relates to my children.</w:t>
      </w: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 xml:space="preserve">I acknowledge that the Service has no responsibility whatsoever and owes no duty of care to my child(ren) while on their way to attend the Service or once they have departed the Service's premises. </w:t>
      </w: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 xml:space="preserve">Dated: </w:t>
      </w:r>
    </w:p>
    <w:p w:rsidR="007769E6" w:rsidRPr="00273571" w:rsidRDefault="007769E6" w:rsidP="007769E6">
      <w:pPr>
        <w:pStyle w:val="ListParagraph"/>
        <w:spacing w:after="0" w:line="360" w:lineRule="auto"/>
        <w:ind w:left="426"/>
        <w:jc w:val="both"/>
        <w:rPr>
          <w:rFonts w:ascii="Arial" w:hAnsi="Arial" w:cs="Arial"/>
          <w:sz w:val="24"/>
          <w:szCs w:val="24"/>
        </w:rPr>
      </w:pP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Signed:</w:t>
      </w:r>
    </w:p>
    <w:p w:rsidR="007769E6" w:rsidRPr="00273571" w:rsidRDefault="007769E6" w:rsidP="007769E6">
      <w:pPr>
        <w:pStyle w:val="ListParagraph"/>
        <w:spacing w:after="0" w:line="360" w:lineRule="auto"/>
        <w:ind w:left="426"/>
        <w:jc w:val="both"/>
        <w:rPr>
          <w:rFonts w:ascii="Arial" w:hAnsi="Arial" w:cs="Arial"/>
          <w:sz w:val="24"/>
          <w:szCs w:val="24"/>
        </w:rPr>
      </w:pPr>
      <w:r w:rsidRPr="00263D16">
        <w:rPr>
          <w:rFonts w:ascii="Arial" w:hAnsi="Arial" w:cs="Arial"/>
          <w:sz w:val="24"/>
          <w:szCs w:val="24"/>
        </w:rPr>
        <w:tab/>
      </w:r>
      <w:r w:rsidRPr="00263D16">
        <w:rPr>
          <w:rFonts w:ascii="Arial" w:hAnsi="Arial" w:cs="Arial"/>
          <w:sz w:val="24"/>
          <w:szCs w:val="24"/>
        </w:rPr>
        <w:tab/>
      </w:r>
      <w:r w:rsidRPr="00263D16">
        <w:rPr>
          <w:rFonts w:ascii="Arial" w:hAnsi="Arial" w:cs="Arial"/>
          <w:sz w:val="24"/>
          <w:szCs w:val="24"/>
        </w:rPr>
        <w:tab/>
        <w:t xml:space="preserve">__________________________ </w:t>
      </w:r>
    </w:p>
    <w:p w:rsidR="007769E6" w:rsidRDefault="007769E6" w:rsidP="007769E6">
      <w:pPr>
        <w:rPr>
          <w:rFonts w:ascii="Arial" w:eastAsia="Times New Roman" w:hAnsi="Arial" w:cs="Arial"/>
          <w:b/>
          <w:sz w:val="44"/>
          <w:szCs w:val="44"/>
          <w:lang w:eastAsia="en-IE"/>
        </w:rPr>
      </w:pPr>
      <w:r>
        <w:rPr>
          <w:rFonts w:ascii="Arial" w:eastAsia="Times New Roman" w:hAnsi="Arial" w:cs="Arial"/>
          <w:b/>
          <w:sz w:val="44"/>
          <w:szCs w:val="44"/>
          <w:lang w:eastAsia="en-IE"/>
        </w:rPr>
        <w:br w:type="page"/>
      </w:r>
    </w:p>
    <w:p w:rsidR="00BE07E2" w:rsidRPr="001317A6" w:rsidRDefault="007B5A9B" w:rsidP="00BE07E2">
      <w:pPr>
        <w:spacing w:after="0" w:line="360" w:lineRule="auto"/>
        <w:jc w:val="both"/>
        <w:rPr>
          <w:rFonts w:ascii="Arial" w:hAnsi="Arial" w:cs="Arial"/>
          <w:b/>
          <w:sz w:val="28"/>
          <w:szCs w:val="28"/>
          <w:lang w:val="en-US"/>
        </w:rPr>
      </w:pPr>
      <w:r>
        <w:rPr>
          <w:rFonts w:ascii="Arial" w:hAnsi="Arial" w:cs="Arial"/>
          <w:b/>
          <w:sz w:val="28"/>
          <w:szCs w:val="28"/>
          <w:lang w:val="en-US"/>
        </w:rPr>
        <w:lastRenderedPageBreak/>
        <w:t>2</w:t>
      </w:r>
      <w:r w:rsidR="00B30B83">
        <w:rPr>
          <w:rFonts w:ascii="Arial" w:hAnsi="Arial" w:cs="Arial"/>
          <w:b/>
          <w:sz w:val="28"/>
          <w:szCs w:val="28"/>
          <w:lang w:val="en-US"/>
        </w:rPr>
        <w:t>6</w:t>
      </w:r>
      <w:r w:rsidR="00BE07E2">
        <w:rPr>
          <w:rFonts w:ascii="Arial" w:hAnsi="Arial" w:cs="Arial"/>
          <w:b/>
          <w:sz w:val="28"/>
          <w:szCs w:val="28"/>
          <w:lang w:val="en-US"/>
        </w:rPr>
        <w:t xml:space="preserve">. </w:t>
      </w:r>
      <w:r w:rsidR="00BE07E2" w:rsidRPr="001317A6">
        <w:rPr>
          <w:rFonts w:ascii="Arial" w:hAnsi="Arial" w:cs="Arial"/>
          <w:b/>
          <w:sz w:val="28"/>
          <w:szCs w:val="28"/>
          <w:lang w:val="en-US"/>
        </w:rPr>
        <w:t>FIRE SAFETY</w:t>
      </w:r>
    </w:p>
    <w:tbl>
      <w:tblPr>
        <w:tblStyle w:val="TableGrid"/>
        <w:tblW w:w="0" w:type="auto"/>
        <w:tblLook w:val="04A0" w:firstRow="1" w:lastRow="0" w:firstColumn="1" w:lastColumn="0" w:noHBand="0" w:noVBand="1"/>
      </w:tblPr>
      <w:tblGrid>
        <w:gridCol w:w="4644"/>
        <w:gridCol w:w="4372"/>
      </w:tblGrid>
      <w:tr w:rsidR="00BE07E2" w:rsidRPr="001317A6" w:rsidTr="00BE07E2">
        <w:tc>
          <w:tcPr>
            <w:tcW w:w="4644"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 xml:space="preserve">Fire Safety </w:t>
            </w:r>
          </w:p>
        </w:tc>
      </w:tr>
      <w:tr w:rsidR="00BE07E2" w:rsidRPr="001317A6" w:rsidTr="00BE07E2">
        <w:tc>
          <w:tcPr>
            <w:tcW w:w="4644"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rsidR="00BE07E2" w:rsidRPr="001317A6" w:rsidRDefault="007B5A9B" w:rsidP="00BE07E2">
            <w:pPr>
              <w:pStyle w:val="NoSpacing"/>
              <w:spacing w:line="360" w:lineRule="auto"/>
              <w:jc w:val="both"/>
              <w:rPr>
                <w:rFonts w:ascii="Arial" w:hAnsi="Arial" w:cs="Arial"/>
                <w:b/>
                <w:sz w:val="24"/>
                <w:szCs w:val="24"/>
              </w:rPr>
            </w:pPr>
            <w:r w:rsidRPr="001317A6">
              <w:rPr>
                <w:rFonts w:ascii="Arial" w:hAnsi="Arial" w:cs="Arial"/>
                <w:b/>
                <w:sz w:val="24"/>
                <w:szCs w:val="24"/>
              </w:rPr>
              <w:t>02</w:t>
            </w:r>
            <w:r w:rsidR="00B30B83" w:rsidRPr="001317A6">
              <w:rPr>
                <w:rFonts w:ascii="Arial" w:hAnsi="Arial" w:cs="Arial"/>
                <w:b/>
                <w:sz w:val="24"/>
                <w:szCs w:val="24"/>
              </w:rPr>
              <w:t>6</w:t>
            </w:r>
          </w:p>
        </w:tc>
      </w:tr>
      <w:tr w:rsidR="00CD537C" w:rsidRPr="001317A6" w:rsidTr="00BE07E2">
        <w:tc>
          <w:tcPr>
            <w:tcW w:w="4644" w:type="dxa"/>
          </w:tcPr>
          <w:p w:rsidR="00CD537C" w:rsidRPr="001317A6" w:rsidRDefault="00CD537C"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CD537C" w:rsidRPr="001317A6" w:rsidRDefault="00D40711" w:rsidP="00BE07E2">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BE07E2">
        <w:tc>
          <w:tcPr>
            <w:tcW w:w="4644" w:type="dxa"/>
          </w:tcPr>
          <w:p w:rsidR="00CD537C" w:rsidRPr="001317A6" w:rsidRDefault="00CD537C"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BE07E2">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BE07E2">
        <w:tc>
          <w:tcPr>
            <w:tcW w:w="4644" w:type="dxa"/>
          </w:tcPr>
          <w:p w:rsidR="00A1058B" w:rsidRPr="001317A6" w:rsidRDefault="00A1058B" w:rsidP="00BE07E2">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BE07E2">
        <w:tc>
          <w:tcPr>
            <w:tcW w:w="4644" w:type="dxa"/>
          </w:tcPr>
          <w:p w:rsidR="00A1058B" w:rsidRPr="001317A6" w:rsidRDefault="00A1058B" w:rsidP="00BE07E2">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BE07E2">
        <w:tc>
          <w:tcPr>
            <w:tcW w:w="4644" w:type="dxa"/>
          </w:tcPr>
          <w:p w:rsidR="00A1058B" w:rsidRPr="001317A6" w:rsidRDefault="00A1058B" w:rsidP="00BE07E2">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A1332B">
              <w:rPr>
                <w:rFonts w:ascii="Arial" w:hAnsi="Arial" w:cs="Arial"/>
                <w:b/>
                <w:sz w:val="24"/>
                <w:szCs w:val="24"/>
              </w:rPr>
              <w:t>/Website</w:t>
            </w:r>
            <w:r w:rsidRPr="00173CEC">
              <w:rPr>
                <w:rFonts w:ascii="Arial" w:hAnsi="Arial" w:cs="Arial"/>
                <w:b/>
                <w:sz w:val="24"/>
                <w:szCs w:val="24"/>
              </w:rPr>
              <w:t xml:space="preserve"> </w:t>
            </w:r>
          </w:p>
        </w:tc>
      </w:tr>
      <w:tr w:rsidR="00A1058B" w:rsidRPr="001317A6" w:rsidTr="00BE07E2">
        <w:tc>
          <w:tcPr>
            <w:tcW w:w="4644" w:type="dxa"/>
          </w:tcPr>
          <w:p w:rsidR="00A1058B" w:rsidRPr="001317A6" w:rsidRDefault="00A1058B" w:rsidP="00BE07E2">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A1332B">
              <w:rPr>
                <w:rFonts w:ascii="Arial" w:hAnsi="Arial" w:cs="Arial"/>
                <w:b/>
                <w:sz w:val="24"/>
                <w:szCs w:val="24"/>
              </w:rPr>
              <w:t>/Website</w:t>
            </w:r>
            <w:r w:rsidRPr="00173CEC">
              <w:rPr>
                <w:rFonts w:ascii="Arial" w:hAnsi="Arial" w:cs="Arial"/>
                <w:b/>
                <w:sz w:val="24"/>
                <w:szCs w:val="24"/>
              </w:rPr>
              <w:t xml:space="preserve"> </w:t>
            </w:r>
          </w:p>
        </w:tc>
      </w:tr>
      <w:tr w:rsidR="00BE07E2" w:rsidRPr="001317A6" w:rsidTr="00BE07E2">
        <w:tc>
          <w:tcPr>
            <w:tcW w:w="4644"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BE07E2" w:rsidRPr="001317A6" w:rsidRDefault="00A1332B" w:rsidP="00BE07E2">
            <w:pPr>
              <w:pStyle w:val="NoSpacing"/>
              <w:spacing w:line="360" w:lineRule="auto"/>
              <w:jc w:val="both"/>
              <w:rPr>
                <w:rFonts w:ascii="Arial" w:hAnsi="Arial" w:cs="Arial"/>
                <w:b/>
                <w:sz w:val="24"/>
                <w:szCs w:val="24"/>
              </w:rPr>
            </w:pPr>
            <w:r>
              <w:rPr>
                <w:rFonts w:ascii="Arial" w:hAnsi="Arial" w:cs="Arial"/>
                <w:b/>
                <w:sz w:val="24"/>
                <w:szCs w:val="24"/>
              </w:rPr>
              <w:t>July 2019</w:t>
            </w:r>
          </w:p>
        </w:tc>
      </w:tr>
      <w:tr w:rsidR="00BE07E2" w:rsidRPr="001317A6" w:rsidTr="00BE07E2">
        <w:tc>
          <w:tcPr>
            <w:tcW w:w="4644"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BE07E2" w:rsidRPr="001317A6" w:rsidRDefault="00A1332B" w:rsidP="00BE07E2">
            <w:pPr>
              <w:pStyle w:val="NoSpacing"/>
              <w:spacing w:line="360" w:lineRule="auto"/>
              <w:jc w:val="both"/>
              <w:rPr>
                <w:rFonts w:ascii="Arial" w:hAnsi="Arial" w:cs="Arial"/>
                <w:b/>
                <w:sz w:val="24"/>
                <w:szCs w:val="24"/>
              </w:rPr>
            </w:pPr>
            <w:r>
              <w:rPr>
                <w:rFonts w:ascii="Arial" w:hAnsi="Arial" w:cs="Arial"/>
                <w:b/>
                <w:sz w:val="24"/>
                <w:szCs w:val="24"/>
              </w:rPr>
              <w:t>July 2020</w:t>
            </w:r>
          </w:p>
        </w:tc>
      </w:tr>
      <w:tr w:rsidR="00BE07E2" w:rsidRPr="001317A6" w:rsidTr="00BE07E2">
        <w:tc>
          <w:tcPr>
            <w:tcW w:w="4644"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6</w:t>
            </w:r>
          </w:p>
        </w:tc>
      </w:tr>
    </w:tbl>
    <w:p w:rsidR="00BE07E2" w:rsidRPr="001317A6" w:rsidRDefault="00BE07E2" w:rsidP="00BE07E2">
      <w:pPr>
        <w:spacing w:after="160" w:line="259" w:lineRule="auto"/>
        <w:rPr>
          <w:rFonts w:ascii="Arial" w:hAnsi="Arial" w:cs="Arial"/>
          <w:b/>
          <w:sz w:val="28"/>
          <w:szCs w:val="28"/>
        </w:rPr>
      </w:pPr>
    </w:p>
    <w:p w:rsidR="00BE07E2" w:rsidRPr="001317A6" w:rsidRDefault="00BE07E2" w:rsidP="00BE07E2">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BE07E2" w:rsidRPr="001317A6" w:rsidRDefault="00BE07E2" w:rsidP="00BE07E2">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BE07E2" w:rsidRPr="001317A6" w:rsidRDefault="00BE07E2" w:rsidP="00BE07E2">
      <w:pPr>
        <w:pStyle w:val="NoSpacing"/>
        <w:spacing w:line="360" w:lineRule="auto"/>
        <w:jc w:val="both"/>
        <w:rPr>
          <w:rFonts w:ascii="Arial" w:hAnsi="Arial" w:cs="Arial"/>
          <w:b/>
          <w:sz w:val="16"/>
          <w:szCs w:val="16"/>
        </w:rPr>
      </w:pPr>
    </w:p>
    <w:p w:rsidR="00BE07E2" w:rsidRPr="00DB6A01" w:rsidRDefault="00BE07E2" w:rsidP="00BE07E2">
      <w:pPr>
        <w:spacing w:after="0" w:line="360" w:lineRule="auto"/>
        <w:jc w:val="both"/>
        <w:rPr>
          <w:rFonts w:ascii="Arial" w:eastAsia="Times New Roman" w:hAnsi="Arial" w:cs="Arial"/>
          <w:sz w:val="24"/>
          <w:szCs w:val="24"/>
        </w:rPr>
      </w:pPr>
      <w:r w:rsidRPr="001317A6">
        <w:rPr>
          <w:rFonts w:ascii="Arial" w:hAnsi="Arial" w:cs="Arial"/>
          <w:color w:val="808080" w:themeColor="background1" w:themeShade="80"/>
          <w:sz w:val="24"/>
          <w:szCs w:val="24"/>
        </w:rPr>
        <w:t>Child Care Act 1991 (Early Years Se</w:t>
      </w:r>
      <w:r w:rsidRPr="0075763B">
        <w:rPr>
          <w:rFonts w:ascii="Arial" w:hAnsi="Arial" w:cs="Arial"/>
          <w:color w:val="808080" w:themeColor="background1" w:themeShade="80"/>
          <w:sz w:val="24"/>
          <w:szCs w:val="24"/>
        </w:rPr>
        <w:t>rvices) Regulations</w:t>
      </w:r>
      <w:r w:rsidRPr="00DB6A01">
        <w:rPr>
          <w:rFonts w:ascii="Arial" w:hAnsi="Arial" w:cs="Arial"/>
          <w:color w:val="948A54" w:themeColor="background2" w:themeShade="80"/>
          <w:sz w:val="24"/>
          <w:szCs w:val="24"/>
        </w:rPr>
        <w:t xml:space="preserve"> 2016</w:t>
      </w:r>
      <w:r w:rsidRPr="00DB6A01">
        <w:rPr>
          <w:rFonts w:ascii="Arial" w:eastAsia="Times New Roman" w:hAnsi="Arial" w:cs="Arial"/>
          <w:color w:val="00B0F0"/>
          <w:sz w:val="24"/>
          <w:szCs w:val="24"/>
        </w:rPr>
        <w:t xml:space="preserve">(Part IV, 16 Fire Safety Measures, Part V Premises and Facilities) </w:t>
      </w:r>
      <w:r w:rsidRPr="00DB6A01">
        <w:rPr>
          <w:rFonts w:ascii="Arial" w:eastAsia="Times New Roman" w:hAnsi="Arial" w:cs="Arial"/>
          <w:color w:val="00B050"/>
          <w:sz w:val="24"/>
          <w:szCs w:val="24"/>
        </w:rPr>
        <w:t>(National Standard 4: Records, National Standard 17: Premises, National Standard 18: Facilities, National Standard 20: Safety)</w:t>
      </w:r>
    </w:p>
    <w:p w:rsidR="00BE07E2" w:rsidRPr="00764B17" w:rsidRDefault="00BE07E2" w:rsidP="00BE07E2">
      <w:pPr>
        <w:spacing w:after="0" w:line="360" w:lineRule="auto"/>
        <w:jc w:val="both"/>
        <w:rPr>
          <w:rFonts w:ascii="Arial" w:eastAsia="Times New Roman" w:hAnsi="Arial" w:cs="Arial"/>
          <w:sz w:val="16"/>
          <w:szCs w:val="16"/>
        </w:rPr>
      </w:pPr>
    </w:p>
    <w:p w:rsidR="00BE07E2" w:rsidRPr="00DB6A01"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Statement of Intent:</w:t>
      </w:r>
    </w:p>
    <w:p w:rsidR="00BE07E2"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We will follow all</w:t>
      </w:r>
      <w:r w:rsidRPr="00DB6A01">
        <w:rPr>
          <w:rFonts w:ascii="Arial" w:eastAsia="Times New Roman" w:hAnsi="Arial" w:cs="Arial"/>
          <w:sz w:val="24"/>
          <w:szCs w:val="24"/>
        </w:rPr>
        <w:t xml:space="preserve"> relevant legislation. We will also ensure we follow the ‘Guide to Fire Safety in t</w:t>
      </w:r>
      <w:r>
        <w:rPr>
          <w:rFonts w:ascii="Arial" w:eastAsia="Times New Roman" w:hAnsi="Arial" w:cs="Arial"/>
          <w:sz w:val="24"/>
          <w:szCs w:val="24"/>
        </w:rPr>
        <w:t>he Premises used for Preschool S</w:t>
      </w:r>
      <w:r w:rsidRPr="00DB6A01">
        <w:rPr>
          <w:rFonts w:ascii="Arial" w:eastAsia="Times New Roman" w:hAnsi="Arial" w:cs="Arial"/>
          <w:sz w:val="24"/>
          <w:szCs w:val="24"/>
        </w:rPr>
        <w:t>ervices’ from the Department of the Environment.  This is to ensure the safety, health and welfare of the children, staff and parents/guardians who are in the service</w:t>
      </w:r>
      <w:r w:rsidRPr="00B006D6">
        <w:rPr>
          <w:rFonts w:ascii="Arial" w:eastAsia="Times New Roman" w:hAnsi="Arial" w:cs="Arial"/>
          <w:sz w:val="24"/>
          <w:szCs w:val="24"/>
        </w:rPr>
        <w:t xml:space="preserve">. </w:t>
      </w:r>
    </w:p>
    <w:p w:rsidR="00BE07E2" w:rsidRPr="00372E37" w:rsidRDefault="00BE07E2" w:rsidP="00BE07E2">
      <w:pPr>
        <w:spacing w:after="0" w:line="360" w:lineRule="auto"/>
        <w:jc w:val="both"/>
        <w:rPr>
          <w:rFonts w:ascii="Arial" w:eastAsia="Times New Roman" w:hAnsi="Arial" w:cs="Arial"/>
          <w:sz w:val="16"/>
          <w:szCs w:val="16"/>
        </w:rPr>
      </w:pPr>
    </w:p>
    <w:p w:rsidR="00BE07E2" w:rsidRDefault="00BE07E2" w:rsidP="00BE07E2">
      <w:pPr>
        <w:spacing w:after="0" w:line="360" w:lineRule="auto"/>
        <w:jc w:val="both"/>
        <w:rPr>
          <w:rFonts w:ascii="Arial" w:eastAsia="Times New Roman" w:hAnsi="Arial" w:cs="Arial"/>
          <w:b/>
          <w:sz w:val="24"/>
          <w:szCs w:val="24"/>
        </w:rPr>
      </w:pPr>
    </w:p>
    <w:p w:rsidR="00CD537C" w:rsidRDefault="00CD537C" w:rsidP="00BE07E2">
      <w:pPr>
        <w:spacing w:after="0" w:line="360" w:lineRule="auto"/>
        <w:jc w:val="both"/>
        <w:rPr>
          <w:rFonts w:ascii="Arial" w:eastAsia="Times New Roman" w:hAnsi="Arial" w:cs="Arial"/>
          <w:b/>
          <w:sz w:val="24"/>
          <w:szCs w:val="24"/>
        </w:rPr>
      </w:pPr>
    </w:p>
    <w:p w:rsidR="00BE07E2" w:rsidRDefault="00CD537C" w:rsidP="00BE07E2">
      <w:pPr>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Policy and Procedures</w:t>
      </w:r>
    </w:p>
    <w:p w:rsidR="00BE07E2" w:rsidRDefault="00A1332B" w:rsidP="00BE07E2">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We</w:t>
      </w:r>
      <w:r>
        <w:rPr>
          <w:rFonts w:ascii="Arial" w:eastAsia="Times New Roman" w:hAnsi="Arial" w:cs="Arial"/>
          <w:sz w:val="24"/>
          <w:szCs w:val="24"/>
        </w:rPr>
        <w:t xml:space="preserve"> will</w:t>
      </w:r>
      <w:r w:rsidR="00BE07E2">
        <w:rPr>
          <w:rFonts w:ascii="Arial" w:eastAsia="Times New Roman" w:hAnsi="Arial" w:cs="Arial"/>
          <w:sz w:val="24"/>
          <w:szCs w:val="24"/>
        </w:rPr>
        <w:t xml:space="preserve"> ensure that:</w:t>
      </w: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 xml:space="preserve">Retain records of all fire drills held by the Service. </w:t>
      </w: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Fire drills will be carried out monthly</w:t>
      </w:r>
      <w:r w:rsidR="00F67D44">
        <w:rPr>
          <w:rFonts w:ascii="Arial" w:eastAsia="Times New Roman" w:hAnsi="Arial" w:cs="Arial"/>
          <w:sz w:val="24"/>
          <w:szCs w:val="24"/>
        </w:rPr>
        <w:t xml:space="preserve"> at random times and dates</w:t>
      </w:r>
      <w:r w:rsidRPr="001317A6">
        <w:rPr>
          <w:rFonts w:ascii="Arial" w:eastAsia="Times New Roman" w:hAnsi="Arial" w:cs="Arial"/>
          <w:sz w:val="24"/>
          <w:szCs w:val="24"/>
        </w:rPr>
        <w:t>. A written record will be kept on file and will be available for inspection.</w:t>
      </w: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Records of fire drills will demonstrate that:</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 xml:space="preserve"> all children attending the Service are included in the drill;</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how many children and staff are present;</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fire drill is carried out at different times of the ay and on different days of the week and includes all groups.</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date and time of the drill.</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length of the drill;</w:t>
      </w:r>
    </w:p>
    <w:p w:rsidR="00BE07E2" w:rsidRPr="001317A6" w:rsidRDefault="00BE07E2" w:rsidP="00AE385E">
      <w:pPr>
        <w:numPr>
          <w:ilvl w:val="0"/>
          <w:numId w:val="126"/>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 xml:space="preserve">routes of escape used. </w:t>
      </w: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DB6A01">
        <w:rPr>
          <w:rFonts w:ascii="Arial" w:eastAsia="Times New Roman" w:hAnsi="Arial" w:cs="Arial"/>
          <w:sz w:val="24"/>
          <w:szCs w:val="24"/>
        </w:rPr>
        <w:t xml:space="preserve">Fire extinguishers and blankets will be stored appropriately, ready for use and in good </w:t>
      </w:r>
      <w:r w:rsidRPr="001317A6">
        <w:rPr>
          <w:rFonts w:ascii="Arial" w:eastAsia="Times New Roman" w:hAnsi="Arial" w:cs="Arial"/>
          <w:sz w:val="24"/>
          <w:szCs w:val="24"/>
        </w:rPr>
        <w:t>working order.</w:t>
      </w: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 xml:space="preserve">A record of the number, type and maintenance record of all firefighting equipment including fire extinguishers and smoke alarms will be kept and they will be serviced annually with a record maintained of </w:t>
      </w:r>
      <w:r w:rsidRPr="001317A6">
        <w:rPr>
          <w:rFonts w:ascii="Arial" w:eastAsia="Times New Roman" w:hAnsi="Arial" w:cs="Arial"/>
          <w:color w:val="000000" w:themeColor="text1"/>
          <w:sz w:val="24"/>
          <w:szCs w:val="24"/>
        </w:rPr>
        <w:t>the service</w:t>
      </w:r>
      <w:r w:rsidRPr="001317A6">
        <w:rPr>
          <w:rFonts w:ascii="Arial" w:eastAsia="Times New Roman" w:hAnsi="Arial" w:cs="Arial"/>
          <w:sz w:val="24"/>
          <w:szCs w:val="24"/>
        </w:rPr>
        <w:t xml:space="preserve"> dates.</w:t>
      </w:r>
      <w:r w:rsidR="005A6BCD" w:rsidRPr="001317A6">
        <w:rPr>
          <w:rFonts w:ascii="Arial" w:eastAsia="Times New Roman" w:hAnsi="Arial" w:cs="Arial"/>
          <w:sz w:val="24"/>
          <w:szCs w:val="24"/>
        </w:rPr>
        <w:t xml:space="preserve">  The records will include:</w:t>
      </w:r>
    </w:p>
    <w:p w:rsidR="005A6BCD" w:rsidRPr="001317A6" w:rsidRDefault="005A6BCD" w:rsidP="00AE385E">
      <w:pPr>
        <w:numPr>
          <w:ilvl w:val="0"/>
          <w:numId w:val="126"/>
        </w:numPr>
        <w:tabs>
          <w:tab w:val="clear" w:pos="360"/>
        </w:tabs>
        <w:spacing w:after="0" w:line="360" w:lineRule="auto"/>
        <w:ind w:left="1276" w:hanging="357"/>
        <w:jc w:val="both"/>
        <w:rPr>
          <w:rFonts w:ascii="Arial" w:eastAsia="Times New Roman" w:hAnsi="Arial" w:cs="Arial"/>
          <w:sz w:val="24"/>
          <w:szCs w:val="24"/>
        </w:rPr>
      </w:pPr>
      <w:r w:rsidRPr="001317A6">
        <w:rPr>
          <w:rFonts w:ascii="Arial" w:eastAsia="Times New Roman" w:hAnsi="Arial" w:cs="Arial"/>
          <w:sz w:val="24"/>
          <w:szCs w:val="24"/>
        </w:rPr>
        <w:t>A maintenance certificate from a competent contractor or company.</w:t>
      </w:r>
    </w:p>
    <w:p w:rsidR="005A6BCD" w:rsidRPr="001317A6" w:rsidRDefault="005A6BCD" w:rsidP="00AE385E">
      <w:pPr>
        <w:numPr>
          <w:ilvl w:val="0"/>
          <w:numId w:val="126"/>
        </w:numPr>
        <w:spacing w:after="0" w:line="360" w:lineRule="auto"/>
        <w:ind w:hanging="357"/>
        <w:jc w:val="both"/>
        <w:rPr>
          <w:rFonts w:ascii="Arial" w:eastAsia="Times New Roman" w:hAnsi="Arial" w:cs="Arial"/>
          <w:sz w:val="24"/>
          <w:szCs w:val="24"/>
        </w:rPr>
      </w:pPr>
    </w:p>
    <w:p w:rsidR="00BE07E2" w:rsidRPr="001317A6" w:rsidRDefault="00BE07E2" w:rsidP="00AE385E">
      <w:pPr>
        <w:numPr>
          <w:ilvl w:val="0"/>
          <w:numId w:val="126"/>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All employees will be trained on:</w:t>
      </w:r>
      <w:r w:rsidR="005A6BCD" w:rsidRPr="001317A6">
        <w:rPr>
          <w:rFonts w:ascii="Arial" w:eastAsia="Times New Roman" w:hAnsi="Arial" w:cs="Arial"/>
          <w:sz w:val="24"/>
          <w:szCs w:val="24"/>
        </w:rPr>
        <w:t xml:space="preserve"> the Fire Safety Policy</w:t>
      </w:r>
    </w:p>
    <w:p w:rsidR="005A6BCD" w:rsidRPr="001317A6" w:rsidRDefault="005A6BCD"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The procedure to be followed in case of fire with particular awareness of the layout of the premises and the ages of the children.</w:t>
      </w:r>
    </w:p>
    <w:p w:rsidR="00BE07E2" w:rsidRPr="001317A6" w:rsidRDefault="00BE07E2"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Where firefighting equipment is located.</w:t>
      </w:r>
    </w:p>
    <w:p w:rsidR="00BE07E2" w:rsidRPr="001317A6" w:rsidRDefault="00BE07E2"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 xml:space="preserve">How to use firefighting equipment.  </w:t>
      </w:r>
    </w:p>
    <w:p w:rsidR="00BE07E2" w:rsidRPr="001317A6" w:rsidRDefault="00BE07E2"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The location and operation of fire doors and fire exits.</w:t>
      </w:r>
    </w:p>
    <w:p w:rsidR="00BE07E2" w:rsidRPr="001317A6" w:rsidRDefault="00BE07E2"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Carrying out and recording fire drills.</w:t>
      </w:r>
    </w:p>
    <w:p w:rsidR="00BE07E2" w:rsidRPr="001317A6" w:rsidRDefault="00BE07E2"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Fire safety risk assessment.</w:t>
      </w:r>
    </w:p>
    <w:p w:rsidR="005A6BCD" w:rsidRPr="001317A6" w:rsidRDefault="005A6BCD" w:rsidP="00AE385E">
      <w:pPr>
        <w:pStyle w:val="ListParagraph"/>
        <w:numPr>
          <w:ilvl w:val="0"/>
          <w:numId w:val="300"/>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 xml:space="preserve">Staff will be trained/retrained at least every 2 years. </w:t>
      </w:r>
    </w:p>
    <w:p w:rsidR="005A6BCD" w:rsidRPr="00B006D6" w:rsidRDefault="005A6BCD" w:rsidP="005A6BCD">
      <w:pPr>
        <w:pStyle w:val="ListParagraph"/>
        <w:spacing w:after="0" w:line="360" w:lineRule="auto"/>
        <w:ind w:left="644"/>
        <w:jc w:val="both"/>
        <w:rPr>
          <w:rFonts w:ascii="Arial" w:eastAsia="Times New Roman" w:hAnsi="Arial" w:cs="Arial"/>
          <w:sz w:val="24"/>
          <w:szCs w:val="24"/>
          <w:lang w:val="en-GB"/>
        </w:rPr>
      </w:pPr>
    </w:p>
    <w:p w:rsidR="00BE07E2" w:rsidRPr="00AA5559" w:rsidRDefault="00BE07E2" w:rsidP="00BE07E2">
      <w:pPr>
        <w:tabs>
          <w:tab w:val="right" w:pos="9026"/>
        </w:tabs>
        <w:spacing w:after="0" w:line="360" w:lineRule="auto"/>
        <w:jc w:val="both"/>
        <w:rPr>
          <w:rFonts w:ascii="Arial" w:eastAsia="Times New Roman" w:hAnsi="Arial" w:cs="Arial"/>
          <w:b/>
          <w:sz w:val="24"/>
          <w:szCs w:val="24"/>
        </w:rPr>
      </w:pPr>
      <w:r w:rsidRPr="00B006D6">
        <w:rPr>
          <w:rFonts w:ascii="Arial" w:eastAsia="Times New Roman" w:hAnsi="Arial" w:cs="Arial"/>
          <w:b/>
          <w:sz w:val="24"/>
          <w:szCs w:val="24"/>
        </w:rPr>
        <w:lastRenderedPageBreak/>
        <w:t xml:space="preserve">A record of this training will be recorded and kept on file for </w:t>
      </w:r>
      <w:r w:rsidRPr="00AA5559">
        <w:rPr>
          <w:rFonts w:ascii="Arial" w:eastAsia="Times New Roman" w:hAnsi="Arial" w:cs="Arial"/>
          <w:b/>
          <w:sz w:val="24"/>
          <w:szCs w:val="24"/>
        </w:rPr>
        <w:t>inspection and a Fire Notice setting out the procedure to be followed in a fire drill is displayed in a prominent place in the Service.</w:t>
      </w:r>
      <w:r w:rsidRPr="00AA5559">
        <w:rPr>
          <w:rFonts w:ascii="Arial" w:eastAsia="Times New Roman" w:hAnsi="Arial" w:cs="Arial"/>
          <w:b/>
          <w:sz w:val="24"/>
          <w:szCs w:val="24"/>
        </w:rPr>
        <w:tab/>
      </w:r>
    </w:p>
    <w:p w:rsidR="00BE07E2" w:rsidRPr="00AA5559" w:rsidRDefault="00BE07E2" w:rsidP="00AE385E">
      <w:pPr>
        <w:numPr>
          <w:ilvl w:val="0"/>
          <w:numId w:val="126"/>
        </w:numPr>
        <w:spacing w:after="0" w:line="360" w:lineRule="auto"/>
        <w:ind w:left="357" w:hanging="357"/>
        <w:jc w:val="both"/>
        <w:rPr>
          <w:rFonts w:ascii="Arial" w:eastAsia="Times New Roman" w:hAnsi="Arial" w:cs="Arial"/>
          <w:sz w:val="24"/>
          <w:szCs w:val="24"/>
        </w:rPr>
      </w:pPr>
      <w:r w:rsidRPr="00AA5559">
        <w:rPr>
          <w:rFonts w:ascii="Arial" w:eastAsia="Times New Roman" w:hAnsi="Arial" w:cs="Arial"/>
          <w:sz w:val="24"/>
          <w:szCs w:val="24"/>
        </w:rPr>
        <w:t xml:space="preserve">Smoke detectors will be placed at strategic points in the building and ‘hard wired’. </w:t>
      </w:r>
    </w:p>
    <w:p w:rsidR="00BE07E2" w:rsidRPr="00DB6A01" w:rsidRDefault="00BE07E2" w:rsidP="00AE385E">
      <w:pPr>
        <w:numPr>
          <w:ilvl w:val="0"/>
          <w:numId w:val="126"/>
        </w:numPr>
        <w:spacing w:after="0" w:line="360" w:lineRule="auto"/>
        <w:ind w:left="357" w:hanging="357"/>
        <w:jc w:val="both"/>
        <w:rPr>
          <w:rFonts w:ascii="Arial" w:eastAsia="Times New Roman" w:hAnsi="Arial" w:cs="Arial"/>
          <w:sz w:val="24"/>
          <w:szCs w:val="24"/>
        </w:rPr>
      </w:pPr>
      <w:r w:rsidRPr="00AA5559">
        <w:rPr>
          <w:rFonts w:ascii="Arial" w:eastAsia="Times New Roman" w:hAnsi="Arial" w:cs="Arial"/>
          <w:sz w:val="24"/>
          <w:szCs w:val="24"/>
        </w:rPr>
        <w:t xml:space="preserve">The smoke detectors will be checked </w:t>
      </w:r>
      <w:r w:rsidRPr="001317A6">
        <w:rPr>
          <w:rFonts w:ascii="Arial" w:eastAsia="Times New Roman" w:hAnsi="Arial" w:cs="Arial"/>
          <w:sz w:val="24"/>
          <w:szCs w:val="24"/>
        </w:rPr>
        <w:t>at least once a month to ensure they are working.  A record will be maintained of the dates on which the detectors</w:t>
      </w:r>
      <w:r w:rsidRPr="00DB6A01">
        <w:rPr>
          <w:rFonts w:ascii="Arial" w:eastAsia="Times New Roman" w:hAnsi="Arial" w:cs="Arial"/>
          <w:sz w:val="24"/>
          <w:szCs w:val="24"/>
        </w:rPr>
        <w:t xml:space="preserve"> are checked. </w:t>
      </w:r>
    </w:p>
    <w:p w:rsidR="00BE07E2" w:rsidRPr="00DB6A01" w:rsidRDefault="00BE07E2" w:rsidP="00AE385E">
      <w:pPr>
        <w:numPr>
          <w:ilvl w:val="0"/>
          <w:numId w:val="12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Materials contained in bedding and internal furnishings within </w:t>
      </w:r>
      <w:r w:rsidRPr="00DB6A01">
        <w:rPr>
          <w:rFonts w:ascii="Arial" w:eastAsia="Times New Roman" w:hAnsi="Arial" w:cs="Arial"/>
          <w:color w:val="000000" w:themeColor="text1"/>
          <w:sz w:val="24"/>
          <w:szCs w:val="24"/>
        </w:rPr>
        <w:t>the service</w:t>
      </w:r>
      <w:r w:rsidRPr="00DB6A01">
        <w:rPr>
          <w:rFonts w:ascii="Arial" w:eastAsia="Times New Roman" w:hAnsi="Arial" w:cs="Arial"/>
          <w:sz w:val="24"/>
          <w:szCs w:val="24"/>
        </w:rPr>
        <w:t xml:space="preserve"> will be of EU standard (i.e. kite symbol or CE compliant) in relation to fire retardant properties and will be nontoxic.</w:t>
      </w:r>
    </w:p>
    <w:p w:rsidR="00BE07E2" w:rsidRPr="00DB6A01" w:rsidRDefault="00BE07E2" w:rsidP="00AE385E">
      <w:pPr>
        <w:numPr>
          <w:ilvl w:val="0"/>
          <w:numId w:val="12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Heat emitting surfaces will be protected by a fixed guard and/or thermostatically controlled to ensure safe temperatures.</w:t>
      </w:r>
    </w:p>
    <w:p w:rsidR="00BE07E2" w:rsidRPr="00DB6A01" w:rsidRDefault="00BE07E2" w:rsidP="00AE385E">
      <w:pPr>
        <w:numPr>
          <w:ilvl w:val="0"/>
          <w:numId w:val="12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A system for giving warnings in the event of fire must be provided.</w:t>
      </w:r>
    </w:p>
    <w:p w:rsidR="00BE07E2" w:rsidRPr="00DB6A01" w:rsidRDefault="00BE07E2" w:rsidP="00AE385E">
      <w:pPr>
        <w:numPr>
          <w:ilvl w:val="0"/>
          <w:numId w:val="126"/>
        </w:numPr>
        <w:spacing w:after="0" w:line="360" w:lineRule="auto"/>
        <w:ind w:left="357" w:hanging="357"/>
        <w:contextualSpacing/>
        <w:jc w:val="both"/>
        <w:rPr>
          <w:rFonts w:ascii="Arial" w:eastAsia="Times New Roman" w:hAnsi="Arial" w:cs="Arial"/>
          <w:sz w:val="24"/>
          <w:szCs w:val="24"/>
          <w:lang w:val="en-US"/>
        </w:rPr>
      </w:pPr>
      <w:r>
        <w:rPr>
          <w:rFonts w:ascii="Arial" w:eastAsia="Times New Roman" w:hAnsi="Arial" w:cs="Arial"/>
          <w:sz w:val="24"/>
          <w:szCs w:val="24"/>
          <w:lang w:val="en-US"/>
        </w:rPr>
        <w:t>Escape r</w:t>
      </w:r>
      <w:r w:rsidRPr="00DB6A01">
        <w:rPr>
          <w:rFonts w:ascii="Arial" w:eastAsia="Times New Roman" w:hAnsi="Arial" w:cs="Arial"/>
          <w:sz w:val="24"/>
          <w:szCs w:val="24"/>
          <w:lang w:val="en-US"/>
        </w:rPr>
        <w:t>oute and exit doors should be maintained free from obstruction so that they can be safely and effectively used at all times</w:t>
      </w:r>
      <w:r>
        <w:rPr>
          <w:rFonts w:ascii="Arial" w:eastAsia="Times New Roman" w:hAnsi="Arial" w:cs="Arial"/>
          <w:sz w:val="24"/>
          <w:szCs w:val="24"/>
          <w:lang w:val="en-US"/>
        </w:rPr>
        <w:t>.</w:t>
      </w:r>
    </w:p>
    <w:p w:rsidR="00BE07E2" w:rsidRPr="00DB6A01" w:rsidRDefault="00BE07E2" w:rsidP="00AE385E">
      <w:pPr>
        <w:numPr>
          <w:ilvl w:val="0"/>
          <w:numId w:val="126"/>
        </w:numPr>
        <w:spacing w:after="0" w:line="360" w:lineRule="auto"/>
        <w:ind w:left="357" w:hanging="357"/>
        <w:contextualSpacing/>
        <w:jc w:val="both"/>
        <w:rPr>
          <w:rFonts w:ascii="Arial" w:hAnsi="Arial" w:cs="Arial"/>
          <w:sz w:val="24"/>
          <w:szCs w:val="24"/>
          <w:lang w:val="en-US"/>
        </w:rPr>
      </w:pPr>
      <w:r w:rsidRPr="00DB6A01">
        <w:rPr>
          <w:rFonts w:ascii="Arial" w:hAnsi="Arial" w:cs="Arial"/>
          <w:sz w:val="24"/>
          <w:szCs w:val="24"/>
          <w:lang w:val="en-US"/>
        </w:rPr>
        <w:t>All flammable materials (oils, polish etc) are safely stored outside of the children’s areas.  Waste is promptly disposed of and, in general, precautions are taken to ensure the prevention of occurrences likely to constitute a fire hazard.</w:t>
      </w:r>
    </w:p>
    <w:p w:rsidR="00BE07E2" w:rsidRPr="00DB6A01" w:rsidRDefault="00BE07E2" w:rsidP="00AE385E">
      <w:pPr>
        <w:numPr>
          <w:ilvl w:val="0"/>
          <w:numId w:val="126"/>
        </w:numPr>
        <w:spacing w:after="0" w:line="360" w:lineRule="auto"/>
        <w:ind w:left="357" w:hanging="357"/>
        <w:contextualSpacing/>
        <w:jc w:val="both"/>
        <w:rPr>
          <w:rFonts w:ascii="Arial" w:hAnsi="Arial" w:cs="Arial"/>
          <w:sz w:val="24"/>
          <w:szCs w:val="24"/>
          <w:lang w:val="en-US"/>
        </w:rPr>
      </w:pPr>
      <w:r w:rsidRPr="00DB6A01">
        <w:rPr>
          <w:rFonts w:ascii="Arial" w:hAnsi="Arial" w:cs="Arial"/>
          <w:sz w:val="24"/>
          <w:szCs w:val="24"/>
          <w:lang w:val="en-US"/>
        </w:rPr>
        <w:t>Daily attendance records are kept</w:t>
      </w:r>
      <w:r>
        <w:rPr>
          <w:rFonts w:ascii="Arial" w:hAnsi="Arial" w:cs="Arial"/>
          <w:sz w:val="24"/>
          <w:szCs w:val="24"/>
          <w:lang w:val="en-US"/>
        </w:rPr>
        <w:t>.</w:t>
      </w:r>
    </w:p>
    <w:p w:rsidR="00BE07E2" w:rsidRPr="00764B17" w:rsidRDefault="00BE07E2" w:rsidP="00BE07E2">
      <w:pPr>
        <w:spacing w:after="0" w:line="360" w:lineRule="auto"/>
        <w:ind w:left="600"/>
        <w:contextualSpacing/>
        <w:jc w:val="both"/>
        <w:rPr>
          <w:rFonts w:ascii="Arial" w:hAnsi="Arial" w:cs="Arial"/>
          <w:sz w:val="16"/>
          <w:szCs w:val="16"/>
          <w:lang w:val="en-US"/>
        </w:rPr>
      </w:pPr>
    </w:p>
    <w:p w:rsidR="005A6BCD" w:rsidRPr="001317A6" w:rsidRDefault="005A6BCD" w:rsidP="005A6BCD">
      <w:pPr>
        <w:spacing w:after="0" w:line="360" w:lineRule="auto"/>
        <w:jc w:val="both"/>
        <w:rPr>
          <w:rFonts w:ascii="Arial" w:eastAsia="Times New Roman" w:hAnsi="Arial" w:cs="Arial"/>
          <w:b/>
          <w:sz w:val="24"/>
          <w:szCs w:val="24"/>
        </w:rPr>
      </w:pPr>
      <w:r w:rsidRPr="001317A6">
        <w:rPr>
          <w:rFonts w:ascii="Arial" w:eastAsia="Times New Roman" w:hAnsi="Arial" w:cs="Arial"/>
          <w:b/>
          <w:sz w:val="24"/>
          <w:szCs w:val="24"/>
        </w:rPr>
        <w:t xml:space="preserve">Access to Records </w:t>
      </w:r>
    </w:p>
    <w:p w:rsidR="005A6BCD" w:rsidRPr="001317A6" w:rsidRDefault="005A6BCD" w:rsidP="00AE385E">
      <w:pPr>
        <w:pStyle w:val="ListParagraph"/>
        <w:numPr>
          <w:ilvl w:val="0"/>
          <w:numId w:val="201"/>
        </w:numPr>
        <w:spacing w:after="0" w:line="360" w:lineRule="auto"/>
        <w:jc w:val="both"/>
        <w:rPr>
          <w:rFonts w:ascii="Arial" w:eastAsia="Times New Roman" w:hAnsi="Arial" w:cs="Arial"/>
          <w:b/>
          <w:sz w:val="24"/>
          <w:szCs w:val="24"/>
        </w:rPr>
      </w:pPr>
      <w:r w:rsidRPr="001317A6">
        <w:rPr>
          <w:rFonts w:ascii="Arial" w:eastAsia="Times New Roman" w:hAnsi="Arial" w:cs="Arial"/>
          <w:sz w:val="24"/>
          <w:szCs w:val="24"/>
        </w:rPr>
        <w:t>File records are stored securely.</w:t>
      </w:r>
    </w:p>
    <w:p w:rsidR="005A6BCD" w:rsidRPr="001317A6" w:rsidRDefault="005A6BCD" w:rsidP="00AE385E">
      <w:pPr>
        <w:pStyle w:val="ListParagraph"/>
        <w:numPr>
          <w:ilvl w:val="0"/>
          <w:numId w:val="201"/>
        </w:numPr>
        <w:spacing w:after="0" w:line="360" w:lineRule="auto"/>
        <w:jc w:val="both"/>
        <w:rPr>
          <w:rFonts w:ascii="Arial" w:eastAsia="Times New Roman" w:hAnsi="Arial" w:cs="Arial"/>
          <w:b/>
          <w:sz w:val="24"/>
          <w:szCs w:val="24"/>
        </w:rPr>
      </w:pPr>
      <w:r w:rsidRPr="001317A6">
        <w:rPr>
          <w:rFonts w:ascii="Arial" w:eastAsia="Times New Roman" w:hAnsi="Arial" w:cs="Arial"/>
          <w:sz w:val="24"/>
          <w:szCs w:val="24"/>
        </w:rPr>
        <w:t>The fire drill and maintenance records are available to:</w:t>
      </w:r>
    </w:p>
    <w:p w:rsidR="005A6BCD" w:rsidRPr="001317A6" w:rsidRDefault="005A6BCD" w:rsidP="00AE385E">
      <w:pPr>
        <w:pStyle w:val="ListParagraph"/>
        <w:numPr>
          <w:ilvl w:val="0"/>
          <w:numId w:val="201"/>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parents and guardians of children attending the service.</w:t>
      </w:r>
    </w:p>
    <w:p w:rsidR="005A6BCD" w:rsidRPr="001317A6" w:rsidRDefault="005A6BCD" w:rsidP="00AE385E">
      <w:pPr>
        <w:pStyle w:val="ListParagraph"/>
        <w:numPr>
          <w:ilvl w:val="0"/>
          <w:numId w:val="201"/>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parents and guardians of children proposing to attend the service.</w:t>
      </w:r>
    </w:p>
    <w:p w:rsidR="005A6BCD" w:rsidRPr="001317A6" w:rsidRDefault="005A6BCD" w:rsidP="00AE385E">
      <w:pPr>
        <w:pStyle w:val="ListParagraph"/>
        <w:numPr>
          <w:ilvl w:val="0"/>
          <w:numId w:val="201"/>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employees.</w:t>
      </w:r>
    </w:p>
    <w:p w:rsidR="005A6BCD" w:rsidRPr="001317A6" w:rsidRDefault="005A6BCD" w:rsidP="00AE385E">
      <w:pPr>
        <w:pStyle w:val="ListParagraph"/>
        <w:numPr>
          <w:ilvl w:val="0"/>
          <w:numId w:val="201"/>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 xml:space="preserve">any authorised person. </w:t>
      </w:r>
    </w:p>
    <w:p w:rsidR="005A6BCD" w:rsidRPr="001317A6" w:rsidRDefault="005A6BCD" w:rsidP="00BE07E2">
      <w:pPr>
        <w:spacing w:after="0" w:line="360" w:lineRule="auto"/>
        <w:jc w:val="both"/>
        <w:rPr>
          <w:rFonts w:ascii="Arial" w:eastAsia="Times New Roman" w:hAnsi="Arial" w:cs="Arial"/>
          <w:b/>
          <w:sz w:val="24"/>
          <w:szCs w:val="24"/>
        </w:rPr>
      </w:pPr>
    </w:p>
    <w:p w:rsidR="005A6BCD" w:rsidRPr="001317A6" w:rsidRDefault="005A6BCD" w:rsidP="005A6BCD">
      <w:pPr>
        <w:spacing w:after="0" w:line="360" w:lineRule="auto"/>
        <w:jc w:val="both"/>
        <w:rPr>
          <w:rFonts w:ascii="Arial" w:eastAsia="Times New Roman" w:hAnsi="Arial" w:cs="Arial"/>
          <w:sz w:val="24"/>
          <w:szCs w:val="24"/>
        </w:rPr>
      </w:pPr>
      <w:r w:rsidRPr="001317A6">
        <w:rPr>
          <w:rFonts w:ascii="Arial" w:eastAsia="Times New Roman" w:hAnsi="Arial" w:cs="Arial"/>
          <w:b/>
          <w:sz w:val="24"/>
          <w:szCs w:val="24"/>
        </w:rPr>
        <w:t>Record Retention Period</w:t>
      </w:r>
    </w:p>
    <w:p w:rsidR="005A6BCD" w:rsidRPr="001317A6" w:rsidRDefault="005A6BCD" w:rsidP="005A6BCD">
      <w:pPr>
        <w:spacing w:after="0" w:line="360" w:lineRule="auto"/>
        <w:jc w:val="both"/>
        <w:rPr>
          <w:rFonts w:ascii="Arial" w:eastAsia="Times New Roman" w:hAnsi="Arial" w:cs="Arial"/>
          <w:sz w:val="24"/>
          <w:szCs w:val="24"/>
        </w:rPr>
      </w:pPr>
      <w:r w:rsidRPr="001317A6">
        <w:rPr>
          <w:rFonts w:ascii="Arial" w:eastAsia="Times New Roman" w:hAnsi="Arial" w:cs="Arial"/>
          <w:sz w:val="24"/>
          <w:szCs w:val="24"/>
        </w:rPr>
        <w:t>Records of fire drills and maintenance records of fire-fighting equipment and smoke alarms are kept for 5 years after their creation.</w:t>
      </w:r>
    </w:p>
    <w:p w:rsidR="005A6BCD" w:rsidRPr="001317A6" w:rsidRDefault="005A6BCD" w:rsidP="005A6BCD">
      <w:pPr>
        <w:spacing w:after="0" w:line="360" w:lineRule="auto"/>
        <w:jc w:val="both"/>
        <w:rPr>
          <w:rFonts w:ascii="Arial" w:eastAsia="Times New Roman" w:hAnsi="Arial" w:cs="Arial"/>
          <w:bCs/>
          <w:color w:val="000000" w:themeColor="text1"/>
          <w:sz w:val="24"/>
          <w:szCs w:val="24"/>
        </w:rPr>
      </w:pPr>
    </w:p>
    <w:p w:rsidR="00A1058B" w:rsidRDefault="00A1058B" w:rsidP="005A6BCD">
      <w:pPr>
        <w:spacing w:after="0" w:line="360" w:lineRule="auto"/>
        <w:jc w:val="both"/>
        <w:rPr>
          <w:rFonts w:ascii="Arial" w:eastAsia="Times New Roman" w:hAnsi="Arial" w:cs="Arial"/>
          <w:b/>
          <w:bCs/>
          <w:color w:val="000000" w:themeColor="text1"/>
          <w:sz w:val="24"/>
          <w:szCs w:val="24"/>
        </w:rPr>
      </w:pPr>
    </w:p>
    <w:p w:rsidR="005A6BCD" w:rsidRPr="001317A6" w:rsidRDefault="005A6BCD" w:rsidP="005A6BCD">
      <w:pPr>
        <w:spacing w:after="0" w:line="360" w:lineRule="auto"/>
        <w:jc w:val="both"/>
        <w:rPr>
          <w:rFonts w:ascii="Arial" w:eastAsia="Times New Roman" w:hAnsi="Arial" w:cs="Arial"/>
          <w:b/>
          <w:bCs/>
          <w:color w:val="000000" w:themeColor="text1"/>
          <w:sz w:val="24"/>
          <w:szCs w:val="24"/>
        </w:rPr>
      </w:pPr>
      <w:r w:rsidRPr="001317A6">
        <w:rPr>
          <w:rFonts w:ascii="Arial" w:eastAsia="Times New Roman" w:hAnsi="Arial" w:cs="Arial"/>
          <w:b/>
          <w:bCs/>
          <w:color w:val="000000" w:themeColor="text1"/>
          <w:sz w:val="24"/>
          <w:szCs w:val="24"/>
        </w:rPr>
        <w:lastRenderedPageBreak/>
        <w:t>Fire Notice</w:t>
      </w:r>
    </w:p>
    <w:p w:rsidR="005A6BCD" w:rsidRPr="001317A6" w:rsidRDefault="005A6BCD" w:rsidP="005A6BCD">
      <w:pPr>
        <w:spacing w:after="0" w:line="360" w:lineRule="auto"/>
        <w:jc w:val="both"/>
        <w:rPr>
          <w:rFonts w:ascii="Arial" w:eastAsia="Times New Roman" w:hAnsi="Arial" w:cs="Arial"/>
          <w:bCs/>
          <w:color w:val="000000" w:themeColor="text1"/>
          <w:sz w:val="24"/>
          <w:szCs w:val="24"/>
        </w:rPr>
      </w:pPr>
      <w:r w:rsidRPr="001317A6">
        <w:rPr>
          <w:rFonts w:ascii="Arial" w:eastAsia="Times New Roman" w:hAnsi="Arial" w:cs="Arial"/>
          <w:bCs/>
          <w:color w:val="000000" w:themeColor="text1"/>
          <w:sz w:val="24"/>
          <w:szCs w:val="24"/>
        </w:rPr>
        <w:t>There is a notice setting out the procedures to be followed if there is a fire.</w:t>
      </w:r>
    </w:p>
    <w:p w:rsidR="005A6BCD" w:rsidRDefault="005A6BCD" w:rsidP="005A6BCD">
      <w:pPr>
        <w:spacing w:after="0" w:line="360" w:lineRule="auto"/>
        <w:jc w:val="both"/>
        <w:rPr>
          <w:rFonts w:ascii="Arial" w:eastAsia="Times New Roman" w:hAnsi="Arial" w:cs="Arial"/>
          <w:bCs/>
          <w:color w:val="000000" w:themeColor="text1"/>
          <w:sz w:val="24"/>
          <w:szCs w:val="24"/>
        </w:rPr>
      </w:pPr>
      <w:r w:rsidRPr="001317A6">
        <w:rPr>
          <w:rFonts w:ascii="Arial" w:eastAsia="Times New Roman" w:hAnsi="Arial" w:cs="Arial"/>
          <w:bCs/>
          <w:color w:val="000000" w:themeColor="text1"/>
          <w:sz w:val="24"/>
          <w:szCs w:val="24"/>
        </w:rPr>
        <w:t>The notice is displayed in a prominent place in the service.</w:t>
      </w:r>
    </w:p>
    <w:p w:rsidR="005A6BCD" w:rsidRDefault="005A6BCD" w:rsidP="00BE07E2">
      <w:pPr>
        <w:spacing w:after="0" w:line="360" w:lineRule="auto"/>
        <w:jc w:val="both"/>
        <w:rPr>
          <w:rFonts w:ascii="Arial" w:eastAsia="Times New Roman" w:hAnsi="Arial" w:cs="Arial"/>
          <w:b/>
          <w:sz w:val="24"/>
          <w:szCs w:val="24"/>
        </w:rPr>
      </w:pPr>
    </w:p>
    <w:p w:rsidR="00BE07E2" w:rsidRPr="00DB6A01"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Fire Drill Policy:</w:t>
      </w: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The service</w:t>
      </w:r>
      <w:r w:rsidR="00A1058B">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rPr>
        <w:t xml:space="preserve">has a notice of the procedures to be followed in the event of a fire drill or evacuation posted on the wall in all areas. All staff members should be familiar with their responsibilities with regards to fire drills and the procedures in case of the fire alarm going off.   The fire alarm procedure must be shown to all students, substitutes and relief employees commencing work in </w:t>
      </w:r>
      <w:r w:rsidRPr="00DB6A01">
        <w:rPr>
          <w:rFonts w:ascii="Arial" w:eastAsia="Times New Roman" w:hAnsi="Arial" w:cs="Arial"/>
          <w:color w:val="000000" w:themeColor="text1"/>
          <w:sz w:val="24"/>
          <w:szCs w:val="24"/>
        </w:rPr>
        <w:t>the service</w:t>
      </w:r>
      <w:r w:rsidRPr="00DB6A01">
        <w:rPr>
          <w:rFonts w:ascii="Arial" w:eastAsia="Times New Roman" w:hAnsi="Arial" w:cs="Arial"/>
          <w:sz w:val="24"/>
          <w:szCs w:val="24"/>
        </w:rPr>
        <w:t>.</w:t>
      </w:r>
    </w:p>
    <w:p w:rsidR="00BE07E2" w:rsidRPr="00764B17" w:rsidRDefault="00BE07E2" w:rsidP="00BE07E2">
      <w:pPr>
        <w:spacing w:after="0" w:line="360" w:lineRule="auto"/>
        <w:jc w:val="both"/>
        <w:rPr>
          <w:rFonts w:ascii="Arial" w:eastAsia="Times New Roman" w:hAnsi="Arial" w:cs="Arial"/>
          <w:sz w:val="16"/>
          <w:szCs w:val="16"/>
        </w:rPr>
      </w:pPr>
    </w:p>
    <w:p w:rsidR="00BE07E2" w:rsidRPr="00DB6A01" w:rsidRDefault="00BE07E2" w:rsidP="00BE07E2">
      <w:pPr>
        <w:spacing w:after="0" w:line="360" w:lineRule="auto"/>
        <w:jc w:val="both"/>
        <w:rPr>
          <w:rFonts w:ascii="Arial" w:eastAsia="Times New Roman" w:hAnsi="Arial" w:cs="Arial"/>
          <w:sz w:val="24"/>
          <w:szCs w:val="24"/>
        </w:rPr>
      </w:pPr>
      <w:r>
        <w:rPr>
          <w:rFonts w:ascii="Arial" w:eastAsia="Times New Roman" w:hAnsi="Arial" w:cs="Arial"/>
          <w:sz w:val="24"/>
          <w:szCs w:val="24"/>
        </w:rPr>
        <w:t>We h</w:t>
      </w:r>
      <w:r w:rsidRPr="00DB6A01">
        <w:rPr>
          <w:rFonts w:ascii="Arial" w:eastAsia="Times New Roman" w:hAnsi="Arial" w:cs="Arial"/>
          <w:sz w:val="24"/>
          <w:szCs w:val="24"/>
        </w:rPr>
        <w:t xml:space="preserve">ave a lesson with the children about fire and why fire drills must be practiced.  </w:t>
      </w:r>
      <w:r>
        <w:rPr>
          <w:rFonts w:ascii="Arial" w:eastAsia="Times New Roman" w:hAnsi="Arial" w:cs="Arial"/>
          <w:sz w:val="24"/>
          <w:szCs w:val="24"/>
        </w:rPr>
        <w:t>We d</w:t>
      </w:r>
      <w:r w:rsidRPr="00DB6A01">
        <w:rPr>
          <w:rFonts w:ascii="Arial" w:eastAsia="Times New Roman" w:hAnsi="Arial" w:cs="Arial"/>
          <w:sz w:val="24"/>
          <w:szCs w:val="24"/>
        </w:rPr>
        <w:t>o mock fire drills with the children.</w:t>
      </w:r>
    </w:p>
    <w:p w:rsidR="00BE07E2" w:rsidRPr="00764B17" w:rsidRDefault="00BE07E2" w:rsidP="00BE07E2">
      <w:pPr>
        <w:spacing w:after="0" w:line="360" w:lineRule="auto"/>
        <w:jc w:val="both"/>
        <w:rPr>
          <w:rFonts w:ascii="Arial" w:eastAsia="Times New Roman" w:hAnsi="Arial" w:cs="Arial"/>
          <w:sz w:val="16"/>
          <w:szCs w:val="16"/>
        </w:rPr>
      </w:pP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Fire drills will be practiced on a regular basis, at least once a month.  All persons on the premises at the time are expected to participate.</w:t>
      </w:r>
    </w:p>
    <w:p w:rsidR="00BE07E2" w:rsidRPr="00764B17" w:rsidRDefault="00BE07E2" w:rsidP="00BE07E2">
      <w:pPr>
        <w:spacing w:after="0" w:line="360" w:lineRule="auto"/>
        <w:jc w:val="both"/>
        <w:rPr>
          <w:rFonts w:ascii="Arial" w:eastAsia="Times New Roman" w:hAnsi="Arial" w:cs="Arial"/>
          <w:sz w:val="16"/>
          <w:szCs w:val="16"/>
        </w:rPr>
      </w:pPr>
    </w:p>
    <w:p w:rsidR="00BE07E2"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children and staff members must be signed in and out accordingly onto the attendance record. This record will be used for fire drills.</w:t>
      </w:r>
    </w:p>
    <w:p w:rsidR="00A1058B" w:rsidRPr="00DB6A01" w:rsidRDefault="00A1058B" w:rsidP="00BE07E2">
      <w:pPr>
        <w:spacing w:after="0" w:line="360" w:lineRule="auto"/>
        <w:jc w:val="both"/>
        <w:rPr>
          <w:rFonts w:ascii="Arial" w:eastAsia="Times New Roman" w:hAnsi="Arial" w:cs="Arial"/>
          <w:sz w:val="24"/>
          <w:szCs w:val="24"/>
        </w:rPr>
      </w:pP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The main thing to remember is to stay calm and not to panic. The children should be filed out and brought to the fire assembly point where roll call will take place.</w:t>
      </w:r>
    </w:p>
    <w:p w:rsidR="00BE07E2" w:rsidRPr="00764B17" w:rsidRDefault="00BE07E2" w:rsidP="00BE07E2">
      <w:pPr>
        <w:spacing w:after="0" w:line="360" w:lineRule="auto"/>
        <w:jc w:val="both"/>
        <w:rPr>
          <w:rFonts w:ascii="Arial" w:eastAsia="Times New Roman" w:hAnsi="Arial" w:cs="Arial"/>
          <w:sz w:val="16"/>
          <w:szCs w:val="16"/>
        </w:rPr>
      </w:pP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 record of the fire drill should be kept on file in the office - how long it took, equipment needed, how you dealt with it, how the children dealt with it etc. If a child in your group was upset this should be noted in his/her individual file.</w:t>
      </w:r>
    </w:p>
    <w:p w:rsidR="00BE07E2" w:rsidRPr="00764B17" w:rsidRDefault="00BE07E2" w:rsidP="00BE07E2">
      <w:pPr>
        <w:spacing w:after="0" w:line="360" w:lineRule="auto"/>
        <w:jc w:val="both"/>
        <w:rPr>
          <w:rFonts w:ascii="Arial" w:eastAsia="Times New Roman" w:hAnsi="Arial" w:cs="Arial"/>
          <w:b/>
          <w:sz w:val="16"/>
          <w:szCs w:val="16"/>
        </w:rPr>
      </w:pPr>
    </w:p>
    <w:p w:rsidR="00BE07E2" w:rsidRPr="00924EC5" w:rsidRDefault="00BE07E2" w:rsidP="00BE07E2">
      <w:pPr>
        <w:spacing w:after="0" w:line="360" w:lineRule="auto"/>
        <w:jc w:val="both"/>
        <w:rPr>
          <w:rFonts w:ascii="Arial" w:eastAsia="Times New Roman" w:hAnsi="Arial" w:cs="Arial"/>
          <w:b/>
          <w:color w:val="000000" w:themeColor="text1"/>
          <w:sz w:val="24"/>
          <w:szCs w:val="24"/>
        </w:rPr>
      </w:pPr>
      <w:r w:rsidRPr="00924EC5">
        <w:rPr>
          <w:rFonts w:ascii="Arial" w:eastAsia="Times New Roman" w:hAnsi="Arial" w:cs="Arial"/>
          <w:b/>
          <w:color w:val="000000" w:themeColor="text1"/>
          <w:sz w:val="24"/>
          <w:szCs w:val="24"/>
        </w:rPr>
        <w:t>Fire Drill Procedures:</w:t>
      </w:r>
    </w:p>
    <w:p w:rsidR="00BE07E2" w:rsidRPr="00924EC5" w:rsidRDefault="00BE07E2" w:rsidP="00BE07E2">
      <w:pPr>
        <w:spacing w:after="0" w:line="360" w:lineRule="auto"/>
        <w:jc w:val="both"/>
        <w:rPr>
          <w:rFonts w:ascii="Arial" w:eastAsia="Times New Roman" w:hAnsi="Arial" w:cs="Arial"/>
          <w:smallCaps/>
          <w:color w:val="000000" w:themeColor="text1"/>
          <w:sz w:val="24"/>
          <w:szCs w:val="24"/>
        </w:rPr>
      </w:pPr>
      <w:r w:rsidRPr="00924EC5">
        <w:rPr>
          <w:rFonts w:ascii="Arial" w:eastAsia="Times New Roman" w:hAnsi="Arial" w:cs="Arial"/>
          <w:color w:val="000000" w:themeColor="text1"/>
          <w:sz w:val="24"/>
          <w:szCs w:val="24"/>
        </w:rPr>
        <w:t>If you discover a fire or one is reported to you</w:t>
      </w:r>
      <w:r w:rsidRPr="00924EC5">
        <w:rPr>
          <w:rFonts w:ascii="Arial" w:eastAsia="Times New Roman" w:hAnsi="Arial" w:cs="Arial"/>
          <w:smallCaps/>
          <w:color w:val="000000" w:themeColor="text1"/>
          <w:sz w:val="24"/>
          <w:szCs w:val="24"/>
        </w:rPr>
        <w:t>:</w:t>
      </w:r>
    </w:p>
    <w:p w:rsidR="00BE07E2" w:rsidRPr="00924EC5" w:rsidRDefault="00BE07E2" w:rsidP="00AE385E">
      <w:pPr>
        <w:numPr>
          <w:ilvl w:val="0"/>
          <w:numId w:val="127"/>
        </w:numPr>
        <w:tabs>
          <w:tab w:val="clear" w:pos="720"/>
          <w:tab w:val="num" w:pos="360"/>
        </w:tabs>
        <w:spacing w:after="0" w:line="360" w:lineRule="auto"/>
        <w:ind w:left="357" w:hanging="357"/>
        <w:jc w:val="both"/>
        <w:rPr>
          <w:rFonts w:ascii="Arial" w:eastAsia="Times New Roman" w:hAnsi="Arial" w:cs="Arial"/>
          <w:color w:val="000000" w:themeColor="text1"/>
          <w:sz w:val="24"/>
          <w:szCs w:val="24"/>
        </w:rPr>
      </w:pPr>
      <w:r w:rsidRPr="00924EC5">
        <w:rPr>
          <w:rFonts w:ascii="Arial" w:eastAsia="Times New Roman" w:hAnsi="Arial" w:cs="Arial"/>
          <w:color w:val="000000" w:themeColor="text1"/>
          <w:sz w:val="24"/>
          <w:szCs w:val="24"/>
        </w:rPr>
        <w:t>Sound the alarm and shout FIRE!</w:t>
      </w:r>
    </w:p>
    <w:p w:rsidR="00BE07E2" w:rsidRPr="00924EC5" w:rsidRDefault="00BE07E2" w:rsidP="00AE385E">
      <w:pPr>
        <w:numPr>
          <w:ilvl w:val="0"/>
          <w:numId w:val="127"/>
        </w:numPr>
        <w:tabs>
          <w:tab w:val="clear" w:pos="720"/>
          <w:tab w:val="num" w:pos="360"/>
        </w:tabs>
        <w:spacing w:after="0" w:line="360" w:lineRule="auto"/>
        <w:ind w:left="357" w:hanging="357"/>
        <w:jc w:val="both"/>
        <w:rPr>
          <w:rFonts w:ascii="Arial" w:hAnsi="Arial" w:cs="Arial"/>
          <w:color w:val="000000" w:themeColor="text1"/>
          <w:sz w:val="24"/>
          <w:szCs w:val="24"/>
        </w:rPr>
      </w:pPr>
      <w:r w:rsidRPr="00924EC5">
        <w:rPr>
          <w:rFonts w:ascii="Arial" w:eastAsia="Times New Roman" w:hAnsi="Arial" w:cs="Arial"/>
          <w:color w:val="000000" w:themeColor="text1"/>
          <w:sz w:val="24"/>
          <w:szCs w:val="24"/>
        </w:rPr>
        <w:t>On sounding or hearing the alarm, stop whatever you are doing and leave the building with the children by your designated fire exit route. Using the following routine.</w:t>
      </w:r>
    </w:p>
    <w:p w:rsidR="00BE07E2" w:rsidRPr="00924EC5" w:rsidRDefault="00BE07E2" w:rsidP="00AE385E">
      <w:pPr>
        <w:numPr>
          <w:ilvl w:val="0"/>
          <w:numId w:val="127"/>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924EC5">
        <w:rPr>
          <w:rFonts w:ascii="Arial" w:hAnsi="Arial" w:cs="Arial"/>
          <w:color w:val="000000" w:themeColor="text1"/>
          <w:sz w:val="24"/>
          <w:szCs w:val="24"/>
        </w:rPr>
        <w:t>When the fire bell sounds, the children are asked in a calm manner to form a line without delay.</w:t>
      </w:r>
    </w:p>
    <w:p w:rsidR="00BE07E2" w:rsidRPr="00924EC5" w:rsidRDefault="00BE07E2" w:rsidP="00AE385E">
      <w:pPr>
        <w:numPr>
          <w:ilvl w:val="0"/>
          <w:numId w:val="127"/>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924EC5">
        <w:rPr>
          <w:rFonts w:ascii="Arial" w:hAnsi="Arial" w:cs="Arial"/>
          <w:color w:val="000000" w:themeColor="text1"/>
          <w:sz w:val="24"/>
          <w:szCs w:val="24"/>
        </w:rPr>
        <w:lastRenderedPageBreak/>
        <w:t xml:space="preserve">Led by one </w:t>
      </w:r>
      <w:r>
        <w:rPr>
          <w:rFonts w:ascii="Arial" w:hAnsi="Arial" w:cs="Arial"/>
          <w:color w:val="000000" w:themeColor="text1"/>
          <w:sz w:val="24"/>
          <w:szCs w:val="24"/>
        </w:rPr>
        <w:t>member of staff</w:t>
      </w:r>
      <w:r w:rsidRPr="00924EC5">
        <w:rPr>
          <w:rFonts w:ascii="Arial" w:hAnsi="Arial" w:cs="Arial"/>
          <w:color w:val="000000" w:themeColor="text1"/>
          <w:sz w:val="24"/>
          <w:szCs w:val="24"/>
        </w:rPr>
        <w:t xml:space="preserve"> they leave the building by the shortest route. </w:t>
      </w:r>
    </w:p>
    <w:p w:rsidR="00BE07E2" w:rsidRPr="00924EC5" w:rsidRDefault="00BE07E2" w:rsidP="00AE385E">
      <w:pPr>
        <w:numPr>
          <w:ilvl w:val="0"/>
          <w:numId w:val="127"/>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924EC5">
        <w:rPr>
          <w:rFonts w:ascii="Arial" w:hAnsi="Arial" w:cs="Arial"/>
          <w:color w:val="000000" w:themeColor="text1"/>
          <w:sz w:val="24"/>
          <w:szCs w:val="24"/>
        </w:rPr>
        <w:t>The staff member/s will take the roll book, check the premises, cloakrooms and then leaves last.</w:t>
      </w:r>
    </w:p>
    <w:p w:rsidR="00BE07E2" w:rsidRPr="00924EC5" w:rsidRDefault="00BE07E2" w:rsidP="00AE385E">
      <w:pPr>
        <w:numPr>
          <w:ilvl w:val="0"/>
          <w:numId w:val="127"/>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924EC5">
        <w:rPr>
          <w:rFonts w:ascii="Arial" w:hAnsi="Arial" w:cs="Arial"/>
          <w:color w:val="000000" w:themeColor="text1"/>
          <w:sz w:val="24"/>
          <w:szCs w:val="24"/>
        </w:rPr>
        <w:t>A designated person will take the visitor book.</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hAnsi="Arial" w:cs="Arial"/>
          <w:sz w:val="24"/>
          <w:szCs w:val="24"/>
        </w:rPr>
      </w:pPr>
      <w:r w:rsidRPr="00DA19F3">
        <w:rPr>
          <w:rFonts w:ascii="Arial" w:hAnsi="Arial" w:cs="Arial"/>
          <w:sz w:val="24"/>
          <w:szCs w:val="24"/>
        </w:rPr>
        <w:t>Once outside stay outside</w:t>
      </w:r>
      <w:r>
        <w:rPr>
          <w:rFonts w:ascii="Arial" w:hAnsi="Arial" w:cs="Arial"/>
          <w:sz w:val="24"/>
          <w:szCs w:val="24"/>
        </w:rPr>
        <w:t>.</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Do not stop to collect personal belongings or to put on coats.</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If possible, close doors and windows en-route.</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Meet at the assembly point</w:t>
      </w:r>
      <w:r>
        <w:rPr>
          <w:rFonts w:ascii="Arial" w:eastAsia="Times New Roman" w:hAnsi="Arial" w:cs="Arial"/>
          <w:sz w:val="24"/>
          <w:szCs w:val="24"/>
        </w:rPr>
        <w:t>.</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Do not re-enter the building until management of the fire brigade – fire safety officer informs you it is safe to do so.</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Roll call will be carried out by management at the assembly point to ensure all persons are accounted for.</w:t>
      </w:r>
    </w:p>
    <w:p w:rsidR="00BE07E2" w:rsidRPr="00924EC5" w:rsidRDefault="00BE07E2" w:rsidP="00BE07E2">
      <w:pPr>
        <w:spacing w:after="0" w:line="360" w:lineRule="auto"/>
        <w:ind w:firstLine="720"/>
        <w:jc w:val="both"/>
        <w:rPr>
          <w:rFonts w:ascii="Arial" w:eastAsia="Times New Roman" w:hAnsi="Arial" w:cs="Arial"/>
          <w:color w:val="000000" w:themeColor="text1"/>
          <w:sz w:val="16"/>
          <w:szCs w:val="16"/>
        </w:rPr>
      </w:pPr>
    </w:p>
    <w:p w:rsidR="00BE07E2" w:rsidRPr="00924EC5" w:rsidRDefault="00BE07E2" w:rsidP="00BE07E2">
      <w:pPr>
        <w:autoSpaceDE w:val="0"/>
        <w:autoSpaceDN w:val="0"/>
        <w:adjustRightInd w:val="0"/>
        <w:spacing w:after="0" w:line="360" w:lineRule="auto"/>
        <w:rPr>
          <w:rFonts w:ascii="Arial" w:hAnsi="Arial" w:cs="Arial"/>
          <w:b/>
          <w:bCs/>
          <w:color w:val="000000" w:themeColor="text1"/>
          <w:sz w:val="24"/>
          <w:szCs w:val="24"/>
        </w:rPr>
      </w:pPr>
      <w:r w:rsidRPr="00924EC5">
        <w:rPr>
          <w:rFonts w:ascii="Arial" w:hAnsi="Arial" w:cs="Arial"/>
          <w:b/>
          <w:bCs/>
          <w:color w:val="000000" w:themeColor="text1"/>
          <w:sz w:val="24"/>
          <w:szCs w:val="24"/>
        </w:rPr>
        <w:t>Fire Evacuation Procedure for non-walkers (Babies and Wobblers)</w:t>
      </w:r>
    </w:p>
    <w:p w:rsidR="00BE07E2" w:rsidRPr="00924EC5" w:rsidRDefault="00BE07E2" w:rsidP="00BE07E2">
      <w:pPr>
        <w:spacing w:after="0" w:line="360" w:lineRule="auto"/>
        <w:jc w:val="both"/>
        <w:rPr>
          <w:rFonts w:ascii="Arial" w:eastAsia="Times New Roman" w:hAnsi="Arial" w:cs="Arial"/>
          <w:smallCaps/>
          <w:color w:val="000000" w:themeColor="text1"/>
          <w:sz w:val="24"/>
          <w:szCs w:val="24"/>
        </w:rPr>
      </w:pPr>
      <w:r w:rsidRPr="00924EC5">
        <w:rPr>
          <w:rFonts w:ascii="Arial" w:eastAsia="Times New Roman" w:hAnsi="Arial" w:cs="Arial"/>
          <w:color w:val="000000" w:themeColor="text1"/>
          <w:sz w:val="24"/>
          <w:szCs w:val="24"/>
        </w:rPr>
        <w:t>If you discover a fire or one is reported to you</w:t>
      </w:r>
      <w:r w:rsidRPr="00924EC5">
        <w:rPr>
          <w:rFonts w:ascii="Arial" w:eastAsia="Times New Roman" w:hAnsi="Arial" w:cs="Arial"/>
          <w:smallCaps/>
          <w:color w:val="000000" w:themeColor="text1"/>
          <w:sz w:val="24"/>
          <w:szCs w:val="24"/>
        </w:rPr>
        <w:t>:</w:t>
      </w:r>
    </w:p>
    <w:p w:rsidR="00BE07E2" w:rsidRPr="00924EC5" w:rsidRDefault="00BE07E2" w:rsidP="00AE385E">
      <w:pPr>
        <w:pStyle w:val="ListParagraph"/>
        <w:numPr>
          <w:ilvl w:val="0"/>
          <w:numId w:val="378"/>
        </w:numPr>
        <w:autoSpaceDE w:val="0"/>
        <w:autoSpaceDN w:val="0"/>
        <w:adjustRightInd w:val="0"/>
        <w:spacing w:after="0" w:line="360" w:lineRule="auto"/>
        <w:rPr>
          <w:rFonts w:ascii="Arial" w:hAnsi="Arial" w:cs="Arial"/>
          <w:color w:val="000000" w:themeColor="text1"/>
          <w:sz w:val="24"/>
          <w:szCs w:val="24"/>
        </w:rPr>
      </w:pPr>
      <w:r w:rsidRPr="00924EC5">
        <w:rPr>
          <w:rFonts w:ascii="Arial" w:eastAsia="Times New Roman" w:hAnsi="Arial" w:cs="Arial"/>
          <w:color w:val="000000" w:themeColor="text1"/>
          <w:sz w:val="24"/>
          <w:szCs w:val="24"/>
        </w:rPr>
        <w:t>Sound the alarm and shout FIRE</w:t>
      </w:r>
      <w:r>
        <w:rPr>
          <w:rFonts w:ascii="Arial" w:eastAsia="Times New Roman" w:hAnsi="Arial" w:cs="Arial"/>
          <w:color w:val="000000" w:themeColor="text1"/>
          <w:sz w:val="24"/>
          <w:szCs w:val="24"/>
        </w:rPr>
        <w:t>.</w:t>
      </w:r>
    </w:p>
    <w:p w:rsidR="00BE07E2" w:rsidRPr="00924EC5" w:rsidRDefault="00BE07E2" w:rsidP="00AE385E">
      <w:pPr>
        <w:pStyle w:val="ListParagraph"/>
        <w:numPr>
          <w:ilvl w:val="0"/>
          <w:numId w:val="201"/>
        </w:numPr>
        <w:autoSpaceDE w:val="0"/>
        <w:autoSpaceDN w:val="0"/>
        <w:adjustRightInd w:val="0"/>
        <w:spacing w:after="0" w:line="360" w:lineRule="auto"/>
        <w:rPr>
          <w:rFonts w:ascii="Arial" w:hAnsi="Arial" w:cs="Arial"/>
          <w:color w:val="000000" w:themeColor="text1"/>
          <w:sz w:val="24"/>
          <w:szCs w:val="24"/>
        </w:rPr>
      </w:pPr>
      <w:r w:rsidRPr="00924EC5">
        <w:rPr>
          <w:rFonts w:ascii="Arial" w:hAnsi="Arial" w:cs="Arial"/>
          <w:color w:val="000000" w:themeColor="text1"/>
          <w:sz w:val="24"/>
          <w:szCs w:val="24"/>
        </w:rPr>
        <w:t>Begin evacuation procedure immediately.</w:t>
      </w:r>
    </w:p>
    <w:p w:rsidR="00BE07E2" w:rsidRPr="00924EC5" w:rsidRDefault="00BE07E2" w:rsidP="00AE385E">
      <w:pPr>
        <w:pStyle w:val="ListParagraph"/>
        <w:numPr>
          <w:ilvl w:val="0"/>
          <w:numId w:val="201"/>
        </w:numPr>
        <w:autoSpaceDE w:val="0"/>
        <w:autoSpaceDN w:val="0"/>
        <w:adjustRightInd w:val="0"/>
        <w:spacing w:after="0" w:line="360" w:lineRule="auto"/>
        <w:rPr>
          <w:rFonts w:ascii="Arial" w:hAnsi="Arial" w:cs="Arial"/>
          <w:color w:val="000000" w:themeColor="text1"/>
          <w:sz w:val="24"/>
          <w:szCs w:val="24"/>
        </w:rPr>
      </w:pPr>
      <w:r w:rsidRPr="00924EC5">
        <w:rPr>
          <w:rFonts w:ascii="Arial" w:hAnsi="Arial" w:cs="Arial"/>
          <w:color w:val="000000" w:themeColor="text1"/>
          <w:sz w:val="24"/>
          <w:szCs w:val="24"/>
        </w:rPr>
        <w:t>Open the nearest available exit and direct staff to begin opening the fire</w:t>
      </w:r>
    </w:p>
    <w:p w:rsidR="00BE07E2" w:rsidRPr="00924EC5" w:rsidRDefault="00BE07E2" w:rsidP="00BE07E2">
      <w:pPr>
        <w:pStyle w:val="ListParagraph"/>
        <w:autoSpaceDE w:val="0"/>
        <w:autoSpaceDN w:val="0"/>
        <w:adjustRightInd w:val="0"/>
        <w:spacing w:after="0" w:line="360" w:lineRule="auto"/>
        <w:ind w:left="360"/>
        <w:rPr>
          <w:rFonts w:ascii="Arial" w:hAnsi="Arial" w:cs="Arial"/>
          <w:color w:val="000000" w:themeColor="text1"/>
          <w:sz w:val="24"/>
          <w:szCs w:val="24"/>
        </w:rPr>
      </w:pPr>
      <w:r w:rsidRPr="00924EC5">
        <w:rPr>
          <w:rFonts w:ascii="Arial" w:hAnsi="Arial" w:cs="Arial"/>
          <w:color w:val="000000" w:themeColor="text1"/>
          <w:sz w:val="24"/>
          <w:szCs w:val="24"/>
        </w:rPr>
        <w:t>evacuation cot or place babies in the fire evacuation cot.</w:t>
      </w:r>
    </w:p>
    <w:p w:rsidR="00BE07E2" w:rsidRPr="00924EC5" w:rsidRDefault="00BE07E2" w:rsidP="00AE385E">
      <w:pPr>
        <w:pStyle w:val="ListParagraph"/>
        <w:numPr>
          <w:ilvl w:val="0"/>
          <w:numId w:val="201"/>
        </w:numPr>
        <w:autoSpaceDE w:val="0"/>
        <w:autoSpaceDN w:val="0"/>
        <w:adjustRightInd w:val="0"/>
        <w:spacing w:after="0" w:line="360" w:lineRule="auto"/>
        <w:rPr>
          <w:rFonts w:ascii="Arial" w:hAnsi="Arial" w:cs="Arial"/>
          <w:color w:val="000000" w:themeColor="text1"/>
          <w:sz w:val="24"/>
          <w:szCs w:val="24"/>
        </w:rPr>
      </w:pPr>
      <w:r w:rsidRPr="00924EC5">
        <w:rPr>
          <w:rFonts w:ascii="Arial" w:hAnsi="Arial" w:cs="Arial"/>
          <w:color w:val="000000" w:themeColor="text1"/>
          <w:sz w:val="24"/>
          <w:szCs w:val="24"/>
        </w:rPr>
        <w:t>The designated staff member should check all areas under their responsibility for babies i.e. changing room, sleep rooms,</w:t>
      </w:r>
      <w:r w:rsidR="00A1058B">
        <w:rPr>
          <w:rFonts w:ascii="Arial" w:hAnsi="Arial" w:cs="Arial"/>
          <w:color w:val="000000" w:themeColor="text1"/>
          <w:sz w:val="24"/>
          <w:szCs w:val="24"/>
        </w:rPr>
        <w:t xml:space="preserve"> </w:t>
      </w:r>
      <w:r w:rsidRPr="00924EC5">
        <w:rPr>
          <w:rFonts w:ascii="Arial" w:hAnsi="Arial" w:cs="Arial"/>
          <w:color w:val="000000" w:themeColor="text1"/>
          <w:sz w:val="24"/>
          <w:szCs w:val="24"/>
        </w:rPr>
        <w:t>soft play area etc. and if safe to do so, while checking close all doors and</w:t>
      </w:r>
      <w:r w:rsidR="00A1058B">
        <w:rPr>
          <w:rFonts w:ascii="Arial" w:hAnsi="Arial" w:cs="Arial"/>
          <w:color w:val="000000" w:themeColor="text1"/>
          <w:sz w:val="24"/>
          <w:szCs w:val="24"/>
        </w:rPr>
        <w:t xml:space="preserve"> </w:t>
      </w:r>
      <w:r w:rsidRPr="00924EC5">
        <w:rPr>
          <w:rFonts w:ascii="Arial" w:hAnsi="Arial" w:cs="Arial"/>
          <w:color w:val="000000" w:themeColor="text1"/>
          <w:sz w:val="24"/>
          <w:szCs w:val="24"/>
        </w:rPr>
        <w:t>windows in each area.</w:t>
      </w:r>
    </w:p>
    <w:p w:rsidR="00BE07E2" w:rsidRDefault="00BE07E2" w:rsidP="00AE385E">
      <w:pPr>
        <w:pStyle w:val="ListParagraph"/>
        <w:numPr>
          <w:ilvl w:val="0"/>
          <w:numId w:val="201"/>
        </w:numPr>
        <w:autoSpaceDE w:val="0"/>
        <w:autoSpaceDN w:val="0"/>
        <w:adjustRightInd w:val="0"/>
        <w:spacing w:after="0" w:line="360" w:lineRule="auto"/>
        <w:rPr>
          <w:rFonts w:ascii="Arial" w:hAnsi="Arial" w:cs="Arial"/>
          <w:color w:val="000000" w:themeColor="text1"/>
          <w:sz w:val="24"/>
          <w:szCs w:val="24"/>
        </w:rPr>
      </w:pPr>
      <w:r w:rsidRPr="00924EC5">
        <w:rPr>
          <w:rFonts w:ascii="Arial" w:hAnsi="Arial" w:cs="Arial"/>
          <w:color w:val="000000" w:themeColor="text1"/>
          <w:sz w:val="24"/>
          <w:szCs w:val="24"/>
        </w:rPr>
        <w:t xml:space="preserve">Place babies, up to 6 at a time in the evacuation cot and begin evacuation of baby room/s and wobbler room/s </w:t>
      </w:r>
    </w:p>
    <w:p w:rsidR="00BE07E2" w:rsidRPr="00924EC5" w:rsidRDefault="00BE07E2" w:rsidP="00AE385E">
      <w:pPr>
        <w:pStyle w:val="ListParagraph"/>
        <w:numPr>
          <w:ilvl w:val="0"/>
          <w:numId w:val="201"/>
        </w:numPr>
        <w:autoSpaceDE w:val="0"/>
        <w:autoSpaceDN w:val="0"/>
        <w:adjustRightInd w:val="0"/>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Make </w:t>
      </w:r>
      <w:r w:rsidRPr="00924EC5">
        <w:rPr>
          <w:rFonts w:ascii="Arial" w:hAnsi="Arial" w:cs="Arial"/>
          <w:color w:val="000000" w:themeColor="text1"/>
          <w:sz w:val="24"/>
          <w:szCs w:val="24"/>
        </w:rPr>
        <w:t>your way to your nearest Fire Assembly Poin</w:t>
      </w:r>
      <w:r>
        <w:rPr>
          <w:rFonts w:ascii="Arial" w:hAnsi="Arial" w:cs="Arial"/>
          <w:color w:val="000000" w:themeColor="text1"/>
          <w:sz w:val="24"/>
          <w:szCs w:val="24"/>
        </w:rPr>
        <w:t xml:space="preserve">t </w:t>
      </w:r>
      <w:r w:rsidRPr="00DA19F3">
        <w:rPr>
          <w:rFonts w:ascii="Arial" w:hAnsi="Arial" w:cs="Arial"/>
          <w:sz w:val="24"/>
          <w:szCs w:val="24"/>
        </w:rPr>
        <w:t>outside the building</w:t>
      </w:r>
      <w:r w:rsidRPr="00924EC5">
        <w:rPr>
          <w:rFonts w:ascii="Arial" w:hAnsi="Arial" w:cs="Arial"/>
          <w:color w:val="000000" w:themeColor="text1"/>
          <w:sz w:val="24"/>
          <w:szCs w:val="24"/>
        </w:rPr>
        <w:t>.</w:t>
      </w:r>
    </w:p>
    <w:p w:rsidR="00BE07E2" w:rsidRPr="00DA19F3" w:rsidRDefault="00BE07E2" w:rsidP="00AE385E">
      <w:pPr>
        <w:pStyle w:val="ListParagraph"/>
        <w:numPr>
          <w:ilvl w:val="0"/>
          <w:numId w:val="201"/>
        </w:numPr>
        <w:autoSpaceDE w:val="0"/>
        <w:autoSpaceDN w:val="0"/>
        <w:adjustRightInd w:val="0"/>
        <w:spacing w:after="0" w:line="360" w:lineRule="auto"/>
        <w:rPr>
          <w:rFonts w:ascii="Arial" w:hAnsi="Arial" w:cs="Arial"/>
          <w:sz w:val="24"/>
          <w:szCs w:val="24"/>
        </w:rPr>
      </w:pPr>
      <w:r w:rsidRPr="00DA19F3">
        <w:rPr>
          <w:rFonts w:ascii="Arial" w:eastAsia="Times New Roman" w:hAnsi="Arial" w:cs="Arial"/>
          <w:sz w:val="24"/>
          <w:szCs w:val="24"/>
        </w:rPr>
        <w:t>Do not stop to collect personal belongings or to put on coats</w:t>
      </w:r>
    </w:p>
    <w:p w:rsidR="00BE07E2" w:rsidRPr="00DA19F3" w:rsidRDefault="00BE07E2" w:rsidP="00AE385E">
      <w:pPr>
        <w:pStyle w:val="ListParagraph"/>
        <w:numPr>
          <w:ilvl w:val="0"/>
          <w:numId w:val="201"/>
        </w:numPr>
        <w:autoSpaceDE w:val="0"/>
        <w:autoSpaceDN w:val="0"/>
        <w:adjustRightInd w:val="0"/>
        <w:spacing w:after="0" w:line="360" w:lineRule="auto"/>
        <w:rPr>
          <w:rFonts w:ascii="Arial" w:hAnsi="Arial" w:cs="Arial"/>
          <w:sz w:val="24"/>
          <w:szCs w:val="24"/>
        </w:rPr>
      </w:pPr>
      <w:r w:rsidRPr="00DA19F3">
        <w:rPr>
          <w:rFonts w:ascii="Arial" w:hAnsi="Arial" w:cs="Arial"/>
          <w:sz w:val="24"/>
          <w:szCs w:val="24"/>
        </w:rPr>
        <w:t>Once outside stay outside</w:t>
      </w:r>
    </w:p>
    <w:p w:rsidR="00BE07E2" w:rsidRPr="00DA19F3" w:rsidRDefault="00BE07E2" w:rsidP="00AE385E">
      <w:pPr>
        <w:numPr>
          <w:ilvl w:val="0"/>
          <w:numId w:val="127"/>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DA19F3">
        <w:rPr>
          <w:rFonts w:ascii="Arial" w:eastAsia="Times New Roman" w:hAnsi="Arial" w:cs="Arial"/>
          <w:sz w:val="24"/>
          <w:szCs w:val="24"/>
        </w:rPr>
        <w:t>Do not re-enter the building until management of the fire brigade – fire safety officer informs you it is safe to do so.</w:t>
      </w:r>
    </w:p>
    <w:p w:rsidR="00BE07E2" w:rsidRPr="00DA19F3" w:rsidRDefault="00BE07E2" w:rsidP="00AE385E">
      <w:pPr>
        <w:pStyle w:val="ListParagraph"/>
        <w:numPr>
          <w:ilvl w:val="0"/>
          <w:numId w:val="127"/>
        </w:numPr>
        <w:tabs>
          <w:tab w:val="clear" w:pos="720"/>
          <w:tab w:val="num" w:pos="426"/>
        </w:tabs>
        <w:autoSpaceDE w:val="0"/>
        <w:autoSpaceDN w:val="0"/>
        <w:adjustRightInd w:val="0"/>
        <w:spacing w:after="0" w:line="360" w:lineRule="auto"/>
        <w:ind w:hanging="720"/>
        <w:rPr>
          <w:rFonts w:ascii="Arial" w:hAnsi="Arial" w:cs="Arial"/>
          <w:sz w:val="24"/>
          <w:szCs w:val="24"/>
        </w:rPr>
      </w:pPr>
      <w:r>
        <w:rPr>
          <w:rFonts w:ascii="Arial" w:eastAsia="Times New Roman" w:hAnsi="Arial" w:cs="Arial"/>
          <w:sz w:val="24"/>
          <w:szCs w:val="24"/>
        </w:rPr>
        <w:t xml:space="preserve">A </w:t>
      </w:r>
      <w:r w:rsidRPr="00DA19F3">
        <w:rPr>
          <w:rFonts w:ascii="Arial" w:eastAsia="Times New Roman" w:hAnsi="Arial" w:cs="Arial"/>
          <w:sz w:val="24"/>
          <w:szCs w:val="24"/>
        </w:rPr>
        <w:t xml:space="preserve">roll call will be carried out by management at the assembly point to ensure all </w:t>
      </w:r>
    </w:p>
    <w:p w:rsidR="00BE07E2" w:rsidRPr="00DA19F3" w:rsidRDefault="00BE07E2" w:rsidP="00BE07E2">
      <w:pPr>
        <w:autoSpaceDE w:val="0"/>
        <w:autoSpaceDN w:val="0"/>
        <w:adjustRightInd w:val="0"/>
        <w:spacing w:after="0" w:line="360" w:lineRule="auto"/>
        <w:ind w:firstLine="426"/>
        <w:rPr>
          <w:rFonts w:ascii="Arial" w:hAnsi="Arial" w:cs="Arial"/>
          <w:sz w:val="24"/>
          <w:szCs w:val="24"/>
        </w:rPr>
      </w:pPr>
      <w:r w:rsidRPr="00DA19F3">
        <w:rPr>
          <w:rFonts w:ascii="Arial" w:eastAsia="Times New Roman" w:hAnsi="Arial" w:cs="Arial"/>
          <w:sz w:val="24"/>
          <w:szCs w:val="24"/>
        </w:rPr>
        <w:t>persons are accounted for.</w:t>
      </w:r>
    </w:p>
    <w:p w:rsidR="00BE07E2" w:rsidRDefault="00BE07E2" w:rsidP="00BE07E2">
      <w:pPr>
        <w:autoSpaceDE w:val="0"/>
        <w:autoSpaceDN w:val="0"/>
        <w:adjustRightInd w:val="0"/>
        <w:spacing w:after="0" w:line="360" w:lineRule="auto"/>
        <w:rPr>
          <w:rFonts w:ascii="Arial" w:hAnsi="Arial" w:cs="Arial"/>
          <w:color w:val="FF0000"/>
          <w:sz w:val="24"/>
          <w:szCs w:val="24"/>
        </w:rPr>
      </w:pPr>
    </w:p>
    <w:p w:rsidR="00A1058B" w:rsidRDefault="00A1058B" w:rsidP="00BE07E2">
      <w:pPr>
        <w:autoSpaceDE w:val="0"/>
        <w:autoSpaceDN w:val="0"/>
        <w:adjustRightInd w:val="0"/>
        <w:spacing w:after="0" w:line="360" w:lineRule="auto"/>
        <w:rPr>
          <w:rFonts w:ascii="Arial" w:hAnsi="Arial" w:cs="Arial"/>
          <w:b/>
          <w:color w:val="000000" w:themeColor="text1"/>
          <w:sz w:val="24"/>
          <w:szCs w:val="24"/>
        </w:rPr>
      </w:pPr>
    </w:p>
    <w:p w:rsidR="00BE07E2" w:rsidRPr="00924EC5" w:rsidRDefault="00BE07E2" w:rsidP="00BE07E2">
      <w:pPr>
        <w:autoSpaceDE w:val="0"/>
        <w:autoSpaceDN w:val="0"/>
        <w:adjustRightInd w:val="0"/>
        <w:spacing w:after="0" w:line="360" w:lineRule="auto"/>
        <w:rPr>
          <w:rFonts w:ascii="Arial" w:hAnsi="Arial" w:cs="Arial"/>
          <w:b/>
          <w:color w:val="000000" w:themeColor="text1"/>
          <w:sz w:val="24"/>
          <w:szCs w:val="24"/>
        </w:rPr>
      </w:pPr>
      <w:r w:rsidRPr="00924EC5">
        <w:rPr>
          <w:rFonts w:ascii="Arial" w:hAnsi="Arial" w:cs="Arial"/>
          <w:b/>
          <w:color w:val="000000" w:themeColor="text1"/>
          <w:sz w:val="24"/>
          <w:szCs w:val="24"/>
        </w:rPr>
        <w:lastRenderedPageBreak/>
        <w:t xml:space="preserve">Fire Control: </w:t>
      </w:r>
    </w:p>
    <w:p w:rsidR="00BE07E2" w:rsidRPr="00924EC5" w:rsidRDefault="00BE07E2" w:rsidP="00BE07E2">
      <w:pPr>
        <w:autoSpaceDE w:val="0"/>
        <w:autoSpaceDN w:val="0"/>
        <w:adjustRightInd w:val="0"/>
        <w:spacing w:after="0" w:line="360" w:lineRule="auto"/>
        <w:rPr>
          <w:rFonts w:ascii="Arial" w:hAnsi="Arial" w:cs="Arial"/>
          <w:color w:val="000000" w:themeColor="text1"/>
          <w:sz w:val="24"/>
          <w:szCs w:val="24"/>
        </w:rPr>
      </w:pPr>
      <w:r w:rsidRPr="00924EC5">
        <w:rPr>
          <w:rFonts w:ascii="Arial" w:hAnsi="Arial" w:cs="Arial"/>
          <w:color w:val="000000" w:themeColor="text1"/>
          <w:sz w:val="24"/>
          <w:szCs w:val="24"/>
        </w:rPr>
        <w:t>You should only attack the fire if you know what you are doing and if you are not placing your own life in danger. Fire extinguishers and firefighting equipment are</w:t>
      </w:r>
      <w:r w:rsidR="00A1058B">
        <w:rPr>
          <w:rFonts w:ascii="Arial" w:hAnsi="Arial" w:cs="Arial"/>
          <w:color w:val="000000" w:themeColor="text1"/>
          <w:sz w:val="24"/>
          <w:szCs w:val="24"/>
        </w:rPr>
        <w:t xml:space="preserve"> </w:t>
      </w:r>
      <w:r w:rsidRPr="00924EC5">
        <w:rPr>
          <w:rFonts w:ascii="Arial" w:hAnsi="Arial" w:cs="Arial"/>
          <w:color w:val="000000" w:themeColor="text1"/>
          <w:sz w:val="24"/>
          <w:szCs w:val="24"/>
        </w:rPr>
        <w:t>provided for this purpose.</w:t>
      </w:r>
    </w:p>
    <w:p w:rsidR="00BE07E2" w:rsidRDefault="00BE07E2" w:rsidP="00BE07E2">
      <w:pPr>
        <w:autoSpaceDE w:val="0"/>
        <w:autoSpaceDN w:val="0"/>
        <w:adjustRightInd w:val="0"/>
        <w:spacing w:after="0" w:line="360" w:lineRule="auto"/>
        <w:rPr>
          <w:rFonts w:ascii="Arial" w:hAnsi="Arial" w:cs="Arial"/>
          <w:sz w:val="24"/>
          <w:szCs w:val="24"/>
        </w:rPr>
      </w:pPr>
    </w:p>
    <w:p w:rsidR="00CD537C" w:rsidRPr="003D5EFB" w:rsidRDefault="00CD537C" w:rsidP="00BE07E2">
      <w:pPr>
        <w:autoSpaceDE w:val="0"/>
        <w:autoSpaceDN w:val="0"/>
        <w:adjustRightInd w:val="0"/>
        <w:spacing w:after="0" w:line="360" w:lineRule="auto"/>
        <w:rPr>
          <w:rFonts w:ascii="Arial" w:hAnsi="Arial" w:cs="Arial"/>
          <w:sz w:val="24"/>
          <w:szCs w:val="24"/>
        </w:rPr>
      </w:pPr>
    </w:p>
    <w:p w:rsidR="00BE07E2" w:rsidRPr="00DB6A01"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General:</w:t>
      </w:r>
    </w:p>
    <w:p w:rsidR="00BE07E2" w:rsidRPr="00AA5559" w:rsidRDefault="00BE07E2" w:rsidP="00BE07E2">
      <w:pPr>
        <w:spacing w:after="0" w:line="360" w:lineRule="auto"/>
        <w:jc w:val="both"/>
        <w:rPr>
          <w:rFonts w:ascii="Arial" w:eastAsia="Times New Roman" w:hAnsi="Arial" w:cs="Arial"/>
          <w:sz w:val="24"/>
          <w:szCs w:val="24"/>
        </w:rPr>
      </w:pPr>
      <w:r>
        <w:rPr>
          <w:rFonts w:ascii="Arial" w:eastAsia="Times New Roman" w:hAnsi="Arial" w:cs="Arial"/>
          <w:sz w:val="24"/>
          <w:szCs w:val="24"/>
        </w:rPr>
        <w:t>Staff</w:t>
      </w:r>
      <w:r w:rsidR="00A1058B">
        <w:rPr>
          <w:rFonts w:ascii="Arial" w:eastAsia="Times New Roman" w:hAnsi="Arial" w:cs="Arial"/>
          <w:sz w:val="24"/>
          <w:szCs w:val="24"/>
        </w:rPr>
        <w:t xml:space="preserve"> </w:t>
      </w:r>
      <w:r w:rsidRPr="00AA5559">
        <w:rPr>
          <w:rFonts w:ascii="Arial" w:eastAsia="Times New Roman" w:hAnsi="Arial" w:cs="Arial"/>
          <w:sz w:val="24"/>
          <w:szCs w:val="24"/>
        </w:rPr>
        <w:t>should follow procedures for operating the fire alarm as outlined in the Health and Safety Statement. All employees should be aware of:</w:t>
      </w:r>
    </w:p>
    <w:p w:rsidR="00BE07E2" w:rsidRPr="00AA5559"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All escape routes from the premises.</w:t>
      </w:r>
    </w:p>
    <w:p w:rsidR="00BE07E2" w:rsidRPr="00AA5559"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All fire exits are clearly identified and easily opened from the inside</w:t>
      </w:r>
    </w:p>
    <w:p w:rsidR="00BE07E2" w:rsidRPr="00AA5559"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Method of operation of fire doors.</w:t>
      </w:r>
    </w:p>
    <w:p w:rsidR="00BE07E2" w:rsidRPr="00DB6A01"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The importance of keeping</w:t>
      </w:r>
      <w:r w:rsidRPr="00DB6A01">
        <w:rPr>
          <w:rFonts w:ascii="Arial" w:eastAsia="Times New Roman" w:hAnsi="Arial" w:cs="Arial"/>
          <w:sz w:val="24"/>
          <w:szCs w:val="24"/>
          <w:lang w:val="en-GB"/>
        </w:rPr>
        <w:t xml:space="preserve"> fire doors closed.</w:t>
      </w:r>
    </w:p>
    <w:p w:rsidR="00BE07E2" w:rsidRPr="00DB6A01"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How to isolate power supplies where appropriate.</w:t>
      </w:r>
    </w:p>
    <w:p w:rsidR="00BE07E2" w:rsidRPr="00DB6A01" w:rsidRDefault="00BE07E2" w:rsidP="00AE385E">
      <w:pPr>
        <w:pStyle w:val="ListParagraph"/>
        <w:numPr>
          <w:ilvl w:val="0"/>
          <w:numId w:val="267"/>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The importance of general fire precautions and good housekeeping.</w:t>
      </w:r>
    </w:p>
    <w:p w:rsidR="00BE07E2" w:rsidRPr="00DB6A01" w:rsidRDefault="00BE07E2" w:rsidP="00AE385E">
      <w:pPr>
        <w:pStyle w:val="ListParagraph"/>
        <w:numPr>
          <w:ilvl w:val="0"/>
          <w:numId w:val="267"/>
        </w:numPr>
        <w:spacing w:after="0" w:line="360" w:lineRule="auto"/>
        <w:ind w:left="357" w:hanging="357"/>
        <w:jc w:val="both"/>
        <w:rPr>
          <w:rFonts w:ascii="Arial" w:hAnsi="Arial" w:cs="Arial"/>
          <w:color w:val="000000"/>
          <w:sz w:val="24"/>
          <w:szCs w:val="24"/>
        </w:rPr>
      </w:pPr>
      <w:r w:rsidRPr="00DB6A01">
        <w:rPr>
          <w:rFonts w:ascii="Arial" w:hAnsi="Arial" w:cs="Arial"/>
          <w:color w:val="000000" w:themeColor="text1"/>
          <w:sz w:val="24"/>
          <w:szCs w:val="24"/>
        </w:rPr>
        <w:t xml:space="preserve">The </w:t>
      </w:r>
      <w:r>
        <w:rPr>
          <w:rFonts w:ascii="Arial" w:eastAsia="Times New Roman" w:hAnsi="Arial" w:cs="Arial"/>
          <w:sz w:val="24"/>
          <w:szCs w:val="24"/>
        </w:rPr>
        <w:t xml:space="preserve">staff </w:t>
      </w:r>
      <w:r w:rsidRPr="00DB6A01">
        <w:rPr>
          <w:rFonts w:ascii="Arial" w:hAnsi="Arial" w:cs="Arial"/>
          <w:color w:val="000000"/>
          <w:sz w:val="24"/>
          <w:szCs w:val="24"/>
        </w:rPr>
        <w:t xml:space="preserve">are made aware of the potential of fire hazards as a result their activities and smoking on site is forbidden on site or adjacent to the building. </w:t>
      </w:r>
    </w:p>
    <w:p w:rsidR="00BE07E2" w:rsidRPr="00DB6A01" w:rsidRDefault="00BE07E2" w:rsidP="00AE385E">
      <w:pPr>
        <w:pStyle w:val="ListParagraph"/>
        <w:numPr>
          <w:ilvl w:val="0"/>
          <w:numId w:val="267"/>
        </w:numPr>
        <w:spacing w:after="0" w:line="360" w:lineRule="auto"/>
        <w:ind w:left="357" w:hanging="357"/>
        <w:jc w:val="both"/>
        <w:rPr>
          <w:rFonts w:ascii="Arial" w:hAnsi="Arial" w:cs="Arial"/>
          <w:color w:val="000000"/>
          <w:sz w:val="24"/>
          <w:szCs w:val="24"/>
        </w:rPr>
      </w:pPr>
      <w:r w:rsidRPr="00DB6A01">
        <w:rPr>
          <w:rFonts w:ascii="Arial" w:hAnsi="Arial" w:cs="Arial"/>
          <w:color w:val="000000"/>
          <w:sz w:val="24"/>
          <w:szCs w:val="24"/>
        </w:rPr>
        <w:t xml:space="preserve">All </w:t>
      </w:r>
      <w:r>
        <w:rPr>
          <w:rFonts w:ascii="Arial" w:eastAsia="Times New Roman" w:hAnsi="Arial" w:cs="Arial"/>
          <w:sz w:val="24"/>
          <w:szCs w:val="24"/>
        </w:rPr>
        <w:t>staff</w:t>
      </w:r>
      <w:r w:rsidRPr="00DB6A01">
        <w:rPr>
          <w:rFonts w:ascii="Arial" w:hAnsi="Arial" w:cs="Arial"/>
          <w:color w:val="000000"/>
          <w:sz w:val="24"/>
          <w:szCs w:val="24"/>
        </w:rPr>
        <w:t xml:space="preserve"> will take reasonable care in their work activities to ensure that they not generate any potential fire hazards. Any flammable liquids used on site will be stored away from heat sources in suitable containers which will be kept sealed to avoid build-up of flammable vapours. </w:t>
      </w:r>
    </w:p>
    <w:p w:rsidR="00BE07E2" w:rsidRPr="00DB6A01" w:rsidRDefault="00BE07E2" w:rsidP="00AE385E">
      <w:pPr>
        <w:pStyle w:val="Header"/>
        <w:numPr>
          <w:ilvl w:val="0"/>
          <w:numId w:val="267"/>
        </w:numPr>
        <w:tabs>
          <w:tab w:val="clear" w:pos="4513"/>
          <w:tab w:val="clear" w:pos="9026"/>
        </w:tabs>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All firefighting equipment located on the premises will be in accordance with the requirements of the area that it is being located, and will meet the required classification for that area based on the classifications as per I.S. 290: 1986 standard.</w:t>
      </w:r>
    </w:p>
    <w:p w:rsidR="00BE07E2" w:rsidRPr="00DB6A01" w:rsidRDefault="00BE07E2" w:rsidP="00AE385E">
      <w:pPr>
        <w:pStyle w:val="Header"/>
        <w:numPr>
          <w:ilvl w:val="0"/>
          <w:numId w:val="267"/>
        </w:numPr>
        <w:tabs>
          <w:tab w:val="clear" w:pos="4513"/>
          <w:tab w:val="clear" w:pos="9026"/>
        </w:tabs>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 xml:space="preserve">All firefighting equipment is tested and serviced annually by certified contractors. In accordance with the recommendation of the appropriate </w:t>
      </w:r>
      <w:r w:rsidRPr="00DB6A01">
        <w:rPr>
          <w:rFonts w:ascii="Arial" w:hAnsi="Arial" w:cs="Arial"/>
          <w:i/>
          <w:color w:val="000000"/>
          <w:sz w:val="24"/>
          <w:szCs w:val="24"/>
        </w:rPr>
        <w:t>Irish Standard I.S 291.1998</w:t>
      </w:r>
      <w:r w:rsidRPr="00DB6A01">
        <w:rPr>
          <w:rFonts w:ascii="Arial" w:hAnsi="Arial" w:cs="Arial"/>
          <w:color w:val="000000"/>
          <w:sz w:val="24"/>
          <w:szCs w:val="24"/>
        </w:rPr>
        <w:t xml:space="preserve"> for fire equipment, 30% of extinguishers will be discharged each year and relevant employees trained in the safe and efficient use of the equipment.</w:t>
      </w:r>
    </w:p>
    <w:p w:rsidR="00BE07E2" w:rsidRPr="00DB6A01" w:rsidRDefault="00BE07E2" w:rsidP="00AE385E">
      <w:pPr>
        <w:pStyle w:val="Header"/>
        <w:numPr>
          <w:ilvl w:val="0"/>
          <w:numId w:val="267"/>
        </w:numPr>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The chart outlines the correct use of the most commonly available fire extinguishers. Please note that CO</w:t>
      </w:r>
      <w:r w:rsidRPr="00DB6A01">
        <w:rPr>
          <w:rFonts w:ascii="Arial" w:hAnsi="Arial" w:cs="Arial"/>
          <w:color w:val="000000"/>
          <w:sz w:val="24"/>
          <w:szCs w:val="24"/>
          <w:vertAlign w:val="subscript"/>
        </w:rPr>
        <w:t xml:space="preserve">2 </w:t>
      </w:r>
      <w:r w:rsidRPr="00DB6A01">
        <w:rPr>
          <w:rFonts w:ascii="Arial" w:hAnsi="Arial" w:cs="Arial"/>
          <w:color w:val="000000"/>
          <w:sz w:val="24"/>
          <w:szCs w:val="24"/>
        </w:rPr>
        <w:t xml:space="preserve">extinguishers should not be used on paper or light material as they may spread burning fuel causing the fire to further spread. </w:t>
      </w:r>
    </w:p>
    <w:p w:rsidR="00BE07E2" w:rsidRPr="00DB6A01" w:rsidRDefault="00BE07E2" w:rsidP="00BE07E2">
      <w:pPr>
        <w:pStyle w:val="Header"/>
        <w:spacing w:line="360" w:lineRule="auto"/>
        <w:ind w:left="357"/>
        <w:jc w:val="both"/>
        <w:rPr>
          <w:rFonts w:ascii="Arial" w:hAnsi="Arial" w:cs="Arial"/>
          <w:color w:val="000000"/>
          <w:sz w:val="24"/>
          <w:szCs w:val="24"/>
        </w:rPr>
      </w:pPr>
    </w:p>
    <w:p w:rsidR="00BE07E2" w:rsidRPr="00DB6A01" w:rsidRDefault="00BE07E2" w:rsidP="00BE07E2">
      <w:pPr>
        <w:spacing w:after="0" w:line="360" w:lineRule="auto"/>
        <w:jc w:val="center"/>
        <w:rPr>
          <w:rFonts w:ascii="Arial" w:eastAsia="Times New Roman" w:hAnsi="Arial" w:cs="Arial"/>
          <w:b/>
          <w:sz w:val="24"/>
          <w:szCs w:val="24"/>
        </w:rPr>
      </w:pPr>
      <w:r w:rsidRPr="00DB6A01">
        <w:rPr>
          <w:rFonts w:ascii="Arial" w:eastAsia="Times New Roman" w:hAnsi="Arial" w:cs="Arial"/>
          <w:b/>
          <w:noProof/>
          <w:sz w:val="24"/>
          <w:szCs w:val="24"/>
          <w:lang w:eastAsia="en-IE"/>
        </w:rPr>
        <w:lastRenderedPageBreak/>
        <w:drawing>
          <wp:inline distT="0" distB="0" distL="0" distR="0" wp14:anchorId="4B39F151" wp14:editId="08EB7B35">
            <wp:extent cx="5076949" cy="4511040"/>
            <wp:effectExtent l="0" t="0" r="9525" b="3810"/>
            <wp:docPr id="42" name="Picture 17" descr="http://www.allfireextinguishertypes.com/wp-content/uploads/2011/08/fire-type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fireextinguishertypes.com/wp-content/uploads/2011/08/fire-types-char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9104" cy="4548496"/>
                    </a:xfrm>
                    <a:prstGeom prst="rect">
                      <a:avLst/>
                    </a:prstGeom>
                    <a:noFill/>
                    <a:ln>
                      <a:noFill/>
                    </a:ln>
                  </pic:spPr>
                </pic:pic>
              </a:graphicData>
            </a:graphic>
          </wp:inline>
        </w:drawing>
      </w:r>
    </w:p>
    <w:p w:rsidR="00BE07E2" w:rsidRDefault="00BE07E2" w:rsidP="00BE07E2">
      <w:pPr>
        <w:spacing w:after="0" w:line="360" w:lineRule="auto"/>
        <w:jc w:val="both"/>
        <w:rPr>
          <w:rFonts w:ascii="Arial" w:eastAsia="Times New Roman" w:hAnsi="Arial" w:cs="Arial"/>
          <w:b/>
          <w:sz w:val="24"/>
          <w:szCs w:val="24"/>
        </w:rPr>
      </w:pPr>
    </w:p>
    <w:p w:rsidR="00BE07E2" w:rsidRDefault="00BE07E2" w:rsidP="00BE07E2">
      <w:pPr>
        <w:spacing w:after="0" w:line="360" w:lineRule="auto"/>
        <w:jc w:val="both"/>
        <w:rPr>
          <w:rFonts w:ascii="Arial" w:eastAsia="Times New Roman" w:hAnsi="Arial" w:cs="Arial"/>
          <w:b/>
          <w:sz w:val="24"/>
          <w:szCs w:val="24"/>
        </w:rPr>
      </w:pPr>
    </w:p>
    <w:p w:rsidR="00BE07E2" w:rsidRPr="00DB6A01"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When Dealing with a Fire:</w:t>
      </w:r>
    </w:p>
    <w:p w:rsidR="00BE07E2" w:rsidRPr="00DB6A01" w:rsidRDefault="00BE07E2" w:rsidP="00BE07E2">
      <w:pPr>
        <w:spacing w:after="0" w:line="360" w:lineRule="auto"/>
        <w:jc w:val="both"/>
        <w:rPr>
          <w:rFonts w:ascii="Arial" w:hAnsi="Arial" w:cs="Arial"/>
          <w:sz w:val="24"/>
          <w:szCs w:val="24"/>
          <w:lang w:val="en-US"/>
        </w:rPr>
      </w:pPr>
      <w:r>
        <w:rPr>
          <w:rFonts w:ascii="Arial" w:eastAsia="Times New Roman" w:hAnsi="Arial" w:cs="Arial"/>
          <w:sz w:val="24"/>
          <w:szCs w:val="24"/>
        </w:rPr>
        <w:t>Staff</w:t>
      </w:r>
      <w:r w:rsidRPr="00DB6A01">
        <w:rPr>
          <w:rFonts w:ascii="Arial" w:eastAsia="Times New Roman" w:hAnsi="Arial" w:cs="Arial"/>
          <w:sz w:val="24"/>
          <w:szCs w:val="24"/>
        </w:rPr>
        <w:t xml:space="preserve"> should be aware of the location of the firefighting equipment on the premises and the method of operation of this equipment prior to use in an emergency.</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If a person’s clothing is on fire, wrap the fire blanket, rug or similar article closely around them and lay them on the ground to prevent flames reaching the head.</w:t>
      </w: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If electrical appliances are involved, switch off the power before dealing with the fire.</w:t>
      </w:r>
    </w:p>
    <w:p w:rsidR="00BE07E2" w:rsidRPr="00764B17" w:rsidRDefault="00BE07E2" w:rsidP="00BE07E2">
      <w:pPr>
        <w:spacing w:after="0" w:line="360" w:lineRule="auto"/>
        <w:jc w:val="both"/>
        <w:rPr>
          <w:rFonts w:ascii="Arial" w:eastAsia="Times New Roman" w:hAnsi="Arial" w:cs="Arial"/>
          <w:sz w:val="16"/>
          <w:szCs w:val="16"/>
        </w:rPr>
      </w:pPr>
    </w:p>
    <w:p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Shut the doors and, if possible, the windows of the room in which the fire is discovered ensuring the main routes of escape are maintained at all times.</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Call the Fire Brigade</w:t>
      </w:r>
      <w:r w:rsidRPr="00DB6A01">
        <w:rPr>
          <w:rFonts w:ascii="Arial" w:hAnsi="Arial" w:cs="Arial"/>
          <w:sz w:val="24"/>
          <w:szCs w:val="24"/>
          <w:lang w:val="en-US"/>
        </w:rPr>
        <w:t xml:space="preserve"> – The designated person(s) should call 999 and give precise instructions as to the address, including the name of the nearest main road and/or other landmarks</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lastRenderedPageBreak/>
        <w:t>Evacuation</w:t>
      </w:r>
      <w:r w:rsidRPr="00DB6A01">
        <w:rPr>
          <w:rFonts w:ascii="Arial" w:hAnsi="Arial" w:cs="Arial"/>
          <w:sz w:val="24"/>
          <w:szCs w:val="24"/>
          <w:lang w:val="en-US"/>
        </w:rPr>
        <w:t xml:space="preserve"> – Commence an orderly evacuation of the building.  The Manager will check that all the rooms are unoccupied including sleep rooms and bathrooms.  Close the doors and windows as each check is completed.  The Manager will take the daily a</w:t>
      </w:r>
      <w:r>
        <w:rPr>
          <w:rFonts w:ascii="Arial" w:hAnsi="Arial" w:cs="Arial"/>
          <w:sz w:val="24"/>
          <w:szCs w:val="24"/>
          <w:lang w:val="en-US"/>
        </w:rPr>
        <w:t>ttendance sheets and a list of parents/guardians telephone n</w:t>
      </w:r>
      <w:r w:rsidRPr="00DB6A01">
        <w:rPr>
          <w:rFonts w:ascii="Arial" w:hAnsi="Arial" w:cs="Arial"/>
          <w:sz w:val="24"/>
          <w:szCs w:val="24"/>
          <w:lang w:val="en-US"/>
        </w:rPr>
        <w:t>umbers to the Assembly Point</w:t>
      </w:r>
      <w:r>
        <w:rPr>
          <w:rFonts w:ascii="Arial" w:hAnsi="Arial" w:cs="Arial"/>
          <w:sz w:val="24"/>
          <w:szCs w:val="24"/>
          <w:lang w:val="en-US"/>
        </w:rPr>
        <w:t>.</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Assembly</w:t>
      </w:r>
      <w:r>
        <w:rPr>
          <w:rFonts w:ascii="Arial" w:hAnsi="Arial" w:cs="Arial"/>
          <w:sz w:val="24"/>
          <w:szCs w:val="24"/>
          <w:lang w:val="en-US"/>
        </w:rPr>
        <w:t xml:space="preserve"> – Assemble c</w:t>
      </w:r>
      <w:r w:rsidRPr="00DB6A01">
        <w:rPr>
          <w:rFonts w:ascii="Arial" w:hAnsi="Arial" w:cs="Arial"/>
          <w:sz w:val="24"/>
          <w:szCs w:val="24"/>
          <w:lang w:val="en-US"/>
        </w:rPr>
        <w:t>hildren and staff at a safe pre-arranged point.  A roll call or head count should be carried out, based on the daily attendance sheets held by the Manager.  The group should then proceed to a nearby safe house, from which the parents/guardians can be contacted.</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Staff Report</w:t>
      </w:r>
      <w:r w:rsidRPr="00DB6A01">
        <w:rPr>
          <w:rFonts w:ascii="Arial" w:hAnsi="Arial" w:cs="Arial"/>
          <w:sz w:val="24"/>
          <w:szCs w:val="24"/>
          <w:lang w:val="en-US"/>
        </w:rPr>
        <w:t xml:space="preserve"> – A member of staff should be on hand when the Fire Brigade arrives to provide any information they require</w:t>
      </w:r>
      <w:r>
        <w:rPr>
          <w:rFonts w:ascii="Arial" w:hAnsi="Arial" w:cs="Arial"/>
          <w:sz w:val="24"/>
          <w:szCs w:val="24"/>
          <w:lang w:val="en-US"/>
        </w:rPr>
        <w:t>.</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Attack Fire</w:t>
      </w:r>
      <w:r w:rsidRPr="00DB6A01">
        <w:rPr>
          <w:rFonts w:ascii="Arial" w:hAnsi="Arial" w:cs="Arial"/>
          <w:sz w:val="24"/>
          <w:szCs w:val="24"/>
          <w:lang w:val="en-US"/>
        </w:rPr>
        <w:t xml:space="preserve"> – You can try to extinguish the fire but only if it is safe to do so, using proper equipment.  Otherwise, wait until trained personnel arrive.</w:t>
      </w:r>
    </w:p>
    <w:p w:rsidR="00BE07E2" w:rsidRPr="00764B17" w:rsidRDefault="00BE07E2" w:rsidP="00BE07E2">
      <w:pPr>
        <w:spacing w:after="0" w:line="360" w:lineRule="auto"/>
        <w:jc w:val="both"/>
        <w:rPr>
          <w:rFonts w:ascii="Arial" w:hAnsi="Arial" w:cs="Arial"/>
          <w:sz w:val="16"/>
          <w:szCs w:val="16"/>
          <w:lang w:val="en-US"/>
        </w:rPr>
      </w:pPr>
    </w:p>
    <w:p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sz w:val="24"/>
          <w:szCs w:val="24"/>
          <w:lang w:val="en-US"/>
        </w:rPr>
        <w:t>The above procedure should be practiced as a Fire Drill at regular intervals to familiarize the children with the procedure without frightening them.</w:t>
      </w:r>
    </w:p>
    <w:p w:rsidR="00BE07E2" w:rsidRPr="00DB6A01" w:rsidRDefault="00BE07E2" w:rsidP="00BE07E2">
      <w:pPr>
        <w:spacing w:after="0" w:line="360" w:lineRule="auto"/>
        <w:jc w:val="both"/>
        <w:rPr>
          <w:rFonts w:ascii="Arial" w:hAnsi="Arial" w:cs="Arial"/>
          <w:lang w:val="en-US"/>
        </w:rPr>
      </w:pPr>
    </w:p>
    <w:p w:rsidR="00BE07E2" w:rsidRDefault="00BE07E2" w:rsidP="00BE07E2">
      <w:pPr>
        <w:spacing w:after="0" w:line="360" w:lineRule="auto"/>
        <w:jc w:val="both"/>
        <w:rPr>
          <w:rFonts w:ascii="Arial" w:hAnsi="Arial" w:cs="Arial"/>
          <w:b/>
          <w:sz w:val="24"/>
          <w:szCs w:val="24"/>
        </w:rPr>
      </w:pPr>
      <w:r>
        <w:rPr>
          <w:rFonts w:ascii="Arial" w:hAnsi="Arial" w:cs="Arial"/>
          <w:b/>
          <w:sz w:val="24"/>
          <w:szCs w:val="24"/>
        </w:rPr>
        <w:t>We have a D</w:t>
      </w:r>
      <w:r w:rsidRPr="00DB6A01">
        <w:rPr>
          <w:rFonts w:ascii="Arial" w:hAnsi="Arial" w:cs="Arial"/>
          <w:b/>
          <w:sz w:val="24"/>
          <w:szCs w:val="24"/>
        </w:rPr>
        <w:t>esignated Fire Safety Officer.</w:t>
      </w:r>
    </w:p>
    <w:p w:rsidR="00092D93" w:rsidRDefault="00092D93">
      <w:pPr>
        <w:rPr>
          <w:rFonts w:ascii="Arial" w:hAnsi="Arial" w:cs="Arial"/>
          <w:b/>
          <w:sz w:val="24"/>
          <w:szCs w:val="24"/>
        </w:rPr>
      </w:pPr>
      <w:r>
        <w:rPr>
          <w:rFonts w:ascii="Arial" w:hAnsi="Arial" w:cs="Arial"/>
          <w:b/>
          <w:sz w:val="24"/>
          <w:szCs w:val="24"/>
        </w:rPr>
        <w:br w:type="page"/>
      </w:r>
    </w:p>
    <w:p w:rsidR="007B296A" w:rsidRPr="00385449" w:rsidRDefault="007B296A" w:rsidP="007B296A">
      <w:pPr>
        <w:spacing w:after="0" w:line="360" w:lineRule="auto"/>
        <w:jc w:val="both"/>
        <w:rPr>
          <w:rFonts w:ascii="Arial" w:hAnsi="Arial" w:cs="Arial"/>
          <w:b/>
          <w:sz w:val="28"/>
          <w:szCs w:val="28"/>
          <w:lang w:val="en-US"/>
        </w:rPr>
      </w:pPr>
      <w:r>
        <w:rPr>
          <w:rFonts w:ascii="Arial" w:hAnsi="Arial" w:cs="Arial"/>
          <w:b/>
          <w:sz w:val="28"/>
          <w:szCs w:val="28"/>
          <w:lang w:val="en-US"/>
        </w:rPr>
        <w:lastRenderedPageBreak/>
        <w:t>2</w:t>
      </w:r>
      <w:r w:rsidR="00B30B83">
        <w:rPr>
          <w:rFonts w:ascii="Arial" w:hAnsi="Arial" w:cs="Arial"/>
          <w:b/>
          <w:sz w:val="28"/>
          <w:szCs w:val="28"/>
          <w:lang w:val="en-US"/>
        </w:rPr>
        <w:t>7</w:t>
      </w:r>
      <w:r>
        <w:rPr>
          <w:rFonts w:ascii="Arial" w:hAnsi="Arial" w:cs="Arial"/>
          <w:b/>
          <w:sz w:val="28"/>
          <w:szCs w:val="28"/>
          <w:lang w:val="en-US"/>
        </w:rPr>
        <w:t xml:space="preserve">. </w:t>
      </w:r>
      <w:r w:rsidRPr="00385449">
        <w:rPr>
          <w:rFonts w:ascii="Arial" w:hAnsi="Arial" w:cs="Arial"/>
          <w:b/>
          <w:sz w:val="28"/>
          <w:szCs w:val="28"/>
          <w:lang w:val="en-US"/>
        </w:rPr>
        <w:t>OUTINGS</w:t>
      </w:r>
    </w:p>
    <w:tbl>
      <w:tblPr>
        <w:tblStyle w:val="TableGrid"/>
        <w:tblW w:w="0" w:type="auto"/>
        <w:tblLook w:val="04A0" w:firstRow="1" w:lastRow="0" w:firstColumn="1" w:lastColumn="0" w:noHBand="0" w:noVBand="1"/>
      </w:tblPr>
      <w:tblGrid>
        <w:gridCol w:w="4644"/>
        <w:gridCol w:w="4372"/>
      </w:tblGrid>
      <w:tr w:rsidR="007B296A" w:rsidTr="00A41166">
        <w:tc>
          <w:tcPr>
            <w:tcW w:w="4644" w:type="dxa"/>
          </w:tcPr>
          <w:p w:rsidR="007B296A" w:rsidRDefault="007B296A" w:rsidP="00A41166">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7B296A" w:rsidRPr="0072088B" w:rsidRDefault="007B296A" w:rsidP="00A41166">
            <w:pPr>
              <w:pStyle w:val="NoSpacing"/>
              <w:spacing w:line="360" w:lineRule="auto"/>
              <w:jc w:val="both"/>
              <w:rPr>
                <w:rFonts w:ascii="Arial" w:hAnsi="Arial" w:cs="Arial"/>
                <w:b/>
                <w:sz w:val="24"/>
                <w:szCs w:val="24"/>
              </w:rPr>
            </w:pPr>
            <w:r>
              <w:rPr>
                <w:rFonts w:ascii="Arial" w:hAnsi="Arial" w:cs="Arial"/>
                <w:b/>
                <w:sz w:val="24"/>
                <w:szCs w:val="24"/>
              </w:rPr>
              <w:t xml:space="preserve">Outings </w:t>
            </w:r>
          </w:p>
        </w:tc>
      </w:tr>
      <w:tr w:rsidR="007B296A" w:rsidTr="00A41166">
        <w:tc>
          <w:tcPr>
            <w:tcW w:w="4644" w:type="dxa"/>
          </w:tcPr>
          <w:p w:rsidR="007B296A" w:rsidRDefault="007B296A" w:rsidP="00A41166">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7B296A" w:rsidRDefault="007B5A9B" w:rsidP="00A41166">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7</w:t>
            </w:r>
          </w:p>
        </w:tc>
      </w:tr>
      <w:tr w:rsidR="00CD537C" w:rsidRPr="001317A6" w:rsidTr="00A41166">
        <w:tc>
          <w:tcPr>
            <w:tcW w:w="4644" w:type="dxa"/>
          </w:tcPr>
          <w:p w:rsidR="00CD537C" w:rsidRPr="001317A6" w:rsidRDefault="00CD537C"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CD537C" w:rsidRPr="001317A6" w:rsidRDefault="00D40711" w:rsidP="00A41166">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A41166">
        <w:tc>
          <w:tcPr>
            <w:tcW w:w="4644" w:type="dxa"/>
          </w:tcPr>
          <w:p w:rsidR="00CD537C" w:rsidRPr="001317A6" w:rsidRDefault="00CD537C"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A41166">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A41166">
        <w:tc>
          <w:tcPr>
            <w:tcW w:w="4644" w:type="dxa"/>
          </w:tcPr>
          <w:p w:rsidR="00A1058B" w:rsidRPr="001317A6" w:rsidRDefault="00A1058B" w:rsidP="00A41166">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41166">
        <w:trPr>
          <w:trHeight w:val="794"/>
        </w:trPr>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41166">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A1332B" w:rsidP="00A10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1058B" w:rsidRPr="001317A6" w:rsidTr="00A41166">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A1332B" w:rsidP="00A10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7B296A" w:rsidRPr="001317A6" w:rsidTr="00A41166">
        <w:tc>
          <w:tcPr>
            <w:tcW w:w="4644" w:type="dxa"/>
          </w:tcPr>
          <w:p w:rsidR="007B296A" w:rsidRPr="001317A6" w:rsidRDefault="007B296A" w:rsidP="00A41166">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7B296A" w:rsidRPr="001317A6" w:rsidRDefault="00A1332B" w:rsidP="00A41166">
            <w:pPr>
              <w:pStyle w:val="NoSpacing"/>
              <w:spacing w:line="360" w:lineRule="auto"/>
              <w:jc w:val="both"/>
              <w:rPr>
                <w:rFonts w:ascii="Arial" w:hAnsi="Arial" w:cs="Arial"/>
                <w:b/>
                <w:sz w:val="24"/>
                <w:szCs w:val="24"/>
              </w:rPr>
            </w:pPr>
            <w:r>
              <w:rPr>
                <w:rFonts w:ascii="Arial" w:hAnsi="Arial" w:cs="Arial"/>
                <w:b/>
                <w:sz w:val="24"/>
                <w:szCs w:val="24"/>
              </w:rPr>
              <w:t>July 2019</w:t>
            </w:r>
          </w:p>
        </w:tc>
      </w:tr>
      <w:tr w:rsidR="007B296A" w:rsidRPr="001317A6" w:rsidTr="00A41166">
        <w:tc>
          <w:tcPr>
            <w:tcW w:w="4644" w:type="dxa"/>
          </w:tcPr>
          <w:p w:rsidR="007B296A" w:rsidRPr="001317A6" w:rsidRDefault="007B296A" w:rsidP="00A41166">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7B296A" w:rsidRPr="001317A6" w:rsidRDefault="00A1332B" w:rsidP="00A41166">
            <w:pPr>
              <w:pStyle w:val="NoSpacing"/>
              <w:spacing w:line="360" w:lineRule="auto"/>
              <w:jc w:val="both"/>
              <w:rPr>
                <w:rFonts w:ascii="Arial" w:hAnsi="Arial" w:cs="Arial"/>
                <w:b/>
                <w:sz w:val="24"/>
                <w:szCs w:val="24"/>
              </w:rPr>
            </w:pPr>
            <w:r>
              <w:rPr>
                <w:rFonts w:ascii="Arial" w:hAnsi="Arial" w:cs="Arial"/>
                <w:b/>
                <w:sz w:val="24"/>
                <w:szCs w:val="24"/>
              </w:rPr>
              <w:t>July 2020</w:t>
            </w:r>
          </w:p>
        </w:tc>
      </w:tr>
      <w:tr w:rsidR="007B296A" w:rsidRPr="001317A6" w:rsidTr="00A41166">
        <w:tc>
          <w:tcPr>
            <w:tcW w:w="4644" w:type="dxa"/>
          </w:tcPr>
          <w:p w:rsidR="007B296A" w:rsidRPr="001317A6" w:rsidRDefault="007B296A" w:rsidP="00A41166">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7B296A" w:rsidRPr="001317A6" w:rsidRDefault="007B296A" w:rsidP="00A41166">
            <w:pPr>
              <w:pStyle w:val="NoSpacing"/>
              <w:spacing w:line="360" w:lineRule="auto"/>
              <w:jc w:val="both"/>
              <w:rPr>
                <w:rFonts w:ascii="Arial" w:hAnsi="Arial" w:cs="Arial"/>
                <w:b/>
                <w:sz w:val="24"/>
                <w:szCs w:val="24"/>
              </w:rPr>
            </w:pPr>
            <w:r w:rsidRPr="001317A6">
              <w:rPr>
                <w:rFonts w:ascii="Arial" w:hAnsi="Arial" w:cs="Arial"/>
                <w:b/>
                <w:sz w:val="24"/>
                <w:szCs w:val="24"/>
              </w:rPr>
              <w:t>5</w:t>
            </w:r>
          </w:p>
        </w:tc>
      </w:tr>
    </w:tbl>
    <w:p w:rsidR="007B296A" w:rsidRPr="001317A6" w:rsidRDefault="007B296A" w:rsidP="007B296A">
      <w:pPr>
        <w:spacing w:after="160" w:line="259" w:lineRule="auto"/>
        <w:rPr>
          <w:rFonts w:ascii="Arial" w:hAnsi="Arial" w:cs="Arial"/>
          <w:b/>
          <w:sz w:val="28"/>
          <w:szCs w:val="28"/>
        </w:rPr>
      </w:pPr>
    </w:p>
    <w:p w:rsidR="007B296A" w:rsidRPr="001317A6" w:rsidRDefault="007B296A" w:rsidP="007B296A">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7B296A" w:rsidRPr="00A72C77" w:rsidRDefault="007B296A" w:rsidP="007B296A">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7B296A" w:rsidRPr="00DB6A01" w:rsidRDefault="007B296A" w:rsidP="007B296A">
      <w:pPr>
        <w:spacing w:after="0" w:line="360" w:lineRule="auto"/>
        <w:jc w:val="both"/>
        <w:rPr>
          <w:rFonts w:ascii="Arial" w:hAnsi="Arial" w:cs="Arial"/>
          <w:color w:val="00B050"/>
          <w:sz w:val="24"/>
          <w:szCs w:val="24"/>
          <w:lang w:val="en-US"/>
        </w:rPr>
      </w:pPr>
      <w:r>
        <w:rPr>
          <w:rFonts w:ascii="Arial" w:hAnsi="Arial" w:cs="Arial"/>
          <w:color w:val="948A54" w:themeColor="background2" w:themeShade="80"/>
          <w:sz w:val="24"/>
          <w:szCs w:val="24"/>
        </w:rPr>
        <w:t>Child Care</w:t>
      </w:r>
      <w:r w:rsidRPr="00DB6A01">
        <w:rPr>
          <w:rFonts w:ascii="Arial" w:hAnsi="Arial" w:cs="Arial"/>
          <w:color w:val="948A54" w:themeColor="background2" w:themeShade="80"/>
          <w:sz w:val="24"/>
          <w:szCs w:val="24"/>
        </w:rPr>
        <w:t xml:space="preserve"> Act </w:t>
      </w:r>
      <w:r>
        <w:rPr>
          <w:rFonts w:ascii="Arial" w:hAnsi="Arial" w:cs="Arial"/>
          <w:color w:val="948A54" w:themeColor="background2" w:themeShade="80"/>
          <w:sz w:val="24"/>
          <w:szCs w:val="24"/>
        </w:rPr>
        <w:t>1991 (Early Years Services)</w:t>
      </w:r>
      <w:r w:rsidRPr="00DB6A01">
        <w:rPr>
          <w:rFonts w:ascii="Arial" w:hAnsi="Arial" w:cs="Arial"/>
          <w:color w:val="948A54" w:themeColor="background2" w:themeShade="80"/>
          <w:sz w:val="24"/>
          <w:szCs w:val="24"/>
        </w:rPr>
        <w:t xml:space="preserve"> Regulations 2016</w:t>
      </w:r>
      <w:r w:rsidRPr="00DB6A01">
        <w:rPr>
          <w:rFonts w:ascii="Arial" w:hAnsi="Arial" w:cs="Arial"/>
          <w:color w:val="00B0F0"/>
          <w:sz w:val="24"/>
          <w:szCs w:val="24"/>
          <w:lang w:val="en-US"/>
        </w:rPr>
        <w:t xml:space="preserve"> (Síolta Standard 9: Health and Welfare, Síolta Standard 16: Community Involvement)</w:t>
      </w:r>
      <w:r w:rsidRPr="00DB6A01">
        <w:rPr>
          <w:rFonts w:ascii="Arial" w:hAnsi="Arial" w:cs="Arial"/>
          <w:color w:val="00B050"/>
          <w:sz w:val="24"/>
          <w:szCs w:val="24"/>
          <w:lang w:val="en-US"/>
        </w:rPr>
        <w:t xml:space="preserve"> (National Standard 5: Organisation and Management, National Standard 8: Care, Play and Learning, National Standar</w:t>
      </w:r>
      <w:r>
        <w:rPr>
          <w:rFonts w:ascii="Arial" w:hAnsi="Arial" w:cs="Arial"/>
          <w:color w:val="00B050"/>
          <w:sz w:val="24"/>
          <w:szCs w:val="24"/>
          <w:lang w:val="en-US"/>
        </w:rPr>
        <w:t xml:space="preserve">d 20: Safety, National </w:t>
      </w:r>
      <w:r w:rsidRPr="00DB6A01">
        <w:rPr>
          <w:rFonts w:ascii="Arial" w:hAnsi="Arial" w:cs="Arial"/>
          <w:color w:val="00B050"/>
          <w:sz w:val="24"/>
          <w:szCs w:val="24"/>
          <w:lang w:val="en-US"/>
        </w:rPr>
        <w:t>Standard 12: Health Care)</w:t>
      </w:r>
    </w:p>
    <w:p w:rsidR="007B296A" w:rsidRPr="005A034D" w:rsidRDefault="007B296A" w:rsidP="007B296A">
      <w:pPr>
        <w:spacing w:after="0" w:line="360" w:lineRule="auto"/>
        <w:jc w:val="both"/>
        <w:rPr>
          <w:rFonts w:ascii="Arial" w:hAnsi="Arial" w:cs="Arial"/>
          <w:sz w:val="24"/>
          <w:szCs w:val="24"/>
          <w:lang w:val="en-US"/>
        </w:rPr>
      </w:pPr>
      <w:bookmarkStart w:id="75" w:name="_Hlk497855295"/>
    </w:p>
    <w:p w:rsidR="007B296A" w:rsidRPr="005A034D" w:rsidRDefault="007B296A" w:rsidP="007B296A">
      <w:pPr>
        <w:spacing w:after="0" w:line="360" w:lineRule="auto"/>
        <w:jc w:val="both"/>
        <w:rPr>
          <w:rFonts w:ascii="Arial" w:hAnsi="Arial" w:cs="Arial"/>
          <w:b/>
          <w:sz w:val="24"/>
          <w:szCs w:val="24"/>
          <w:lang w:val="en-US"/>
        </w:rPr>
      </w:pPr>
      <w:r w:rsidRPr="005A034D">
        <w:rPr>
          <w:rFonts w:ascii="Arial" w:hAnsi="Arial" w:cs="Arial"/>
          <w:b/>
          <w:sz w:val="24"/>
          <w:szCs w:val="24"/>
          <w:lang w:val="en-US"/>
        </w:rPr>
        <w:t>Statement of Intent:</w:t>
      </w:r>
    </w:p>
    <w:p w:rsidR="007B296A" w:rsidRDefault="007B296A" w:rsidP="007B296A">
      <w:pPr>
        <w:spacing w:after="0" w:line="360" w:lineRule="auto"/>
        <w:jc w:val="both"/>
        <w:rPr>
          <w:rFonts w:ascii="Arial" w:hAnsi="Arial" w:cs="Arial"/>
          <w:sz w:val="24"/>
          <w:szCs w:val="24"/>
          <w:lang w:val="en-US"/>
        </w:rPr>
      </w:pPr>
      <w:r w:rsidRPr="005A034D">
        <w:rPr>
          <w:rFonts w:ascii="Arial" w:hAnsi="Arial" w:cs="Arial"/>
          <w:sz w:val="24"/>
          <w:szCs w:val="24"/>
        </w:rPr>
        <w:t>We are</w:t>
      </w:r>
      <w:r w:rsidRPr="005A034D">
        <w:rPr>
          <w:rFonts w:ascii="Arial" w:hAnsi="Arial" w:cs="Arial"/>
          <w:sz w:val="24"/>
          <w:szCs w:val="24"/>
          <w:lang w:val="en-US"/>
        </w:rPr>
        <w:t xml:space="preserve"> committed to planning and undertaking appropriate supervised outings. </w:t>
      </w:r>
    </w:p>
    <w:p w:rsidR="007B296A" w:rsidRDefault="007B296A" w:rsidP="007B296A">
      <w:pPr>
        <w:spacing w:after="0" w:line="360" w:lineRule="auto"/>
        <w:jc w:val="both"/>
        <w:rPr>
          <w:rFonts w:ascii="Arial" w:hAnsi="Arial" w:cs="Arial"/>
          <w:color w:val="948A54" w:themeColor="background2" w:themeShade="80"/>
          <w:sz w:val="24"/>
          <w:szCs w:val="24"/>
        </w:rPr>
      </w:pPr>
    </w:p>
    <w:p w:rsidR="007B296A" w:rsidRPr="005A034D" w:rsidRDefault="007B296A" w:rsidP="007B296A">
      <w:pPr>
        <w:spacing w:after="0" w:line="360" w:lineRule="auto"/>
        <w:jc w:val="both"/>
        <w:rPr>
          <w:rFonts w:ascii="Arial" w:hAnsi="Arial" w:cs="Arial"/>
          <w:b/>
          <w:sz w:val="24"/>
          <w:szCs w:val="24"/>
          <w:lang w:val="en-US"/>
        </w:rPr>
      </w:pPr>
      <w:r w:rsidRPr="005A034D">
        <w:rPr>
          <w:rFonts w:ascii="Arial" w:hAnsi="Arial" w:cs="Arial"/>
          <w:b/>
          <w:sz w:val="24"/>
          <w:szCs w:val="24"/>
          <w:lang w:val="en-US"/>
        </w:rPr>
        <w:t>Policy and Procedure:</w:t>
      </w:r>
    </w:p>
    <w:p w:rsidR="007B296A" w:rsidRPr="005F30E3" w:rsidRDefault="007B296A" w:rsidP="00AE385E">
      <w:pPr>
        <w:numPr>
          <w:ilvl w:val="0"/>
          <w:numId w:val="75"/>
        </w:numPr>
        <w:spacing w:after="0" w:line="360" w:lineRule="auto"/>
        <w:ind w:left="357" w:hanging="357"/>
        <w:jc w:val="both"/>
        <w:rPr>
          <w:rFonts w:ascii="Arial" w:hAnsi="Arial" w:cs="Arial"/>
          <w:sz w:val="24"/>
          <w:szCs w:val="24"/>
          <w:lang w:val="en-US"/>
        </w:rPr>
      </w:pPr>
      <w:r w:rsidRPr="006D5FF7">
        <w:rPr>
          <w:rFonts w:ascii="Arial" w:hAnsi="Arial" w:cs="Arial"/>
          <w:sz w:val="24"/>
          <w:szCs w:val="24"/>
          <w:lang w:val="en-US"/>
        </w:rPr>
        <w:t xml:space="preserve">The location for the outing should be familiar to staff and a risk assessment should be carried out prior to the visit with the children. Risk </w:t>
      </w:r>
      <w:r w:rsidRPr="008516F0">
        <w:rPr>
          <w:rFonts w:ascii="Arial" w:hAnsi="Arial" w:cs="Arial"/>
          <w:color w:val="000000" w:themeColor="text1"/>
          <w:sz w:val="24"/>
          <w:szCs w:val="24"/>
          <w:lang w:val="en-US"/>
        </w:rPr>
        <w:t xml:space="preserve">assessment forms should be completed and kept for inspection. We go </w:t>
      </w:r>
      <w:r w:rsidR="008516F0" w:rsidRPr="008516F0">
        <w:rPr>
          <w:rFonts w:ascii="Arial" w:hAnsi="Arial" w:cs="Arial"/>
          <w:color w:val="000000" w:themeColor="text1"/>
          <w:sz w:val="24"/>
          <w:szCs w:val="24"/>
          <w:lang w:val="en-US"/>
        </w:rPr>
        <w:t>on nature walks and to the nursing home to sing Christmas carols.</w:t>
      </w:r>
    </w:p>
    <w:p w:rsidR="007B296A" w:rsidRPr="006D5FF7" w:rsidRDefault="007B296A" w:rsidP="00AE385E">
      <w:pPr>
        <w:numPr>
          <w:ilvl w:val="0"/>
          <w:numId w:val="75"/>
        </w:numPr>
        <w:spacing w:after="0" w:line="360" w:lineRule="auto"/>
        <w:ind w:left="357" w:hanging="357"/>
        <w:jc w:val="both"/>
        <w:rPr>
          <w:rFonts w:ascii="Arial" w:hAnsi="Arial" w:cs="Arial"/>
          <w:sz w:val="24"/>
          <w:szCs w:val="24"/>
          <w:lang w:val="en-US"/>
        </w:rPr>
      </w:pPr>
      <w:r w:rsidRPr="006D5FF7">
        <w:rPr>
          <w:rFonts w:ascii="Arial" w:hAnsi="Arial" w:cs="Arial"/>
          <w:sz w:val="24"/>
          <w:szCs w:val="24"/>
          <w:lang w:val="en-US"/>
        </w:rPr>
        <w:lastRenderedPageBreak/>
        <w:t xml:space="preserve">A consent form must be </w:t>
      </w:r>
      <w:r>
        <w:rPr>
          <w:rFonts w:ascii="Arial" w:hAnsi="Arial" w:cs="Arial"/>
          <w:sz w:val="24"/>
          <w:szCs w:val="24"/>
          <w:lang w:val="en-US"/>
        </w:rPr>
        <w:t>completed</w:t>
      </w:r>
      <w:r w:rsidRPr="006D5FF7">
        <w:rPr>
          <w:rFonts w:ascii="Arial" w:hAnsi="Arial" w:cs="Arial"/>
          <w:sz w:val="24"/>
          <w:szCs w:val="24"/>
          <w:lang w:val="en-US"/>
        </w:rPr>
        <w:t xml:space="preserve"> and signed by a parent</w:t>
      </w:r>
      <w:r w:rsidRPr="006D5FF7">
        <w:rPr>
          <w:rFonts w:ascii="Arial" w:hAnsi="Arial" w:cs="Arial"/>
          <w:iCs/>
          <w:sz w:val="24"/>
          <w:szCs w:val="24"/>
          <w:lang w:val="en-US"/>
        </w:rPr>
        <w:t>/g</w:t>
      </w:r>
      <w:r w:rsidRPr="006D5FF7">
        <w:rPr>
          <w:rFonts w:ascii="Arial" w:hAnsi="Arial" w:cs="Arial"/>
          <w:sz w:val="24"/>
          <w:szCs w:val="24"/>
          <w:lang w:val="en-US"/>
        </w:rPr>
        <w:t xml:space="preserve">uardian for trips or outings and retained in the child’s file for inspection. </w:t>
      </w:r>
    </w:p>
    <w:p w:rsidR="007B296A" w:rsidRPr="00DB6A01" w:rsidRDefault="007B296A" w:rsidP="00AE385E">
      <w:pPr>
        <w:numPr>
          <w:ilvl w:val="0"/>
          <w:numId w:val="75"/>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Suitable insurance is in place to cover outings and trips. </w:t>
      </w:r>
    </w:p>
    <w:p w:rsidR="007B296A" w:rsidRPr="00DB6A01" w:rsidRDefault="007B296A" w:rsidP="00AE385E">
      <w:pPr>
        <w:numPr>
          <w:ilvl w:val="0"/>
          <w:numId w:val="75"/>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Ratio of children to adults will be in compliance with the </w:t>
      </w:r>
      <w:r w:rsidRPr="00DB6A01">
        <w:rPr>
          <w:rFonts w:ascii="Arial" w:hAnsi="Arial" w:cs="Arial"/>
          <w:sz w:val="24"/>
          <w:szCs w:val="24"/>
          <w:lang w:val="en-GB"/>
        </w:rPr>
        <w:t xml:space="preserve">Childcare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hAnsi="Arial" w:cs="Arial"/>
          <w:sz w:val="24"/>
          <w:szCs w:val="24"/>
          <w:lang w:val="en-US"/>
        </w:rPr>
        <w:t xml:space="preserve"> and the Insurance Policy.</w:t>
      </w:r>
    </w:p>
    <w:p w:rsidR="007B296A" w:rsidRPr="00CD537C" w:rsidRDefault="007B296A" w:rsidP="00AE385E">
      <w:pPr>
        <w:numPr>
          <w:ilvl w:val="0"/>
          <w:numId w:val="75"/>
        </w:numPr>
        <w:spacing w:after="0" w:line="360" w:lineRule="auto"/>
        <w:ind w:left="357" w:hanging="357"/>
        <w:jc w:val="both"/>
        <w:rPr>
          <w:rFonts w:ascii="Arial" w:hAnsi="Arial" w:cs="Arial"/>
          <w:color w:val="000000" w:themeColor="text1"/>
          <w:sz w:val="24"/>
          <w:szCs w:val="24"/>
          <w:lang w:val="en-US"/>
        </w:rPr>
      </w:pPr>
      <w:r w:rsidRPr="00DB6A01">
        <w:rPr>
          <w:rFonts w:ascii="Arial" w:hAnsi="Arial" w:cs="Arial"/>
          <w:sz w:val="24"/>
          <w:szCs w:val="24"/>
          <w:lang w:val="en-US"/>
        </w:rPr>
        <w:t xml:space="preserve">A designated </w:t>
      </w:r>
      <w:r>
        <w:rPr>
          <w:rFonts w:ascii="Arial" w:hAnsi="Arial" w:cs="Arial"/>
          <w:sz w:val="24"/>
          <w:szCs w:val="24"/>
          <w:lang w:val="en-US"/>
        </w:rPr>
        <w:t>trained</w:t>
      </w:r>
      <w:r w:rsidRPr="00DB6A01">
        <w:rPr>
          <w:rFonts w:ascii="Arial" w:hAnsi="Arial" w:cs="Arial"/>
          <w:sz w:val="24"/>
          <w:szCs w:val="24"/>
          <w:lang w:val="en-US"/>
        </w:rPr>
        <w:t xml:space="preserve"> first aid </w:t>
      </w:r>
      <w:r w:rsidRPr="00CD537C">
        <w:rPr>
          <w:rFonts w:ascii="Arial" w:hAnsi="Arial" w:cs="Arial"/>
          <w:color w:val="000000" w:themeColor="text1"/>
          <w:sz w:val="24"/>
          <w:szCs w:val="24"/>
          <w:lang w:val="en-US"/>
        </w:rPr>
        <w:t>person and first aid box will accompany the children on each outing.</w:t>
      </w:r>
    </w:p>
    <w:p w:rsidR="007B296A" w:rsidRPr="00CD537C" w:rsidRDefault="007B296A" w:rsidP="00AE385E">
      <w:pPr>
        <w:numPr>
          <w:ilvl w:val="0"/>
          <w:numId w:val="75"/>
        </w:numPr>
        <w:spacing w:after="0" w:line="360" w:lineRule="auto"/>
        <w:ind w:left="357" w:hanging="357"/>
        <w:jc w:val="both"/>
        <w:rPr>
          <w:rFonts w:ascii="Arial" w:hAnsi="Arial" w:cs="Arial"/>
          <w:color w:val="000000" w:themeColor="text1"/>
          <w:sz w:val="24"/>
          <w:szCs w:val="24"/>
          <w:lang w:val="en-US"/>
        </w:rPr>
      </w:pPr>
      <w:r w:rsidRPr="00CD537C">
        <w:rPr>
          <w:rFonts w:ascii="Arial" w:hAnsi="Arial" w:cs="Arial"/>
          <w:color w:val="000000" w:themeColor="text1"/>
          <w:sz w:val="24"/>
          <w:szCs w:val="24"/>
          <w:lang w:val="en-US"/>
        </w:rPr>
        <w:t xml:space="preserve">Each child wears a High Vis jacket. </w:t>
      </w:r>
    </w:p>
    <w:p w:rsidR="007B296A" w:rsidRPr="00AA5559" w:rsidRDefault="007B296A" w:rsidP="00AE385E">
      <w:pPr>
        <w:numPr>
          <w:ilvl w:val="0"/>
          <w:numId w:val="75"/>
        </w:numPr>
        <w:spacing w:after="0" w:line="360" w:lineRule="auto"/>
        <w:ind w:left="357" w:hanging="357"/>
        <w:jc w:val="both"/>
        <w:rPr>
          <w:rFonts w:ascii="Arial" w:hAnsi="Arial" w:cs="Arial"/>
          <w:sz w:val="24"/>
          <w:szCs w:val="24"/>
          <w:lang w:val="en-US"/>
        </w:rPr>
      </w:pPr>
      <w:r w:rsidRPr="00AA5559">
        <w:rPr>
          <w:rFonts w:ascii="Arial" w:hAnsi="Arial" w:cs="Arial"/>
          <w:sz w:val="24"/>
          <w:szCs w:val="24"/>
          <w:lang w:val="en-US"/>
        </w:rPr>
        <w:t xml:space="preserve">Each child will be appropriate dressed for the outing. </w:t>
      </w:r>
    </w:p>
    <w:p w:rsidR="007B296A" w:rsidRPr="00DB6A01" w:rsidRDefault="007B296A" w:rsidP="00AE385E">
      <w:pPr>
        <w:numPr>
          <w:ilvl w:val="0"/>
          <w:numId w:val="75"/>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A safety briefing will be given to all adults involved in the outing.</w:t>
      </w:r>
    </w:p>
    <w:p w:rsidR="007B296A" w:rsidRPr="00C015E5" w:rsidRDefault="007B296A" w:rsidP="00AE385E">
      <w:pPr>
        <w:numPr>
          <w:ilvl w:val="0"/>
          <w:numId w:val="75"/>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Staff</w:t>
      </w:r>
      <w:r w:rsidR="00A1058B">
        <w:rPr>
          <w:rFonts w:ascii="Arial" w:hAnsi="Arial" w:cs="Arial"/>
          <w:sz w:val="24"/>
          <w:szCs w:val="24"/>
          <w:lang w:val="en-US"/>
        </w:rPr>
        <w:t xml:space="preserve"> </w:t>
      </w:r>
      <w:r w:rsidRPr="00DB6A01">
        <w:rPr>
          <w:rFonts w:ascii="Arial" w:hAnsi="Arial" w:cs="Arial"/>
          <w:sz w:val="24"/>
          <w:szCs w:val="24"/>
          <w:lang w:val="en-US"/>
        </w:rPr>
        <w:t>must be responsible for checking numbers of children, doing a head count and recording names of children</w:t>
      </w:r>
      <w:r>
        <w:rPr>
          <w:rFonts w:ascii="Arial" w:hAnsi="Arial" w:cs="Arial"/>
          <w:sz w:val="24"/>
          <w:szCs w:val="24"/>
          <w:lang w:val="en-US"/>
        </w:rPr>
        <w:t xml:space="preserve"> (roll call)</w:t>
      </w:r>
      <w:r w:rsidRPr="00DB6A01">
        <w:rPr>
          <w:rFonts w:ascii="Arial" w:hAnsi="Arial" w:cs="Arial"/>
          <w:sz w:val="24"/>
          <w:szCs w:val="24"/>
          <w:lang w:val="en-US"/>
        </w:rPr>
        <w:t xml:space="preserve">, before leaving the premises, and several times while out on the outing, before returning and on return to </w:t>
      </w:r>
      <w:r w:rsidRPr="008E7643">
        <w:rPr>
          <w:rFonts w:ascii="Arial" w:hAnsi="Arial" w:cs="Arial"/>
          <w:color w:val="000000"/>
          <w:sz w:val="24"/>
          <w:szCs w:val="24"/>
          <w:lang w:val="en-GB"/>
        </w:rPr>
        <w:t>the service.</w:t>
      </w:r>
    </w:p>
    <w:p w:rsidR="007B296A" w:rsidRPr="00C015E5" w:rsidRDefault="007B296A" w:rsidP="00AE385E">
      <w:pPr>
        <w:numPr>
          <w:ilvl w:val="0"/>
          <w:numId w:val="75"/>
        </w:numPr>
        <w:spacing w:after="0" w:line="360" w:lineRule="auto"/>
        <w:ind w:left="357" w:hanging="357"/>
        <w:jc w:val="both"/>
        <w:rPr>
          <w:rFonts w:ascii="Arial" w:hAnsi="Arial" w:cs="Arial"/>
          <w:sz w:val="24"/>
          <w:szCs w:val="24"/>
          <w:lang w:val="en-US"/>
        </w:rPr>
      </w:pPr>
      <w:r>
        <w:rPr>
          <w:rFonts w:ascii="Arial" w:hAnsi="Arial" w:cs="Arial"/>
          <w:color w:val="000000"/>
          <w:sz w:val="24"/>
          <w:szCs w:val="24"/>
          <w:lang w:val="en-GB"/>
        </w:rPr>
        <w:t>A charged mobile phone will be taken on all outings.</w:t>
      </w:r>
    </w:p>
    <w:p w:rsidR="007B296A" w:rsidRPr="00C015E5" w:rsidRDefault="007B296A" w:rsidP="00AE385E">
      <w:pPr>
        <w:numPr>
          <w:ilvl w:val="0"/>
          <w:numId w:val="75"/>
        </w:numPr>
        <w:spacing w:after="0" w:line="360" w:lineRule="auto"/>
        <w:ind w:left="357" w:hanging="357"/>
        <w:jc w:val="both"/>
        <w:rPr>
          <w:rFonts w:ascii="Arial" w:hAnsi="Arial" w:cs="Arial"/>
          <w:sz w:val="24"/>
          <w:szCs w:val="24"/>
          <w:lang w:val="en-US"/>
        </w:rPr>
      </w:pPr>
      <w:r>
        <w:rPr>
          <w:rFonts w:ascii="Arial" w:hAnsi="Arial" w:cs="Arial"/>
          <w:color w:val="000000"/>
          <w:sz w:val="24"/>
          <w:szCs w:val="24"/>
          <w:lang w:val="en-GB"/>
        </w:rPr>
        <w:t>Contact details for all parents will be taken on outings.</w:t>
      </w:r>
    </w:p>
    <w:p w:rsidR="007B296A" w:rsidRPr="001317A6" w:rsidRDefault="007B296A" w:rsidP="00AE385E">
      <w:pPr>
        <w:numPr>
          <w:ilvl w:val="0"/>
          <w:numId w:val="75"/>
        </w:numPr>
        <w:spacing w:after="0" w:line="360" w:lineRule="auto"/>
        <w:ind w:left="357" w:hanging="357"/>
        <w:jc w:val="both"/>
        <w:rPr>
          <w:rFonts w:ascii="Arial" w:hAnsi="Arial" w:cs="Arial"/>
          <w:sz w:val="24"/>
          <w:szCs w:val="24"/>
          <w:lang w:val="en-US"/>
        </w:rPr>
      </w:pPr>
      <w:r>
        <w:rPr>
          <w:rFonts w:ascii="Arial" w:hAnsi="Arial" w:cs="Arial"/>
          <w:color w:val="000000"/>
          <w:sz w:val="24"/>
          <w:szCs w:val="24"/>
          <w:lang w:val="en-GB"/>
        </w:rPr>
        <w:t xml:space="preserve">Staff are </w:t>
      </w:r>
      <w:r w:rsidRPr="001317A6">
        <w:rPr>
          <w:rFonts w:ascii="Arial" w:hAnsi="Arial" w:cs="Arial"/>
          <w:color w:val="000000"/>
          <w:sz w:val="24"/>
          <w:szCs w:val="24"/>
          <w:lang w:val="en-GB"/>
        </w:rPr>
        <w:t>familiar with the critical incident plan.</w:t>
      </w:r>
    </w:p>
    <w:p w:rsidR="007B296A" w:rsidRPr="001317A6" w:rsidRDefault="007B296A" w:rsidP="00AE385E">
      <w:pPr>
        <w:numPr>
          <w:ilvl w:val="0"/>
          <w:numId w:val="75"/>
        </w:numPr>
        <w:spacing w:after="0" w:line="360" w:lineRule="auto"/>
        <w:ind w:left="357" w:hanging="357"/>
        <w:jc w:val="both"/>
        <w:rPr>
          <w:rFonts w:ascii="Arial" w:hAnsi="Arial" w:cs="Arial"/>
          <w:sz w:val="24"/>
          <w:szCs w:val="24"/>
          <w:lang w:val="en-US"/>
        </w:rPr>
      </w:pPr>
      <w:r w:rsidRPr="001317A6">
        <w:rPr>
          <w:rFonts w:ascii="Arial" w:hAnsi="Arial" w:cs="Arial"/>
          <w:color w:val="000000"/>
          <w:sz w:val="24"/>
          <w:szCs w:val="24"/>
          <w:lang w:val="en-GB"/>
        </w:rPr>
        <w:t xml:space="preserve">A copy of the Critical Incident Plan and a record of the children attending the outing will brought on the outing. </w:t>
      </w:r>
    </w:p>
    <w:p w:rsidR="007B296A" w:rsidRPr="001317A6" w:rsidRDefault="007B296A" w:rsidP="00AE385E">
      <w:pPr>
        <w:numPr>
          <w:ilvl w:val="0"/>
          <w:numId w:val="75"/>
        </w:numPr>
        <w:spacing w:after="0" w:line="360" w:lineRule="auto"/>
        <w:ind w:left="357" w:hanging="357"/>
        <w:jc w:val="both"/>
        <w:rPr>
          <w:rFonts w:ascii="Arial" w:hAnsi="Arial" w:cs="Arial"/>
          <w:sz w:val="24"/>
          <w:szCs w:val="24"/>
          <w:lang w:val="en-US"/>
        </w:rPr>
      </w:pPr>
      <w:r w:rsidRPr="001317A6">
        <w:rPr>
          <w:rFonts w:ascii="Arial" w:hAnsi="Arial" w:cs="Arial"/>
          <w:color w:val="000000"/>
          <w:sz w:val="24"/>
          <w:szCs w:val="24"/>
          <w:lang w:val="en-GB"/>
        </w:rPr>
        <w:t xml:space="preserve">Individual care plans will be brought on the outing if appropriate. </w:t>
      </w:r>
    </w:p>
    <w:p w:rsidR="007B296A" w:rsidRPr="001317A6" w:rsidRDefault="007B296A" w:rsidP="007B296A">
      <w:pPr>
        <w:spacing w:after="0" w:line="360" w:lineRule="auto"/>
        <w:ind w:left="357"/>
        <w:jc w:val="both"/>
        <w:rPr>
          <w:rFonts w:ascii="Arial" w:hAnsi="Arial" w:cs="Arial"/>
          <w:sz w:val="24"/>
          <w:szCs w:val="24"/>
          <w:lang w:val="en-US"/>
        </w:rPr>
      </w:pPr>
    </w:p>
    <w:p w:rsidR="007811C9" w:rsidRDefault="007811C9" w:rsidP="008516F0">
      <w:pPr>
        <w:spacing w:after="0" w:line="360" w:lineRule="auto"/>
        <w:jc w:val="both"/>
        <w:rPr>
          <w:rFonts w:ascii="Arial" w:hAnsi="Arial" w:cs="Arial"/>
          <w:sz w:val="24"/>
          <w:szCs w:val="24"/>
          <w:lang w:val="en-US"/>
        </w:rPr>
      </w:pPr>
      <w:r w:rsidRPr="001317A6">
        <w:rPr>
          <w:rFonts w:ascii="Arial" w:hAnsi="Arial" w:cs="Arial"/>
          <w:sz w:val="24"/>
          <w:szCs w:val="24"/>
          <w:lang w:val="en-US"/>
        </w:rPr>
        <w:t xml:space="preserve">Please </w:t>
      </w:r>
      <w:r w:rsidR="001D0511">
        <w:rPr>
          <w:rFonts w:ascii="Arial" w:hAnsi="Arial" w:cs="Arial"/>
          <w:sz w:val="24"/>
          <w:szCs w:val="24"/>
          <w:lang w:val="en-US"/>
        </w:rPr>
        <w:t>see Appendix M</w:t>
      </w:r>
      <w:r w:rsidR="00CD537C">
        <w:rPr>
          <w:rFonts w:ascii="Arial" w:hAnsi="Arial" w:cs="Arial"/>
          <w:sz w:val="24"/>
          <w:szCs w:val="24"/>
          <w:lang w:val="en-US"/>
        </w:rPr>
        <w:t>: Outings Checkl</w:t>
      </w:r>
      <w:r w:rsidRPr="001317A6">
        <w:rPr>
          <w:rFonts w:ascii="Arial" w:hAnsi="Arial" w:cs="Arial"/>
          <w:sz w:val="24"/>
          <w:szCs w:val="24"/>
          <w:lang w:val="en-US"/>
        </w:rPr>
        <w:t>ist</w:t>
      </w:r>
    </w:p>
    <w:p w:rsidR="007811C9" w:rsidRPr="00C015E5" w:rsidRDefault="007811C9" w:rsidP="007B296A">
      <w:pPr>
        <w:spacing w:after="0" w:line="360" w:lineRule="auto"/>
        <w:ind w:left="357"/>
        <w:jc w:val="both"/>
        <w:rPr>
          <w:rFonts w:ascii="Arial" w:hAnsi="Arial" w:cs="Arial"/>
          <w:sz w:val="24"/>
          <w:szCs w:val="24"/>
          <w:lang w:val="en-US"/>
        </w:rPr>
      </w:pPr>
    </w:p>
    <w:p w:rsidR="007B296A" w:rsidRDefault="007B296A" w:rsidP="007B296A">
      <w:pPr>
        <w:spacing w:after="0" w:line="360" w:lineRule="auto"/>
        <w:jc w:val="both"/>
        <w:rPr>
          <w:rFonts w:ascii="Arial" w:hAnsi="Arial" w:cs="Arial"/>
          <w:b/>
          <w:sz w:val="24"/>
          <w:szCs w:val="24"/>
          <w:lang w:val="en-US"/>
        </w:rPr>
      </w:pPr>
      <w:r w:rsidRPr="00DB6A01">
        <w:rPr>
          <w:rFonts w:ascii="Arial" w:hAnsi="Arial" w:cs="Arial"/>
          <w:b/>
          <w:sz w:val="24"/>
          <w:szCs w:val="24"/>
          <w:lang w:val="en-US"/>
        </w:rPr>
        <w:t>Transport on Outings:</w:t>
      </w:r>
    </w:p>
    <w:p w:rsidR="00A1058B" w:rsidRPr="00DB6A01" w:rsidRDefault="00A1058B" w:rsidP="007B296A">
      <w:pPr>
        <w:spacing w:after="0" w:line="360" w:lineRule="auto"/>
        <w:jc w:val="both"/>
        <w:rPr>
          <w:rFonts w:ascii="Arial" w:hAnsi="Arial" w:cs="Arial"/>
          <w:b/>
          <w:sz w:val="24"/>
          <w:szCs w:val="24"/>
          <w:lang w:val="en-US"/>
        </w:rPr>
      </w:pPr>
    </w:p>
    <w:p w:rsidR="007B296A" w:rsidRPr="00DB6A01" w:rsidRDefault="007B296A" w:rsidP="007B296A">
      <w:pPr>
        <w:spacing w:after="0" w:line="360" w:lineRule="auto"/>
        <w:jc w:val="both"/>
        <w:rPr>
          <w:rFonts w:ascii="Arial" w:hAnsi="Arial" w:cs="Arial"/>
          <w:sz w:val="24"/>
          <w:szCs w:val="24"/>
          <w:lang w:val="en-US"/>
        </w:rPr>
      </w:pPr>
      <w:r w:rsidRPr="00DB6A01">
        <w:rPr>
          <w:rFonts w:ascii="Arial" w:hAnsi="Arial" w:cs="Arial"/>
          <w:sz w:val="24"/>
          <w:szCs w:val="24"/>
          <w:lang w:val="en-US"/>
        </w:rPr>
        <w:t>In the event that transport is required for outings the following must apply:</w:t>
      </w:r>
    </w:p>
    <w:p w:rsidR="007B296A" w:rsidRDefault="007B296A" w:rsidP="00AE385E">
      <w:pPr>
        <w:numPr>
          <w:ilvl w:val="0"/>
          <w:numId w:val="7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The private transport must be properly insured. </w:t>
      </w:r>
    </w:p>
    <w:p w:rsidR="007B296A" w:rsidRPr="00DB6A01" w:rsidRDefault="007B296A" w:rsidP="00AE385E">
      <w:pPr>
        <w:numPr>
          <w:ilvl w:val="0"/>
          <w:numId w:val="7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A copy of the insurance policy should be requested and held on file.</w:t>
      </w:r>
    </w:p>
    <w:p w:rsidR="007B296A" w:rsidRPr="00DB6A01" w:rsidRDefault="007B296A" w:rsidP="00AE385E">
      <w:pPr>
        <w:numPr>
          <w:ilvl w:val="0"/>
          <w:numId w:val="7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They must provide seat belts and if required booster seats for children.</w:t>
      </w:r>
    </w:p>
    <w:p w:rsidR="007B296A" w:rsidRPr="00DB6A01" w:rsidRDefault="007B296A" w:rsidP="00AE385E">
      <w:pPr>
        <w:numPr>
          <w:ilvl w:val="0"/>
          <w:numId w:val="76"/>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Information can be sought from the Road Safety Authority.</w:t>
      </w:r>
    </w:p>
    <w:p w:rsidR="00EC5605" w:rsidRDefault="00EC5605" w:rsidP="007B296A">
      <w:pPr>
        <w:spacing w:after="0" w:line="360" w:lineRule="auto"/>
        <w:jc w:val="both"/>
        <w:rPr>
          <w:rFonts w:ascii="Arial" w:hAnsi="Arial" w:cs="Arial"/>
          <w:b/>
          <w:sz w:val="24"/>
          <w:szCs w:val="24"/>
        </w:rPr>
      </w:pPr>
    </w:p>
    <w:p w:rsidR="00A1058B" w:rsidRDefault="00A1058B" w:rsidP="007B296A">
      <w:pPr>
        <w:spacing w:after="0" w:line="360" w:lineRule="auto"/>
        <w:jc w:val="both"/>
        <w:rPr>
          <w:rFonts w:ascii="Arial" w:hAnsi="Arial" w:cs="Arial"/>
          <w:b/>
          <w:sz w:val="24"/>
          <w:szCs w:val="24"/>
        </w:rPr>
      </w:pPr>
    </w:p>
    <w:p w:rsidR="00A1058B" w:rsidRDefault="00A1058B" w:rsidP="007B296A">
      <w:pPr>
        <w:spacing w:after="0" w:line="360" w:lineRule="auto"/>
        <w:jc w:val="both"/>
        <w:rPr>
          <w:rFonts w:ascii="Arial" w:hAnsi="Arial" w:cs="Arial"/>
          <w:b/>
          <w:sz w:val="24"/>
          <w:szCs w:val="24"/>
        </w:rPr>
      </w:pPr>
    </w:p>
    <w:p w:rsidR="007B296A" w:rsidRDefault="007B296A" w:rsidP="007B296A">
      <w:pPr>
        <w:spacing w:after="0" w:line="360" w:lineRule="auto"/>
        <w:jc w:val="both"/>
        <w:rPr>
          <w:rFonts w:ascii="Arial" w:hAnsi="Arial" w:cs="Arial"/>
          <w:b/>
          <w:sz w:val="24"/>
          <w:szCs w:val="24"/>
        </w:rPr>
      </w:pPr>
      <w:r w:rsidRPr="00DB6A01">
        <w:rPr>
          <w:rFonts w:ascii="Arial" w:hAnsi="Arial" w:cs="Arial"/>
          <w:b/>
          <w:sz w:val="24"/>
          <w:szCs w:val="24"/>
        </w:rPr>
        <w:lastRenderedPageBreak/>
        <w:t>Managing medicines on trips and outings:</w:t>
      </w:r>
    </w:p>
    <w:p w:rsidR="00A1058B" w:rsidRPr="00DB6A01" w:rsidRDefault="00A1058B" w:rsidP="007B296A">
      <w:pPr>
        <w:spacing w:after="0" w:line="360" w:lineRule="auto"/>
        <w:jc w:val="both"/>
        <w:rPr>
          <w:rFonts w:ascii="Arial" w:hAnsi="Arial" w:cs="Arial"/>
          <w:b/>
          <w:sz w:val="24"/>
          <w:szCs w:val="24"/>
        </w:rPr>
      </w:pPr>
    </w:p>
    <w:p w:rsidR="007B296A" w:rsidRPr="00DB6A01" w:rsidRDefault="007B296A" w:rsidP="007B296A">
      <w:pPr>
        <w:spacing w:after="0" w:line="360" w:lineRule="auto"/>
        <w:jc w:val="both"/>
        <w:rPr>
          <w:rFonts w:ascii="Arial" w:hAnsi="Arial" w:cs="Arial"/>
          <w:sz w:val="24"/>
          <w:szCs w:val="24"/>
        </w:rPr>
      </w:pPr>
      <w:r w:rsidRPr="00DB6A01">
        <w:rPr>
          <w:rFonts w:ascii="Arial" w:hAnsi="Arial" w:cs="Arial"/>
          <w:sz w:val="24"/>
          <w:szCs w:val="24"/>
        </w:rPr>
        <w:t xml:space="preserve">If children are going on outings, staff accompanying the children must include the key </w:t>
      </w:r>
      <w:r>
        <w:rPr>
          <w:rFonts w:ascii="Arial" w:hAnsi="Arial" w:cs="Arial"/>
          <w:sz w:val="24"/>
          <w:szCs w:val="24"/>
        </w:rPr>
        <w:t>worker</w:t>
      </w:r>
      <w:r w:rsidRPr="00DB6A01">
        <w:rPr>
          <w:rFonts w:ascii="Arial" w:hAnsi="Arial" w:cs="Arial"/>
          <w:sz w:val="24"/>
          <w:szCs w:val="24"/>
        </w:rPr>
        <w:t xml:space="preserve"> for </w:t>
      </w:r>
      <w:r>
        <w:rPr>
          <w:rFonts w:ascii="Arial" w:hAnsi="Arial" w:cs="Arial"/>
          <w:sz w:val="24"/>
          <w:szCs w:val="24"/>
        </w:rPr>
        <w:t>a</w:t>
      </w:r>
      <w:r w:rsidRPr="00DB6A01">
        <w:rPr>
          <w:rFonts w:ascii="Arial" w:hAnsi="Arial" w:cs="Arial"/>
          <w:sz w:val="24"/>
          <w:szCs w:val="24"/>
        </w:rPr>
        <w:t xml:space="preserve"> child with a </w:t>
      </w:r>
      <w:r>
        <w:rPr>
          <w:rFonts w:ascii="Arial" w:hAnsi="Arial" w:cs="Arial"/>
          <w:sz w:val="24"/>
          <w:szCs w:val="24"/>
        </w:rPr>
        <w:t>specific need/</w:t>
      </w:r>
      <w:r w:rsidRPr="00DB6A01">
        <w:rPr>
          <w:rFonts w:ascii="Arial" w:hAnsi="Arial" w:cs="Arial"/>
          <w:sz w:val="24"/>
          <w:szCs w:val="24"/>
        </w:rPr>
        <w:t>risk assessment, or another member of staff who is fully informed about the child’s needs and/or medication.</w:t>
      </w:r>
    </w:p>
    <w:p w:rsidR="007B296A" w:rsidRPr="00DB6A01" w:rsidRDefault="007B296A" w:rsidP="00AE385E">
      <w:pPr>
        <w:numPr>
          <w:ilvl w:val="0"/>
          <w:numId w:val="7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Medication for a child is taken in a sealed plastic box clearly labelled with the child’s name and the name of the medication. Inside the box is a copy of the consent form and a card to record when it has been given, </w:t>
      </w:r>
      <w:r>
        <w:rPr>
          <w:rFonts w:ascii="Arial" w:hAnsi="Arial" w:cs="Arial"/>
          <w:sz w:val="24"/>
          <w:szCs w:val="24"/>
        </w:rPr>
        <w:t xml:space="preserve">with the details as </w:t>
      </w:r>
      <w:r w:rsidRPr="00AA5559">
        <w:rPr>
          <w:rFonts w:ascii="Arial" w:hAnsi="Arial" w:cs="Arial"/>
          <w:sz w:val="24"/>
          <w:szCs w:val="24"/>
        </w:rPr>
        <w:t>given above together with the child's individual care plan.</w:t>
      </w:r>
    </w:p>
    <w:p w:rsidR="007B296A" w:rsidRPr="00DB6A01" w:rsidRDefault="007B296A" w:rsidP="00AE385E">
      <w:pPr>
        <w:numPr>
          <w:ilvl w:val="0"/>
          <w:numId w:val="77"/>
        </w:numPr>
        <w:spacing w:after="0" w:line="360" w:lineRule="auto"/>
        <w:ind w:left="357" w:hanging="357"/>
        <w:jc w:val="both"/>
        <w:rPr>
          <w:rFonts w:ascii="Arial" w:hAnsi="Arial" w:cs="Arial"/>
          <w:sz w:val="24"/>
          <w:szCs w:val="24"/>
        </w:rPr>
      </w:pPr>
      <w:r w:rsidRPr="00DB6A01">
        <w:rPr>
          <w:rFonts w:ascii="Arial" w:hAnsi="Arial" w:cs="Arial"/>
          <w:sz w:val="24"/>
          <w:szCs w:val="24"/>
        </w:rPr>
        <w:t>On returning to the setting the card is stapled to the medicine record book and the parent signs it.</w:t>
      </w:r>
    </w:p>
    <w:p w:rsidR="007B296A" w:rsidRPr="00CD537C" w:rsidRDefault="007B296A" w:rsidP="00AE385E">
      <w:pPr>
        <w:numPr>
          <w:ilvl w:val="0"/>
          <w:numId w:val="77"/>
        </w:numPr>
        <w:spacing w:after="0" w:line="360" w:lineRule="auto"/>
        <w:ind w:left="357" w:hanging="357"/>
        <w:jc w:val="both"/>
        <w:rPr>
          <w:rFonts w:ascii="Arial" w:hAnsi="Arial" w:cs="Arial"/>
          <w:color w:val="000000" w:themeColor="text1"/>
          <w:sz w:val="24"/>
          <w:szCs w:val="24"/>
          <w:lang w:val="en-US"/>
        </w:rPr>
      </w:pPr>
      <w:r w:rsidRPr="00DB6A01">
        <w:rPr>
          <w:rFonts w:ascii="Arial" w:hAnsi="Arial" w:cs="Arial"/>
          <w:sz w:val="24"/>
          <w:szCs w:val="24"/>
        </w:rPr>
        <w:t xml:space="preserve">If a child on medication has to be taken to hospital, the child’s medication is taken in a sealed plastic box clearly labelled with the child’s name and the name of the medication. Inside the </w:t>
      </w:r>
      <w:r w:rsidRPr="00CD537C">
        <w:rPr>
          <w:rFonts w:ascii="Arial" w:hAnsi="Arial" w:cs="Arial"/>
          <w:color w:val="000000" w:themeColor="text1"/>
          <w:sz w:val="24"/>
          <w:szCs w:val="24"/>
        </w:rPr>
        <w:t>box is a copy of the consent form signed by the parent.</w:t>
      </w:r>
    </w:p>
    <w:p w:rsidR="007B296A" w:rsidRPr="00CD537C" w:rsidRDefault="007B296A" w:rsidP="007B296A">
      <w:pPr>
        <w:spacing w:after="0" w:line="360" w:lineRule="auto"/>
        <w:rPr>
          <w:rFonts w:ascii="Arial" w:hAnsi="Arial" w:cs="Arial"/>
          <w:b/>
          <w:color w:val="000000" w:themeColor="text1"/>
          <w:sz w:val="24"/>
          <w:szCs w:val="24"/>
        </w:rPr>
      </w:pPr>
    </w:p>
    <w:p w:rsidR="007B296A" w:rsidRDefault="007B296A" w:rsidP="007B296A">
      <w:pPr>
        <w:spacing w:after="0" w:line="360" w:lineRule="auto"/>
        <w:rPr>
          <w:rFonts w:ascii="Arial" w:hAnsi="Arial" w:cs="Arial"/>
          <w:b/>
          <w:color w:val="000000" w:themeColor="text1"/>
          <w:sz w:val="24"/>
          <w:szCs w:val="24"/>
        </w:rPr>
      </w:pPr>
      <w:r w:rsidRPr="00CD537C">
        <w:rPr>
          <w:rFonts w:ascii="Arial" w:hAnsi="Arial" w:cs="Arial"/>
          <w:b/>
          <w:color w:val="000000" w:themeColor="text1"/>
          <w:sz w:val="24"/>
          <w:szCs w:val="24"/>
        </w:rPr>
        <w:t>In the Event of a Child going missing on an outing (Critical Incident):</w:t>
      </w:r>
    </w:p>
    <w:p w:rsidR="00A1058B" w:rsidRPr="00CD537C" w:rsidRDefault="00A1058B" w:rsidP="007B296A">
      <w:pPr>
        <w:spacing w:after="0" w:line="360" w:lineRule="auto"/>
        <w:rPr>
          <w:rFonts w:ascii="Arial" w:hAnsi="Arial" w:cs="Arial"/>
          <w:b/>
          <w:color w:val="000000" w:themeColor="text1"/>
          <w:sz w:val="24"/>
          <w:szCs w:val="24"/>
        </w:rPr>
      </w:pPr>
    </w:p>
    <w:p w:rsidR="007B296A" w:rsidRPr="00CD537C" w:rsidRDefault="007B296A" w:rsidP="007B296A">
      <w:pPr>
        <w:autoSpaceDE w:val="0"/>
        <w:autoSpaceDN w:val="0"/>
        <w:adjustRightInd w:val="0"/>
        <w:spacing w:after="0" w:line="360" w:lineRule="auto"/>
        <w:jc w:val="both"/>
        <w:rPr>
          <w:rFonts w:ascii="Arial" w:hAnsi="Arial" w:cs="Arial"/>
          <w:color w:val="000000" w:themeColor="text1"/>
          <w:sz w:val="24"/>
          <w:szCs w:val="24"/>
        </w:rPr>
      </w:pPr>
      <w:r w:rsidRPr="00CD537C">
        <w:rPr>
          <w:rFonts w:ascii="Arial" w:hAnsi="Arial" w:cs="Arial"/>
          <w:color w:val="000000" w:themeColor="text1"/>
          <w:sz w:val="24"/>
          <w:szCs w:val="24"/>
        </w:rPr>
        <w:t>Parents/guardians usually attend outings and are responsible for their own child. However, the following procedures are to be followed.</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CD537C">
        <w:rPr>
          <w:rFonts w:ascii="Arial" w:hAnsi="Arial" w:cs="Arial"/>
          <w:color w:val="000000" w:themeColor="text1"/>
          <w:sz w:val="24"/>
          <w:szCs w:val="24"/>
        </w:rPr>
        <w:t>As soon as it is noticed that a child is missing, staff on the outing ask children to stand with their designated person/parent and carry out a headcount to ensure that no other child has gone astray</w:t>
      </w:r>
      <w:r w:rsidRPr="00DB6A01">
        <w:rPr>
          <w:rFonts w:ascii="Arial" w:hAnsi="Arial" w:cs="Arial"/>
          <w:color w:val="000000"/>
          <w:sz w:val="24"/>
          <w:szCs w:val="24"/>
        </w:rPr>
        <w:t xml:space="preserve">. </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DB6A01">
        <w:rPr>
          <w:rFonts w:ascii="Arial" w:hAnsi="Arial" w:cs="Arial"/>
          <w:color w:val="000000"/>
          <w:sz w:val="24"/>
          <w:szCs w:val="24"/>
        </w:rPr>
        <w:t>One staff member searches the immediate vicinity but does not search beyond that.</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DB6A01">
        <w:rPr>
          <w:rFonts w:ascii="Arial" w:hAnsi="Arial" w:cs="Arial"/>
          <w:color w:val="000000" w:themeColor="text1"/>
          <w:sz w:val="24"/>
          <w:szCs w:val="24"/>
        </w:rPr>
        <w:t>The person in charge</w:t>
      </w:r>
      <w:r w:rsidRPr="00DB6A01">
        <w:rPr>
          <w:rFonts w:ascii="Arial" w:hAnsi="Arial" w:cs="Arial"/>
          <w:color w:val="000000"/>
          <w:sz w:val="24"/>
          <w:szCs w:val="24"/>
        </w:rPr>
        <w:t xml:space="preserve"> contacts the local Garda station and reports the child as missing. Then follow their instructions.</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DB6A01">
        <w:rPr>
          <w:rFonts w:ascii="Arial" w:hAnsi="Arial" w:cs="Arial"/>
          <w:color w:val="000000" w:themeColor="text1"/>
          <w:sz w:val="24"/>
          <w:szCs w:val="24"/>
        </w:rPr>
        <w:t>The person in charge</w:t>
      </w:r>
      <w:r w:rsidRPr="00DB6A01">
        <w:rPr>
          <w:rFonts w:ascii="Arial" w:hAnsi="Arial" w:cs="Arial"/>
          <w:color w:val="000000"/>
          <w:sz w:val="24"/>
          <w:szCs w:val="24"/>
        </w:rPr>
        <w:t xml:space="preserve"> contacts the parent, who makes their way to the setting or outing venue as agreed if they are not already with the group.</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DB6A01">
        <w:rPr>
          <w:rFonts w:ascii="Arial" w:hAnsi="Arial" w:cs="Arial"/>
          <w:sz w:val="24"/>
          <w:szCs w:val="24"/>
        </w:rPr>
        <w:t xml:space="preserve">Staff </w:t>
      </w:r>
      <w:r w:rsidRPr="00DB6A01">
        <w:rPr>
          <w:rFonts w:ascii="Arial" w:hAnsi="Arial" w:cs="Arial"/>
          <w:color w:val="000000"/>
          <w:sz w:val="24"/>
          <w:szCs w:val="24"/>
        </w:rPr>
        <w:t>take the remaining children back to the setting if applicable.</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color w:val="000000"/>
          <w:sz w:val="24"/>
          <w:szCs w:val="24"/>
        </w:rPr>
      </w:pPr>
      <w:r w:rsidRPr="00DB6A01">
        <w:rPr>
          <w:rFonts w:ascii="Arial" w:hAnsi="Arial" w:cs="Arial"/>
          <w:color w:val="000000"/>
          <w:sz w:val="24"/>
          <w:szCs w:val="24"/>
        </w:rPr>
        <w:t xml:space="preserve">In an indoor venue, the </w:t>
      </w:r>
      <w:r w:rsidRPr="00DB6A01">
        <w:rPr>
          <w:rFonts w:ascii="Arial" w:hAnsi="Arial" w:cs="Arial"/>
          <w:sz w:val="24"/>
          <w:szCs w:val="24"/>
        </w:rPr>
        <w:t>Staff</w:t>
      </w:r>
      <w:r w:rsidR="00A1058B">
        <w:rPr>
          <w:rFonts w:ascii="Arial" w:hAnsi="Arial" w:cs="Arial"/>
          <w:sz w:val="24"/>
          <w:szCs w:val="24"/>
        </w:rPr>
        <w:t xml:space="preserve"> </w:t>
      </w:r>
      <w:r w:rsidRPr="00DB6A01">
        <w:rPr>
          <w:rFonts w:ascii="Arial" w:hAnsi="Arial" w:cs="Arial"/>
          <w:color w:val="000000"/>
          <w:sz w:val="24"/>
          <w:szCs w:val="24"/>
        </w:rPr>
        <w:t>contact the venue’s security who will handle the search and contact the local Garda Station if the child is not found.</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A full and thorough review of procedures and practices will take place to determine how the incident occurred and changes will be made if appropriate.</w:t>
      </w:r>
    </w:p>
    <w:p w:rsidR="007B296A" w:rsidRPr="00DB6A01" w:rsidRDefault="007B296A" w:rsidP="00AE385E">
      <w:pPr>
        <w:pStyle w:val="ListParagraph"/>
        <w:numPr>
          <w:ilvl w:val="0"/>
          <w:numId w:val="162"/>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lastRenderedPageBreak/>
        <w:t>An accident/incident form will be completed and appropriately signed</w:t>
      </w:r>
      <w:r>
        <w:rPr>
          <w:rFonts w:ascii="Arial" w:hAnsi="Arial" w:cs="Arial"/>
          <w:sz w:val="24"/>
          <w:szCs w:val="24"/>
        </w:rPr>
        <w:t>.</w:t>
      </w:r>
    </w:p>
    <w:p w:rsidR="007B296A" w:rsidRPr="00D13D6B" w:rsidRDefault="007B296A" w:rsidP="007B296A">
      <w:pPr>
        <w:spacing w:after="0" w:line="360" w:lineRule="auto"/>
        <w:rPr>
          <w:rFonts w:ascii="Arial" w:hAnsi="Arial" w:cs="Arial"/>
          <w:sz w:val="16"/>
          <w:szCs w:val="16"/>
        </w:rPr>
      </w:pPr>
    </w:p>
    <w:p w:rsidR="007B296A" w:rsidRPr="00D13D6B" w:rsidRDefault="007B296A" w:rsidP="007B296A">
      <w:pPr>
        <w:spacing w:after="0" w:line="360" w:lineRule="auto"/>
        <w:jc w:val="both"/>
        <w:rPr>
          <w:rFonts w:ascii="Arial" w:hAnsi="Arial" w:cs="Arial"/>
          <w:sz w:val="24"/>
          <w:szCs w:val="24"/>
        </w:rPr>
      </w:pPr>
      <w:r w:rsidRPr="00D13D6B">
        <w:rPr>
          <w:rFonts w:ascii="Arial" w:hAnsi="Arial" w:cs="Arial"/>
          <w:sz w:val="24"/>
          <w:szCs w:val="24"/>
        </w:rPr>
        <w:t xml:space="preserve">Other critical incidents may include a child becoming ill. A parent or next of kin will be called immediately to collect the child or emergency services will be called. </w:t>
      </w:r>
    </w:p>
    <w:p w:rsidR="007B296A" w:rsidRPr="00D13D6B" w:rsidRDefault="007B296A" w:rsidP="007B296A">
      <w:pPr>
        <w:spacing w:after="0" w:line="360" w:lineRule="auto"/>
        <w:jc w:val="both"/>
        <w:rPr>
          <w:rFonts w:ascii="Arial" w:hAnsi="Arial" w:cs="Arial"/>
          <w:sz w:val="16"/>
          <w:szCs w:val="16"/>
        </w:rPr>
      </w:pPr>
    </w:p>
    <w:p w:rsidR="007B296A" w:rsidRPr="00D13D6B" w:rsidRDefault="007B296A" w:rsidP="007B296A">
      <w:pPr>
        <w:spacing w:after="0" w:line="360" w:lineRule="auto"/>
        <w:jc w:val="both"/>
        <w:rPr>
          <w:rFonts w:ascii="Arial" w:hAnsi="Arial" w:cs="Arial"/>
          <w:sz w:val="24"/>
          <w:szCs w:val="24"/>
        </w:rPr>
      </w:pPr>
      <w:r w:rsidRPr="00D13D6B">
        <w:rPr>
          <w:rFonts w:ascii="Arial" w:hAnsi="Arial" w:cs="Arial"/>
          <w:sz w:val="24"/>
          <w:szCs w:val="24"/>
        </w:rPr>
        <w:t>With all critical incidents the ‘person in charge’ takes responsibility for making calls and dealing with the direct incident. Other staff will take care of other children and call the service or emergency contact to come to provide additional help.</w:t>
      </w:r>
    </w:p>
    <w:p w:rsidR="007B296A" w:rsidRDefault="007B296A" w:rsidP="007B296A">
      <w:pPr>
        <w:spacing w:after="0" w:line="360" w:lineRule="auto"/>
        <w:jc w:val="both"/>
        <w:rPr>
          <w:rFonts w:ascii="Arial" w:eastAsia="Times New Roman" w:hAnsi="Arial" w:cs="Arial"/>
          <w:b/>
          <w:iCs/>
          <w:color w:val="FF0000"/>
          <w:sz w:val="24"/>
          <w:szCs w:val="24"/>
          <w:lang w:eastAsia="en-GB"/>
        </w:rPr>
      </w:pPr>
    </w:p>
    <w:p w:rsidR="007B296A" w:rsidRDefault="007B296A" w:rsidP="007B296A">
      <w:pPr>
        <w:spacing w:after="0" w:line="360" w:lineRule="auto"/>
        <w:jc w:val="both"/>
        <w:rPr>
          <w:rFonts w:ascii="Arial" w:hAnsi="Arial" w:cs="Arial"/>
          <w:b/>
          <w:sz w:val="24"/>
          <w:szCs w:val="24"/>
        </w:rPr>
      </w:pPr>
      <w:r w:rsidRPr="001317A6">
        <w:rPr>
          <w:rFonts w:ascii="Arial" w:hAnsi="Arial" w:cs="Arial"/>
          <w:b/>
          <w:sz w:val="24"/>
          <w:szCs w:val="24"/>
        </w:rPr>
        <w:t>Unwanted Attention on Outings</w:t>
      </w:r>
    </w:p>
    <w:p w:rsidR="00A1058B" w:rsidRPr="001317A6" w:rsidRDefault="00A1058B" w:rsidP="007B296A">
      <w:pPr>
        <w:spacing w:after="0" w:line="360" w:lineRule="auto"/>
        <w:jc w:val="both"/>
        <w:rPr>
          <w:rFonts w:ascii="Arial" w:hAnsi="Arial" w:cs="Arial"/>
          <w:sz w:val="24"/>
          <w:szCs w:val="24"/>
        </w:rPr>
      </w:pPr>
    </w:p>
    <w:p w:rsidR="007B296A" w:rsidRDefault="007B296A" w:rsidP="007B296A">
      <w:pPr>
        <w:spacing w:after="0" w:line="360" w:lineRule="auto"/>
        <w:jc w:val="both"/>
        <w:rPr>
          <w:rFonts w:ascii="Arial" w:hAnsi="Arial" w:cs="Arial"/>
          <w:sz w:val="24"/>
          <w:szCs w:val="24"/>
        </w:rPr>
      </w:pPr>
      <w:r w:rsidRPr="001317A6">
        <w:rPr>
          <w:rFonts w:ascii="Arial" w:hAnsi="Arial" w:cs="Arial"/>
          <w:sz w:val="24"/>
          <w:szCs w:val="24"/>
        </w:rPr>
        <w:t>Should a member of the public show unwanted attention to the children and/or staff while the service is on an outing the staff shall:</w:t>
      </w:r>
    </w:p>
    <w:p w:rsidR="00A1058B" w:rsidRPr="001317A6" w:rsidRDefault="00A1058B" w:rsidP="007B296A">
      <w:pPr>
        <w:spacing w:after="0" w:line="360" w:lineRule="auto"/>
        <w:jc w:val="both"/>
        <w:rPr>
          <w:rFonts w:ascii="Arial" w:hAnsi="Arial" w:cs="Arial"/>
          <w:sz w:val="24"/>
          <w:szCs w:val="24"/>
        </w:rPr>
      </w:pPr>
    </w:p>
    <w:p w:rsidR="007B296A" w:rsidRPr="001317A6" w:rsidRDefault="007B296A" w:rsidP="00AE385E">
      <w:pPr>
        <w:pStyle w:val="ListParagraph"/>
        <w:numPr>
          <w:ilvl w:val="0"/>
          <w:numId w:val="438"/>
        </w:numPr>
        <w:spacing w:after="0" w:line="360" w:lineRule="auto"/>
        <w:jc w:val="both"/>
        <w:rPr>
          <w:rFonts w:ascii="Arial" w:hAnsi="Arial" w:cs="Arial"/>
          <w:sz w:val="24"/>
          <w:szCs w:val="24"/>
        </w:rPr>
      </w:pPr>
      <w:r w:rsidRPr="001317A6">
        <w:rPr>
          <w:rFonts w:ascii="Arial" w:hAnsi="Arial" w:cs="Arial"/>
          <w:sz w:val="24"/>
          <w:szCs w:val="24"/>
        </w:rPr>
        <w:t xml:space="preserve">Where the unwanted attention is being received from an employee(s) of a facility which the service is visiting,  immediately inform the Management of the facility with a request that the attention immediately desists. </w:t>
      </w:r>
    </w:p>
    <w:p w:rsidR="007B296A" w:rsidRPr="001317A6" w:rsidRDefault="007B296A" w:rsidP="00AE385E">
      <w:pPr>
        <w:pStyle w:val="ListParagraph"/>
        <w:numPr>
          <w:ilvl w:val="0"/>
          <w:numId w:val="438"/>
        </w:numPr>
        <w:spacing w:after="0" w:line="360" w:lineRule="auto"/>
        <w:jc w:val="both"/>
        <w:rPr>
          <w:rFonts w:ascii="Arial" w:hAnsi="Arial" w:cs="Arial"/>
          <w:sz w:val="24"/>
          <w:szCs w:val="24"/>
        </w:rPr>
      </w:pPr>
      <w:r w:rsidRPr="001317A6">
        <w:rPr>
          <w:rFonts w:ascii="Arial" w:hAnsi="Arial" w:cs="Arial"/>
          <w:sz w:val="24"/>
          <w:szCs w:val="24"/>
        </w:rPr>
        <w:t xml:space="preserve">Where the unwanted attention is being received by a member(s) of the public, such person will be asked to immediately desist.   </w:t>
      </w:r>
    </w:p>
    <w:p w:rsidR="007B296A" w:rsidRPr="001317A6" w:rsidRDefault="007B296A" w:rsidP="007B296A">
      <w:pPr>
        <w:spacing w:after="0" w:line="360" w:lineRule="auto"/>
        <w:jc w:val="both"/>
        <w:rPr>
          <w:rFonts w:ascii="Arial" w:hAnsi="Arial" w:cs="Arial"/>
          <w:sz w:val="24"/>
          <w:szCs w:val="24"/>
        </w:rPr>
      </w:pPr>
    </w:p>
    <w:p w:rsidR="007B296A" w:rsidRPr="00092D93" w:rsidRDefault="007B296A" w:rsidP="00092D93">
      <w:pPr>
        <w:spacing w:after="0" w:line="360" w:lineRule="auto"/>
        <w:jc w:val="both"/>
        <w:rPr>
          <w:rFonts w:ascii="Arial" w:hAnsi="Arial" w:cs="Arial"/>
          <w:sz w:val="24"/>
          <w:szCs w:val="24"/>
        </w:rPr>
      </w:pPr>
      <w:r w:rsidRPr="001317A6">
        <w:rPr>
          <w:rFonts w:ascii="Arial" w:hAnsi="Arial" w:cs="Arial"/>
          <w:sz w:val="24"/>
          <w:szCs w:val="24"/>
        </w:rPr>
        <w:t>In the event that a person(s) does not immediately cease the unwanted attention staff will phone the Gardaí.</w:t>
      </w:r>
      <w:r w:rsidRPr="00DB6A01">
        <w:rPr>
          <w:rFonts w:ascii="Arial" w:hAnsi="Arial" w:cs="Arial"/>
          <w:b/>
          <w:sz w:val="24"/>
          <w:szCs w:val="24"/>
          <w:lang w:val="en-GB"/>
        </w:rPr>
        <w:br w:type="page"/>
      </w:r>
    </w:p>
    <w:p w:rsidR="007B296A" w:rsidRDefault="007B296A" w:rsidP="007B296A">
      <w:pPr>
        <w:spacing w:after="0" w:line="360" w:lineRule="auto"/>
        <w:jc w:val="both"/>
        <w:rPr>
          <w:rFonts w:ascii="Arial" w:hAnsi="Arial" w:cs="Arial"/>
          <w:b/>
          <w:sz w:val="24"/>
          <w:szCs w:val="24"/>
          <w:lang w:val="en-US"/>
        </w:rPr>
      </w:pPr>
      <w:r>
        <w:rPr>
          <w:rFonts w:ascii="Arial" w:eastAsia="Times New Roman" w:hAnsi="Arial" w:cs="Arial"/>
          <w:b/>
          <w:bCs/>
          <w:sz w:val="24"/>
          <w:szCs w:val="24"/>
        </w:rPr>
        <w:lastRenderedPageBreak/>
        <w:t>APPENDIX</w:t>
      </w:r>
      <w:r w:rsidR="001D0511">
        <w:rPr>
          <w:rFonts w:ascii="Arial" w:eastAsia="Times New Roman" w:hAnsi="Arial" w:cs="Arial"/>
          <w:b/>
          <w:bCs/>
          <w:sz w:val="24"/>
          <w:szCs w:val="24"/>
        </w:rPr>
        <w:t>M</w:t>
      </w:r>
      <w:r>
        <w:rPr>
          <w:rFonts w:ascii="Arial" w:eastAsia="Times New Roman" w:hAnsi="Arial" w:cs="Arial"/>
          <w:b/>
          <w:bCs/>
          <w:sz w:val="24"/>
          <w:szCs w:val="24"/>
        </w:rPr>
        <w:t xml:space="preserve">: </w:t>
      </w:r>
      <w:r>
        <w:rPr>
          <w:rFonts w:ascii="Arial" w:hAnsi="Arial" w:cs="Arial"/>
          <w:b/>
          <w:sz w:val="24"/>
          <w:szCs w:val="24"/>
          <w:lang w:val="en-US"/>
        </w:rPr>
        <w:t>OUTINGS CHECKLIST</w:t>
      </w:r>
    </w:p>
    <w:p w:rsidR="007B296A" w:rsidRPr="00DB6A01" w:rsidRDefault="007B296A" w:rsidP="007B296A">
      <w:pPr>
        <w:spacing w:after="0" w:line="360" w:lineRule="auto"/>
        <w:jc w:val="both"/>
        <w:rPr>
          <w:rFonts w:ascii="Arial" w:hAnsi="Arial" w:cs="Arial"/>
          <w:b/>
          <w:sz w:val="24"/>
          <w:szCs w:val="24"/>
          <w:lang w:val="en-US"/>
        </w:rPr>
      </w:pPr>
    </w:p>
    <w:p w:rsidR="007B296A" w:rsidRPr="00DB6A01" w:rsidRDefault="007B296A" w:rsidP="00AE385E">
      <w:pPr>
        <w:pStyle w:val="ListParagraph"/>
        <w:numPr>
          <w:ilvl w:val="0"/>
          <w:numId w:val="264"/>
        </w:numPr>
        <w:spacing w:after="0" w:line="360" w:lineRule="auto"/>
        <w:jc w:val="both"/>
        <w:rPr>
          <w:rFonts w:ascii="Arial" w:hAnsi="Arial" w:cs="Arial"/>
          <w:sz w:val="24"/>
          <w:szCs w:val="24"/>
          <w:lang w:val="en-US"/>
        </w:rPr>
      </w:pPr>
      <w:r w:rsidRPr="00DB6A01">
        <w:rPr>
          <w:rFonts w:ascii="Arial" w:hAnsi="Arial" w:cs="Arial"/>
          <w:b/>
          <w:sz w:val="24"/>
          <w:szCs w:val="24"/>
          <w:lang w:val="en-US"/>
        </w:rPr>
        <w:t xml:space="preserve">Risk Assessment </w:t>
      </w:r>
    </w:p>
    <w:p w:rsidR="007B296A" w:rsidRPr="00DB6A01" w:rsidRDefault="007B296A" w:rsidP="007B296A">
      <w:pPr>
        <w:pStyle w:val="ListParagraph"/>
        <w:spacing w:after="0" w:line="360" w:lineRule="auto"/>
        <w:ind w:left="360"/>
        <w:jc w:val="both"/>
        <w:rPr>
          <w:rFonts w:ascii="Arial" w:hAnsi="Arial" w:cs="Arial"/>
          <w:sz w:val="24"/>
          <w:szCs w:val="24"/>
          <w:lang w:val="en-US"/>
        </w:rPr>
      </w:pPr>
      <w:r w:rsidRPr="00DB6A01">
        <w:rPr>
          <w:rFonts w:ascii="Arial" w:hAnsi="Arial" w:cs="Arial"/>
          <w:sz w:val="24"/>
          <w:szCs w:val="24"/>
          <w:lang w:val="en-US"/>
        </w:rPr>
        <w:t>The location for the outing should be familiar to staff and a risk assessment should be carried out prior to the visit with the children. Risk assessment forms should be completed and kept for inspection.</w:t>
      </w:r>
    </w:p>
    <w:p w:rsidR="007B296A" w:rsidRPr="00DB6A01" w:rsidRDefault="007B296A" w:rsidP="00AE385E">
      <w:pPr>
        <w:pStyle w:val="ListParagraph"/>
        <w:numPr>
          <w:ilvl w:val="0"/>
          <w:numId w:val="264"/>
        </w:numPr>
        <w:spacing w:after="0" w:line="360" w:lineRule="auto"/>
        <w:jc w:val="both"/>
        <w:rPr>
          <w:rFonts w:ascii="Arial" w:hAnsi="Arial" w:cs="Arial"/>
          <w:b/>
          <w:sz w:val="24"/>
          <w:szCs w:val="24"/>
          <w:lang w:val="en-US"/>
        </w:rPr>
      </w:pPr>
      <w:r w:rsidRPr="00DB6A01">
        <w:rPr>
          <w:rFonts w:ascii="Arial" w:hAnsi="Arial" w:cs="Arial"/>
          <w:b/>
          <w:sz w:val="24"/>
          <w:szCs w:val="24"/>
          <w:lang w:val="en-US"/>
        </w:rPr>
        <w:t>Consent form signed by parents/guardians</w:t>
      </w:r>
    </w:p>
    <w:p w:rsidR="007B296A" w:rsidRPr="00DB6A01" w:rsidRDefault="007B296A" w:rsidP="007B296A">
      <w:pPr>
        <w:pStyle w:val="ListParagraph"/>
        <w:spacing w:after="0" w:line="360" w:lineRule="auto"/>
        <w:ind w:left="360"/>
        <w:jc w:val="both"/>
        <w:rPr>
          <w:rFonts w:ascii="Arial" w:hAnsi="Arial" w:cs="Arial"/>
          <w:sz w:val="24"/>
          <w:szCs w:val="24"/>
          <w:lang w:val="en-US"/>
        </w:rPr>
      </w:pPr>
      <w:r w:rsidRPr="00DB6A01">
        <w:rPr>
          <w:rFonts w:ascii="Arial" w:hAnsi="Arial" w:cs="Arial"/>
          <w:sz w:val="24"/>
          <w:szCs w:val="24"/>
          <w:lang w:val="en-US"/>
        </w:rPr>
        <w:t>A consent form must be given to and signed by a parent</w:t>
      </w:r>
      <w:r w:rsidRPr="00DB6A01">
        <w:rPr>
          <w:rFonts w:ascii="Arial" w:hAnsi="Arial" w:cs="Arial"/>
          <w:iCs/>
          <w:sz w:val="24"/>
          <w:szCs w:val="24"/>
          <w:lang w:val="en-US"/>
        </w:rPr>
        <w:t>/guardian</w:t>
      </w:r>
      <w:r w:rsidRPr="00DB6A01">
        <w:rPr>
          <w:rFonts w:ascii="Arial" w:hAnsi="Arial" w:cs="Arial"/>
          <w:sz w:val="24"/>
          <w:szCs w:val="24"/>
          <w:lang w:val="en-US"/>
        </w:rPr>
        <w:t xml:space="preserve"> for trips or outings and retained in the child’s file for inspection. </w:t>
      </w:r>
    </w:p>
    <w:p w:rsidR="007B296A" w:rsidRPr="00DB6A01" w:rsidRDefault="007B296A" w:rsidP="00AE385E">
      <w:pPr>
        <w:pStyle w:val="ListParagraph"/>
        <w:numPr>
          <w:ilvl w:val="0"/>
          <w:numId w:val="265"/>
        </w:numPr>
        <w:spacing w:after="0" w:line="360" w:lineRule="auto"/>
        <w:jc w:val="both"/>
        <w:rPr>
          <w:rFonts w:ascii="Arial" w:hAnsi="Arial" w:cs="Arial"/>
          <w:b/>
          <w:sz w:val="24"/>
          <w:szCs w:val="24"/>
          <w:lang w:val="en-US"/>
        </w:rPr>
      </w:pPr>
      <w:r w:rsidRPr="00DB6A01">
        <w:rPr>
          <w:rFonts w:ascii="Arial" w:hAnsi="Arial" w:cs="Arial"/>
          <w:b/>
          <w:sz w:val="24"/>
          <w:szCs w:val="24"/>
          <w:lang w:val="en-US"/>
        </w:rPr>
        <w:t xml:space="preserve">Contact numbers for each child — parents/guardians </w:t>
      </w:r>
    </w:p>
    <w:p w:rsidR="007B296A" w:rsidRPr="00DB6A01" w:rsidRDefault="007B296A" w:rsidP="007B296A">
      <w:pPr>
        <w:spacing w:after="0" w:line="360" w:lineRule="auto"/>
        <w:ind w:firstLine="360"/>
        <w:jc w:val="both"/>
        <w:rPr>
          <w:rFonts w:ascii="Arial" w:hAnsi="Arial" w:cs="Arial"/>
          <w:sz w:val="24"/>
          <w:szCs w:val="24"/>
          <w:lang w:val="en-US"/>
        </w:rPr>
      </w:pPr>
      <w:r w:rsidRPr="00DB6A01">
        <w:rPr>
          <w:rFonts w:ascii="Arial" w:hAnsi="Arial" w:cs="Arial"/>
          <w:sz w:val="24"/>
          <w:szCs w:val="24"/>
          <w:lang w:val="en-US"/>
        </w:rPr>
        <w:t>All contact numbers should be stored in the phone.</w:t>
      </w:r>
    </w:p>
    <w:p w:rsidR="007B296A" w:rsidRPr="00DB6A01" w:rsidRDefault="007B296A" w:rsidP="00AE385E">
      <w:pPr>
        <w:pStyle w:val="ListParagraph"/>
        <w:numPr>
          <w:ilvl w:val="0"/>
          <w:numId w:val="265"/>
        </w:numPr>
        <w:spacing w:after="0" w:line="360" w:lineRule="auto"/>
        <w:jc w:val="both"/>
        <w:rPr>
          <w:rFonts w:ascii="Arial" w:hAnsi="Arial" w:cs="Arial"/>
          <w:sz w:val="24"/>
          <w:szCs w:val="24"/>
          <w:lang w:val="en-US"/>
        </w:rPr>
      </w:pPr>
      <w:r w:rsidRPr="00DB6A01">
        <w:rPr>
          <w:rFonts w:ascii="Arial" w:hAnsi="Arial" w:cs="Arial"/>
          <w:b/>
          <w:sz w:val="24"/>
          <w:szCs w:val="24"/>
          <w:lang w:val="en-US"/>
        </w:rPr>
        <w:t>Mobile phone</w:t>
      </w:r>
    </w:p>
    <w:p w:rsidR="007B296A" w:rsidRPr="00DB6A01" w:rsidRDefault="007B296A" w:rsidP="007B296A">
      <w:pPr>
        <w:spacing w:after="0" w:line="360" w:lineRule="auto"/>
        <w:ind w:left="426" w:hanging="66"/>
        <w:jc w:val="both"/>
        <w:rPr>
          <w:rFonts w:ascii="Arial" w:hAnsi="Arial" w:cs="Arial"/>
          <w:sz w:val="24"/>
          <w:szCs w:val="24"/>
          <w:lang w:val="en-US"/>
        </w:rPr>
      </w:pPr>
      <w:r w:rsidRPr="00DB6A01">
        <w:rPr>
          <w:rFonts w:ascii="Arial" w:hAnsi="Arial" w:cs="Arial"/>
          <w:sz w:val="24"/>
          <w:szCs w:val="24"/>
          <w:lang w:val="en-US"/>
        </w:rPr>
        <w:t xml:space="preserve">Ensure it is charged properly and if credit is needed that there is plenty of credit in the phone. All contact numbers should be stored in the phone. </w:t>
      </w:r>
    </w:p>
    <w:p w:rsidR="007B296A" w:rsidRPr="00DB6A01" w:rsidRDefault="007B296A" w:rsidP="00AE385E">
      <w:pPr>
        <w:pStyle w:val="ListParagraph"/>
        <w:numPr>
          <w:ilvl w:val="0"/>
          <w:numId w:val="265"/>
        </w:numPr>
        <w:spacing w:after="0" w:line="360" w:lineRule="auto"/>
        <w:jc w:val="both"/>
        <w:rPr>
          <w:rFonts w:ascii="Arial" w:hAnsi="Arial" w:cs="Arial"/>
          <w:b/>
          <w:sz w:val="24"/>
          <w:szCs w:val="24"/>
          <w:lang w:val="en-US"/>
        </w:rPr>
      </w:pPr>
      <w:r w:rsidRPr="00DB6A01">
        <w:rPr>
          <w:rFonts w:ascii="Arial" w:hAnsi="Arial" w:cs="Arial"/>
          <w:b/>
          <w:sz w:val="24"/>
          <w:szCs w:val="24"/>
          <w:lang w:val="en-US"/>
        </w:rPr>
        <w:t xml:space="preserve">Food/snacks and plenty of fresh water </w:t>
      </w:r>
    </w:p>
    <w:p w:rsidR="007B296A" w:rsidRPr="00DB6A01" w:rsidRDefault="007B296A" w:rsidP="007B296A">
      <w:pPr>
        <w:spacing w:after="0" w:line="360" w:lineRule="auto"/>
        <w:ind w:firstLine="360"/>
        <w:jc w:val="both"/>
        <w:rPr>
          <w:rFonts w:ascii="Arial" w:hAnsi="Arial" w:cs="Arial"/>
          <w:sz w:val="24"/>
          <w:szCs w:val="24"/>
          <w:lang w:val="en-US"/>
        </w:rPr>
      </w:pPr>
      <w:r w:rsidRPr="00DB6A01">
        <w:rPr>
          <w:rFonts w:ascii="Arial" w:hAnsi="Arial" w:cs="Arial"/>
          <w:sz w:val="24"/>
          <w:szCs w:val="24"/>
          <w:lang w:val="en-US"/>
        </w:rPr>
        <w:t>Especially if it is a hot day these should be chilled before leaving.</w:t>
      </w:r>
    </w:p>
    <w:p w:rsidR="007B296A" w:rsidRPr="00DB6A01" w:rsidRDefault="007B296A" w:rsidP="00AE385E">
      <w:pPr>
        <w:pStyle w:val="ListParagraph"/>
        <w:numPr>
          <w:ilvl w:val="0"/>
          <w:numId w:val="265"/>
        </w:numPr>
        <w:spacing w:after="0" w:line="360" w:lineRule="auto"/>
        <w:jc w:val="both"/>
        <w:rPr>
          <w:rFonts w:ascii="Arial" w:hAnsi="Arial" w:cs="Arial"/>
          <w:sz w:val="24"/>
          <w:szCs w:val="24"/>
          <w:lang w:val="en-US"/>
        </w:rPr>
      </w:pPr>
      <w:r w:rsidRPr="00DB6A01">
        <w:rPr>
          <w:rFonts w:ascii="Arial" w:hAnsi="Arial" w:cs="Arial"/>
          <w:b/>
          <w:sz w:val="24"/>
          <w:szCs w:val="24"/>
          <w:lang w:val="en-US"/>
        </w:rPr>
        <w:t>Sun cream and sun hats or rainwear</w:t>
      </w:r>
    </w:p>
    <w:p w:rsidR="007B296A" w:rsidRPr="00DB6A01" w:rsidRDefault="007B296A" w:rsidP="007B296A">
      <w:pPr>
        <w:spacing w:after="0" w:line="360" w:lineRule="auto"/>
        <w:ind w:firstLine="360"/>
        <w:jc w:val="both"/>
        <w:rPr>
          <w:rFonts w:ascii="Arial" w:hAnsi="Arial" w:cs="Arial"/>
          <w:sz w:val="24"/>
          <w:szCs w:val="24"/>
          <w:lang w:val="en-US"/>
        </w:rPr>
      </w:pPr>
      <w:r w:rsidRPr="00DB6A01">
        <w:rPr>
          <w:rFonts w:ascii="Arial" w:hAnsi="Arial" w:cs="Arial"/>
          <w:sz w:val="24"/>
          <w:szCs w:val="24"/>
          <w:lang w:val="en-US"/>
        </w:rPr>
        <w:t>Depending on the weather.</w:t>
      </w:r>
    </w:p>
    <w:p w:rsidR="007B296A" w:rsidRPr="00DB6A01" w:rsidRDefault="007B296A" w:rsidP="00AE385E">
      <w:pPr>
        <w:pStyle w:val="ListParagraph"/>
        <w:numPr>
          <w:ilvl w:val="0"/>
          <w:numId w:val="265"/>
        </w:numPr>
        <w:spacing w:after="0" w:line="360" w:lineRule="auto"/>
        <w:jc w:val="both"/>
        <w:rPr>
          <w:rFonts w:ascii="Arial" w:hAnsi="Arial" w:cs="Arial"/>
          <w:b/>
          <w:sz w:val="24"/>
          <w:szCs w:val="24"/>
          <w:lang w:val="en-US"/>
        </w:rPr>
      </w:pPr>
      <w:r w:rsidRPr="00DB6A01">
        <w:rPr>
          <w:rFonts w:ascii="Arial" w:hAnsi="Arial" w:cs="Arial"/>
          <w:b/>
          <w:sz w:val="24"/>
          <w:szCs w:val="24"/>
          <w:lang w:val="en-US"/>
        </w:rPr>
        <w:t xml:space="preserve">Balls, rings, skipping ropes etc. </w:t>
      </w:r>
    </w:p>
    <w:p w:rsidR="007B296A" w:rsidRPr="00DB6A01" w:rsidRDefault="007B296A" w:rsidP="007B296A">
      <w:pPr>
        <w:spacing w:after="0" w:line="360" w:lineRule="auto"/>
        <w:ind w:firstLine="360"/>
        <w:jc w:val="both"/>
        <w:rPr>
          <w:rFonts w:ascii="Arial" w:hAnsi="Arial" w:cs="Arial"/>
          <w:sz w:val="24"/>
          <w:szCs w:val="24"/>
          <w:lang w:val="en-US"/>
        </w:rPr>
      </w:pPr>
      <w:r w:rsidRPr="00DB6A01">
        <w:rPr>
          <w:rFonts w:ascii="Arial" w:hAnsi="Arial" w:cs="Arial"/>
          <w:sz w:val="24"/>
          <w:szCs w:val="24"/>
          <w:lang w:val="en-US"/>
        </w:rPr>
        <w:t>For the children to play games if appropriate.</w:t>
      </w:r>
    </w:p>
    <w:p w:rsidR="007B296A" w:rsidRPr="00DB6A01" w:rsidRDefault="007B296A" w:rsidP="00AE385E">
      <w:pPr>
        <w:pStyle w:val="ListParagraph"/>
        <w:numPr>
          <w:ilvl w:val="0"/>
          <w:numId w:val="265"/>
        </w:numPr>
        <w:spacing w:after="0" w:line="360" w:lineRule="auto"/>
        <w:jc w:val="both"/>
        <w:rPr>
          <w:rFonts w:ascii="Arial" w:hAnsi="Arial" w:cs="Arial"/>
          <w:b/>
          <w:sz w:val="24"/>
          <w:szCs w:val="24"/>
          <w:lang w:val="en-US"/>
        </w:rPr>
      </w:pPr>
      <w:r w:rsidRPr="00DB6A01">
        <w:rPr>
          <w:rFonts w:ascii="Arial" w:hAnsi="Arial" w:cs="Arial"/>
          <w:b/>
          <w:sz w:val="24"/>
          <w:szCs w:val="24"/>
          <w:lang w:val="en-US"/>
        </w:rPr>
        <w:t>A watch with the correct time</w:t>
      </w:r>
    </w:p>
    <w:p w:rsidR="007B296A" w:rsidRPr="00DB6A01" w:rsidRDefault="007B296A" w:rsidP="007B296A">
      <w:pPr>
        <w:spacing w:after="0" w:line="360" w:lineRule="auto"/>
        <w:ind w:left="426" w:hanging="66"/>
        <w:jc w:val="both"/>
        <w:rPr>
          <w:rFonts w:ascii="Arial" w:hAnsi="Arial" w:cs="Arial"/>
          <w:sz w:val="24"/>
          <w:szCs w:val="24"/>
          <w:lang w:val="en-US"/>
        </w:rPr>
      </w:pPr>
      <w:r w:rsidRPr="00DB6A01">
        <w:rPr>
          <w:rFonts w:ascii="Arial" w:hAnsi="Arial" w:cs="Arial"/>
          <w:sz w:val="24"/>
          <w:szCs w:val="24"/>
          <w:lang w:val="en-US"/>
        </w:rPr>
        <w:t xml:space="preserve">Before leaving the staff should say what time they will be returning and if the time runs late they should ring </w:t>
      </w:r>
      <w:r>
        <w:rPr>
          <w:rFonts w:ascii="Arial" w:hAnsi="Arial" w:cs="Arial"/>
          <w:bCs/>
          <w:sz w:val="24"/>
          <w:szCs w:val="24"/>
          <w:lang w:val="en-US"/>
        </w:rPr>
        <w:t>the M</w:t>
      </w:r>
      <w:r w:rsidRPr="00DB6A01">
        <w:rPr>
          <w:rFonts w:ascii="Arial" w:hAnsi="Arial" w:cs="Arial"/>
          <w:bCs/>
          <w:sz w:val="24"/>
          <w:szCs w:val="24"/>
          <w:lang w:val="en-US"/>
        </w:rPr>
        <w:t>anager</w:t>
      </w:r>
      <w:r w:rsidRPr="00DB6A01">
        <w:rPr>
          <w:rFonts w:ascii="Arial" w:hAnsi="Arial" w:cs="Arial"/>
          <w:sz w:val="24"/>
          <w:szCs w:val="24"/>
          <w:lang w:val="en-US"/>
        </w:rPr>
        <w:t xml:space="preserve"> to inform them of this. </w:t>
      </w:r>
    </w:p>
    <w:p w:rsidR="007B296A" w:rsidRPr="00DB6A01" w:rsidRDefault="007B296A" w:rsidP="00AE385E">
      <w:pPr>
        <w:pStyle w:val="ListParagraph"/>
        <w:numPr>
          <w:ilvl w:val="0"/>
          <w:numId w:val="265"/>
        </w:numPr>
        <w:spacing w:after="0" w:line="360" w:lineRule="auto"/>
        <w:jc w:val="both"/>
        <w:rPr>
          <w:rFonts w:ascii="Arial" w:hAnsi="Arial" w:cs="Arial"/>
          <w:b/>
          <w:sz w:val="24"/>
          <w:szCs w:val="24"/>
          <w:lang w:val="en-US"/>
        </w:rPr>
      </w:pPr>
      <w:r w:rsidRPr="00DB6A01">
        <w:rPr>
          <w:rFonts w:ascii="Arial" w:hAnsi="Arial" w:cs="Arial"/>
          <w:b/>
          <w:sz w:val="24"/>
          <w:szCs w:val="24"/>
          <w:lang w:val="en-US"/>
        </w:rPr>
        <w:t>Always bring a good supply of tissues or baby wipes</w:t>
      </w:r>
    </w:p>
    <w:p w:rsidR="007B296A" w:rsidRPr="00DB6A01" w:rsidRDefault="007B296A" w:rsidP="00AE385E">
      <w:pPr>
        <w:pStyle w:val="ListParagraph"/>
        <w:numPr>
          <w:ilvl w:val="0"/>
          <w:numId w:val="263"/>
        </w:num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First Aid Kit and First Aider</w:t>
      </w:r>
    </w:p>
    <w:p w:rsidR="007B296A" w:rsidRPr="00DB6A01" w:rsidRDefault="007B296A" w:rsidP="007B296A">
      <w:pPr>
        <w:pStyle w:val="ListParagraph"/>
        <w:spacing w:after="0" w:line="360" w:lineRule="auto"/>
        <w:ind w:left="360"/>
        <w:jc w:val="both"/>
        <w:rPr>
          <w:rFonts w:ascii="Arial" w:eastAsia="Times New Roman" w:hAnsi="Arial" w:cs="Arial"/>
          <w:b/>
          <w:sz w:val="24"/>
          <w:szCs w:val="24"/>
          <w:lang w:val="en-GB"/>
        </w:rPr>
      </w:pPr>
      <w:r w:rsidRPr="00DB6A01">
        <w:rPr>
          <w:rFonts w:ascii="Arial" w:hAnsi="Arial" w:cs="Arial"/>
          <w:sz w:val="24"/>
          <w:szCs w:val="24"/>
          <w:lang w:val="en-US"/>
        </w:rPr>
        <w:t>Always bring a small travel first aid kit. A qualified first aider should always accompany the children. Don’t forget any medication for children with identified conditions.</w:t>
      </w:r>
    </w:p>
    <w:p w:rsidR="007B296A" w:rsidRPr="00DB6A01" w:rsidRDefault="007B296A" w:rsidP="00AE385E">
      <w:pPr>
        <w:numPr>
          <w:ilvl w:val="0"/>
          <w:numId w:val="263"/>
        </w:numPr>
        <w:spacing w:after="0" w:line="360" w:lineRule="auto"/>
        <w:jc w:val="both"/>
        <w:rPr>
          <w:rFonts w:ascii="Arial" w:hAnsi="Arial" w:cs="Arial"/>
          <w:b/>
          <w:sz w:val="24"/>
          <w:szCs w:val="24"/>
          <w:lang w:val="en-US"/>
        </w:rPr>
      </w:pPr>
      <w:r w:rsidRPr="00DB6A01">
        <w:rPr>
          <w:rFonts w:ascii="Arial" w:hAnsi="Arial" w:cs="Arial"/>
          <w:b/>
          <w:sz w:val="24"/>
          <w:szCs w:val="24"/>
          <w:lang w:val="en-US"/>
        </w:rPr>
        <w:t xml:space="preserve">Buggies </w:t>
      </w:r>
    </w:p>
    <w:p w:rsidR="007B296A" w:rsidRPr="00DB6A01" w:rsidRDefault="007B296A" w:rsidP="007B296A">
      <w:pPr>
        <w:spacing w:after="0" w:line="360" w:lineRule="auto"/>
        <w:ind w:left="360"/>
        <w:jc w:val="both"/>
        <w:rPr>
          <w:rFonts w:ascii="Arial" w:hAnsi="Arial" w:cs="Arial"/>
          <w:sz w:val="24"/>
          <w:szCs w:val="24"/>
          <w:lang w:val="en-US"/>
        </w:rPr>
      </w:pPr>
      <w:r w:rsidRPr="00DB6A01">
        <w:rPr>
          <w:rFonts w:ascii="Arial" w:hAnsi="Arial" w:cs="Arial"/>
          <w:sz w:val="24"/>
          <w:szCs w:val="24"/>
          <w:lang w:val="en-US"/>
        </w:rPr>
        <w:t xml:space="preserve">Even if children are old enough to walk, it is important to have at least one buggy in case a child gets tired. </w:t>
      </w:r>
    </w:p>
    <w:bookmarkEnd w:id="75"/>
    <w:p w:rsidR="007B296A" w:rsidRDefault="007B296A" w:rsidP="007B296A">
      <w:pPr>
        <w:spacing w:after="0"/>
        <w:jc w:val="both"/>
        <w:rPr>
          <w:rFonts w:ascii="Arial" w:hAnsi="Arial" w:cs="Arial"/>
          <w:b/>
          <w:sz w:val="24"/>
          <w:szCs w:val="24"/>
          <w:lang w:val="en-GB"/>
        </w:rPr>
      </w:pPr>
      <w:r>
        <w:rPr>
          <w:rFonts w:ascii="Arial" w:hAnsi="Arial" w:cs="Arial"/>
          <w:b/>
          <w:sz w:val="24"/>
          <w:szCs w:val="24"/>
          <w:lang w:val="en-GB"/>
        </w:rPr>
        <w:br w:type="page"/>
      </w:r>
    </w:p>
    <w:p w:rsidR="00A41166" w:rsidRPr="00CD537C" w:rsidRDefault="00B30B83" w:rsidP="00CD537C">
      <w:pPr>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28</w:t>
      </w:r>
      <w:r w:rsidR="00A41166">
        <w:rPr>
          <w:rFonts w:ascii="Arial" w:eastAsia="Times New Roman" w:hAnsi="Arial" w:cs="Arial"/>
          <w:b/>
          <w:sz w:val="28"/>
          <w:szCs w:val="28"/>
        </w:rPr>
        <w:t xml:space="preserve">. </w:t>
      </w:r>
      <w:r w:rsidR="00A41166" w:rsidRPr="001235F2">
        <w:rPr>
          <w:rFonts w:ascii="Arial" w:eastAsia="Times New Roman" w:hAnsi="Arial" w:cs="Arial"/>
          <w:b/>
          <w:sz w:val="28"/>
          <w:szCs w:val="28"/>
        </w:rPr>
        <w:t>SUPERVISION OF CHILDREN – INDOOR AND OUTDOOR</w:t>
      </w:r>
    </w:p>
    <w:tbl>
      <w:tblPr>
        <w:tblStyle w:val="TableGrid"/>
        <w:tblW w:w="0" w:type="auto"/>
        <w:tblLook w:val="04A0" w:firstRow="1" w:lastRow="0" w:firstColumn="1" w:lastColumn="0" w:noHBand="0" w:noVBand="1"/>
      </w:tblPr>
      <w:tblGrid>
        <w:gridCol w:w="4644"/>
        <w:gridCol w:w="4372"/>
      </w:tblGrid>
      <w:tr w:rsidR="00A41166" w:rsidTr="00A41166">
        <w:tc>
          <w:tcPr>
            <w:tcW w:w="4644" w:type="dxa"/>
          </w:tcPr>
          <w:p w:rsidR="00A41166" w:rsidRDefault="00A41166" w:rsidP="00A41166">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41166" w:rsidRPr="0072088B" w:rsidRDefault="00A41166" w:rsidP="00A41166">
            <w:pPr>
              <w:pStyle w:val="NoSpacing"/>
              <w:spacing w:line="360" w:lineRule="auto"/>
              <w:jc w:val="both"/>
              <w:rPr>
                <w:rFonts w:ascii="Arial" w:hAnsi="Arial" w:cs="Arial"/>
                <w:b/>
                <w:sz w:val="24"/>
                <w:szCs w:val="24"/>
              </w:rPr>
            </w:pPr>
            <w:r>
              <w:rPr>
                <w:rFonts w:ascii="Arial" w:hAnsi="Arial" w:cs="Arial"/>
                <w:b/>
                <w:sz w:val="24"/>
                <w:szCs w:val="24"/>
              </w:rPr>
              <w:t>Supervision of Children - Indoor and Outdoor</w:t>
            </w:r>
          </w:p>
        </w:tc>
      </w:tr>
      <w:tr w:rsidR="00A41166" w:rsidTr="00A41166">
        <w:tc>
          <w:tcPr>
            <w:tcW w:w="4644" w:type="dxa"/>
          </w:tcPr>
          <w:p w:rsidR="00A41166" w:rsidRDefault="00A41166" w:rsidP="00A41166">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A41166" w:rsidRDefault="007B5A9B" w:rsidP="00A41166">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8</w:t>
            </w:r>
          </w:p>
        </w:tc>
      </w:tr>
      <w:tr w:rsidR="00CD537C" w:rsidRPr="001317A6" w:rsidTr="00A41166">
        <w:tc>
          <w:tcPr>
            <w:tcW w:w="4644" w:type="dxa"/>
          </w:tcPr>
          <w:p w:rsidR="00CD537C" w:rsidRPr="001317A6" w:rsidRDefault="00CD537C"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CD537C" w:rsidRPr="001317A6" w:rsidRDefault="00D40711" w:rsidP="00A41166">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A41166">
        <w:tc>
          <w:tcPr>
            <w:tcW w:w="4644" w:type="dxa"/>
          </w:tcPr>
          <w:p w:rsidR="00CD537C" w:rsidRPr="001317A6" w:rsidRDefault="00CD537C"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A41166">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A41166">
        <w:tc>
          <w:tcPr>
            <w:tcW w:w="4644" w:type="dxa"/>
          </w:tcPr>
          <w:p w:rsidR="00A1058B" w:rsidRPr="001317A6" w:rsidRDefault="00A1058B" w:rsidP="00A41166">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41166">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41166">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A1332B">
              <w:rPr>
                <w:rFonts w:ascii="Arial" w:hAnsi="Arial" w:cs="Arial"/>
                <w:b/>
                <w:sz w:val="24"/>
                <w:szCs w:val="24"/>
              </w:rPr>
              <w:t>/Website</w:t>
            </w:r>
            <w:r w:rsidRPr="00173CEC">
              <w:rPr>
                <w:rFonts w:ascii="Arial" w:hAnsi="Arial" w:cs="Arial"/>
                <w:b/>
                <w:sz w:val="24"/>
                <w:szCs w:val="24"/>
              </w:rPr>
              <w:t xml:space="preserve"> </w:t>
            </w:r>
          </w:p>
        </w:tc>
      </w:tr>
      <w:tr w:rsidR="00A1058B" w:rsidRPr="001317A6" w:rsidTr="00A41166">
        <w:tc>
          <w:tcPr>
            <w:tcW w:w="4644" w:type="dxa"/>
          </w:tcPr>
          <w:p w:rsidR="00A1058B" w:rsidRPr="001317A6" w:rsidRDefault="00A1058B" w:rsidP="00A41166">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A1332B">
              <w:rPr>
                <w:rFonts w:ascii="Arial" w:hAnsi="Arial" w:cs="Arial"/>
                <w:b/>
                <w:sz w:val="24"/>
                <w:szCs w:val="24"/>
              </w:rPr>
              <w:t>/Website</w:t>
            </w:r>
            <w:r w:rsidRPr="00173CEC">
              <w:rPr>
                <w:rFonts w:ascii="Arial" w:hAnsi="Arial" w:cs="Arial"/>
                <w:b/>
                <w:sz w:val="24"/>
                <w:szCs w:val="24"/>
              </w:rPr>
              <w:t xml:space="preserve"> </w:t>
            </w:r>
          </w:p>
        </w:tc>
      </w:tr>
      <w:tr w:rsidR="00A41166" w:rsidRPr="001317A6" w:rsidTr="00A41166">
        <w:tc>
          <w:tcPr>
            <w:tcW w:w="4644" w:type="dxa"/>
          </w:tcPr>
          <w:p w:rsidR="00A41166" w:rsidRPr="001317A6" w:rsidRDefault="00A41166" w:rsidP="00A41166">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A41166" w:rsidRPr="001317A6" w:rsidRDefault="00A1332B" w:rsidP="00A41166">
            <w:pPr>
              <w:pStyle w:val="NoSpacing"/>
              <w:spacing w:line="360" w:lineRule="auto"/>
              <w:jc w:val="both"/>
              <w:rPr>
                <w:rFonts w:ascii="Arial" w:hAnsi="Arial" w:cs="Arial"/>
                <w:b/>
                <w:sz w:val="24"/>
                <w:szCs w:val="24"/>
              </w:rPr>
            </w:pPr>
            <w:r>
              <w:rPr>
                <w:rFonts w:ascii="Arial" w:hAnsi="Arial" w:cs="Arial"/>
                <w:b/>
                <w:sz w:val="24"/>
                <w:szCs w:val="24"/>
              </w:rPr>
              <w:t>July 2019</w:t>
            </w:r>
          </w:p>
        </w:tc>
      </w:tr>
      <w:tr w:rsidR="00A41166" w:rsidRPr="001317A6" w:rsidTr="00A41166">
        <w:tc>
          <w:tcPr>
            <w:tcW w:w="4644" w:type="dxa"/>
          </w:tcPr>
          <w:p w:rsidR="00A41166" w:rsidRPr="001317A6" w:rsidRDefault="00A41166" w:rsidP="00A41166">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A41166" w:rsidRPr="001317A6" w:rsidRDefault="00CB24C8" w:rsidP="00A41166">
            <w:pPr>
              <w:pStyle w:val="NoSpacing"/>
              <w:spacing w:line="360" w:lineRule="auto"/>
              <w:jc w:val="both"/>
              <w:rPr>
                <w:rFonts w:ascii="Arial" w:hAnsi="Arial" w:cs="Arial"/>
                <w:b/>
                <w:sz w:val="24"/>
                <w:szCs w:val="24"/>
              </w:rPr>
            </w:pPr>
            <w:r>
              <w:rPr>
                <w:rFonts w:ascii="Arial" w:hAnsi="Arial" w:cs="Arial"/>
                <w:b/>
                <w:sz w:val="24"/>
                <w:szCs w:val="24"/>
              </w:rPr>
              <w:t>July 2020</w:t>
            </w:r>
          </w:p>
        </w:tc>
      </w:tr>
      <w:tr w:rsidR="00A41166" w:rsidRPr="001317A6" w:rsidTr="00A41166">
        <w:tc>
          <w:tcPr>
            <w:tcW w:w="4644" w:type="dxa"/>
          </w:tcPr>
          <w:p w:rsidR="00A41166" w:rsidRPr="001317A6" w:rsidRDefault="00A41166" w:rsidP="00A41166">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A41166" w:rsidRPr="001317A6" w:rsidRDefault="00A41166" w:rsidP="00A41166">
            <w:pPr>
              <w:pStyle w:val="NoSpacing"/>
              <w:spacing w:line="360" w:lineRule="auto"/>
              <w:jc w:val="both"/>
              <w:rPr>
                <w:rFonts w:ascii="Arial" w:hAnsi="Arial" w:cs="Arial"/>
                <w:b/>
                <w:sz w:val="24"/>
                <w:szCs w:val="24"/>
              </w:rPr>
            </w:pPr>
            <w:r w:rsidRPr="001317A6">
              <w:rPr>
                <w:rFonts w:ascii="Arial" w:hAnsi="Arial" w:cs="Arial"/>
                <w:b/>
                <w:sz w:val="24"/>
                <w:szCs w:val="24"/>
              </w:rPr>
              <w:t>5</w:t>
            </w:r>
          </w:p>
        </w:tc>
      </w:tr>
    </w:tbl>
    <w:p w:rsidR="00A41166" w:rsidRPr="001317A6" w:rsidRDefault="00A41166" w:rsidP="00A41166">
      <w:pPr>
        <w:spacing w:after="160" w:line="259" w:lineRule="auto"/>
        <w:rPr>
          <w:rFonts w:ascii="Arial" w:hAnsi="Arial" w:cs="Arial"/>
          <w:b/>
          <w:sz w:val="28"/>
          <w:szCs w:val="28"/>
        </w:rPr>
      </w:pPr>
    </w:p>
    <w:p w:rsidR="00A41166" w:rsidRPr="001317A6" w:rsidRDefault="00A41166" w:rsidP="00A41166">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A41166" w:rsidRPr="00A72C77" w:rsidRDefault="00A41166" w:rsidP="00A41166">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41166" w:rsidRPr="00DB6A01" w:rsidRDefault="00A41166" w:rsidP="00A41166">
      <w:pPr>
        <w:spacing w:after="0" w:line="360" w:lineRule="auto"/>
        <w:jc w:val="both"/>
        <w:rPr>
          <w:rFonts w:ascii="Arial" w:hAnsi="Arial" w:cs="Arial"/>
          <w:b/>
          <w:sz w:val="24"/>
          <w:szCs w:val="24"/>
        </w:rPr>
      </w:pPr>
    </w:p>
    <w:p w:rsidR="00A41166" w:rsidRPr="00DB6A01" w:rsidRDefault="00A41166" w:rsidP="00A41166">
      <w:pPr>
        <w:spacing w:after="0" w:line="360" w:lineRule="auto"/>
        <w:jc w:val="both"/>
        <w:rPr>
          <w:rFonts w:ascii="Arial" w:eastAsia="Times New Roman" w:hAnsi="Arial" w:cs="Arial"/>
          <w:color w:val="00B050"/>
          <w:sz w:val="24"/>
          <w:szCs w:val="20"/>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Times New Roman" w:hAnsi="Arial" w:cs="Arial"/>
          <w:color w:val="00B0F0"/>
          <w:sz w:val="24"/>
          <w:szCs w:val="20"/>
        </w:rPr>
        <w:t>(Síolta Standard 9 Health and Welfare)</w:t>
      </w:r>
      <w:r w:rsidRPr="00DB6A01">
        <w:rPr>
          <w:rFonts w:ascii="Arial" w:eastAsia="Times New Roman" w:hAnsi="Arial" w:cs="Arial"/>
          <w:color w:val="00B050"/>
          <w:sz w:val="24"/>
          <w:szCs w:val="20"/>
        </w:rPr>
        <w:t xml:space="preserve"> (</w:t>
      </w:r>
      <w:r w:rsidRPr="00DB6A01">
        <w:rPr>
          <w:rFonts w:ascii="Arial" w:eastAsia="Times New Roman" w:hAnsi="Arial" w:cs="Arial"/>
          <w:color w:val="00B050"/>
          <w:sz w:val="24"/>
          <w:szCs w:val="20"/>
          <w:lang w:val="en-GB"/>
        </w:rPr>
        <w:t>National Standard 8: Care, Play and Learning, National Standard 9: Nurture and Well-Being, National Standard 10: Behaviour, National Standard 19: Equipment and Materials, National Standard 20: Safety)</w:t>
      </w:r>
    </w:p>
    <w:p w:rsidR="00A41166" w:rsidRPr="001235F2" w:rsidRDefault="00A41166" w:rsidP="00A41166">
      <w:pPr>
        <w:spacing w:after="0" w:line="360" w:lineRule="auto"/>
        <w:jc w:val="both"/>
        <w:rPr>
          <w:rFonts w:ascii="Arial" w:hAnsi="Arial" w:cs="Arial"/>
          <w:color w:val="948A54" w:themeColor="background2" w:themeShade="80"/>
          <w:sz w:val="16"/>
          <w:szCs w:val="16"/>
          <w:lang w:val="en-GB"/>
        </w:rPr>
      </w:pPr>
    </w:p>
    <w:p w:rsidR="00A41166" w:rsidRPr="001B52F1" w:rsidRDefault="00A41166" w:rsidP="00A41166">
      <w:pPr>
        <w:spacing w:after="0" w:line="360" w:lineRule="auto"/>
        <w:jc w:val="both"/>
        <w:rPr>
          <w:rFonts w:ascii="Arial" w:eastAsia="Times New Roman" w:hAnsi="Arial" w:cs="Arial"/>
          <w:b/>
          <w:sz w:val="24"/>
          <w:szCs w:val="20"/>
        </w:rPr>
      </w:pPr>
      <w:r w:rsidRPr="001B52F1">
        <w:rPr>
          <w:rFonts w:ascii="Arial" w:eastAsia="Times New Roman" w:hAnsi="Arial" w:cs="Arial"/>
          <w:b/>
          <w:sz w:val="24"/>
          <w:szCs w:val="20"/>
        </w:rPr>
        <w:t>Statement of Intent:</w:t>
      </w:r>
    </w:p>
    <w:p w:rsidR="00A41166" w:rsidRDefault="00A41166" w:rsidP="00A41166">
      <w:pPr>
        <w:spacing w:after="0" w:line="360" w:lineRule="auto"/>
        <w:jc w:val="both"/>
        <w:rPr>
          <w:rFonts w:ascii="Arial" w:eastAsia="Times New Roman" w:hAnsi="Arial" w:cs="Arial"/>
          <w:sz w:val="24"/>
          <w:szCs w:val="20"/>
        </w:rPr>
      </w:pPr>
      <w:r w:rsidRPr="001B52F1">
        <w:rPr>
          <w:rFonts w:ascii="Arial" w:eastAsia="Times New Roman" w:hAnsi="Arial" w:cs="Arial"/>
          <w:sz w:val="24"/>
          <w:szCs w:val="20"/>
        </w:rPr>
        <w:t xml:space="preserve">Our intention is to ensure that children are safe in the setting both indoors and outdoors by having proper supervision by the staff team. </w:t>
      </w:r>
    </w:p>
    <w:p w:rsidR="00A1058B" w:rsidRPr="001B52F1" w:rsidRDefault="00A1058B" w:rsidP="00A41166">
      <w:pPr>
        <w:spacing w:after="0" w:line="360" w:lineRule="auto"/>
        <w:jc w:val="both"/>
        <w:rPr>
          <w:rFonts w:ascii="Arial" w:eastAsia="Times New Roman" w:hAnsi="Arial" w:cs="Arial"/>
          <w:sz w:val="24"/>
          <w:szCs w:val="20"/>
        </w:rPr>
      </w:pPr>
    </w:p>
    <w:p w:rsidR="00A41166" w:rsidRPr="001B52F1" w:rsidRDefault="00A41166" w:rsidP="00A41166">
      <w:pPr>
        <w:spacing w:after="0" w:line="360" w:lineRule="auto"/>
        <w:jc w:val="both"/>
        <w:rPr>
          <w:rFonts w:ascii="Arial" w:eastAsia="Times New Roman" w:hAnsi="Arial" w:cs="Arial"/>
          <w:sz w:val="24"/>
          <w:szCs w:val="20"/>
        </w:rPr>
      </w:pPr>
      <w:r w:rsidRPr="001B52F1">
        <w:rPr>
          <w:rFonts w:ascii="Arial" w:eastAsia="Times New Roman" w:hAnsi="Arial" w:cs="Arial"/>
          <w:sz w:val="24"/>
          <w:szCs w:val="20"/>
        </w:rPr>
        <w:t xml:space="preserve">Young children are curious about their environment where they see opportunities for exploration and investigation in their indoor and outdoor environment. Children are especially vulnerable and rely on responsible adults to care and protect them.  </w:t>
      </w:r>
    </w:p>
    <w:p w:rsidR="00A41166" w:rsidRPr="001235F2" w:rsidRDefault="00A41166" w:rsidP="00A41166">
      <w:pPr>
        <w:spacing w:after="0" w:line="360" w:lineRule="auto"/>
        <w:jc w:val="both"/>
        <w:rPr>
          <w:rFonts w:ascii="Arial" w:eastAsia="Times New Roman" w:hAnsi="Arial" w:cs="Arial"/>
          <w:b/>
          <w:sz w:val="16"/>
          <w:szCs w:val="16"/>
        </w:rPr>
      </w:pPr>
    </w:p>
    <w:p w:rsidR="00A41166" w:rsidRPr="00DB6A01"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Policy and Procedure:</w:t>
      </w:r>
    </w:p>
    <w:p w:rsidR="00A41166" w:rsidRPr="00DB6A01" w:rsidRDefault="00A41166" w:rsidP="00A41166">
      <w:pPr>
        <w:spacing w:after="0" w:line="360" w:lineRule="auto"/>
        <w:jc w:val="both"/>
        <w:rPr>
          <w:rFonts w:ascii="Arial" w:eastAsia="Times New Roman" w:hAnsi="Arial" w:cs="Arial"/>
          <w:sz w:val="24"/>
          <w:szCs w:val="20"/>
        </w:rPr>
      </w:pPr>
      <w:r>
        <w:rPr>
          <w:rFonts w:ascii="Arial" w:eastAsia="Times New Roman" w:hAnsi="Arial" w:cs="Arial"/>
          <w:sz w:val="24"/>
          <w:szCs w:val="20"/>
        </w:rPr>
        <w:t>This policy</w:t>
      </w:r>
      <w:r w:rsidRPr="00DB6A01">
        <w:rPr>
          <w:rFonts w:ascii="Arial" w:eastAsia="Times New Roman" w:hAnsi="Arial" w:cs="Arial"/>
          <w:sz w:val="24"/>
          <w:szCs w:val="20"/>
        </w:rPr>
        <w:t xml:space="preserve"> must be followed and implemented by all </w:t>
      </w:r>
      <w:r>
        <w:rPr>
          <w:rFonts w:ascii="Arial" w:eastAsia="Times New Roman" w:hAnsi="Arial" w:cs="Arial"/>
          <w:sz w:val="24"/>
          <w:szCs w:val="20"/>
        </w:rPr>
        <w:t>s</w:t>
      </w:r>
      <w:r w:rsidRPr="00DB6A01">
        <w:rPr>
          <w:rFonts w:ascii="Arial" w:eastAsia="Times New Roman" w:hAnsi="Arial" w:cs="Arial"/>
          <w:sz w:val="24"/>
          <w:szCs w:val="20"/>
        </w:rPr>
        <w:t xml:space="preserve">taff working in </w:t>
      </w:r>
      <w:r w:rsidRPr="00DB6A01">
        <w:rPr>
          <w:rFonts w:ascii="Arial" w:hAnsi="Arial" w:cs="Arial"/>
          <w:bCs/>
          <w:color w:val="000000" w:themeColor="text1"/>
          <w:sz w:val="24"/>
          <w:szCs w:val="24"/>
        </w:rPr>
        <w:t>the service</w:t>
      </w:r>
      <w:r w:rsidRPr="00DB6A01">
        <w:rPr>
          <w:rFonts w:ascii="Arial" w:hAnsi="Arial" w:cs="Arial"/>
          <w:bCs/>
          <w:sz w:val="24"/>
          <w:szCs w:val="24"/>
        </w:rPr>
        <w:t>.</w:t>
      </w:r>
      <w:r w:rsidRPr="00DB6A01">
        <w:rPr>
          <w:rFonts w:ascii="Arial" w:eastAsia="Times New Roman" w:hAnsi="Arial" w:cs="Arial"/>
          <w:sz w:val="24"/>
          <w:szCs w:val="20"/>
        </w:rPr>
        <w:t xml:space="preserve"> Staff must be vigilant and observant in their supervision to ensure the safety, health and wellbeing of the children at all times. Staff must be familiar with the environment and any possible hazards. </w:t>
      </w:r>
    </w:p>
    <w:p w:rsidR="00A41166" w:rsidRPr="001235F2" w:rsidRDefault="00A41166" w:rsidP="00A41166">
      <w:pPr>
        <w:spacing w:after="0" w:line="360" w:lineRule="auto"/>
        <w:jc w:val="both"/>
        <w:rPr>
          <w:rFonts w:ascii="Arial" w:eastAsia="Times New Roman" w:hAnsi="Arial" w:cs="Arial"/>
          <w:sz w:val="16"/>
          <w:szCs w:val="16"/>
        </w:rPr>
      </w:pPr>
    </w:p>
    <w:p w:rsidR="00A41166" w:rsidRPr="001317A6" w:rsidRDefault="00A41166" w:rsidP="00A41166">
      <w:pPr>
        <w:spacing w:after="0" w:line="360" w:lineRule="auto"/>
        <w:jc w:val="both"/>
        <w:rPr>
          <w:rFonts w:ascii="Arial" w:eastAsia="Times New Roman" w:hAnsi="Arial" w:cs="Arial"/>
          <w:b/>
          <w:sz w:val="24"/>
          <w:szCs w:val="20"/>
        </w:rPr>
      </w:pPr>
      <w:r w:rsidRPr="001317A6">
        <w:rPr>
          <w:rFonts w:ascii="Arial" w:eastAsia="Times New Roman" w:hAnsi="Arial" w:cs="Arial"/>
          <w:b/>
          <w:sz w:val="24"/>
          <w:szCs w:val="20"/>
        </w:rPr>
        <w:t>Appropriate Supervision:</w:t>
      </w:r>
    </w:p>
    <w:p w:rsidR="00A41166" w:rsidRPr="001317A6" w:rsidRDefault="00A41166" w:rsidP="00AE385E">
      <w:pPr>
        <w:pStyle w:val="ListParagraph"/>
        <w:numPr>
          <w:ilvl w:val="0"/>
          <w:numId w:val="43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Each child attending the service is under the supervision of a qualified staff member at all  times.</w:t>
      </w:r>
    </w:p>
    <w:p w:rsidR="00A41166" w:rsidRPr="001317A6" w:rsidRDefault="00A41166" w:rsidP="00AE385E">
      <w:pPr>
        <w:pStyle w:val="ListParagraph"/>
        <w:numPr>
          <w:ilvl w:val="0"/>
          <w:numId w:val="43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Children are supervised primarily by sight - that is, observation.</w:t>
      </w:r>
    </w:p>
    <w:p w:rsidR="00A41166" w:rsidRPr="001317A6" w:rsidRDefault="00A41166" w:rsidP="00AE385E">
      <w:pPr>
        <w:pStyle w:val="ListParagraph"/>
        <w:numPr>
          <w:ilvl w:val="0"/>
          <w:numId w:val="43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Supervision for short intervals by sound (listening) is allowed as long as relevant staff can talk with the children who are out of sight (example: children who can use the toilet independently)</w:t>
      </w:r>
    </w:p>
    <w:p w:rsidR="00A41166" w:rsidRPr="001317A6" w:rsidRDefault="00A41166" w:rsidP="00AE385E">
      <w:pPr>
        <w:pStyle w:val="ListParagraph"/>
        <w:numPr>
          <w:ilvl w:val="0"/>
          <w:numId w:val="43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Constant careful supervision by both sight and sound occurs to ensure children's safety, where risks are higher (examples: climbing trees, swimming, bonfires, ponds, water tables, sensory play activities)</w:t>
      </w:r>
    </w:p>
    <w:p w:rsidR="00A41166" w:rsidRPr="001317A6" w:rsidRDefault="00A41166" w:rsidP="00AE385E">
      <w:pPr>
        <w:pStyle w:val="ListParagraph"/>
        <w:numPr>
          <w:ilvl w:val="0"/>
          <w:numId w:val="43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Supervision is appropriate at all times including during:</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sz w:val="24"/>
          <w:szCs w:val="20"/>
        </w:rPr>
      </w:pPr>
      <w:r w:rsidRPr="001317A6">
        <w:rPr>
          <w:rFonts w:ascii="Arial" w:eastAsia="Times New Roman" w:hAnsi="Arial" w:cs="Arial"/>
          <w:sz w:val="24"/>
          <w:szCs w:val="20"/>
        </w:rPr>
        <w:t>indoor activities;</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sz w:val="24"/>
          <w:szCs w:val="20"/>
        </w:rPr>
      </w:pPr>
      <w:r w:rsidRPr="001317A6">
        <w:rPr>
          <w:rFonts w:ascii="Arial" w:eastAsia="Times New Roman" w:hAnsi="Arial" w:cs="Arial"/>
          <w:sz w:val="24"/>
          <w:szCs w:val="20"/>
        </w:rPr>
        <w:t>outdoor activities;</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sz w:val="24"/>
          <w:szCs w:val="20"/>
        </w:rPr>
      </w:pPr>
      <w:r w:rsidRPr="001317A6">
        <w:rPr>
          <w:rFonts w:ascii="Arial" w:eastAsia="Times New Roman" w:hAnsi="Arial" w:cs="Arial"/>
          <w:sz w:val="24"/>
          <w:szCs w:val="20"/>
        </w:rPr>
        <w:t>meal times;</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sz w:val="24"/>
          <w:szCs w:val="20"/>
        </w:rPr>
      </w:pPr>
      <w:r w:rsidRPr="001317A6">
        <w:rPr>
          <w:rFonts w:ascii="Arial" w:eastAsia="Times New Roman" w:hAnsi="Arial" w:cs="Arial"/>
          <w:sz w:val="24"/>
          <w:szCs w:val="20"/>
        </w:rPr>
        <w:t>outings (where undertaken);</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sz w:val="24"/>
          <w:szCs w:val="20"/>
        </w:rPr>
      </w:pPr>
      <w:r w:rsidRPr="001317A6">
        <w:rPr>
          <w:rFonts w:ascii="Arial" w:eastAsia="Times New Roman" w:hAnsi="Arial" w:cs="Arial"/>
          <w:sz w:val="24"/>
          <w:szCs w:val="20"/>
        </w:rPr>
        <w:t>sleep time;</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b/>
          <w:sz w:val="24"/>
          <w:szCs w:val="24"/>
          <w:lang w:val="en-US"/>
        </w:rPr>
      </w:pPr>
      <w:r w:rsidRPr="001317A6">
        <w:rPr>
          <w:rFonts w:ascii="Arial" w:eastAsia="Times New Roman" w:hAnsi="Arial" w:cs="Arial"/>
          <w:sz w:val="24"/>
          <w:szCs w:val="20"/>
        </w:rPr>
        <w:t xml:space="preserve">toileting and nappy changing; </w:t>
      </w:r>
      <w:r w:rsidRPr="001317A6">
        <w:rPr>
          <w:rFonts w:ascii="Arial" w:eastAsia="Times New Roman" w:hAnsi="Arial" w:cs="Arial"/>
          <w:sz w:val="24"/>
          <w:szCs w:val="24"/>
          <w:lang w:val="en-US"/>
        </w:rPr>
        <w:t>technology use, including internet access;</w:t>
      </w:r>
    </w:p>
    <w:p w:rsidR="00A41166" w:rsidRPr="001317A6" w:rsidRDefault="00A41166" w:rsidP="00AE385E">
      <w:pPr>
        <w:pStyle w:val="ListParagraph"/>
        <w:numPr>
          <w:ilvl w:val="0"/>
          <w:numId w:val="439"/>
        </w:numPr>
        <w:spacing w:after="0" w:line="360" w:lineRule="auto"/>
        <w:ind w:left="709" w:hanging="283"/>
        <w:jc w:val="both"/>
        <w:rPr>
          <w:rFonts w:ascii="Arial" w:eastAsia="Times New Roman" w:hAnsi="Arial" w:cs="Arial"/>
          <w:b/>
          <w:sz w:val="24"/>
          <w:szCs w:val="24"/>
          <w:lang w:val="en-US"/>
        </w:rPr>
      </w:pPr>
      <w:r w:rsidRPr="001317A6">
        <w:rPr>
          <w:rFonts w:ascii="Arial" w:eastAsia="Times New Roman" w:hAnsi="Arial" w:cs="Arial"/>
          <w:sz w:val="24"/>
          <w:szCs w:val="24"/>
          <w:lang w:val="en-US"/>
        </w:rPr>
        <w:t xml:space="preserve">Supervision considers: </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b/>
          <w:sz w:val="24"/>
          <w:szCs w:val="24"/>
          <w:lang w:val="en-US"/>
        </w:rPr>
      </w:pPr>
      <w:r w:rsidRPr="001317A6">
        <w:rPr>
          <w:rFonts w:ascii="Arial" w:eastAsia="Times New Roman" w:hAnsi="Arial" w:cs="Arial"/>
          <w:sz w:val="24"/>
          <w:szCs w:val="24"/>
          <w:lang w:val="en-US"/>
        </w:rPr>
        <w:t>the required adult : child ratio;</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b/>
          <w:sz w:val="24"/>
          <w:szCs w:val="24"/>
          <w:lang w:val="en-US"/>
        </w:rPr>
      </w:pPr>
      <w:r w:rsidRPr="001317A6">
        <w:rPr>
          <w:rFonts w:ascii="Arial" w:eastAsia="Times New Roman" w:hAnsi="Arial" w:cs="Arial"/>
          <w:sz w:val="24"/>
          <w:szCs w:val="24"/>
          <w:lang w:val="en-US"/>
        </w:rPr>
        <w:t>the individual children's needs;</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b/>
          <w:sz w:val="24"/>
          <w:szCs w:val="24"/>
          <w:lang w:val="en-US"/>
        </w:rPr>
      </w:pPr>
      <w:r w:rsidRPr="001317A6">
        <w:rPr>
          <w:rFonts w:ascii="Arial" w:eastAsia="Times New Roman" w:hAnsi="Arial" w:cs="Arial"/>
          <w:sz w:val="24"/>
          <w:szCs w:val="24"/>
          <w:lang w:val="en-US"/>
        </w:rPr>
        <w:t>the activities being engaged in;</w:t>
      </w:r>
    </w:p>
    <w:p w:rsidR="00A41166" w:rsidRPr="001317A6" w:rsidRDefault="00A41166" w:rsidP="00AE385E">
      <w:pPr>
        <w:pStyle w:val="ListParagraph"/>
        <w:numPr>
          <w:ilvl w:val="0"/>
          <w:numId w:val="439"/>
        </w:numPr>
        <w:spacing w:after="0" w:line="360" w:lineRule="auto"/>
        <w:ind w:left="1418" w:hanging="284"/>
        <w:jc w:val="both"/>
        <w:rPr>
          <w:rFonts w:ascii="Arial" w:eastAsia="Times New Roman" w:hAnsi="Arial" w:cs="Arial"/>
          <w:b/>
          <w:sz w:val="24"/>
          <w:szCs w:val="24"/>
          <w:lang w:val="en-US"/>
        </w:rPr>
      </w:pPr>
      <w:r w:rsidRPr="001317A6">
        <w:rPr>
          <w:rFonts w:ascii="Arial" w:eastAsia="Times New Roman" w:hAnsi="Arial" w:cs="Arial"/>
          <w:sz w:val="24"/>
          <w:szCs w:val="24"/>
          <w:lang w:val="en-US"/>
        </w:rPr>
        <w:t>staffing levels so that supervision of children is not compromised due to unexpected staff absences (examples: late arrivals, unplanned leave (sick leave)</w:t>
      </w:r>
    </w:p>
    <w:p w:rsidR="00A41166" w:rsidRPr="001317A6" w:rsidRDefault="00A41166" w:rsidP="00AE385E">
      <w:pPr>
        <w:pStyle w:val="ListParagraph"/>
        <w:numPr>
          <w:ilvl w:val="0"/>
          <w:numId w:val="439"/>
        </w:numPr>
        <w:spacing w:after="0" w:line="360" w:lineRule="auto"/>
        <w:ind w:left="709" w:hanging="283"/>
        <w:jc w:val="both"/>
        <w:rPr>
          <w:rFonts w:ascii="Arial" w:eastAsia="Times New Roman" w:hAnsi="Arial" w:cs="Arial"/>
          <w:b/>
          <w:sz w:val="24"/>
          <w:szCs w:val="24"/>
          <w:lang w:val="en-US"/>
        </w:rPr>
      </w:pPr>
      <w:r w:rsidRPr="001317A6">
        <w:rPr>
          <w:rFonts w:ascii="Arial" w:eastAsia="Times New Roman" w:hAnsi="Arial" w:cs="Arial"/>
          <w:sz w:val="24"/>
          <w:szCs w:val="24"/>
          <w:lang w:val="en-US"/>
        </w:rPr>
        <w:t xml:space="preserve">No person on the premises is under the influence of alcohol or any other substance that has a detrimental effect on their functioning or behaviour </w:t>
      </w:r>
      <w:r w:rsidRPr="001317A6">
        <w:rPr>
          <w:rFonts w:ascii="Arial" w:eastAsia="Times New Roman" w:hAnsi="Arial" w:cs="Arial"/>
          <w:sz w:val="24"/>
          <w:szCs w:val="24"/>
          <w:lang w:val="en-US"/>
        </w:rPr>
        <w:lastRenderedPageBreak/>
        <w:t xml:space="preserve">during the service's hours of operation.  (Note: (foot note at the end of </w:t>
      </w:r>
      <w:r w:rsidRPr="001317A6">
        <w:rPr>
          <w:rFonts w:ascii="Arial" w:eastAsia="Times New Roman" w:hAnsi="Arial" w:cs="Arial"/>
          <w:sz w:val="24"/>
          <w:szCs w:val="24"/>
          <w:lang w:val="en-US"/>
        </w:rPr>
        <w:tab/>
      </w:r>
      <w:r w:rsidRPr="001317A6">
        <w:rPr>
          <w:rFonts w:ascii="Arial" w:eastAsia="Times New Roman" w:hAnsi="Arial" w:cs="Arial"/>
          <w:sz w:val="24"/>
          <w:szCs w:val="24"/>
          <w:lang w:val="en-US"/>
        </w:rPr>
        <w:tab/>
        <w:t>QFA p 75) The result of a wrong action or a failure to follow correct procedures that has a damaging or harmful effect.  The person in charge must be satisfied and have documentary medical advice for relevant staff members taking medication, confirming that the medication will not impair that staff member's ability to care for children properly)</w:t>
      </w:r>
    </w:p>
    <w:p w:rsidR="00A41166" w:rsidRPr="001317A6" w:rsidRDefault="00A41166" w:rsidP="00A41166">
      <w:pPr>
        <w:pStyle w:val="ListParagraph"/>
        <w:spacing w:after="0" w:line="360" w:lineRule="auto"/>
        <w:ind w:left="0"/>
        <w:jc w:val="both"/>
        <w:rPr>
          <w:rFonts w:ascii="Arial" w:eastAsia="Times New Roman" w:hAnsi="Arial" w:cs="Arial"/>
          <w:b/>
          <w:sz w:val="24"/>
          <w:szCs w:val="24"/>
          <w:lang w:val="en-US"/>
        </w:rPr>
      </w:pPr>
    </w:p>
    <w:p w:rsidR="00A41166" w:rsidRDefault="00A41166" w:rsidP="00A41166">
      <w:pPr>
        <w:pStyle w:val="ListParagraph"/>
        <w:spacing w:after="0" w:line="360" w:lineRule="auto"/>
        <w:ind w:left="0"/>
        <w:jc w:val="both"/>
        <w:rPr>
          <w:rFonts w:ascii="Arial" w:eastAsia="Times New Roman" w:hAnsi="Arial" w:cs="Arial"/>
          <w:b/>
          <w:sz w:val="24"/>
          <w:szCs w:val="24"/>
          <w:lang w:val="en-US"/>
        </w:rPr>
      </w:pPr>
      <w:r w:rsidRPr="001317A6">
        <w:rPr>
          <w:rFonts w:ascii="Arial" w:eastAsia="Times New Roman" w:hAnsi="Arial" w:cs="Arial"/>
          <w:b/>
          <w:sz w:val="24"/>
          <w:szCs w:val="24"/>
          <w:lang w:val="en-US"/>
        </w:rPr>
        <w:t>Sleep</w:t>
      </w:r>
    </w:p>
    <w:p w:rsidR="00A1058B" w:rsidRPr="001317A6" w:rsidRDefault="00A1058B" w:rsidP="00A41166">
      <w:pPr>
        <w:pStyle w:val="ListParagraph"/>
        <w:spacing w:after="0" w:line="360" w:lineRule="auto"/>
        <w:ind w:left="0"/>
        <w:jc w:val="both"/>
        <w:rPr>
          <w:rFonts w:ascii="Arial" w:eastAsia="Times New Roman" w:hAnsi="Arial" w:cs="Arial"/>
          <w:sz w:val="24"/>
          <w:szCs w:val="24"/>
          <w:lang w:val="en-US"/>
        </w:rPr>
      </w:pPr>
    </w:p>
    <w:p w:rsidR="00A41166" w:rsidRPr="001317A6" w:rsidRDefault="00A41166" w:rsidP="00AE385E">
      <w:pPr>
        <w:pStyle w:val="ListParagraph"/>
        <w:numPr>
          <w:ilvl w:val="0"/>
          <w:numId w:val="440"/>
        </w:num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Sleeping children are supervised at all times by: </w:t>
      </w:r>
    </w:p>
    <w:p w:rsidR="00A41166" w:rsidRPr="001317A6" w:rsidRDefault="00A41166" w:rsidP="00AE385E">
      <w:pPr>
        <w:pStyle w:val="ListParagraph"/>
        <w:numPr>
          <w:ilvl w:val="0"/>
          <w:numId w:val="440"/>
        </w:numPr>
        <w:spacing w:after="0" w:line="360" w:lineRule="auto"/>
        <w:ind w:left="1418" w:hanging="425"/>
        <w:jc w:val="both"/>
        <w:rPr>
          <w:rFonts w:ascii="Arial" w:eastAsia="Times New Roman" w:hAnsi="Arial" w:cs="Arial"/>
          <w:sz w:val="24"/>
          <w:szCs w:val="24"/>
          <w:lang w:val="en-US"/>
        </w:rPr>
      </w:pPr>
      <w:r w:rsidRPr="001317A6">
        <w:rPr>
          <w:rFonts w:ascii="Arial" w:eastAsia="Times New Roman" w:hAnsi="Arial" w:cs="Arial"/>
          <w:sz w:val="24"/>
          <w:szCs w:val="24"/>
          <w:lang w:val="en-US"/>
        </w:rPr>
        <w:t>A staff member remaining in the room where children are sleeping, or</w:t>
      </w:r>
    </w:p>
    <w:p w:rsidR="00A41166" w:rsidRPr="001317A6" w:rsidRDefault="00A41166" w:rsidP="00AE385E">
      <w:pPr>
        <w:pStyle w:val="ListParagraph"/>
        <w:numPr>
          <w:ilvl w:val="0"/>
          <w:numId w:val="440"/>
        </w:numPr>
        <w:spacing w:after="0" w:line="360" w:lineRule="auto"/>
        <w:ind w:left="1418" w:hanging="425"/>
        <w:jc w:val="both"/>
        <w:rPr>
          <w:rFonts w:ascii="Arial" w:eastAsia="Times New Roman" w:hAnsi="Arial" w:cs="Arial"/>
          <w:sz w:val="24"/>
          <w:szCs w:val="24"/>
          <w:lang w:val="en-US"/>
        </w:rPr>
      </w:pPr>
      <w:r w:rsidRPr="001317A6">
        <w:rPr>
          <w:rFonts w:ascii="Arial" w:eastAsia="Times New Roman" w:hAnsi="Arial" w:cs="Arial"/>
          <w:sz w:val="24"/>
          <w:szCs w:val="24"/>
          <w:lang w:val="en-US"/>
        </w:rPr>
        <w:t>a staff member going into the sleep room at least every 10 minutes and observing each child;</w:t>
      </w:r>
    </w:p>
    <w:p w:rsidR="00A41166" w:rsidRPr="001317A6" w:rsidRDefault="00A41166" w:rsidP="00AE385E">
      <w:pPr>
        <w:pStyle w:val="ListParagraph"/>
        <w:numPr>
          <w:ilvl w:val="0"/>
          <w:numId w:val="440"/>
        </w:numPr>
        <w:spacing w:after="0" w:line="360" w:lineRule="auto"/>
        <w:ind w:left="709" w:hanging="283"/>
        <w:jc w:val="both"/>
        <w:rPr>
          <w:rFonts w:ascii="Arial" w:eastAsia="Times New Roman" w:hAnsi="Arial" w:cs="Arial"/>
          <w:sz w:val="24"/>
          <w:szCs w:val="24"/>
          <w:lang w:val="en-US"/>
        </w:rPr>
      </w:pPr>
      <w:r w:rsidRPr="001317A6">
        <w:rPr>
          <w:rFonts w:ascii="Arial" w:eastAsia="Times New Roman" w:hAnsi="Arial" w:cs="Arial"/>
          <w:sz w:val="24"/>
          <w:szCs w:val="24"/>
          <w:lang w:val="en-US"/>
        </w:rPr>
        <w:t>Physical checks of sleeping children (at least every 10 minutes) are recorded in accordance with the service.</w:t>
      </w:r>
    </w:p>
    <w:p w:rsidR="00A41166" w:rsidRPr="001317A6" w:rsidRDefault="00A41166" w:rsidP="00AE385E">
      <w:pPr>
        <w:pStyle w:val="ListParagraph"/>
        <w:numPr>
          <w:ilvl w:val="0"/>
          <w:numId w:val="440"/>
        </w:numPr>
        <w:spacing w:after="0" w:line="360" w:lineRule="auto"/>
        <w:ind w:left="709" w:hanging="283"/>
        <w:jc w:val="both"/>
        <w:rPr>
          <w:rFonts w:ascii="Arial" w:eastAsia="Times New Roman" w:hAnsi="Arial" w:cs="Arial"/>
          <w:sz w:val="24"/>
          <w:szCs w:val="24"/>
          <w:lang w:val="en-US"/>
        </w:rPr>
      </w:pPr>
      <w:r w:rsidRPr="001317A6">
        <w:rPr>
          <w:rFonts w:ascii="Arial" w:eastAsia="Times New Roman" w:hAnsi="Arial" w:cs="Arial"/>
          <w:sz w:val="24"/>
          <w:szCs w:val="24"/>
          <w:lang w:val="en-US"/>
        </w:rPr>
        <w:t>Where used, sound monitors increase supervision but these monitors do not replace direct visual and auditory supervision.</w:t>
      </w:r>
    </w:p>
    <w:p w:rsidR="00A41166" w:rsidRPr="001317A6" w:rsidRDefault="00A41166" w:rsidP="00A41166">
      <w:pPr>
        <w:spacing w:after="0" w:line="360" w:lineRule="auto"/>
        <w:jc w:val="both"/>
        <w:rPr>
          <w:rFonts w:ascii="Arial" w:eastAsia="Times New Roman" w:hAnsi="Arial" w:cs="Arial"/>
          <w:sz w:val="24"/>
          <w:szCs w:val="24"/>
          <w:lang w:val="en-US"/>
        </w:rPr>
      </w:pPr>
    </w:p>
    <w:p w:rsidR="00A41166" w:rsidRDefault="00A41166" w:rsidP="00A41166">
      <w:pPr>
        <w:spacing w:after="0" w:line="360" w:lineRule="auto"/>
        <w:jc w:val="both"/>
        <w:rPr>
          <w:rFonts w:ascii="Arial" w:eastAsia="Times New Roman" w:hAnsi="Arial" w:cs="Arial"/>
          <w:b/>
          <w:sz w:val="24"/>
          <w:szCs w:val="24"/>
          <w:lang w:val="en-US"/>
        </w:rPr>
      </w:pPr>
      <w:r w:rsidRPr="001317A6">
        <w:rPr>
          <w:rFonts w:ascii="Arial" w:eastAsia="Times New Roman" w:hAnsi="Arial" w:cs="Arial"/>
          <w:b/>
          <w:sz w:val="24"/>
          <w:szCs w:val="24"/>
          <w:lang w:val="en-US"/>
        </w:rPr>
        <w:t>Food and Drink</w:t>
      </w:r>
    </w:p>
    <w:p w:rsidR="00A1058B" w:rsidRPr="001317A6" w:rsidRDefault="00A1058B" w:rsidP="00A41166">
      <w:pPr>
        <w:spacing w:after="0" w:line="360" w:lineRule="auto"/>
        <w:jc w:val="both"/>
        <w:rPr>
          <w:rFonts w:ascii="Arial" w:eastAsia="Times New Roman" w:hAnsi="Arial" w:cs="Arial"/>
          <w:sz w:val="24"/>
          <w:szCs w:val="24"/>
          <w:lang w:val="en-US"/>
        </w:rPr>
      </w:pPr>
    </w:p>
    <w:p w:rsidR="00A41166" w:rsidRPr="001317A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Children are supervised while eating and drinking. </w:t>
      </w:r>
    </w:p>
    <w:p w:rsidR="00A41166" w:rsidRPr="001317A6" w:rsidRDefault="00A41166" w:rsidP="00A41166">
      <w:pPr>
        <w:spacing w:after="0" w:line="360" w:lineRule="auto"/>
        <w:jc w:val="both"/>
        <w:rPr>
          <w:rFonts w:ascii="Arial" w:eastAsia="Times New Roman" w:hAnsi="Arial" w:cs="Arial"/>
          <w:sz w:val="24"/>
          <w:szCs w:val="24"/>
          <w:lang w:val="en-US"/>
        </w:rPr>
      </w:pPr>
    </w:p>
    <w:p w:rsidR="00A41166" w:rsidRDefault="00A41166" w:rsidP="00A41166">
      <w:pPr>
        <w:spacing w:after="0" w:line="360" w:lineRule="auto"/>
        <w:jc w:val="both"/>
        <w:rPr>
          <w:rFonts w:ascii="Arial" w:eastAsia="Times New Roman" w:hAnsi="Arial" w:cs="Arial"/>
          <w:b/>
          <w:sz w:val="24"/>
          <w:szCs w:val="24"/>
          <w:lang w:val="en-US"/>
        </w:rPr>
      </w:pPr>
      <w:r w:rsidRPr="001317A6">
        <w:rPr>
          <w:rFonts w:ascii="Arial" w:eastAsia="Times New Roman" w:hAnsi="Arial" w:cs="Arial"/>
          <w:b/>
          <w:sz w:val="24"/>
          <w:szCs w:val="24"/>
          <w:lang w:val="en-US"/>
        </w:rPr>
        <w:t>Toileting</w:t>
      </w:r>
    </w:p>
    <w:p w:rsidR="00A1058B" w:rsidRPr="001317A6" w:rsidRDefault="00A1058B" w:rsidP="00A41166">
      <w:pPr>
        <w:spacing w:after="0" w:line="360" w:lineRule="auto"/>
        <w:jc w:val="both"/>
        <w:rPr>
          <w:rFonts w:ascii="Arial" w:eastAsia="Times New Roman" w:hAnsi="Arial" w:cs="Arial"/>
          <w:sz w:val="24"/>
          <w:szCs w:val="24"/>
          <w:lang w:val="en-US"/>
        </w:rPr>
      </w:pPr>
    </w:p>
    <w:p w:rsidR="00A41166" w:rsidRPr="001317A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Children who are able to use the toilet facilities independently are supported to do so.</w:t>
      </w:r>
      <w:r w:rsidR="00A1058B">
        <w:rPr>
          <w:rFonts w:ascii="Arial" w:eastAsia="Times New Roman" w:hAnsi="Arial" w:cs="Arial"/>
          <w:sz w:val="24"/>
          <w:szCs w:val="24"/>
          <w:lang w:val="en-US"/>
        </w:rPr>
        <w:t xml:space="preserve"> </w:t>
      </w:r>
      <w:r w:rsidRPr="001317A6">
        <w:rPr>
          <w:rFonts w:ascii="Arial" w:eastAsia="Times New Roman" w:hAnsi="Arial" w:cs="Arial"/>
          <w:sz w:val="24"/>
          <w:szCs w:val="24"/>
          <w:lang w:val="en-US"/>
        </w:rPr>
        <w:t xml:space="preserve">Staff are within hearing range of children in case help is needed. </w:t>
      </w:r>
    </w:p>
    <w:p w:rsidR="00A41166" w:rsidRPr="001317A6" w:rsidRDefault="00A41166" w:rsidP="00A41166">
      <w:pPr>
        <w:spacing w:after="0" w:line="360" w:lineRule="auto"/>
        <w:jc w:val="both"/>
        <w:rPr>
          <w:rFonts w:ascii="Arial" w:eastAsia="Times New Roman" w:hAnsi="Arial" w:cs="Arial"/>
          <w:sz w:val="24"/>
          <w:szCs w:val="24"/>
          <w:lang w:val="en-US"/>
        </w:rPr>
      </w:pPr>
    </w:p>
    <w:p w:rsidR="00A41166" w:rsidRDefault="00A41166" w:rsidP="00A41166">
      <w:pPr>
        <w:spacing w:after="0" w:line="360" w:lineRule="auto"/>
        <w:jc w:val="both"/>
        <w:rPr>
          <w:rFonts w:ascii="Arial" w:eastAsia="Times New Roman" w:hAnsi="Arial" w:cs="Arial"/>
          <w:b/>
          <w:sz w:val="24"/>
          <w:szCs w:val="24"/>
          <w:lang w:val="en-US"/>
        </w:rPr>
      </w:pPr>
      <w:r w:rsidRPr="001317A6">
        <w:rPr>
          <w:rFonts w:ascii="Arial" w:eastAsia="Times New Roman" w:hAnsi="Arial" w:cs="Arial"/>
          <w:b/>
          <w:sz w:val="24"/>
          <w:szCs w:val="24"/>
          <w:lang w:val="en-US"/>
        </w:rPr>
        <w:t>Quiet Play</w:t>
      </w:r>
    </w:p>
    <w:p w:rsidR="00A1058B" w:rsidRPr="001317A6" w:rsidRDefault="00A1058B" w:rsidP="00A41166">
      <w:pPr>
        <w:spacing w:after="0" w:line="360" w:lineRule="auto"/>
        <w:jc w:val="both"/>
        <w:rPr>
          <w:rFonts w:ascii="Arial" w:eastAsia="Times New Roman" w:hAnsi="Arial" w:cs="Arial"/>
          <w:sz w:val="24"/>
          <w:szCs w:val="24"/>
          <w:lang w:val="en-US"/>
        </w:rPr>
      </w:pPr>
    </w:p>
    <w:p w:rsidR="00A41166" w:rsidRPr="001317A6" w:rsidRDefault="00A41166" w:rsidP="00AE385E">
      <w:pPr>
        <w:pStyle w:val="ListParagraph"/>
        <w:numPr>
          <w:ilvl w:val="0"/>
          <w:numId w:val="441"/>
        </w:num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Spaces, </w:t>
      </w:r>
      <w:r w:rsidR="00B135C6" w:rsidRPr="001317A6">
        <w:rPr>
          <w:rFonts w:ascii="Arial" w:eastAsia="Times New Roman" w:hAnsi="Arial" w:cs="Arial"/>
          <w:sz w:val="24"/>
          <w:szCs w:val="24"/>
          <w:lang w:val="en-US"/>
        </w:rPr>
        <w:t>indoors</w:t>
      </w:r>
      <w:r w:rsidRPr="001317A6">
        <w:rPr>
          <w:rFonts w:ascii="Arial" w:eastAsia="Times New Roman" w:hAnsi="Arial" w:cs="Arial"/>
          <w:sz w:val="24"/>
          <w:szCs w:val="24"/>
          <w:lang w:val="en-US"/>
        </w:rPr>
        <w:t xml:space="preserve"> and outdoors, where children choose or have the opportunity for alone time or quiet play are designed with visibility in mind that allows constant adult supervision in an unobtrusive way.</w:t>
      </w:r>
    </w:p>
    <w:p w:rsidR="00A41166" w:rsidRPr="001317A6" w:rsidRDefault="00A41166" w:rsidP="00AE385E">
      <w:pPr>
        <w:pStyle w:val="ListParagraph"/>
        <w:numPr>
          <w:ilvl w:val="0"/>
          <w:numId w:val="441"/>
        </w:num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lastRenderedPageBreak/>
        <w:t xml:space="preserve">Equipment and furniture are arranged to ensure effective supervision while also respecting children's wishes for alone time and space. </w:t>
      </w:r>
    </w:p>
    <w:p w:rsidR="00A41166" w:rsidRPr="0013013D" w:rsidRDefault="00A41166" w:rsidP="00A41166">
      <w:pPr>
        <w:pStyle w:val="ListParagraph"/>
        <w:spacing w:after="0" w:line="360" w:lineRule="auto"/>
        <w:jc w:val="both"/>
        <w:rPr>
          <w:rFonts w:ascii="Arial" w:eastAsia="Times New Roman" w:hAnsi="Arial" w:cs="Arial"/>
          <w:sz w:val="24"/>
          <w:szCs w:val="24"/>
          <w:highlight w:val="cyan"/>
          <w:lang w:val="en-US"/>
        </w:rPr>
      </w:pPr>
    </w:p>
    <w:p w:rsidR="00A41166" w:rsidRDefault="00A41166" w:rsidP="00A41166">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t>Indoor Area:</w:t>
      </w:r>
    </w:p>
    <w:p w:rsidR="00A1058B" w:rsidRPr="00DB6A01" w:rsidRDefault="00A1058B" w:rsidP="00A41166">
      <w:pPr>
        <w:spacing w:after="0" w:line="360" w:lineRule="auto"/>
        <w:jc w:val="both"/>
        <w:rPr>
          <w:rFonts w:ascii="Arial" w:eastAsia="Times New Roman" w:hAnsi="Arial" w:cs="Arial"/>
          <w:b/>
          <w:sz w:val="24"/>
          <w:szCs w:val="24"/>
          <w:lang w:val="en-US"/>
        </w:rPr>
      </w:pPr>
    </w:p>
    <w:p w:rsidR="00A41166" w:rsidRDefault="00A41166" w:rsidP="00A41166">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The staff child/ratios for indoor play will be in compliant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Staff/child ratios will be applicable to the age range specified in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w:t>
      </w:r>
      <w:r w:rsidRPr="00DB6A01">
        <w:rPr>
          <w:rFonts w:ascii="Arial" w:eastAsia="Times New Roman" w:hAnsi="Arial" w:cs="Arial"/>
          <w:sz w:val="24"/>
          <w:szCs w:val="20"/>
        </w:rPr>
        <w:t xml:space="preserve">Staff </w:t>
      </w:r>
      <w:r w:rsidRPr="00DB6A01">
        <w:rPr>
          <w:rFonts w:ascii="Arial" w:eastAsia="Times New Roman" w:hAnsi="Arial" w:cs="Arial"/>
          <w:sz w:val="24"/>
          <w:szCs w:val="24"/>
        </w:rPr>
        <w:t>will be vigilant about supervising children indoors.</w:t>
      </w:r>
    </w:p>
    <w:p w:rsidR="00A41166" w:rsidRDefault="00A41166" w:rsidP="00A41166">
      <w:pPr>
        <w:spacing w:after="0" w:line="360" w:lineRule="auto"/>
        <w:jc w:val="both"/>
        <w:rPr>
          <w:rFonts w:ascii="Arial" w:eastAsia="Times New Roman" w:hAnsi="Arial" w:cs="Arial"/>
          <w:b/>
          <w:sz w:val="24"/>
          <w:szCs w:val="20"/>
        </w:rPr>
      </w:pPr>
    </w:p>
    <w:p w:rsidR="00A41166"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Entrance Area:</w:t>
      </w:r>
    </w:p>
    <w:p w:rsidR="00A1058B" w:rsidRPr="00DB6A01" w:rsidRDefault="00A1058B" w:rsidP="00A41166">
      <w:pPr>
        <w:spacing w:after="0" w:line="360" w:lineRule="auto"/>
        <w:jc w:val="both"/>
        <w:rPr>
          <w:rFonts w:ascii="Arial" w:eastAsia="Times New Roman" w:hAnsi="Arial" w:cs="Arial"/>
          <w:b/>
          <w:sz w:val="24"/>
          <w:szCs w:val="20"/>
        </w:rPr>
      </w:pPr>
    </w:p>
    <w:p w:rsidR="00A41166" w:rsidRPr="00DB6A01" w:rsidRDefault="00A41166" w:rsidP="00AE385E">
      <w:pPr>
        <w:numPr>
          <w:ilvl w:val="0"/>
          <w:numId w:val="4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All staff must follow the practices in relation to access and egress of parents/guardians and children through the main door.</w:t>
      </w:r>
    </w:p>
    <w:p w:rsidR="00A41166" w:rsidRPr="00DB6A01" w:rsidRDefault="00A41166" w:rsidP="00AE385E">
      <w:pPr>
        <w:numPr>
          <w:ilvl w:val="0"/>
          <w:numId w:val="4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 xml:space="preserve">When people reach the outside door of </w:t>
      </w:r>
      <w:r w:rsidRPr="00DB6A01">
        <w:rPr>
          <w:rFonts w:ascii="Arial" w:eastAsia="Times New Roman" w:hAnsi="Arial" w:cs="Arial"/>
          <w:bCs/>
          <w:color w:val="000000" w:themeColor="text1"/>
          <w:sz w:val="24"/>
          <w:szCs w:val="20"/>
        </w:rPr>
        <w:t>the service</w:t>
      </w:r>
      <w:r w:rsidRPr="00DB6A01">
        <w:rPr>
          <w:rFonts w:ascii="Arial" w:eastAsia="Times New Roman" w:hAnsi="Arial" w:cs="Arial"/>
          <w:bCs/>
          <w:sz w:val="24"/>
          <w:szCs w:val="20"/>
        </w:rPr>
        <w:t xml:space="preserve">, </w:t>
      </w:r>
      <w:r w:rsidRPr="00DB6A01">
        <w:rPr>
          <w:rFonts w:ascii="Arial" w:eastAsia="Times New Roman" w:hAnsi="Arial" w:cs="Arial"/>
          <w:sz w:val="24"/>
          <w:szCs w:val="20"/>
        </w:rPr>
        <w:t>staff should not allow entry unless they are sure that the person is:</w:t>
      </w:r>
    </w:p>
    <w:p w:rsidR="00A41166" w:rsidRPr="00DB6A01" w:rsidRDefault="00A41166" w:rsidP="00AE385E">
      <w:pPr>
        <w:numPr>
          <w:ilvl w:val="1"/>
          <w:numId w:val="322"/>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 xml:space="preserve">A parent </w:t>
      </w:r>
    </w:p>
    <w:p w:rsidR="00A41166" w:rsidRPr="00DB6A01" w:rsidRDefault="00A41166" w:rsidP="00AE385E">
      <w:pPr>
        <w:numPr>
          <w:ilvl w:val="1"/>
          <w:numId w:val="322"/>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An authorised collection person</w:t>
      </w:r>
    </w:p>
    <w:p w:rsidR="00A41166" w:rsidRPr="00DB6A01" w:rsidRDefault="00A41166" w:rsidP="00AE385E">
      <w:pPr>
        <w:numPr>
          <w:ilvl w:val="1"/>
          <w:numId w:val="322"/>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 visitor (staff should be informed of any expected visitors and given the name and company of the person visiting)</w:t>
      </w:r>
    </w:p>
    <w:p w:rsidR="00A41166" w:rsidRPr="00DB6A01" w:rsidRDefault="00A41166" w:rsidP="00AE385E">
      <w:pPr>
        <w:numPr>
          <w:ilvl w:val="1"/>
          <w:numId w:val="322"/>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Early Years Inspection Team</w:t>
      </w:r>
    </w:p>
    <w:p w:rsidR="00A41166" w:rsidRPr="00DB6A01" w:rsidRDefault="00A41166" w:rsidP="00AE385E">
      <w:pPr>
        <w:numPr>
          <w:ilvl w:val="1"/>
          <w:numId w:val="322"/>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If in doubt, check with the Manager</w:t>
      </w:r>
    </w:p>
    <w:p w:rsidR="00A41166" w:rsidRPr="00CD537C" w:rsidRDefault="00A41166" w:rsidP="00A41166">
      <w:pPr>
        <w:spacing w:after="0"/>
        <w:jc w:val="both"/>
        <w:rPr>
          <w:rFonts w:ascii="Arial" w:eastAsia="Times New Roman" w:hAnsi="Arial" w:cs="Arial"/>
          <w:b/>
          <w:color w:val="000000" w:themeColor="text1"/>
          <w:sz w:val="24"/>
          <w:szCs w:val="20"/>
        </w:rPr>
      </w:pPr>
    </w:p>
    <w:p w:rsidR="00A41166" w:rsidRDefault="00A41166" w:rsidP="00A41166">
      <w:pPr>
        <w:spacing w:after="0" w:line="360" w:lineRule="auto"/>
        <w:jc w:val="both"/>
        <w:rPr>
          <w:rFonts w:ascii="Arial" w:eastAsia="Times New Roman" w:hAnsi="Arial" w:cs="Arial"/>
          <w:b/>
          <w:color w:val="000000" w:themeColor="text1"/>
          <w:sz w:val="24"/>
          <w:szCs w:val="20"/>
        </w:rPr>
      </w:pPr>
      <w:r w:rsidRPr="00CD537C">
        <w:rPr>
          <w:rFonts w:ascii="Arial" w:eastAsia="Times New Roman" w:hAnsi="Arial" w:cs="Arial"/>
          <w:b/>
          <w:color w:val="000000" w:themeColor="text1"/>
          <w:sz w:val="24"/>
          <w:szCs w:val="20"/>
        </w:rPr>
        <w:t>Corridor/Hallway Area:</w:t>
      </w:r>
    </w:p>
    <w:p w:rsidR="00A1058B" w:rsidRPr="00CD537C" w:rsidRDefault="00A1058B" w:rsidP="00A41166">
      <w:pPr>
        <w:spacing w:after="0" w:line="360" w:lineRule="auto"/>
        <w:jc w:val="both"/>
        <w:rPr>
          <w:rFonts w:ascii="Arial" w:eastAsia="Times New Roman" w:hAnsi="Arial" w:cs="Arial"/>
          <w:b/>
          <w:color w:val="000000" w:themeColor="text1"/>
          <w:sz w:val="24"/>
          <w:szCs w:val="20"/>
        </w:rPr>
      </w:pPr>
    </w:p>
    <w:p w:rsidR="00A41166" w:rsidRPr="00CD537C" w:rsidRDefault="00A41166" w:rsidP="00AE385E">
      <w:pPr>
        <w:numPr>
          <w:ilvl w:val="0"/>
          <w:numId w:val="45"/>
        </w:numPr>
        <w:spacing w:after="0" w:line="360" w:lineRule="auto"/>
        <w:ind w:left="357" w:hanging="357"/>
        <w:jc w:val="both"/>
        <w:rPr>
          <w:rFonts w:ascii="Arial" w:eastAsia="Times New Roman" w:hAnsi="Arial" w:cs="Arial"/>
          <w:color w:val="000000" w:themeColor="text1"/>
          <w:sz w:val="24"/>
          <w:szCs w:val="20"/>
        </w:rPr>
      </w:pPr>
      <w:r w:rsidRPr="00CD537C">
        <w:rPr>
          <w:rFonts w:ascii="Arial" w:eastAsia="Times New Roman" w:hAnsi="Arial" w:cs="Arial"/>
          <w:color w:val="000000" w:themeColor="text1"/>
          <w:sz w:val="24"/>
          <w:szCs w:val="20"/>
        </w:rPr>
        <w:t>Staff must be constantly vigilant in this area and children must not be allowed in the corridor unaccompanied.</w:t>
      </w:r>
    </w:p>
    <w:p w:rsidR="00A41166" w:rsidRPr="00CD537C" w:rsidRDefault="00A41166" w:rsidP="00AE385E">
      <w:pPr>
        <w:numPr>
          <w:ilvl w:val="0"/>
          <w:numId w:val="45"/>
        </w:numPr>
        <w:spacing w:after="0" w:line="360" w:lineRule="auto"/>
        <w:ind w:left="357" w:hanging="357"/>
        <w:jc w:val="both"/>
        <w:rPr>
          <w:rFonts w:ascii="Arial" w:eastAsia="Times New Roman" w:hAnsi="Arial" w:cs="Arial"/>
          <w:color w:val="000000" w:themeColor="text1"/>
          <w:sz w:val="24"/>
          <w:szCs w:val="20"/>
        </w:rPr>
      </w:pPr>
      <w:r w:rsidRPr="00CD537C">
        <w:rPr>
          <w:rFonts w:ascii="Arial" w:eastAsia="Times New Roman" w:hAnsi="Arial" w:cs="Arial"/>
          <w:color w:val="000000" w:themeColor="text1"/>
          <w:sz w:val="24"/>
          <w:szCs w:val="20"/>
        </w:rPr>
        <w:t>Staff should teach children that this area is for hanging coats and their bags. The children should learn to move quickly into their appropriate rooms.  Staff should talk to the children at this time about what activities will be happening in the room so that children’s attention can be focused in getting to their rooms as opposed to spending time in the corridor.</w:t>
      </w:r>
    </w:p>
    <w:p w:rsidR="00A41166" w:rsidRDefault="00A41166" w:rsidP="00A41166">
      <w:pPr>
        <w:spacing w:after="0"/>
        <w:jc w:val="both"/>
        <w:rPr>
          <w:rFonts w:ascii="Arial" w:eastAsia="Times New Roman" w:hAnsi="Arial" w:cs="Arial"/>
          <w:sz w:val="24"/>
          <w:szCs w:val="20"/>
        </w:rPr>
      </w:pPr>
    </w:p>
    <w:p w:rsidR="00A1058B" w:rsidRDefault="00A1058B" w:rsidP="00A41166">
      <w:pPr>
        <w:spacing w:after="0"/>
        <w:jc w:val="both"/>
        <w:rPr>
          <w:rFonts w:ascii="Arial" w:eastAsia="Times New Roman" w:hAnsi="Arial" w:cs="Arial"/>
          <w:sz w:val="24"/>
          <w:szCs w:val="20"/>
        </w:rPr>
      </w:pPr>
    </w:p>
    <w:p w:rsidR="00A41166" w:rsidRDefault="00A41166" w:rsidP="00A41166">
      <w:pPr>
        <w:spacing w:after="0" w:line="360" w:lineRule="auto"/>
        <w:jc w:val="both"/>
        <w:rPr>
          <w:rFonts w:ascii="Arial" w:eastAsia="Times New Roman" w:hAnsi="Arial" w:cs="Arial"/>
          <w:b/>
          <w:color w:val="000000" w:themeColor="text1"/>
          <w:sz w:val="24"/>
          <w:szCs w:val="20"/>
        </w:rPr>
      </w:pPr>
      <w:r w:rsidRPr="008516F0">
        <w:rPr>
          <w:rFonts w:ascii="Arial" w:eastAsia="Times New Roman" w:hAnsi="Arial" w:cs="Arial"/>
          <w:b/>
          <w:color w:val="000000" w:themeColor="text1"/>
          <w:sz w:val="24"/>
          <w:szCs w:val="20"/>
        </w:rPr>
        <w:lastRenderedPageBreak/>
        <w:t>Individual Rooms:</w:t>
      </w:r>
    </w:p>
    <w:p w:rsidR="00A1058B" w:rsidRPr="008516F0" w:rsidRDefault="00A1058B" w:rsidP="00A41166">
      <w:pPr>
        <w:spacing w:after="0" w:line="360" w:lineRule="auto"/>
        <w:jc w:val="both"/>
        <w:rPr>
          <w:rFonts w:ascii="Arial" w:eastAsia="Times New Roman" w:hAnsi="Arial" w:cs="Arial"/>
          <w:b/>
          <w:color w:val="000000" w:themeColor="text1"/>
          <w:sz w:val="24"/>
          <w:szCs w:val="20"/>
        </w:rPr>
      </w:pPr>
    </w:p>
    <w:p w:rsidR="00A41166" w:rsidRPr="008516F0" w:rsidRDefault="00A41166" w:rsidP="00AE385E">
      <w:pPr>
        <w:numPr>
          <w:ilvl w:val="0"/>
          <w:numId w:val="44"/>
        </w:numPr>
        <w:spacing w:after="0" w:line="360" w:lineRule="auto"/>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A daily risk assessment of the rooms should take place.</w:t>
      </w:r>
    </w:p>
    <w:p w:rsidR="00A41166" w:rsidRPr="008516F0" w:rsidRDefault="00A41166" w:rsidP="00AE385E">
      <w:pPr>
        <w:numPr>
          <w:ilvl w:val="0"/>
          <w:numId w:val="44"/>
        </w:numPr>
        <w:spacing w:after="0" w:line="360" w:lineRule="auto"/>
        <w:ind w:left="357" w:hanging="357"/>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Staff should ensure that their presence and position in the rooms allows that all areas of the room are under constant supervision and that all children are in the sight of at least one member of staff, at all times.</w:t>
      </w:r>
    </w:p>
    <w:p w:rsidR="00A41166" w:rsidRPr="008516F0" w:rsidRDefault="00A41166" w:rsidP="00AE385E">
      <w:pPr>
        <w:numPr>
          <w:ilvl w:val="0"/>
          <w:numId w:val="44"/>
        </w:numPr>
        <w:spacing w:after="0" w:line="360" w:lineRule="auto"/>
        <w:ind w:left="357" w:hanging="357"/>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Staff should observe due care and attention when opening presses ensuring that children are not standing nearby.</w:t>
      </w:r>
    </w:p>
    <w:p w:rsidR="00A41166" w:rsidRPr="008516F0" w:rsidRDefault="00A41166" w:rsidP="00AE385E">
      <w:pPr>
        <w:numPr>
          <w:ilvl w:val="0"/>
          <w:numId w:val="44"/>
        </w:numPr>
        <w:spacing w:after="0" w:line="360" w:lineRule="auto"/>
        <w:ind w:left="357" w:hanging="357"/>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Child Care safety latches should be used at all times on the presses and the doors as appropriate.</w:t>
      </w:r>
    </w:p>
    <w:p w:rsidR="00A41166" w:rsidRPr="008516F0" w:rsidRDefault="00A41166" w:rsidP="00AE385E">
      <w:pPr>
        <w:numPr>
          <w:ilvl w:val="0"/>
          <w:numId w:val="44"/>
        </w:numPr>
        <w:spacing w:after="0" w:line="360" w:lineRule="auto"/>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Staff should do regular headcounts and ensure they match with the child register.</w:t>
      </w:r>
    </w:p>
    <w:p w:rsidR="00A41166" w:rsidRPr="008516F0" w:rsidRDefault="00A41166" w:rsidP="00AE385E">
      <w:pPr>
        <w:numPr>
          <w:ilvl w:val="0"/>
          <w:numId w:val="44"/>
        </w:numPr>
        <w:spacing w:after="0" w:line="360" w:lineRule="auto"/>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Staff should be aware of any ‘blind spots’ in the rooms</w:t>
      </w:r>
      <w:r w:rsidR="008516F0" w:rsidRPr="008516F0">
        <w:rPr>
          <w:rFonts w:ascii="Arial" w:eastAsia="Times New Roman" w:hAnsi="Arial" w:cs="Arial"/>
          <w:color w:val="000000" w:themeColor="text1"/>
          <w:sz w:val="24"/>
          <w:szCs w:val="20"/>
        </w:rPr>
        <w:t>.</w:t>
      </w:r>
    </w:p>
    <w:p w:rsidR="00A41166" w:rsidRPr="00CD537C" w:rsidRDefault="00A41166" w:rsidP="00AE385E">
      <w:pPr>
        <w:numPr>
          <w:ilvl w:val="0"/>
          <w:numId w:val="44"/>
        </w:numPr>
        <w:spacing w:after="0" w:line="360" w:lineRule="auto"/>
        <w:ind w:left="357" w:hanging="357"/>
        <w:jc w:val="both"/>
        <w:rPr>
          <w:rFonts w:ascii="Arial" w:eastAsia="Times New Roman" w:hAnsi="Arial" w:cs="Arial"/>
          <w:color w:val="000000" w:themeColor="text1"/>
          <w:sz w:val="24"/>
          <w:szCs w:val="20"/>
        </w:rPr>
      </w:pPr>
      <w:r w:rsidRPr="008516F0">
        <w:rPr>
          <w:rFonts w:ascii="Arial" w:eastAsia="Times New Roman" w:hAnsi="Arial" w:cs="Arial"/>
          <w:color w:val="000000" w:themeColor="text1"/>
          <w:sz w:val="24"/>
          <w:szCs w:val="20"/>
        </w:rPr>
        <w:t>The blinds/curtains on the windows should be used appropriately to ensure that the glare from the sunshine does not have an impact on the children</w:t>
      </w:r>
      <w:r w:rsidRPr="00CD537C">
        <w:rPr>
          <w:rFonts w:ascii="Arial" w:eastAsia="Times New Roman" w:hAnsi="Arial" w:cs="Arial"/>
          <w:color w:val="000000" w:themeColor="text1"/>
          <w:sz w:val="24"/>
          <w:szCs w:val="20"/>
        </w:rPr>
        <w:t>.</w:t>
      </w:r>
    </w:p>
    <w:p w:rsidR="00CD537C" w:rsidRPr="00DB6A01" w:rsidRDefault="00CD537C" w:rsidP="00CD537C">
      <w:pPr>
        <w:spacing w:after="0" w:line="360" w:lineRule="auto"/>
        <w:ind w:left="357"/>
        <w:jc w:val="both"/>
        <w:rPr>
          <w:rFonts w:ascii="Arial" w:eastAsia="Times New Roman" w:hAnsi="Arial" w:cs="Arial"/>
          <w:color w:val="FF0000"/>
          <w:sz w:val="24"/>
          <w:szCs w:val="20"/>
        </w:rPr>
      </w:pPr>
    </w:p>
    <w:p w:rsidR="00A41166"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Outdoor Play Area</w:t>
      </w:r>
      <w:r>
        <w:rPr>
          <w:rFonts w:ascii="Arial" w:eastAsia="Times New Roman" w:hAnsi="Arial" w:cs="Arial"/>
          <w:b/>
          <w:sz w:val="24"/>
          <w:szCs w:val="20"/>
        </w:rPr>
        <w:t xml:space="preserve"> [See also Outdoor Play Policy]</w:t>
      </w:r>
      <w:r w:rsidRPr="00DB6A01">
        <w:rPr>
          <w:rFonts w:ascii="Arial" w:eastAsia="Times New Roman" w:hAnsi="Arial" w:cs="Arial"/>
          <w:b/>
          <w:sz w:val="24"/>
          <w:szCs w:val="20"/>
        </w:rPr>
        <w:t>:</w:t>
      </w:r>
    </w:p>
    <w:p w:rsidR="00A1058B" w:rsidRPr="00DB6A01" w:rsidRDefault="00A1058B" w:rsidP="00A41166">
      <w:pPr>
        <w:spacing w:after="0" w:line="360" w:lineRule="auto"/>
        <w:jc w:val="both"/>
        <w:rPr>
          <w:rFonts w:ascii="Arial" w:eastAsia="Times New Roman" w:hAnsi="Arial" w:cs="Arial"/>
          <w:b/>
          <w:sz w:val="24"/>
          <w:szCs w:val="20"/>
        </w:rPr>
      </w:pPr>
    </w:p>
    <w:p w:rsidR="00A41166" w:rsidRPr="00DB6A01" w:rsidRDefault="00A41166" w:rsidP="00A41166">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The staff child/ratios for outdoor play will be in compliant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A minimum of one </w:t>
      </w:r>
      <w:r w:rsidRPr="00DB6A01">
        <w:rPr>
          <w:rFonts w:ascii="Arial" w:eastAsia="Times New Roman" w:hAnsi="Arial" w:cs="Arial"/>
          <w:sz w:val="24"/>
          <w:szCs w:val="20"/>
        </w:rPr>
        <w:t>staff</w:t>
      </w:r>
      <w:r w:rsidR="00A1058B">
        <w:rPr>
          <w:rFonts w:ascii="Arial" w:eastAsia="Times New Roman" w:hAnsi="Arial" w:cs="Arial"/>
          <w:sz w:val="24"/>
          <w:szCs w:val="20"/>
        </w:rPr>
        <w:t xml:space="preserve"> </w:t>
      </w:r>
      <w:r w:rsidRPr="00DB6A01">
        <w:rPr>
          <w:rFonts w:ascii="Arial" w:eastAsia="Times New Roman" w:hAnsi="Arial" w:cs="Arial"/>
          <w:sz w:val="24"/>
          <w:szCs w:val="24"/>
        </w:rPr>
        <w:t xml:space="preserve">for every group will be present at any one time. Staff will be vigilant about supervising children outdoors. The outside time is play time for the children. The adult is there to supervise and lead games or play, and ensure that the children are in no danger to themselves or their peers. </w:t>
      </w:r>
      <w:r w:rsidRPr="00DB6A01">
        <w:rPr>
          <w:rFonts w:ascii="Arial" w:eastAsia="Times New Roman" w:hAnsi="Arial" w:cs="Arial"/>
          <w:sz w:val="24"/>
          <w:szCs w:val="20"/>
        </w:rPr>
        <w:t>Staff</w:t>
      </w:r>
      <w:r w:rsidR="00A1058B">
        <w:rPr>
          <w:rFonts w:ascii="Arial" w:eastAsia="Times New Roman" w:hAnsi="Arial" w:cs="Arial"/>
          <w:sz w:val="24"/>
          <w:szCs w:val="20"/>
        </w:rPr>
        <w:t xml:space="preserve"> </w:t>
      </w:r>
      <w:r w:rsidRPr="00DB6A01">
        <w:rPr>
          <w:rFonts w:ascii="Arial" w:eastAsia="Times New Roman" w:hAnsi="Arial" w:cs="Arial"/>
          <w:sz w:val="24"/>
          <w:szCs w:val="24"/>
        </w:rPr>
        <w:t xml:space="preserve">should not sit and should ensure they have a good view of the whole area.  </w:t>
      </w:r>
    </w:p>
    <w:p w:rsidR="00A41166" w:rsidRPr="00DB6A01" w:rsidRDefault="00A41166" w:rsidP="00AE385E">
      <w:pPr>
        <w:numPr>
          <w:ilvl w:val="0"/>
          <w:numId w:val="46"/>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Staff should ensure that their presence and position in the outdoor play area allows that all areas of the outdoor area are under constant supervision and that all children are in the sight of at least one member of staff, at all times.</w:t>
      </w:r>
    </w:p>
    <w:p w:rsidR="00A41166" w:rsidRPr="00DB6A01" w:rsidRDefault="00A41166" w:rsidP="00AE385E">
      <w:pPr>
        <w:numPr>
          <w:ilvl w:val="0"/>
          <w:numId w:val="46"/>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The outdoor play area must be checked by a staff for safety before any children use the outdoor play area (see outdoor play policy)</w:t>
      </w:r>
      <w:r>
        <w:rPr>
          <w:rFonts w:ascii="Arial" w:eastAsia="Times New Roman" w:hAnsi="Arial" w:cs="Arial"/>
          <w:sz w:val="24"/>
          <w:szCs w:val="20"/>
        </w:rPr>
        <w:t>.</w:t>
      </w:r>
    </w:p>
    <w:p w:rsidR="00A41166" w:rsidRDefault="00A41166" w:rsidP="00AE385E">
      <w:pPr>
        <w:numPr>
          <w:ilvl w:val="0"/>
          <w:numId w:val="46"/>
        </w:numPr>
        <w:spacing w:after="0" w:line="360" w:lineRule="auto"/>
        <w:jc w:val="both"/>
        <w:rPr>
          <w:rFonts w:ascii="Arial" w:eastAsia="Times New Roman" w:hAnsi="Arial" w:cs="Arial"/>
          <w:sz w:val="24"/>
          <w:szCs w:val="20"/>
        </w:rPr>
      </w:pPr>
      <w:r>
        <w:rPr>
          <w:rFonts w:ascii="Arial" w:eastAsia="Times New Roman" w:hAnsi="Arial" w:cs="Arial"/>
          <w:sz w:val="24"/>
          <w:szCs w:val="20"/>
        </w:rPr>
        <w:t>A regular headcount should be done with the children outside and this should be matched against the register, which should be brought outside.</w:t>
      </w:r>
    </w:p>
    <w:p w:rsidR="00A41166" w:rsidRPr="00CD537C" w:rsidRDefault="00A41166" w:rsidP="00AE385E">
      <w:pPr>
        <w:numPr>
          <w:ilvl w:val="0"/>
          <w:numId w:val="46"/>
        </w:numPr>
        <w:spacing w:after="0" w:line="360" w:lineRule="auto"/>
        <w:jc w:val="both"/>
        <w:rPr>
          <w:rFonts w:ascii="Arial" w:eastAsia="Times New Roman" w:hAnsi="Arial" w:cs="Arial"/>
          <w:color w:val="000000" w:themeColor="text1"/>
          <w:sz w:val="24"/>
          <w:szCs w:val="20"/>
        </w:rPr>
      </w:pPr>
      <w:r>
        <w:rPr>
          <w:rFonts w:ascii="Arial" w:eastAsia="Times New Roman" w:hAnsi="Arial" w:cs="Arial"/>
          <w:sz w:val="24"/>
          <w:szCs w:val="20"/>
        </w:rPr>
        <w:t xml:space="preserve">Children should be made aware of any rules for playing outside [for </w:t>
      </w:r>
      <w:r w:rsidRPr="00CD537C">
        <w:rPr>
          <w:rFonts w:ascii="Arial" w:eastAsia="Times New Roman" w:hAnsi="Arial" w:cs="Arial"/>
          <w:color w:val="000000" w:themeColor="text1"/>
          <w:sz w:val="24"/>
          <w:szCs w:val="20"/>
        </w:rPr>
        <w:t xml:space="preserve">example use of equipment] </w:t>
      </w:r>
    </w:p>
    <w:p w:rsidR="00A41166" w:rsidRPr="00CD537C" w:rsidRDefault="00CD537C" w:rsidP="00AE385E">
      <w:pPr>
        <w:numPr>
          <w:ilvl w:val="0"/>
          <w:numId w:val="46"/>
        </w:numPr>
        <w:spacing w:after="0" w:line="360" w:lineRule="auto"/>
        <w:ind w:left="357" w:hanging="357"/>
        <w:jc w:val="both"/>
        <w:rPr>
          <w:rFonts w:ascii="Arial" w:eastAsia="Times New Roman" w:hAnsi="Arial" w:cs="Arial"/>
          <w:color w:val="000000" w:themeColor="text1"/>
          <w:sz w:val="24"/>
          <w:szCs w:val="20"/>
        </w:rPr>
      </w:pPr>
      <w:r w:rsidRPr="00CD537C">
        <w:rPr>
          <w:rFonts w:ascii="Arial" w:eastAsia="Times New Roman" w:hAnsi="Arial" w:cs="Arial"/>
          <w:color w:val="000000" w:themeColor="text1"/>
          <w:sz w:val="24"/>
          <w:szCs w:val="20"/>
        </w:rPr>
        <w:lastRenderedPageBreak/>
        <w:t>Children should not be allowed to i</w:t>
      </w:r>
      <w:r w:rsidR="00A41166" w:rsidRPr="00CD537C">
        <w:rPr>
          <w:rFonts w:ascii="Arial" w:eastAsia="Times New Roman" w:hAnsi="Arial" w:cs="Arial"/>
          <w:color w:val="000000" w:themeColor="text1"/>
          <w:sz w:val="24"/>
          <w:szCs w:val="20"/>
        </w:rPr>
        <w:t>nterfere with the gate in outdoor area.</w:t>
      </w:r>
    </w:p>
    <w:p w:rsidR="00A41166" w:rsidRPr="00DB6A01" w:rsidRDefault="00A41166" w:rsidP="00A41166">
      <w:pPr>
        <w:spacing w:after="0" w:line="360" w:lineRule="auto"/>
        <w:jc w:val="both"/>
        <w:rPr>
          <w:rFonts w:ascii="Arial" w:eastAsia="Times New Roman" w:hAnsi="Arial" w:cs="Arial"/>
          <w:sz w:val="24"/>
          <w:szCs w:val="20"/>
        </w:rPr>
      </w:pPr>
    </w:p>
    <w:p w:rsidR="00A41166"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Outings</w:t>
      </w:r>
      <w:r>
        <w:rPr>
          <w:rFonts w:ascii="Arial" w:eastAsia="Times New Roman" w:hAnsi="Arial" w:cs="Arial"/>
          <w:b/>
          <w:sz w:val="24"/>
          <w:szCs w:val="20"/>
        </w:rPr>
        <w:t xml:space="preserve"> [See also Outings Policy]</w:t>
      </w:r>
      <w:r w:rsidRPr="00DB6A01">
        <w:rPr>
          <w:rFonts w:ascii="Arial" w:eastAsia="Times New Roman" w:hAnsi="Arial" w:cs="Arial"/>
          <w:b/>
          <w:sz w:val="24"/>
          <w:szCs w:val="20"/>
        </w:rPr>
        <w:t>:</w:t>
      </w:r>
    </w:p>
    <w:p w:rsidR="00A1058B" w:rsidRPr="00DB6A01" w:rsidRDefault="00A1058B" w:rsidP="00A41166">
      <w:pPr>
        <w:spacing w:after="0" w:line="360" w:lineRule="auto"/>
        <w:jc w:val="both"/>
        <w:rPr>
          <w:rFonts w:ascii="Arial" w:eastAsia="Times New Roman" w:hAnsi="Arial" w:cs="Arial"/>
          <w:b/>
          <w:sz w:val="24"/>
          <w:szCs w:val="20"/>
        </w:rPr>
      </w:pPr>
    </w:p>
    <w:p w:rsidR="00A41166" w:rsidRPr="00956C6F" w:rsidRDefault="00A41166" w:rsidP="00AE385E">
      <w:pPr>
        <w:pStyle w:val="ListParagraph"/>
        <w:numPr>
          <w:ilvl w:val="0"/>
          <w:numId w:val="47"/>
        </w:numPr>
        <w:spacing w:after="0" w:line="360" w:lineRule="auto"/>
        <w:jc w:val="both"/>
        <w:rPr>
          <w:rFonts w:ascii="Arial" w:eastAsia="Times New Roman" w:hAnsi="Arial" w:cs="Arial"/>
          <w:sz w:val="24"/>
          <w:szCs w:val="20"/>
        </w:rPr>
      </w:pPr>
      <w:r w:rsidRPr="00956C6F">
        <w:rPr>
          <w:rFonts w:ascii="Arial" w:eastAsia="Times New Roman" w:hAnsi="Arial" w:cs="Arial"/>
          <w:sz w:val="24"/>
          <w:szCs w:val="20"/>
        </w:rPr>
        <w:t>All outings are risk assessed and an outings checklist is used for each outing.</w:t>
      </w:r>
      <w:r>
        <w:rPr>
          <w:rFonts w:ascii="Arial" w:eastAsia="Times New Roman" w:hAnsi="Arial" w:cs="Arial"/>
          <w:sz w:val="24"/>
          <w:szCs w:val="20"/>
        </w:rPr>
        <w:t xml:space="preserve"> This is outlined in detail in the Outings Policy.</w:t>
      </w:r>
    </w:p>
    <w:p w:rsidR="00A41166" w:rsidRPr="00DB6A01" w:rsidRDefault="00A41166" w:rsidP="00AE385E">
      <w:pPr>
        <w:numPr>
          <w:ilvl w:val="0"/>
          <w:numId w:val="47"/>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 xml:space="preserve">The staff/child ratios for outings should be confirmed with the Insurance company in the first instance, as this ratio may be higher than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p>
    <w:p w:rsidR="00A41166" w:rsidRPr="00DB6A01" w:rsidRDefault="00A41166" w:rsidP="00AE385E">
      <w:pPr>
        <w:numPr>
          <w:ilvl w:val="0"/>
          <w:numId w:val="47"/>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Staff should ensure that they follow the requirements of the Outings Policy and Procedure</w:t>
      </w:r>
    </w:p>
    <w:p w:rsidR="00A41166" w:rsidRDefault="00A41166" w:rsidP="00AE385E">
      <w:pPr>
        <w:numPr>
          <w:ilvl w:val="0"/>
          <w:numId w:val="47"/>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Staff</w:t>
      </w:r>
      <w:r w:rsidR="00A1058B">
        <w:rPr>
          <w:rFonts w:ascii="Arial" w:eastAsia="Times New Roman" w:hAnsi="Arial" w:cs="Arial"/>
          <w:sz w:val="24"/>
          <w:szCs w:val="20"/>
        </w:rPr>
        <w:t xml:space="preserve"> </w:t>
      </w:r>
      <w:r w:rsidRPr="00DB6A01">
        <w:rPr>
          <w:rFonts w:ascii="Arial" w:eastAsia="Times New Roman" w:hAnsi="Arial" w:cs="Arial"/>
          <w:sz w:val="24"/>
          <w:szCs w:val="20"/>
        </w:rPr>
        <w:t>must ensure that they constantly supervise the children in their care.</w:t>
      </w:r>
    </w:p>
    <w:p w:rsidR="00CD537C" w:rsidRDefault="00CD537C" w:rsidP="00A41166">
      <w:pPr>
        <w:spacing w:after="0" w:line="360" w:lineRule="auto"/>
        <w:jc w:val="both"/>
        <w:rPr>
          <w:rFonts w:ascii="Arial" w:eastAsia="Times New Roman" w:hAnsi="Arial" w:cs="Arial"/>
          <w:sz w:val="24"/>
          <w:szCs w:val="20"/>
        </w:rPr>
      </w:pPr>
    </w:p>
    <w:p w:rsidR="00305CA3" w:rsidRDefault="00A41166" w:rsidP="00A41166">
      <w:pPr>
        <w:spacing w:after="0" w:line="360" w:lineRule="auto"/>
        <w:jc w:val="both"/>
        <w:rPr>
          <w:rFonts w:ascii="Arial" w:hAnsi="Arial" w:cs="Arial"/>
          <w:b/>
          <w:sz w:val="28"/>
          <w:szCs w:val="28"/>
          <w:lang w:val="en-US"/>
        </w:rPr>
      </w:pPr>
      <w:r>
        <w:rPr>
          <w:rFonts w:ascii="Arial" w:eastAsia="Times New Roman" w:hAnsi="Arial" w:cs="Arial"/>
          <w:sz w:val="24"/>
          <w:szCs w:val="20"/>
        </w:rPr>
        <w:t>A regular headcount should be done with the children on outings and this should be matched against the register, which should be brought on outings.</w:t>
      </w:r>
    </w:p>
    <w:p w:rsidR="001A59B6" w:rsidRPr="002D7AA5" w:rsidRDefault="001A59B6" w:rsidP="001A59B6">
      <w:pPr>
        <w:spacing w:after="0" w:line="360" w:lineRule="auto"/>
        <w:jc w:val="both"/>
        <w:rPr>
          <w:rFonts w:ascii="Arial" w:hAnsi="Arial" w:cs="Arial"/>
          <w:b/>
          <w:bCs/>
          <w:sz w:val="28"/>
          <w:szCs w:val="28"/>
          <w:lang w:val="en-GB"/>
        </w:rPr>
      </w:pPr>
      <w:r>
        <w:rPr>
          <w:rFonts w:ascii="Arial" w:hAnsi="Arial" w:cs="Arial"/>
          <w:b/>
          <w:bCs/>
          <w:sz w:val="28"/>
          <w:szCs w:val="28"/>
          <w:lang w:val="en-GB"/>
        </w:rPr>
        <w:t>2</w:t>
      </w:r>
      <w:r w:rsidR="00B30B83">
        <w:rPr>
          <w:rFonts w:ascii="Arial" w:hAnsi="Arial" w:cs="Arial"/>
          <w:b/>
          <w:bCs/>
          <w:sz w:val="28"/>
          <w:szCs w:val="28"/>
          <w:lang w:val="en-GB"/>
        </w:rPr>
        <w:t>9</w:t>
      </w:r>
      <w:r>
        <w:rPr>
          <w:rFonts w:ascii="Arial" w:hAnsi="Arial" w:cs="Arial"/>
          <w:b/>
          <w:bCs/>
          <w:sz w:val="28"/>
          <w:szCs w:val="28"/>
          <w:lang w:val="en-GB"/>
        </w:rPr>
        <w:t xml:space="preserve">. </w:t>
      </w:r>
      <w:r w:rsidRPr="00C91980">
        <w:rPr>
          <w:rFonts w:ascii="Arial" w:hAnsi="Arial" w:cs="Arial"/>
          <w:b/>
          <w:bCs/>
          <w:sz w:val="28"/>
          <w:szCs w:val="28"/>
          <w:lang w:val="en-GB"/>
        </w:rPr>
        <w:t>MANUAL HANDLING</w:t>
      </w:r>
    </w:p>
    <w:tbl>
      <w:tblPr>
        <w:tblStyle w:val="TableGrid"/>
        <w:tblW w:w="0" w:type="auto"/>
        <w:tblLook w:val="04A0" w:firstRow="1" w:lastRow="0" w:firstColumn="1" w:lastColumn="0" w:noHBand="0" w:noVBand="1"/>
      </w:tblPr>
      <w:tblGrid>
        <w:gridCol w:w="4644"/>
        <w:gridCol w:w="4372"/>
      </w:tblGrid>
      <w:tr w:rsidR="001A59B6" w:rsidTr="00AE0723">
        <w:tc>
          <w:tcPr>
            <w:tcW w:w="4644" w:type="dxa"/>
          </w:tcPr>
          <w:p w:rsidR="001A59B6" w:rsidRDefault="001A59B6" w:rsidP="00AE072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A59B6" w:rsidRPr="0072088B" w:rsidRDefault="001A59B6" w:rsidP="00AE0723">
            <w:pPr>
              <w:pStyle w:val="NoSpacing"/>
              <w:spacing w:line="360" w:lineRule="auto"/>
              <w:jc w:val="both"/>
              <w:rPr>
                <w:rFonts w:ascii="Arial" w:hAnsi="Arial" w:cs="Arial"/>
                <w:b/>
                <w:sz w:val="24"/>
                <w:szCs w:val="24"/>
              </w:rPr>
            </w:pPr>
            <w:r>
              <w:rPr>
                <w:rFonts w:ascii="Arial" w:hAnsi="Arial" w:cs="Arial"/>
                <w:b/>
                <w:sz w:val="24"/>
                <w:szCs w:val="24"/>
              </w:rPr>
              <w:t xml:space="preserve">Manual Handling </w:t>
            </w:r>
          </w:p>
        </w:tc>
      </w:tr>
      <w:tr w:rsidR="001A59B6" w:rsidTr="00AE0723">
        <w:tc>
          <w:tcPr>
            <w:tcW w:w="4644" w:type="dxa"/>
          </w:tcPr>
          <w:p w:rsidR="001A59B6" w:rsidRDefault="001A59B6" w:rsidP="00AE072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A59B6" w:rsidRDefault="007B5A9B" w:rsidP="00AE0723">
            <w:pPr>
              <w:pStyle w:val="NoSpacing"/>
              <w:spacing w:line="360" w:lineRule="auto"/>
              <w:jc w:val="both"/>
              <w:rPr>
                <w:rFonts w:ascii="Arial" w:hAnsi="Arial" w:cs="Arial"/>
                <w:b/>
                <w:sz w:val="24"/>
                <w:szCs w:val="24"/>
              </w:rPr>
            </w:pPr>
            <w:r>
              <w:rPr>
                <w:rFonts w:ascii="Arial" w:hAnsi="Arial" w:cs="Arial"/>
                <w:b/>
                <w:sz w:val="24"/>
                <w:szCs w:val="24"/>
              </w:rPr>
              <w:t>02</w:t>
            </w:r>
            <w:r w:rsidR="00B30B83">
              <w:rPr>
                <w:rFonts w:ascii="Arial" w:hAnsi="Arial" w:cs="Arial"/>
                <w:b/>
                <w:sz w:val="24"/>
                <w:szCs w:val="24"/>
              </w:rPr>
              <w:t>9</w:t>
            </w:r>
          </w:p>
        </w:tc>
      </w:tr>
      <w:tr w:rsidR="00CD537C" w:rsidRPr="001317A6" w:rsidTr="00AE0723">
        <w:tc>
          <w:tcPr>
            <w:tcW w:w="4644" w:type="dxa"/>
          </w:tcPr>
          <w:p w:rsidR="00CD537C" w:rsidRPr="001317A6" w:rsidRDefault="00CD537C" w:rsidP="00AE0723">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rsidR="00CD537C" w:rsidRPr="001317A6" w:rsidRDefault="00D40711" w:rsidP="00AE0723">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AE0723">
        <w:tc>
          <w:tcPr>
            <w:tcW w:w="4644" w:type="dxa"/>
          </w:tcPr>
          <w:p w:rsidR="00CD537C" w:rsidRPr="001317A6" w:rsidRDefault="00CD537C" w:rsidP="00AE0723">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AE0723">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CB24C8" w:rsidP="00A10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CB24C8">
              <w:rPr>
                <w:rFonts w:ascii="Arial" w:hAnsi="Arial" w:cs="Arial"/>
                <w:b/>
                <w:sz w:val="24"/>
                <w:szCs w:val="24"/>
              </w:rPr>
              <w:t>/Website</w:t>
            </w:r>
            <w:r w:rsidRPr="00173CEC">
              <w:rPr>
                <w:rFonts w:ascii="Arial" w:hAnsi="Arial" w:cs="Arial"/>
                <w:b/>
                <w:sz w:val="24"/>
                <w:szCs w:val="24"/>
              </w:rPr>
              <w:t xml:space="preserve"> </w:t>
            </w:r>
          </w:p>
        </w:tc>
      </w:tr>
      <w:tr w:rsidR="001A59B6" w:rsidRPr="001317A6" w:rsidTr="00AE0723">
        <w:tc>
          <w:tcPr>
            <w:tcW w:w="4644" w:type="dxa"/>
          </w:tcPr>
          <w:p w:rsidR="001A59B6" w:rsidRPr="001317A6" w:rsidRDefault="001A59B6" w:rsidP="00AE0723">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1A59B6" w:rsidRPr="001317A6" w:rsidRDefault="00CB24C8" w:rsidP="00AE0723">
            <w:pPr>
              <w:pStyle w:val="NoSpacing"/>
              <w:spacing w:line="360" w:lineRule="auto"/>
              <w:jc w:val="both"/>
              <w:rPr>
                <w:rFonts w:ascii="Arial" w:hAnsi="Arial" w:cs="Arial"/>
                <w:b/>
                <w:sz w:val="24"/>
                <w:szCs w:val="24"/>
              </w:rPr>
            </w:pPr>
            <w:r>
              <w:rPr>
                <w:rFonts w:ascii="Arial" w:hAnsi="Arial" w:cs="Arial"/>
                <w:b/>
                <w:sz w:val="24"/>
                <w:szCs w:val="24"/>
              </w:rPr>
              <w:t>July 2019</w:t>
            </w:r>
          </w:p>
        </w:tc>
      </w:tr>
      <w:tr w:rsidR="001A59B6" w:rsidRPr="001317A6" w:rsidTr="00AE0723">
        <w:tc>
          <w:tcPr>
            <w:tcW w:w="4644" w:type="dxa"/>
          </w:tcPr>
          <w:p w:rsidR="001A59B6" w:rsidRPr="001317A6" w:rsidRDefault="001A59B6" w:rsidP="00AE0723">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1A59B6" w:rsidRPr="001317A6" w:rsidRDefault="00CB24C8" w:rsidP="00AE0723">
            <w:pPr>
              <w:pStyle w:val="NoSpacing"/>
              <w:spacing w:line="360" w:lineRule="auto"/>
              <w:jc w:val="both"/>
              <w:rPr>
                <w:rFonts w:ascii="Arial" w:hAnsi="Arial" w:cs="Arial"/>
                <w:b/>
                <w:sz w:val="24"/>
                <w:szCs w:val="24"/>
              </w:rPr>
            </w:pPr>
            <w:r>
              <w:rPr>
                <w:rFonts w:ascii="Arial" w:hAnsi="Arial" w:cs="Arial"/>
                <w:b/>
                <w:sz w:val="24"/>
                <w:szCs w:val="24"/>
              </w:rPr>
              <w:t>July 2020</w:t>
            </w:r>
          </w:p>
        </w:tc>
      </w:tr>
      <w:tr w:rsidR="001A59B6" w:rsidRPr="001317A6" w:rsidTr="00AE0723">
        <w:tc>
          <w:tcPr>
            <w:tcW w:w="4644" w:type="dxa"/>
          </w:tcPr>
          <w:p w:rsidR="001A59B6" w:rsidRPr="001317A6" w:rsidRDefault="001A59B6" w:rsidP="00AE0723">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1A59B6" w:rsidRPr="001317A6" w:rsidRDefault="001A59B6" w:rsidP="00AE0723">
            <w:pPr>
              <w:pStyle w:val="NoSpacing"/>
              <w:spacing w:line="360" w:lineRule="auto"/>
              <w:jc w:val="both"/>
              <w:rPr>
                <w:rFonts w:ascii="Arial" w:hAnsi="Arial" w:cs="Arial"/>
                <w:b/>
                <w:sz w:val="24"/>
                <w:szCs w:val="24"/>
              </w:rPr>
            </w:pPr>
            <w:r w:rsidRPr="001317A6">
              <w:rPr>
                <w:rFonts w:ascii="Arial" w:hAnsi="Arial" w:cs="Arial"/>
                <w:b/>
                <w:sz w:val="24"/>
                <w:szCs w:val="24"/>
              </w:rPr>
              <w:t>2</w:t>
            </w:r>
          </w:p>
        </w:tc>
      </w:tr>
    </w:tbl>
    <w:p w:rsidR="001A59B6" w:rsidRPr="001317A6" w:rsidRDefault="001A59B6" w:rsidP="001A59B6">
      <w:pPr>
        <w:spacing w:after="160" w:line="259" w:lineRule="auto"/>
        <w:rPr>
          <w:rFonts w:ascii="Arial" w:hAnsi="Arial" w:cs="Arial"/>
          <w:b/>
          <w:sz w:val="28"/>
          <w:szCs w:val="28"/>
        </w:rPr>
      </w:pPr>
    </w:p>
    <w:p w:rsidR="001A59B6" w:rsidRPr="001317A6" w:rsidRDefault="001A59B6" w:rsidP="001A59B6">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1A59B6" w:rsidRPr="00A72C77" w:rsidRDefault="001A59B6" w:rsidP="001A59B6">
      <w:pPr>
        <w:rPr>
          <w:rFonts w:ascii="Arial" w:hAnsi="Arial" w:cs="Arial"/>
          <w:b/>
          <w:sz w:val="24"/>
          <w:szCs w:val="24"/>
        </w:rPr>
      </w:pPr>
      <w:r w:rsidRPr="001317A6">
        <w:rPr>
          <w:rFonts w:ascii="Arial" w:hAnsi="Arial" w:cs="Arial"/>
          <w:b/>
          <w:sz w:val="24"/>
          <w:szCs w:val="24"/>
        </w:rPr>
        <w:lastRenderedPageBreak/>
        <w:t>Relevant staff know the requirements and have a clear understanding of their roles and responsibilities in relation to this policy.   Relevant staff have received training on this policy.</w:t>
      </w:r>
    </w:p>
    <w:p w:rsidR="001A59B6" w:rsidRPr="00DB6A01" w:rsidRDefault="001A59B6" w:rsidP="001A59B6">
      <w:pPr>
        <w:spacing w:after="0" w:line="360" w:lineRule="auto"/>
        <w:jc w:val="both"/>
        <w:rPr>
          <w:rFonts w:ascii="Arial" w:eastAsia="Times New Roman" w:hAnsi="Arial" w:cs="Arial"/>
          <w:b/>
          <w:sz w:val="24"/>
          <w:szCs w:val="24"/>
        </w:rPr>
      </w:pPr>
    </w:p>
    <w:p w:rsidR="001A59B6" w:rsidRPr="00DB6A01" w:rsidRDefault="001A59B6" w:rsidP="001A59B6">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(Síolta Standard 11: Professional Practice)</w:t>
      </w:r>
      <w:r w:rsidRPr="00DB6A01">
        <w:rPr>
          <w:rFonts w:ascii="Arial" w:hAnsi="Arial" w:cs="Arial"/>
          <w:color w:val="00B050"/>
          <w:sz w:val="24"/>
          <w:szCs w:val="24"/>
          <w:lang w:val="en-GB"/>
        </w:rPr>
        <w:t xml:space="preserve">(National Standard 19: Equipment and Materials, </w:t>
      </w:r>
      <w:r w:rsidRPr="00DB6A01">
        <w:rPr>
          <w:rFonts w:ascii="Arial" w:hAnsi="Arial" w:cs="Arial"/>
          <w:color w:val="00B050"/>
          <w:sz w:val="24"/>
          <w:szCs w:val="24"/>
          <w:lang w:val="en-US"/>
        </w:rPr>
        <w:t>National Standard 20: Safety)</w:t>
      </w:r>
    </w:p>
    <w:p w:rsidR="001A59B6" w:rsidRDefault="001A59B6" w:rsidP="001A59B6">
      <w:pPr>
        <w:spacing w:after="0" w:line="360" w:lineRule="auto"/>
        <w:jc w:val="both"/>
        <w:rPr>
          <w:rFonts w:ascii="Arial" w:hAnsi="Arial" w:cs="Arial"/>
          <w:b/>
          <w:sz w:val="24"/>
          <w:szCs w:val="24"/>
          <w:lang w:val="en-GB"/>
        </w:rPr>
      </w:pPr>
    </w:p>
    <w:p w:rsidR="001A59B6" w:rsidRPr="00DB6A01" w:rsidRDefault="001A59B6" w:rsidP="001A59B6">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1A59B6" w:rsidRPr="00DB6A01" w:rsidRDefault="001A59B6" w:rsidP="001A59B6">
      <w:pPr>
        <w:spacing w:after="0" w:line="360" w:lineRule="auto"/>
        <w:jc w:val="both"/>
        <w:rPr>
          <w:rFonts w:ascii="Arial" w:hAnsi="Arial" w:cs="Arial"/>
          <w:sz w:val="24"/>
          <w:szCs w:val="24"/>
          <w:lang w:val="en-GB"/>
        </w:rPr>
      </w:pPr>
      <w:r w:rsidRPr="00DB6A01">
        <w:rPr>
          <w:rFonts w:ascii="Arial" w:hAnsi="Arial" w:cs="Arial"/>
          <w:bCs/>
          <w:color w:val="000000" w:themeColor="text1"/>
          <w:sz w:val="24"/>
          <w:szCs w:val="24"/>
        </w:rPr>
        <w:t>We</w:t>
      </w:r>
      <w:r w:rsidRPr="00DB6A01">
        <w:rPr>
          <w:rFonts w:ascii="Arial" w:hAnsi="Arial" w:cs="Arial"/>
          <w:sz w:val="24"/>
          <w:szCs w:val="24"/>
          <w:lang w:val="en-GB"/>
        </w:rPr>
        <w:t>will assess and reduce the risks associated with manual handling.  The main area of the body affected by handling accidents is the back, but virtually any part of the body can suffer injury due to poor manual handling.</w:t>
      </w:r>
    </w:p>
    <w:p w:rsidR="001A59B6" w:rsidRPr="00DB6A01" w:rsidRDefault="001A59B6" w:rsidP="001A59B6">
      <w:pPr>
        <w:spacing w:after="0" w:line="360" w:lineRule="auto"/>
        <w:jc w:val="both"/>
        <w:rPr>
          <w:rFonts w:ascii="Arial" w:hAnsi="Arial" w:cs="Arial"/>
          <w:sz w:val="24"/>
          <w:szCs w:val="24"/>
          <w:lang w:val="en-GB"/>
        </w:rPr>
      </w:pPr>
    </w:p>
    <w:p w:rsidR="001A59B6" w:rsidRPr="00DB6A01" w:rsidRDefault="001A59B6" w:rsidP="001A59B6">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It is important to remember that health, safety and welfare is the responsibility of everybody in </w:t>
      </w: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not just the management.  </w:t>
      </w:r>
    </w:p>
    <w:p w:rsidR="001A59B6" w:rsidRDefault="001A59B6" w:rsidP="001A59B6">
      <w:pPr>
        <w:spacing w:after="0" w:line="360" w:lineRule="auto"/>
        <w:jc w:val="both"/>
        <w:rPr>
          <w:rFonts w:ascii="Arial" w:hAnsi="Arial" w:cs="Arial"/>
          <w:b/>
          <w:sz w:val="24"/>
          <w:szCs w:val="24"/>
          <w:lang w:val="en-GB"/>
        </w:rPr>
      </w:pPr>
    </w:p>
    <w:p w:rsidR="001A59B6" w:rsidRPr="00DB6A01" w:rsidRDefault="001A59B6" w:rsidP="001A59B6">
      <w:pPr>
        <w:spacing w:after="0" w:line="360" w:lineRule="auto"/>
        <w:jc w:val="both"/>
        <w:rPr>
          <w:rFonts w:ascii="Arial" w:hAnsi="Arial" w:cs="Arial"/>
          <w:b/>
          <w:sz w:val="24"/>
          <w:szCs w:val="24"/>
          <w:lang w:val="en-GB"/>
        </w:rPr>
      </w:pPr>
      <w:r w:rsidRPr="00DB6A01">
        <w:rPr>
          <w:rFonts w:ascii="Arial" w:hAnsi="Arial" w:cs="Arial"/>
          <w:b/>
          <w:sz w:val="24"/>
          <w:szCs w:val="24"/>
          <w:lang w:val="en-GB"/>
        </w:rPr>
        <w:t xml:space="preserve">Duties: </w:t>
      </w:r>
    </w:p>
    <w:p w:rsidR="001A59B6" w:rsidRPr="00DB6A01" w:rsidRDefault="001A59B6" w:rsidP="00AE385E">
      <w:pPr>
        <w:numPr>
          <w:ilvl w:val="0"/>
          <w:numId w:val="144"/>
        </w:numPr>
        <w:spacing w:after="0" w:line="360" w:lineRule="auto"/>
        <w:ind w:left="357" w:hanging="357"/>
        <w:jc w:val="both"/>
        <w:rPr>
          <w:rFonts w:ascii="Arial" w:hAnsi="Arial" w:cs="Arial"/>
          <w:i/>
          <w:iCs/>
          <w:sz w:val="24"/>
          <w:szCs w:val="24"/>
          <w:lang w:val="en-GB"/>
        </w:rPr>
      </w:pPr>
      <w:r w:rsidRPr="00DB6A01">
        <w:rPr>
          <w:rFonts w:ascii="Arial" w:hAnsi="Arial" w:cs="Arial"/>
          <w:sz w:val="24"/>
          <w:szCs w:val="24"/>
          <w:lang w:val="en-GB"/>
        </w:rPr>
        <w:t xml:space="preserve">Assess risks to the health and safety of their employees and others who may be affected in order to identify the measures needed to comply with relevant Health and safety law. </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Make arrangements to implement the measures identified as being required by the risk assessment.</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Appoint competent people to help with implementation.</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Provide information to employees that can be understood, as well as adequate training and instruction.</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Set up emergency procedures.</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rPr>
        <w:t>Staff</w:t>
      </w:r>
      <w:r w:rsidRPr="00DB6A01">
        <w:rPr>
          <w:rFonts w:ascii="Arial" w:hAnsi="Arial" w:cs="Arial"/>
          <w:sz w:val="24"/>
          <w:szCs w:val="24"/>
          <w:lang w:val="en-GB"/>
        </w:rPr>
        <w:t>should complete Manual handling training.</w:t>
      </w:r>
    </w:p>
    <w:p w:rsidR="001A59B6" w:rsidRPr="00DB6A01" w:rsidRDefault="001A59B6" w:rsidP="00AE385E">
      <w:pPr>
        <w:numPr>
          <w:ilvl w:val="0"/>
          <w:numId w:val="144"/>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Avoid hazardous Manual Handling operations as far as is reasonable practicable</w:t>
      </w:r>
    </w:p>
    <w:p w:rsidR="001A59B6" w:rsidRPr="008516F0" w:rsidRDefault="001A59B6" w:rsidP="00AE385E">
      <w:pPr>
        <w:numPr>
          <w:ilvl w:val="0"/>
          <w:numId w:val="144"/>
        </w:numPr>
        <w:spacing w:after="0" w:line="360" w:lineRule="auto"/>
        <w:ind w:left="357" w:hanging="357"/>
        <w:jc w:val="both"/>
        <w:rPr>
          <w:rFonts w:ascii="Arial" w:hAnsi="Arial" w:cs="Arial"/>
          <w:color w:val="000000" w:themeColor="text1"/>
          <w:sz w:val="24"/>
          <w:szCs w:val="24"/>
          <w:lang w:val="en-GB"/>
        </w:rPr>
      </w:pPr>
      <w:r w:rsidRPr="00DB6A01">
        <w:rPr>
          <w:rFonts w:ascii="Arial" w:hAnsi="Arial" w:cs="Arial"/>
          <w:sz w:val="24"/>
          <w:szCs w:val="24"/>
          <w:lang w:val="en-GB"/>
        </w:rPr>
        <w:t xml:space="preserve">Make suitable and sufficient </w:t>
      </w:r>
      <w:r w:rsidRPr="008516F0">
        <w:rPr>
          <w:rFonts w:ascii="Arial" w:hAnsi="Arial" w:cs="Arial"/>
          <w:color w:val="000000" w:themeColor="text1"/>
          <w:sz w:val="24"/>
          <w:szCs w:val="24"/>
          <w:lang w:val="en-GB"/>
        </w:rPr>
        <w:t>assessment of any hazardous manual handling operations that cannot be avoided.</w:t>
      </w:r>
    </w:p>
    <w:p w:rsidR="001A59B6" w:rsidRPr="008516F0" w:rsidRDefault="001A59B6" w:rsidP="00AE385E">
      <w:pPr>
        <w:numPr>
          <w:ilvl w:val="0"/>
          <w:numId w:val="144"/>
        </w:numPr>
        <w:spacing w:after="0" w:line="360" w:lineRule="auto"/>
        <w:ind w:left="357" w:hanging="357"/>
        <w:jc w:val="both"/>
        <w:rPr>
          <w:rFonts w:ascii="Arial" w:hAnsi="Arial" w:cs="Arial"/>
          <w:color w:val="000000" w:themeColor="text1"/>
          <w:sz w:val="24"/>
          <w:szCs w:val="24"/>
          <w:lang w:val="en-GB"/>
        </w:rPr>
      </w:pPr>
      <w:r w:rsidRPr="008516F0">
        <w:rPr>
          <w:rFonts w:ascii="Arial" w:hAnsi="Arial" w:cs="Arial"/>
          <w:color w:val="000000" w:themeColor="text1"/>
          <w:sz w:val="24"/>
          <w:szCs w:val="24"/>
          <w:lang w:val="en-GB"/>
        </w:rPr>
        <w:t>Reduce the risk of injury from those operations so far as is reasonably practicable</w:t>
      </w:r>
    </w:p>
    <w:p w:rsidR="001A59B6" w:rsidRPr="008516F0" w:rsidRDefault="001A59B6" w:rsidP="00AE385E">
      <w:pPr>
        <w:numPr>
          <w:ilvl w:val="0"/>
          <w:numId w:val="144"/>
        </w:numPr>
        <w:spacing w:after="0" w:line="360" w:lineRule="auto"/>
        <w:ind w:left="357" w:hanging="357"/>
        <w:jc w:val="both"/>
        <w:rPr>
          <w:rFonts w:ascii="Arial" w:hAnsi="Arial" w:cs="Arial"/>
          <w:color w:val="000000" w:themeColor="text1"/>
          <w:sz w:val="24"/>
          <w:szCs w:val="24"/>
        </w:rPr>
      </w:pPr>
      <w:r w:rsidRPr="008516F0">
        <w:rPr>
          <w:rFonts w:ascii="Arial" w:hAnsi="Arial" w:cs="Arial"/>
          <w:color w:val="000000" w:themeColor="text1"/>
          <w:sz w:val="24"/>
          <w:szCs w:val="24"/>
        </w:rPr>
        <w:t>Provide proper equipment such as nappy changing steps.</w:t>
      </w:r>
    </w:p>
    <w:p w:rsidR="001A59B6" w:rsidRPr="008516F0" w:rsidRDefault="001A59B6" w:rsidP="001A59B6">
      <w:pPr>
        <w:spacing w:after="0" w:line="360" w:lineRule="auto"/>
        <w:jc w:val="both"/>
        <w:rPr>
          <w:rFonts w:ascii="Arial" w:hAnsi="Arial" w:cs="Arial"/>
          <w:b/>
          <w:bCs/>
          <w:color w:val="000000" w:themeColor="text1"/>
          <w:sz w:val="24"/>
          <w:szCs w:val="24"/>
          <w:lang w:val="en-GB"/>
        </w:rPr>
      </w:pPr>
    </w:p>
    <w:p w:rsidR="001A59B6" w:rsidRPr="008516F0" w:rsidRDefault="001A59B6" w:rsidP="001A59B6">
      <w:pPr>
        <w:spacing w:after="0" w:line="360" w:lineRule="auto"/>
        <w:jc w:val="both"/>
        <w:rPr>
          <w:rFonts w:ascii="Arial" w:hAnsi="Arial" w:cs="Arial"/>
          <w:b/>
          <w:bCs/>
          <w:color w:val="000000" w:themeColor="text1"/>
          <w:sz w:val="24"/>
          <w:szCs w:val="24"/>
          <w:lang w:val="en-GB"/>
        </w:rPr>
      </w:pPr>
      <w:r w:rsidRPr="008516F0">
        <w:rPr>
          <w:rFonts w:ascii="Arial" w:hAnsi="Arial" w:cs="Arial"/>
          <w:b/>
          <w:bCs/>
          <w:color w:val="000000" w:themeColor="text1"/>
          <w:sz w:val="24"/>
          <w:szCs w:val="24"/>
          <w:lang w:val="en-GB"/>
        </w:rPr>
        <w:lastRenderedPageBreak/>
        <w:t>Employee Duties:</w:t>
      </w:r>
    </w:p>
    <w:p w:rsidR="001A59B6" w:rsidRPr="008516F0" w:rsidRDefault="001A59B6" w:rsidP="00AE385E">
      <w:pPr>
        <w:numPr>
          <w:ilvl w:val="0"/>
          <w:numId w:val="145"/>
        </w:numPr>
        <w:spacing w:after="0" w:line="360" w:lineRule="auto"/>
        <w:ind w:left="357" w:hanging="357"/>
        <w:jc w:val="both"/>
        <w:rPr>
          <w:rFonts w:ascii="Arial" w:hAnsi="Arial" w:cs="Arial"/>
          <w:color w:val="000000" w:themeColor="text1"/>
          <w:sz w:val="24"/>
          <w:szCs w:val="24"/>
          <w:lang w:val="en-GB"/>
        </w:rPr>
      </w:pPr>
      <w:r w:rsidRPr="008516F0">
        <w:rPr>
          <w:rFonts w:ascii="Arial" w:hAnsi="Arial" w:cs="Arial"/>
          <w:color w:val="000000" w:themeColor="text1"/>
          <w:sz w:val="24"/>
          <w:szCs w:val="24"/>
          <w:lang w:val="en-GB"/>
        </w:rPr>
        <w:t>Report dangerous situations and any shortcomings in their employers’ health and safety arrangements.</w:t>
      </w:r>
    </w:p>
    <w:p w:rsidR="001A59B6" w:rsidRPr="008516F0" w:rsidRDefault="001A59B6" w:rsidP="00AE385E">
      <w:pPr>
        <w:numPr>
          <w:ilvl w:val="0"/>
          <w:numId w:val="145"/>
        </w:numPr>
        <w:spacing w:after="0" w:line="360" w:lineRule="auto"/>
        <w:ind w:left="357" w:hanging="357"/>
        <w:jc w:val="both"/>
        <w:rPr>
          <w:rFonts w:ascii="Arial" w:hAnsi="Arial" w:cs="Arial"/>
          <w:color w:val="000000" w:themeColor="text1"/>
          <w:sz w:val="24"/>
          <w:szCs w:val="24"/>
          <w:lang w:val="en-GB"/>
        </w:rPr>
      </w:pPr>
      <w:r w:rsidRPr="008516F0">
        <w:rPr>
          <w:rFonts w:ascii="Arial" w:hAnsi="Arial" w:cs="Arial"/>
          <w:color w:val="000000" w:themeColor="text1"/>
          <w:sz w:val="24"/>
          <w:szCs w:val="24"/>
          <w:lang w:val="en-GB"/>
        </w:rPr>
        <w:t>Take reasonable care not to endanger themselves or anybody else.</w:t>
      </w:r>
    </w:p>
    <w:p w:rsidR="001A59B6" w:rsidRPr="008516F0" w:rsidRDefault="001A59B6" w:rsidP="00AE385E">
      <w:pPr>
        <w:numPr>
          <w:ilvl w:val="0"/>
          <w:numId w:val="145"/>
        </w:numPr>
        <w:spacing w:after="0" w:line="360" w:lineRule="auto"/>
        <w:ind w:left="357" w:hanging="357"/>
        <w:jc w:val="both"/>
        <w:rPr>
          <w:rFonts w:ascii="Arial" w:hAnsi="Arial" w:cs="Arial"/>
          <w:color w:val="000000" w:themeColor="text1"/>
          <w:sz w:val="24"/>
          <w:szCs w:val="24"/>
          <w:lang w:val="en-GB"/>
        </w:rPr>
      </w:pPr>
      <w:r w:rsidRPr="008516F0">
        <w:rPr>
          <w:rFonts w:ascii="Arial" w:hAnsi="Arial" w:cs="Arial"/>
          <w:color w:val="000000" w:themeColor="text1"/>
          <w:sz w:val="24"/>
          <w:szCs w:val="24"/>
          <w:lang w:val="en-GB"/>
        </w:rPr>
        <w:t>Use any equipment provided such as nappy changing steps.</w:t>
      </w:r>
    </w:p>
    <w:p w:rsidR="001A59B6" w:rsidRPr="008516F0" w:rsidRDefault="001A59B6" w:rsidP="001A59B6">
      <w:pPr>
        <w:spacing w:after="0" w:line="360" w:lineRule="auto"/>
        <w:jc w:val="both"/>
        <w:rPr>
          <w:rFonts w:ascii="Arial" w:hAnsi="Arial" w:cs="Arial"/>
          <w:b/>
          <w:bCs/>
          <w:color w:val="000000" w:themeColor="text1"/>
          <w:sz w:val="24"/>
          <w:szCs w:val="24"/>
          <w:lang w:val="en-GB"/>
        </w:rPr>
      </w:pPr>
    </w:p>
    <w:p w:rsidR="001A59B6" w:rsidRPr="008516F0" w:rsidRDefault="001A59B6" w:rsidP="001A59B6">
      <w:pPr>
        <w:spacing w:after="0" w:line="360" w:lineRule="auto"/>
        <w:jc w:val="both"/>
        <w:rPr>
          <w:rFonts w:ascii="Arial" w:hAnsi="Arial" w:cs="Arial"/>
          <w:b/>
          <w:bCs/>
          <w:color w:val="000000" w:themeColor="text1"/>
          <w:sz w:val="24"/>
          <w:szCs w:val="24"/>
          <w:lang w:val="en-GB"/>
        </w:rPr>
      </w:pPr>
      <w:r w:rsidRPr="008516F0">
        <w:rPr>
          <w:rFonts w:ascii="Arial" w:hAnsi="Arial" w:cs="Arial"/>
          <w:b/>
          <w:bCs/>
          <w:color w:val="000000" w:themeColor="text1"/>
          <w:sz w:val="24"/>
          <w:szCs w:val="24"/>
          <w:lang w:val="en-GB"/>
        </w:rPr>
        <w:t>Principles of Safer Handling:</w:t>
      </w:r>
    </w:p>
    <w:p w:rsidR="001A59B6" w:rsidRPr="00DB6A01" w:rsidRDefault="001A59B6" w:rsidP="001A59B6">
      <w:pPr>
        <w:spacing w:after="0" w:line="360" w:lineRule="auto"/>
        <w:jc w:val="both"/>
        <w:rPr>
          <w:rFonts w:ascii="Arial" w:hAnsi="Arial" w:cs="Arial"/>
          <w:sz w:val="24"/>
          <w:szCs w:val="24"/>
          <w:lang w:val="en-GB"/>
        </w:rPr>
      </w:pPr>
      <w:r w:rsidRPr="00DB6A01">
        <w:rPr>
          <w:rFonts w:ascii="Arial" w:hAnsi="Arial" w:cs="Arial"/>
          <w:sz w:val="24"/>
          <w:szCs w:val="24"/>
          <w:lang w:val="en-GB"/>
        </w:rPr>
        <w:t>The simple steps below are not a guaranteed way of protecting you from manual handling injury.  By following the steps below, you are reducing the possibility of an accident and the in</w:t>
      </w:r>
      <w:r>
        <w:rPr>
          <w:rFonts w:ascii="Arial" w:hAnsi="Arial" w:cs="Arial"/>
          <w:sz w:val="24"/>
          <w:szCs w:val="24"/>
          <w:lang w:val="en-GB"/>
        </w:rPr>
        <w:t>jury that could result from it. T</w:t>
      </w:r>
      <w:r w:rsidRPr="00DB6A01">
        <w:rPr>
          <w:rFonts w:ascii="Arial" w:hAnsi="Arial" w:cs="Arial"/>
          <w:sz w:val="24"/>
          <w:szCs w:val="24"/>
          <w:lang w:val="en-GB"/>
        </w:rPr>
        <w:t>he basic principles are:</w:t>
      </w:r>
    </w:p>
    <w:p w:rsidR="001A59B6" w:rsidRPr="00DB6A01" w:rsidRDefault="001A59B6" w:rsidP="00AE385E">
      <w:pPr>
        <w:numPr>
          <w:ilvl w:val="0"/>
          <w:numId w:val="146"/>
        </w:numPr>
        <w:spacing w:after="0" w:line="360" w:lineRule="auto"/>
        <w:ind w:left="357" w:hanging="357"/>
        <w:jc w:val="both"/>
        <w:rPr>
          <w:rFonts w:ascii="Arial" w:hAnsi="Arial" w:cs="Arial"/>
          <w:bCs/>
          <w:sz w:val="24"/>
          <w:szCs w:val="24"/>
          <w:lang w:val="en-GB"/>
        </w:rPr>
      </w:pPr>
      <w:r w:rsidRPr="00DB6A01">
        <w:rPr>
          <w:rFonts w:ascii="Arial" w:hAnsi="Arial" w:cs="Arial"/>
          <w:bCs/>
          <w:sz w:val="24"/>
          <w:szCs w:val="24"/>
          <w:lang w:val="en-GB"/>
        </w:rPr>
        <w:t>Avoid manual handling whenever possible.</w:t>
      </w:r>
    </w:p>
    <w:p w:rsidR="001A59B6" w:rsidRPr="00DB6A01" w:rsidRDefault="001A59B6" w:rsidP="00AE385E">
      <w:pPr>
        <w:numPr>
          <w:ilvl w:val="0"/>
          <w:numId w:val="146"/>
        </w:numPr>
        <w:spacing w:after="0" w:line="360" w:lineRule="auto"/>
        <w:ind w:left="357" w:hanging="357"/>
        <w:jc w:val="both"/>
        <w:rPr>
          <w:rFonts w:ascii="Arial" w:hAnsi="Arial" w:cs="Arial"/>
          <w:bCs/>
          <w:sz w:val="24"/>
          <w:szCs w:val="24"/>
          <w:lang w:val="en-GB"/>
        </w:rPr>
      </w:pPr>
      <w:r w:rsidRPr="00DB6A01">
        <w:rPr>
          <w:rFonts w:ascii="Arial" w:hAnsi="Arial" w:cs="Arial"/>
          <w:bCs/>
          <w:sz w:val="24"/>
          <w:szCs w:val="24"/>
          <w:lang w:val="en-GB"/>
        </w:rPr>
        <w:t>Use equipment (</w:t>
      </w:r>
      <w:r w:rsidRPr="00DB6A01">
        <w:rPr>
          <w:rFonts w:ascii="Arial" w:hAnsi="Arial" w:cs="Arial"/>
          <w:bCs/>
          <w:i/>
          <w:iCs/>
          <w:sz w:val="24"/>
          <w:szCs w:val="24"/>
          <w:lang w:val="en-GB"/>
        </w:rPr>
        <w:t>if available</w:t>
      </w:r>
      <w:r w:rsidRPr="00DB6A01">
        <w:rPr>
          <w:rFonts w:ascii="Arial" w:hAnsi="Arial" w:cs="Arial"/>
          <w:bCs/>
          <w:sz w:val="24"/>
          <w:szCs w:val="24"/>
          <w:lang w:val="en-GB"/>
        </w:rPr>
        <w:t>).</w:t>
      </w:r>
    </w:p>
    <w:p w:rsidR="001A59B6" w:rsidRPr="00DB6A01" w:rsidRDefault="001A59B6" w:rsidP="00AE385E">
      <w:pPr>
        <w:numPr>
          <w:ilvl w:val="0"/>
          <w:numId w:val="146"/>
        </w:numPr>
        <w:spacing w:after="0" w:line="360" w:lineRule="auto"/>
        <w:ind w:left="357" w:hanging="357"/>
        <w:jc w:val="both"/>
        <w:rPr>
          <w:rFonts w:ascii="Arial" w:hAnsi="Arial" w:cs="Arial"/>
          <w:bCs/>
          <w:i/>
          <w:iCs/>
          <w:sz w:val="24"/>
          <w:szCs w:val="24"/>
          <w:lang w:val="en-GB"/>
        </w:rPr>
      </w:pPr>
      <w:r w:rsidRPr="00DB6A01">
        <w:rPr>
          <w:rFonts w:ascii="Arial" w:hAnsi="Arial" w:cs="Arial"/>
          <w:bCs/>
          <w:sz w:val="24"/>
          <w:szCs w:val="24"/>
          <w:lang w:val="en-GB"/>
        </w:rPr>
        <w:t>Assess the task (</w:t>
      </w:r>
      <w:r w:rsidRPr="00DB6A01">
        <w:rPr>
          <w:rFonts w:ascii="Arial" w:hAnsi="Arial" w:cs="Arial"/>
          <w:bCs/>
          <w:i/>
          <w:iCs/>
          <w:sz w:val="24"/>
          <w:szCs w:val="24"/>
          <w:lang w:val="en-GB"/>
        </w:rPr>
        <w:t>consider use of equipment or breaking it down into easy stages).</w:t>
      </w:r>
    </w:p>
    <w:p w:rsidR="001A59B6" w:rsidRPr="00DB6A01" w:rsidRDefault="001A59B6" w:rsidP="00AE385E">
      <w:pPr>
        <w:numPr>
          <w:ilvl w:val="0"/>
          <w:numId w:val="146"/>
        </w:numPr>
        <w:spacing w:after="0" w:line="360" w:lineRule="auto"/>
        <w:ind w:left="357" w:hanging="357"/>
        <w:jc w:val="both"/>
        <w:rPr>
          <w:rFonts w:ascii="Arial" w:hAnsi="Arial" w:cs="Arial"/>
          <w:bCs/>
          <w:i/>
          <w:iCs/>
          <w:sz w:val="24"/>
          <w:szCs w:val="24"/>
          <w:lang w:val="en-GB"/>
        </w:rPr>
      </w:pPr>
      <w:r w:rsidRPr="00DB6A01">
        <w:rPr>
          <w:rFonts w:ascii="Arial" w:hAnsi="Arial" w:cs="Arial"/>
          <w:bCs/>
          <w:sz w:val="24"/>
          <w:szCs w:val="24"/>
          <w:lang w:val="en-GB"/>
        </w:rPr>
        <w:t>Assess the load (</w:t>
      </w:r>
      <w:r w:rsidRPr="00DB6A01">
        <w:rPr>
          <w:rFonts w:ascii="Arial" w:hAnsi="Arial" w:cs="Arial"/>
          <w:bCs/>
          <w:i/>
          <w:iCs/>
          <w:sz w:val="24"/>
          <w:szCs w:val="24"/>
          <w:lang w:val="en-GB"/>
        </w:rPr>
        <w:t>try a test lift).</w:t>
      </w:r>
    </w:p>
    <w:p w:rsidR="001A59B6" w:rsidRPr="00DB6A01" w:rsidRDefault="001A59B6" w:rsidP="00AE385E">
      <w:pPr>
        <w:numPr>
          <w:ilvl w:val="0"/>
          <w:numId w:val="146"/>
        </w:numPr>
        <w:spacing w:after="0" w:line="360" w:lineRule="auto"/>
        <w:ind w:left="357" w:hanging="357"/>
        <w:jc w:val="both"/>
        <w:rPr>
          <w:rFonts w:ascii="Arial" w:hAnsi="Arial" w:cs="Arial"/>
          <w:bCs/>
          <w:sz w:val="24"/>
          <w:szCs w:val="24"/>
          <w:lang w:val="en-GB"/>
        </w:rPr>
      </w:pPr>
      <w:r w:rsidRPr="00DB6A01">
        <w:rPr>
          <w:rFonts w:ascii="Arial" w:hAnsi="Arial" w:cs="Arial"/>
          <w:bCs/>
          <w:sz w:val="24"/>
          <w:szCs w:val="24"/>
          <w:lang w:val="en-GB"/>
        </w:rPr>
        <w:t>Know your own limitations and don’t be afraid to ask for assistance if required.</w:t>
      </w:r>
    </w:p>
    <w:p w:rsidR="001A59B6" w:rsidRPr="00DB6A01" w:rsidRDefault="001A59B6" w:rsidP="00AE385E">
      <w:pPr>
        <w:numPr>
          <w:ilvl w:val="0"/>
          <w:numId w:val="146"/>
        </w:numPr>
        <w:spacing w:after="0" w:line="360" w:lineRule="auto"/>
        <w:ind w:left="357" w:hanging="357"/>
        <w:jc w:val="both"/>
        <w:rPr>
          <w:rFonts w:ascii="Arial" w:hAnsi="Arial" w:cs="Arial"/>
          <w:bCs/>
          <w:i/>
          <w:iCs/>
          <w:sz w:val="24"/>
          <w:szCs w:val="24"/>
          <w:lang w:val="en-GB"/>
        </w:rPr>
      </w:pPr>
      <w:r w:rsidRPr="00DB6A01">
        <w:rPr>
          <w:rFonts w:ascii="Arial" w:hAnsi="Arial" w:cs="Arial"/>
          <w:bCs/>
          <w:sz w:val="24"/>
          <w:szCs w:val="24"/>
          <w:lang w:val="en-GB"/>
        </w:rPr>
        <w:t>Prepare the area, remember that whatever you pick up must be put down at some point (</w:t>
      </w:r>
      <w:r w:rsidRPr="00DB6A01">
        <w:rPr>
          <w:rFonts w:ascii="Arial" w:hAnsi="Arial" w:cs="Arial"/>
          <w:i/>
          <w:iCs/>
          <w:sz w:val="24"/>
          <w:szCs w:val="24"/>
          <w:lang w:val="en-GB"/>
        </w:rPr>
        <w:t>and vice versa</w:t>
      </w:r>
      <w:r w:rsidRPr="00DB6A01">
        <w:rPr>
          <w:rFonts w:ascii="Arial" w:hAnsi="Arial" w:cs="Arial"/>
          <w:bCs/>
          <w:i/>
          <w:iCs/>
          <w:sz w:val="24"/>
          <w:szCs w:val="24"/>
          <w:lang w:val="en-GB"/>
        </w:rPr>
        <w:t>).</w:t>
      </w:r>
    </w:p>
    <w:p w:rsidR="001A59B6" w:rsidRPr="00DB6A01" w:rsidRDefault="001A59B6" w:rsidP="00AE385E">
      <w:pPr>
        <w:numPr>
          <w:ilvl w:val="0"/>
          <w:numId w:val="146"/>
        </w:numPr>
        <w:spacing w:after="0" w:line="360" w:lineRule="auto"/>
        <w:ind w:left="357" w:hanging="357"/>
        <w:jc w:val="both"/>
        <w:rPr>
          <w:rFonts w:ascii="Arial" w:hAnsi="Arial" w:cs="Arial"/>
          <w:bCs/>
          <w:sz w:val="24"/>
          <w:szCs w:val="24"/>
          <w:lang w:val="en-GB"/>
        </w:rPr>
      </w:pPr>
      <w:r w:rsidRPr="00DB6A01">
        <w:rPr>
          <w:rFonts w:ascii="Arial" w:hAnsi="Arial" w:cs="Arial"/>
          <w:bCs/>
          <w:sz w:val="24"/>
          <w:szCs w:val="24"/>
          <w:lang w:val="en-GB"/>
        </w:rPr>
        <w:t>Position yourself correctly.</w:t>
      </w:r>
    </w:p>
    <w:p w:rsidR="001A59B6" w:rsidRPr="00DB6A01" w:rsidRDefault="001A59B6" w:rsidP="00AE385E">
      <w:pPr>
        <w:numPr>
          <w:ilvl w:val="0"/>
          <w:numId w:val="146"/>
        </w:numPr>
        <w:spacing w:after="0" w:line="360" w:lineRule="auto"/>
        <w:ind w:left="357" w:hanging="357"/>
        <w:jc w:val="both"/>
        <w:rPr>
          <w:rFonts w:ascii="Arial" w:hAnsi="Arial" w:cs="Arial"/>
          <w:bCs/>
          <w:sz w:val="24"/>
          <w:szCs w:val="24"/>
          <w:lang w:val="en-GB"/>
        </w:rPr>
      </w:pPr>
      <w:r w:rsidRPr="00DB6A01">
        <w:rPr>
          <w:rFonts w:ascii="Arial" w:hAnsi="Arial" w:cs="Arial"/>
          <w:bCs/>
          <w:sz w:val="24"/>
          <w:szCs w:val="24"/>
          <w:lang w:val="en-GB"/>
        </w:rPr>
        <w:t>Perform the task applying safer lifting techniques.</w:t>
      </w:r>
    </w:p>
    <w:p w:rsidR="001A59B6" w:rsidRPr="00DB6A01" w:rsidRDefault="001A59B6" w:rsidP="00AE385E">
      <w:pPr>
        <w:numPr>
          <w:ilvl w:val="0"/>
          <w:numId w:val="146"/>
        </w:numPr>
        <w:spacing w:after="0" w:line="360" w:lineRule="auto"/>
        <w:ind w:left="357" w:hanging="357"/>
        <w:jc w:val="both"/>
        <w:rPr>
          <w:rFonts w:ascii="Arial" w:hAnsi="Arial" w:cs="Arial"/>
          <w:bCs/>
          <w:i/>
          <w:iCs/>
          <w:sz w:val="24"/>
          <w:szCs w:val="24"/>
          <w:lang w:val="en-GB"/>
        </w:rPr>
      </w:pPr>
      <w:r w:rsidRPr="00DB6A01">
        <w:rPr>
          <w:rFonts w:ascii="Arial" w:hAnsi="Arial" w:cs="Arial"/>
          <w:bCs/>
          <w:sz w:val="24"/>
          <w:szCs w:val="24"/>
          <w:lang w:val="en-GB"/>
        </w:rPr>
        <w:t>Evaluate the task (</w:t>
      </w:r>
      <w:r w:rsidRPr="00DB6A01">
        <w:rPr>
          <w:rFonts w:ascii="Arial" w:hAnsi="Arial" w:cs="Arial"/>
          <w:bCs/>
          <w:i/>
          <w:iCs/>
          <w:sz w:val="24"/>
          <w:szCs w:val="24"/>
          <w:lang w:val="en-GB"/>
        </w:rPr>
        <w:t>how could it be made easier next time?).</w:t>
      </w:r>
    </w:p>
    <w:p w:rsidR="001A59B6" w:rsidRDefault="001A59B6" w:rsidP="001A59B6">
      <w:pPr>
        <w:spacing w:after="0" w:line="360" w:lineRule="auto"/>
        <w:jc w:val="both"/>
        <w:rPr>
          <w:rFonts w:ascii="Arial" w:hAnsi="Arial" w:cs="Arial"/>
          <w:bCs/>
          <w:i/>
          <w:iCs/>
          <w:sz w:val="24"/>
          <w:szCs w:val="24"/>
          <w:lang w:val="en-GB"/>
        </w:rPr>
      </w:pPr>
    </w:p>
    <w:p w:rsidR="001A59B6" w:rsidRPr="00DB6A01" w:rsidRDefault="001A59B6" w:rsidP="001A59B6">
      <w:pPr>
        <w:spacing w:after="0" w:line="360" w:lineRule="auto"/>
        <w:jc w:val="both"/>
        <w:rPr>
          <w:rFonts w:ascii="Arial" w:hAnsi="Arial" w:cs="Arial"/>
          <w:b/>
          <w:bCs/>
          <w:sz w:val="24"/>
          <w:szCs w:val="24"/>
          <w:lang w:val="en-GB"/>
        </w:rPr>
      </w:pPr>
      <w:r w:rsidRPr="00DB6A01">
        <w:rPr>
          <w:rFonts w:ascii="Arial" w:hAnsi="Arial" w:cs="Arial"/>
          <w:b/>
          <w:bCs/>
          <w:sz w:val="24"/>
          <w:szCs w:val="24"/>
          <w:lang w:val="en-GB"/>
        </w:rPr>
        <w:t xml:space="preserve">The key message when performing manual handling </w:t>
      </w:r>
      <w:r w:rsidR="00C8617E" w:rsidRPr="00DB6A01">
        <w:rPr>
          <w:rFonts w:ascii="Arial" w:hAnsi="Arial" w:cs="Arial"/>
          <w:b/>
          <w:bCs/>
          <w:sz w:val="24"/>
          <w:szCs w:val="24"/>
          <w:lang w:val="en-GB"/>
        </w:rPr>
        <w:t>is THINK</w:t>
      </w:r>
      <w:r w:rsidRPr="00DB6A01">
        <w:rPr>
          <w:rFonts w:ascii="Arial" w:hAnsi="Arial" w:cs="Arial"/>
          <w:b/>
          <w:bCs/>
          <w:sz w:val="24"/>
          <w:szCs w:val="24"/>
          <w:lang w:val="en-GB"/>
        </w:rPr>
        <w:t xml:space="preserve"> before you do it.</w:t>
      </w:r>
    </w:p>
    <w:p w:rsidR="001A59B6" w:rsidRDefault="001A59B6" w:rsidP="001A59B6">
      <w:pPr>
        <w:spacing w:after="0" w:line="360" w:lineRule="auto"/>
        <w:jc w:val="both"/>
        <w:rPr>
          <w:rFonts w:ascii="Arial" w:hAnsi="Arial" w:cs="Arial"/>
          <w:b/>
          <w:bCs/>
          <w:sz w:val="24"/>
          <w:szCs w:val="24"/>
          <w:lang w:val="en-GB"/>
        </w:rPr>
      </w:pPr>
    </w:p>
    <w:p w:rsidR="001A59B6" w:rsidRPr="00DB6A01" w:rsidRDefault="001A59B6" w:rsidP="001A59B6">
      <w:pPr>
        <w:spacing w:after="0" w:line="360" w:lineRule="auto"/>
        <w:jc w:val="both"/>
        <w:rPr>
          <w:rFonts w:ascii="Arial" w:hAnsi="Arial" w:cs="Arial"/>
          <w:b/>
          <w:bCs/>
          <w:sz w:val="24"/>
          <w:szCs w:val="24"/>
          <w:lang w:val="en-GB"/>
        </w:rPr>
      </w:pPr>
      <w:r w:rsidRPr="00DB6A01">
        <w:rPr>
          <w:rFonts w:ascii="Arial" w:hAnsi="Arial" w:cs="Arial"/>
          <w:b/>
          <w:bCs/>
          <w:sz w:val="24"/>
          <w:szCs w:val="24"/>
          <w:lang w:val="en-GB"/>
        </w:rPr>
        <w:t>Performing a Safer Lift:</w:t>
      </w:r>
    </w:p>
    <w:p w:rsidR="001A59B6" w:rsidRPr="00DB6A01" w:rsidRDefault="001A59B6" w:rsidP="001A59B6">
      <w:pPr>
        <w:spacing w:after="0" w:line="360" w:lineRule="auto"/>
        <w:jc w:val="both"/>
        <w:rPr>
          <w:rFonts w:ascii="Arial" w:hAnsi="Arial" w:cs="Arial"/>
          <w:sz w:val="24"/>
          <w:szCs w:val="24"/>
          <w:lang w:val="en-GB"/>
        </w:rPr>
      </w:pPr>
      <w:r w:rsidRPr="00DB6A01">
        <w:rPr>
          <w:rFonts w:ascii="Arial" w:hAnsi="Arial" w:cs="Arial"/>
          <w:sz w:val="24"/>
          <w:szCs w:val="24"/>
          <w:lang w:val="en-GB"/>
        </w:rPr>
        <w:t>When performing the task there are accepted practices that should be used to make any handling task safer. They are:</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Think before handling/lifting.</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Keep the load close to the waist.</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Adopt a stable position.</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Ensure a good hold on the load.</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Moderate flexion (slight bending) of the back, hips and knees at the start of the lift.</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lastRenderedPageBreak/>
        <w:t>Don’t flex the back any further while lifting.</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Avoid twisting the back or leaning sideways especially while the back is bent.</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Keep the head up when handling.</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Move smoothly.</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Don’t lift or handle more than can be easily managed.</w:t>
      </w:r>
    </w:p>
    <w:p w:rsidR="001A59B6" w:rsidRPr="00DB6A01" w:rsidRDefault="001A59B6" w:rsidP="00AE385E">
      <w:pPr>
        <w:numPr>
          <w:ilvl w:val="0"/>
          <w:numId w:val="147"/>
        </w:numPr>
        <w:tabs>
          <w:tab w:val="clear" w:pos="720"/>
        </w:tabs>
        <w:spacing w:after="0" w:line="360" w:lineRule="auto"/>
        <w:ind w:left="426" w:hanging="426"/>
        <w:jc w:val="both"/>
        <w:rPr>
          <w:rFonts w:ascii="Arial" w:hAnsi="Arial" w:cs="Arial"/>
          <w:bCs/>
          <w:sz w:val="24"/>
          <w:szCs w:val="24"/>
          <w:lang w:val="en-GB"/>
        </w:rPr>
      </w:pPr>
      <w:r w:rsidRPr="00DB6A01">
        <w:rPr>
          <w:rFonts w:ascii="Arial" w:hAnsi="Arial" w:cs="Arial"/>
          <w:bCs/>
          <w:sz w:val="24"/>
          <w:szCs w:val="24"/>
          <w:lang w:val="en-GB"/>
        </w:rPr>
        <w:t>Put down, then adjust.</w:t>
      </w:r>
    </w:p>
    <w:p w:rsidR="001A59B6" w:rsidRPr="00DB6A01" w:rsidRDefault="001A59B6" w:rsidP="001A59B6">
      <w:pPr>
        <w:spacing w:after="0" w:line="360" w:lineRule="auto"/>
        <w:ind w:left="714"/>
        <w:jc w:val="both"/>
        <w:rPr>
          <w:rFonts w:ascii="Arial" w:hAnsi="Arial" w:cs="Arial"/>
          <w:bCs/>
          <w:sz w:val="24"/>
          <w:szCs w:val="24"/>
          <w:lang w:val="en-GB"/>
        </w:rPr>
      </w:pPr>
    </w:p>
    <w:p w:rsidR="001A59B6" w:rsidRPr="001317A6" w:rsidRDefault="001A59B6" w:rsidP="001A59B6">
      <w:pPr>
        <w:spacing w:after="0" w:line="360" w:lineRule="auto"/>
        <w:jc w:val="both"/>
        <w:rPr>
          <w:rFonts w:ascii="Arial" w:hAnsi="Arial" w:cs="Arial"/>
          <w:b/>
          <w:bCs/>
          <w:sz w:val="24"/>
          <w:szCs w:val="24"/>
          <w:lang w:val="en-GB"/>
        </w:rPr>
      </w:pPr>
      <w:r w:rsidRPr="00DB6A01">
        <w:rPr>
          <w:rFonts w:ascii="Arial" w:hAnsi="Arial" w:cs="Arial"/>
          <w:b/>
          <w:bCs/>
          <w:sz w:val="24"/>
          <w:szCs w:val="24"/>
          <w:lang w:val="en-GB"/>
        </w:rPr>
        <w:t xml:space="preserve">Remember the risk of injury is greatly reduced if the object being moved is </w:t>
      </w:r>
      <w:r w:rsidRPr="001317A6">
        <w:rPr>
          <w:rFonts w:ascii="Arial" w:hAnsi="Arial" w:cs="Arial"/>
          <w:b/>
          <w:bCs/>
          <w:sz w:val="24"/>
          <w:szCs w:val="24"/>
          <w:lang w:val="en-GB"/>
        </w:rPr>
        <w:t>picked up or put down at waist height.</w:t>
      </w:r>
    </w:p>
    <w:p w:rsidR="001A59B6" w:rsidRPr="00092D93" w:rsidRDefault="001A59B6" w:rsidP="00092D93">
      <w:pPr>
        <w:spacing w:after="160" w:line="259" w:lineRule="auto"/>
        <w:rPr>
          <w:rFonts w:ascii="Arial" w:hAnsi="Arial" w:cs="Arial"/>
          <w:b/>
          <w:sz w:val="24"/>
          <w:szCs w:val="24"/>
        </w:rPr>
      </w:pPr>
    </w:p>
    <w:p w:rsidR="001A59B6" w:rsidRDefault="001A59B6" w:rsidP="001A59B6">
      <w:pPr>
        <w:spacing w:after="0" w:line="360" w:lineRule="auto"/>
        <w:jc w:val="both"/>
        <w:rPr>
          <w:rFonts w:ascii="Arial" w:hAnsi="Arial" w:cs="Arial"/>
          <w:b/>
          <w:sz w:val="24"/>
          <w:szCs w:val="24"/>
        </w:rPr>
      </w:pPr>
      <w:r>
        <w:rPr>
          <w:rFonts w:ascii="Arial" w:hAnsi="Arial" w:cs="Arial"/>
          <w:b/>
          <w:sz w:val="24"/>
          <w:szCs w:val="24"/>
        </w:rPr>
        <w:br w:type="page"/>
      </w:r>
    </w:p>
    <w:p w:rsidR="00AE0723" w:rsidRPr="005D7320" w:rsidRDefault="00B30B83" w:rsidP="00AE0723">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lastRenderedPageBreak/>
        <w:t>30</w:t>
      </w:r>
      <w:r w:rsidR="00AE0723" w:rsidRPr="00E63BA6">
        <w:rPr>
          <w:rFonts w:ascii="Arial" w:hAnsi="Arial" w:cs="Arial"/>
          <w:b/>
          <w:sz w:val="28"/>
          <w:szCs w:val="28"/>
        </w:rPr>
        <w:t>. MISSING CHILD</w:t>
      </w:r>
    </w:p>
    <w:tbl>
      <w:tblPr>
        <w:tblStyle w:val="TableGrid"/>
        <w:tblW w:w="0" w:type="auto"/>
        <w:tblLook w:val="04A0" w:firstRow="1" w:lastRow="0" w:firstColumn="1" w:lastColumn="0" w:noHBand="0" w:noVBand="1"/>
      </w:tblPr>
      <w:tblGrid>
        <w:gridCol w:w="4644"/>
        <w:gridCol w:w="4372"/>
      </w:tblGrid>
      <w:tr w:rsidR="00AE0723" w:rsidTr="00AE0723">
        <w:tc>
          <w:tcPr>
            <w:tcW w:w="4644" w:type="dxa"/>
          </w:tcPr>
          <w:p w:rsidR="00AE0723" w:rsidRDefault="00AE0723" w:rsidP="00AE072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E0723" w:rsidRPr="0072088B" w:rsidRDefault="00AE0723" w:rsidP="00AE0723">
            <w:pPr>
              <w:pStyle w:val="NoSpacing"/>
              <w:spacing w:line="360" w:lineRule="auto"/>
              <w:jc w:val="both"/>
              <w:rPr>
                <w:rFonts w:ascii="Arial" w:hAnsi="Arial" w:cs="Arial"/>
                <w:b/>
                <w:sz w:val="24"/>
                <w:szCs w:val="24"/>
              </w:rPr>
            </w:pPr>
            <w:r>
              <w:rPr>
                <w:rFonts w:ascii="Arial" w:hAnsi="Arial" w:cs="Arial"/>
                <w:b/>
                <w:sz w:val="24"/>
                <w:szCs w:val="24"/>
              </w:rPr>
              <w:t xml:space="preserve">Missing Child </w:t>
            </w:r>
          </w:p>
        </w:tc>
      </w:tr>
      <w:tr w:rsidR="00AE0723" w:rsidTr="00AE0723">
        <w:tc>
          <w:tcPr>
            <w:tcW w:w="4644" w:type="dxa"/>
          </w:tcPr>
          <w:p w:rsidR="00AE0723" w:rsidRDefault="00AE0723" w:rsidP="00AE072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AE0723" w:rsidRDefault="007B5A9B" w:rsidP="00AE0723">
            <w:pPr>
              <w:pStyle w:val="NoSpacing"/>
              <w:spacing w:line="360" w:lineRule="auto"/>
              <w:jc w:val="both"/>
              <w:rPr>
                <w:rFonts w:ascii="Arial" w:hAnsi="Arial" w:cs="Arial"/>
                <w:b/>
                <w:sz w:val="24"/>
                <w:szCs w:val="24"/>
              </w:rPr>
            </w:pPr>
            <w:r>
              <w:rPr>
                <w:rFonts w:ascii="Arial" w:hAnsi="Arial" w:cs="Arial"/>
                <w:b/>
                <w:sz w:val="24"/>
                <w:szCs w:val="24"/>
              </w:rPr>
              <w:t>0</w:t>
            </w:r>
            <w:r w:rsidR="00B30B83">
              <w:rPr>
                <w:rFonts w:ascii="Arial" w:hAnsi="Arial" w:cs="Arial"/>
                <w:b/>
                <w:sz w:val="24"/>
                <w:szCs w:val="24"/>
              </w:rPr>
              <w:t>30</w:t>
            </w:r>
          </w:p>
        </w:tc>
      </w:tr>
      <w:tr w:rsidR="00CD537C" w:rsidTr="00AE0723">
        <w:tc>
          <w:tcPr>
            <w:tcW w:w="4644" w:type="dxa"/>
          </w:tcPr>
          <w:p w:rsidR="00CD537C" w:rsidRDefault="00CD537C" w:rsidP="00AE0723">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CD537C" w:rsidRPr="00D5666E" w:rsidRDefault="00D40711" w:rsidP="00AE0723">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CD537C">
              <w:rPr>
                <w:rFonts w:ascii="Arial" w:hAnsi="Arial" w:cs="Arial"/>
                <w:b/>
                <w:sz w:val="24"/>
                <w:szCs w:val="24"/>
              </w:rPr>
              <w:t>,</w:t>
            </w:r>
            <w:r w:rsidR="00CD537C" w:rsidRPr="00D710FE">
              <w:rPr>
                <w:rFonts w:ascii="Arial" w:hAnsi="Arial" w:cs="Arial"/>
                <w:b/>
                <w:sz w:val="24"/>
                <w:szCs w:val="24"/>
              </w:rPr>
              <w:t xml:space="preserve"> CB</w:t>
            </w:r>
          </w:p>
        </w:tc>
      </w:tr>
      <w:tr w:rsidR="00CD537C" w:rsidRPr="001317A6" w:rsidTr="00AE0723">
        <w:tc>
          <w:tcPr>
            <w:tcW w:w="4644" w:type="dxa"/>
          </w:tcPr>
          <w:p w:rsidR="00CD537C" w:rsidRPr="001317A6" w:rsidRDefault="00CD537C" w:rsidP="00AE0723">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CD537C" w:rsidRPr="001317A6" w:rsidRDefault="00EB5FB4" w:rsidP="00AE0723">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CB24C8" w:rsidP="00A10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1058B" w:rsidRPr="001317A6" w:rsidTr="00AE0723">
        <w:tc>
          <w:tcPr>
            <w:tcW w:w="4644" w:type="dxa"/>
          </w:tcPr>
          <w:p w:rsidR="00A1058B" w:rsidRPr="001317A6" w:rsidRDefault="00A1058B" w:rsidP="00AE0723">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CB24C8" w:rsidP="00A10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E0723" w:rsidRPr="001317A6" w:rsidTr="00AE0723">
        <w:tc>
          <w:tcPr>
            <w:tcW w:w="4644" w:type="dxa"/>
          </w:tcPr>
          <w:p w:rsidR="00AE0723" w:rsidRPr="001317A6" w:rsidRDefault="00AE0723" w:rsidP="00AE0723">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AE0723" w:rsidRPr="001317A6" w:rsidRDefault="00CB24C8" w:rsidP="00AE0723">
            <w:pPr>
              <w:pStyle w:val="NoSpacing"/>
              <w:spacing w:line="360" w:lineRule="auto"/>
              <w:jc w:val="both"/>
              <w:rPr>
                <w:rFonts w:ascii="Arial" w:hAnsi="Arial" w:cs="Arial"/>
                <w:b/>
                <w:sz w:val="24"/>
                <w:szCs w:val="24"/>
              </w:rPr>
            </w:pPr>
            <w:r>
              <w:rPr>
                <w:rFonts w:ascii="Arial" w:hAnsi="Arial" w:cs="Arial"/>
                <w:b/>
                <w:sz w:val="24"/>
                <w:szCs w:val="24"/>
              </w:rPr>
              <w:t>July 2019</w:t>
            </w:r>
          </w:p>
        </w:tc>
      </w:tr>
      <w:tr w:rsidR="00AE0723" w:rsidRPr="001317A6" w:rsidTr="00AE0723">
        <w:tc>
          <w:tcPr>
            <w:tcW w:w="4644" w:type="dxa"/>
          </w:tcPr>
          <w:p w:rsidR="00AE0723" w:rsidRPr="001317A6" w:rsidRDefault="00AE0723" w:rsidP="00AE0723">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AE0723" w:rsidRPr="001317A6" w:rsidRDefault="00CB24C8" w:rsidP="00AE0723">
            <w:pPr>
              <w:pStyle w:val="NoSpacing"/>
              <w:spacing w:line="360" w:lineRule="auto"/>
              <w:jc w:val="both"/>
              <w:rPr>
                <w:rFonts w:ascii="Arial" w:hAnsi="Arial" w:cs="Arial"/>
                <w:b/>
                <w:sz w:val="24"/>
                <w:szCs w:val="24"/>
              </w:rPr>
            </w:pPr>
            <w:r>
              <w:rPr>
                <w:rFonts w:ascii="Arial" w:hAnsi="Arial" w:cs="Arial"/>
                <w:b/>
                <w:sz w:val="24"/>
                <w:szCs w:val="24"/>
              </w:rPr>
              <w:t>July 2020</w:t>
            </w:r>
          </w:p>
        </w:tc>
      </w:tr>
      <w:tr w:rsidR="00AE0723" w:rsidRPr="001317A6" w:rsidTr="00AE0723">
        <w:tc>
          <w:tcPr>
            <w:tcW w:w="4644" w:type="dxa"/>
          </w:tcPr>
          <w:p w:rsidR="00AE0723" w:rsidRPr="001317A6" w:rsidRDefault="00AE0723" w:rsidP="00AE0723">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AE0723" w:rsidRPr="001317A6" w:rsidRDefault="00AE0723" w:rsidP="00AE0723">
            <w:pPr>
              <w:pStyle w:val="NoSpacing"/>
              <w:spacing w:line="360" w:lineRule="auto"/>
              <w:jc w:val="both"/>
              <w:rPr>
                <w:rFonts w:ascii="Arial" w:hAnsi="Arial" w:cs="Arial"/>
                <w:b/>
                <w:sz w:val="24"/>
                <w:szCs w:val="24"/>
              </w:rPr>
            </w:pPr>
            <w:r w:rsidRPr="001317A6">
              <w:rPr>
                <w:rFonts w:ascii="Arial" w:hAnsi="Arial" w:cs="Arial"/>
                <w:b/>
                <w:sz w:val="24"/>
                <w:szCs w:val="24"/>
              </w:rPr>
              <w:t>2</w:t>
            </w:r>
          </w:p>
        </w:tc>
      </w:tr>
    </w:tbl>
    <w:p w:rsidR="00AE0723" w:rsidRPr="001317A6" w:rsidRDefault="00AE0723" w:rsidP="00AE0723">
      <w:pPr>
        <w:tabs>
          <w:tab w:val="left" w:pos="2267"/>
        </w:tabs>
        <w:spacing w:after="160" w:line="259" w:lineRule="auto"/>
        <w:rPr>
          <w:rFonts w:ascii="Arial" w:hAnsi="Arial" w:cs="Arial"/>
          <w:b/>
          <w:sz w:val="28"/>
          <w:szCs w:val="28"/>
        </w:rPr>
      </w:pPr>
      <w:r w:rsidRPr="001317A6">
        <w:rPr>
          <w:rFonts w:ascii="Arial" w:hAnsi="Arial" w:cs="Arial"/>
          <w:b/>
          <w:sz w:val="28"/>
          <w:szCs w:val="28"/>
        </w:rPr>
        <w:tab/>
      </w:r>
    </w:p>
    <w:p w:rsidR="00AE0723" w:rsidRPr="001317A6" w:rsidRDefault="00AE0723" w:rsidP="00AE0723">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A1058B" w:rsidRDefault="00AE0723" w:rsidP="00AE0723">
      <w:pPr>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rsidR="00AE0723" w:rsidRPr="00A72C77" w:rsidRDefault="00AE0723" w:rsidP="00AE0723">
      <w:pPr>
        <w:rPr>
          <w:rFonts w:ascii="Arial" w:hAnsi="Arial" w:cs="Arial"/>
          <w:b/>
          <w:sz w:val="24"/>
          <w:szCs w:val="24"/>
        </w:rPr>
      </w:pPr>
      <w:r w:rsidRPr="001317A6">
        <w:rPr>
          <w:rFonts w:ascii="Arial" w:hAnsi="Arial" w:cs="Arial"/>
          <w:b/>
          <w:sz w:val="24"/>
          <w:szCs w:val="24"/>
        </w:rPr>
        <w:t>Relevant staff have received training on this policy.</w:t>
      </w:r>
    </w:p>
    <w:p w:rsidR="00AE0723" w:rsidRPr="00DB6A01" w:rsidRDefault="00AE0723" w:rsidP="00AE0723">
      <w:pPr>
        <w:autoSpaceDE w:val="0"/>
        <w:autoSpaceDN w:val="0"/>
        <w:adjustRightInd w:val="0"/>
        <w:spacing w:after="0" w:line="360" w:lineRule="auto"/>
        <w:jc w:val="both"/>
        <w:rPr>
          <w:rFonts w:ascii="Arial" w:hAnsi="Arial" w:cs="Arial"/>
          <w:color w:val="948A54" w:themeColor="background2" w:themeShade="80"/>
          <w:sz w:val="24"/>
          <w:szCs w:val="24"/>
        </w:rPr>
      </w:pPr>
    </w:p>
    <w:p w:rsidR="00AE0723" w:rsidRPr="00DB6A01" w:rsidRDefault="00AE0723" w:rsidP="00AE0723">
      <w:pPr>
        <w:autoSpaceDE w:val="0"/>
        <w:autoSpaceDN w:val="0"/>
        <w:adjustRightInd w:val="0"/>
        <w:spacing w:after="0" w:line="360" w:lineRule="auto"/>
        <w:jc w:val="both"/>
        <w:rPr>
          <w:rFonts w:ascii="Arial" w:hAnsi="Arial" w:cs="Arial"/>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9: Health and Welfare) </w:t>
      </w:r>
      <w:r w:rsidRPr="00DB6A01">
        <w:rPr>
          <w:rFonts w:ascii="Arial" w:hAnsi="Arial" w:cs="Arial"/>
          <w:color w:val="00B050"/>
          <w:sz w:val="24"/>
          <w:szCs w:val="24"/>
        </w:rPr>
        <w:t>(National Standard 4: Records, National Standard 5: Organisation and Management, National Standard 6: Evaluation, National Standard 20: Safety)</w:t>
      </w:r>
    </w:p>
    <w:p w:rsidR="00AE0723" w:rsidRPr="00DB6A01" w:rsidRDefault="00AE0723" w:rsidP="00AE0723">
      <w:pPr>
        <w:autoSpaceDE w:val="0"/>
        <w:autoSpaceDN w:val="0"/>
        <w:adjustRightInd w:val="0"/>
        <w:spacing w:after="0" w:line="360" w:lineRule="auto"/>
        <w:jc w:val="both"/>
        <w:rPr>
          <w:rFonts w:ascii="Arial" w:hAnsi="Arial" w:cs="Arial"/>
          <w:sz w:val="24"/>
          <w:szCs w:val="24"/>
        </w:rPr>
      </w:pPr>
    </w:p>
    <w:p w:rsidR="00C04273" w:rsidRDefault="00AE0723" w:rsidP="00AE072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rsidR="00A1058B" w:rsidRPr="00DB6A01" w:rsidRDefault="00A1058B" w:rsidP="00AE0723">
      <w:pPr>
        <w:autoSpaceDE w:val="0"/>
        <w:autoSpaceDN w:val="0"/>
        <w:adjustRightInd w:val="0"/>
        <w:spacing w:after="0" w:line="360" w:lineRule="auto"/>
        <w:jc w:val="both"/>
        <w:rPr>
          <w:rFonts w:ascii="Arial" w:hAnsi="Arial" w:cs="Arial"/>
          <w:b/>
          <w:sz w:val="24"/>
          <w:szCs w:val="24"/>
        </w:rPr>
      </w:pPr>
    </w:p>
    <w:p w:rsidR="00AE0723" w:rsidRPr="005D7320" w:rsidRDefault="00AE0723" w:rsidP="00AE0723">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sz w:val="24"/>
          <w:szCs w:val="24"/>
        </w:rPr>
        <w:t xml:space="preserve">It is our intention to keep children safe at all times and to avoid a situation whereby a </w:t>
      </w:r>
      <w:r w:rsidRPr="005D7320">
        <w:rPr>
          <w:rFonts w:ascii="Arial" w:hAnsi="Arial" w:cs="Arial"/>
          <w:color w:val="000000" w:themeColor="text1"/>
          <w:sz w:val="24"/>
          <w:szCs w:val="24"/>
        </w:rPr>
        <w:t xml:space="preserve">child is missing. </w:t>
      </w:r>
    </w:p>
    <w:p w:rsidR="00C04273" w:rsidRDefault="00C04273" w:rsidP="00AE0723">
      <w:pPr>
        <w:autoSpaceDE w:val="0"/>
        <w:autoSpaceDN w:val="0"/>
        <w:adjustRightInd w:val="0"/>
        <w:spacing w:after="0" w:line="360" w:lineRule="auto"/>
        <w:jc w:val="both"/>
        <w:rPr>
          <w:rFonts w:ascii="Arial" w:hAnsi="Arial" w:cs="Arial"/>
          <w:b/>
          <w:color w:val="000000" w:themeColor="text1"/>
          <w:sz w:val="24"/>
          <w:szCs w:val="24"/>
        </w:rPr>
      </w:pPr>
    </w:p>
    <w:p w:rsidR="00A1058B" w:rsidRDefault="00A1058B" w:rsidP="00AE0723">
      <w:pPr>
        <w:autoSpaceDE w:val="0"/>
        <w:autoSpaceDN w:val="0"/>
        <w:adjustRightInd w:val="0"/>
        <w:spacing w:after="0" w:line="360" w:lineRule="auto"/>
        <w:jc w:val="both"/>
        <w:rPr>
          <w:rFonts w:ascii="Arial" w:hAnsi="Arial" w:cs="Arial"/>
          <w:b/>
          <w:color w:val="000000" w:themeColor="text1"/>
          <w:sz w:val="24"/>
          <w:szCs w:val="24"/>
        </w:rPr>
      </w:pPr>
    </w:p>
    <w:p w:rsidR="00A1058B" w:rsidRPr="005D7320" w:rsidRDefault="00A1058B" w:rsidP="00AE0723">
      <w:pPr>
        <w:autoSpaceDE w:val="0"/>
        <w:autoSpaceDN w:val="0"/>
        <w:adjustRightInd w:val="0"/>
        <w:spacing w:after="0" w:line="360" w:lineRule="auto"/>
        <w:jc w:val="both"/>
        <w:rPr>
          <w:rFonts w:ascii="Arial" w:hAnsi="Arial" w:cs="Arial"/>
          <w:b/>
          <w:color w:val="000000" w:themeColor="text1"/>
          <w:sz w:val="24"/>
          <w:szCs w:val="24"/>
        </w:rPr>
      </w:pPr>
    </w:p>
    <w:p w:rsidR="00AE0723" w:rsidRDefault="00AE0723" w:rsidP="00AE0723">
      <w:pPr>
        <w:autoSpaceDE w:val="0"/>
        <w:autoSpaceDN w:val="0"/>
        <w:adjustRightInd w:val="0"/>
        <w:spacing w:after="0" w:line="360" w:lineRule="auto"/>
        <w:jc w:val="both"/>
        <w:rPr>
          <w:rFonts w:ascii="Arial" w:hAnsi="Arial" w:cs="Arial"/>
          <w:b/>
          <w:color w:val="000000" w:themeColor="text1"/>
          <w:sz w:val="24"/>
          <w:szCs w:val="24"/>
        </w:rPr>
      </w:pPr>
      <w:r w:rsidRPr="005D7320">
        <w:rPr>
          <w:rFonts w:ascii="Arial" w:hAnsi="Arial" w:cs="Arial"/>
          <w:b/>
          <w:color w:val="000000" w:themeColor="text1"/>
          <w:sz w:val="24"/>
          <w:szCs w:val="24"/>
        </w:rPr>
        <w:lastRenderedPageBreak/>
        <w:t>Procedure:</w:t>
      </w:r>
    </w:p>
    <w:p w:rsidR="00A1058B" w:rsidRDefault="00A1058B" w:rsidP="00AE0723">
      <w:pPr>
        <w:autoSpaceDE w:val="0"/>
        <w:autoSpaceDN w:val="0"/>
        <w:adjustRightInd w:val="0"/>
        <w:spacing w:after="0" w:line="360" w:lineRule="auto"/>
        <w:jc w:val="both"/>
        <w:rPr>
          <w:rFonts w:ascii="Arial" w:hAnsi="Arial" w:cs="Arial"/>
          <w:b/>
          <w:color w:val="000000" w:themeColor="text1"/>
          <w:sz w:val="24"/>
          <w:szCs w:val="24"/>
        </w:rPr>
      </w:pPr>
    </w:p>
    <w:p w:rsidR="00AE0723" w:rsidRPr="005D7320"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Children are welcomed into the setting by a designated member of staff, who marks their presence in the daily register.</w:t>
      </w:r>
    </w:p>
    <w:p w:rsidR="00AE0723" w:rsidRPr="005D7320"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 xml:space="preserve">A member of staff remains on duty by the door throughout the arrival and departure period of </w:t>
      </w:r>
      <w:r w:rsidRPr="005D7320">
        <w:rPr>
          <w:rFonts w:ascii="Arial" w:hAnsi="Arial" w:cs="Arial"/>
          <w:color w:val="000000" w:themeColor="text1"/>
          <w:sz w:val="24"/>
          <w:szCs w:val="24"/>
          <w:lang w:val="en-GB"/>
        </w:rPr>
        <w:t>the service</w:t>
      </w:r>
      <w:r w:rsidR="00CB24C8">
        <w:rPr>
          <w:rFonts w:ascii="Arial" w:hAnsi="Arial" w:cs="Arial"/>
          <w:color w:val="000000" w:themeColor="text1"/>
          <w:sz w:val="24"/>
          <w:szCs w:val="24"/>
          <w:lang w:val="en-GB"/>
        </w:rPr>
        <w:t xml:space="preserve"> </w:t>
      </w:r>
      <w:r w:rsidRPr="005D7320">
        <w:rPr>
          <w:rFonts w:ascii="Arial" w:hAnsi="Arial" w:cs="Arial"/>
          <w:color w:val="000000" w:themeColor="text1"/>
          <w:sz w:val="24"/>
          <w:szCs w:val="24"/>
        </w:rPr>
        <w:t>and until all parents/</w:t>
      </w:r>
      <w:r w:rsidR="00C8617E" w:rsidRPr="005D7320">
        <w:rPr>
          <w:rFonts w:ascii="Arial" w:hAnsi="Arial" w:cs="Arial"/>
          <w:color w:val="000000" w:themeColor="text1"/>
          <w:sz w:val="24"/>
          <w:szCs w:val="24"/>
        </w:rPr>
        <w:t>guardians have</w:t>
      </w:r>
      <w:r w:rsidR="00CB24C8">
        <w:rPr>
          <w:rFonts w:ascii="Arial" w:hAnsi="Arial" w:cs="Arial"/>
          <w:color w:val="000000" w:themeColor="text1"/>
          <w:sz w:val="24"/>
          <w:szCs w:val="24"/>
        </w:rPr>
        <w:t xml:space="preserve"> left the room from where the child is being collected</w:t>
      </w:r>
    </w:p>
    <w:p w:rsidR="00AE0723"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The main door is kept secure at a</w:t>
      </w:r>
      <w:r w:rsidR="00CB24C8">
        <w:rPr>
          <w:rFonts w:ascii="Arial" w:hAnsi="Arial" w:cs="Arial"/>
          <w:color w:val="000000" w:themeColor="text1"/>
          <w:sz w:val="24"/>
          <w:szCs w:val="24"/>
        </w:rPr>
        <w:t xml:space="preserve">ll times. There is a fob system, parents must have a fob provide from the crèche to gain access or they will ring through an intercom where staff will release access.  </w:t>
      </w:r>
    </w:p>
    <w:p w:rsidR="00CB24C8" w:rsidRPr="005D7320" w:rsidRDefault="00CB24C8"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Pr>
          <w:rFonts w:ascii="Arial" w:hAnsi="Arial" w:cs="Arial"/>
          <w:color w:val="000000" w:themeColor="text1"/>
          <w:sz w:val="24"/>
          <w:szCs w:val="24"/>
        </w:rPr>
        <w:t xml:space="preserve">Double doors that communicate rooms are permanently close parents can only get access through an intercom communicate to all the rooms where the staff will release the double doors.  </w:t>
      </w:r>
    </w:p>
    <w:p w:rsidR="00AE0723" w:rsidRPr="005D7320"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Children’s times of arrival and departure are noted on the register, and a note is made in the register if a child is to leave early or with another adult.</w:t>
      </w:r>
    </w:p>
    <w:p w:rsidR="00AE0723" w:rsidRPr="005D7320"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 xml:space="preserve">The outdoor area is supervised when children are outside and securely fenced and the gate secure at all times. </w:t>
      </w:r>
    </w:p>
    <w:p w:rsidR="00AE0723" w:rsidRPr="00DB6A01"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Staff are deployed throughout the setting during the session, ensuring that no child is left alone for any period of time without an adult being aware of their location.</w:t>
      </w:r>
    </w:p>
    <w:p w:rsidR="00AE0723" w:rsidRPr="00DB6A01"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The outdoor area is supervised. </w:t>
      </w:r>
    </w:p>
    <w:p w:rsidR="00AE0723" w:rsidRPr="00DB6A01"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rooms in which the children play are never left unsupervised/out of vision of staff.</w:t>
      </w:r>
    </w:p>
    <w:p w:rsidR="00AE0723" w:rsidRPr="00DB6A01"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Staff</w:t>
      </w:r>
      <w:r w:rsidR="00A1058B">
        <w:rPr>
          <w:rFonts w:ascii="Arial" w:hAnsi="Arial" w:cs="Arial"/>
          <w:sz w:val="24"/>
          <w:szCs w:val="24"/>
        </w:rPr>
        <w:t xml:space="preserve"> </w:t>
      </w:r>
      <w:r w:rsidRPr="00DB6A01">
        <w:rPr>
          <w:rFonts w:ascii="Arial" w:hAnsi="Arial" w:cs="Arial"/>
          <w:sz w:val="24"/>
          <w:szCs w:val="24"/>
        </w:rPr>
        <w:t>remains on duty within the main room at all times, unless all the children and staff are in the outdoor area together</w:t>
      </w:r>
    </w:p>
    <w:p w:rsidR="00AE0723" w:rsidRPr="00DB6A01" w:rsidRDefault="00AE0723" w:rsidP="00AE385E">
      <w:pPr>
        <w:pStyle w:val="ListParagraph"/>
        <w:numPr>
          <w:ilvl w:val="0"/>
          <w:numId w:val="160"/>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If all Staff</w:t>
      </w:r>
      <w:r w:rsidR="00A1058B">
        <w:rPr>
          <w:rFonts w:ascii="Arial" w:hAnsi="Arial" w:cs="Arial"/>
          <w:sz w:val="24"/>
          <w:szCs w:val="24"/>
        </w:rPr>
        <w:t xml:space="preserve"> </w:t>
      </w:r>
      <w:r w:rsidRPr="00DB6A01">
        <w:rPr>
          <w:rFonts w:ascii="Arial" w:hAnsi="Arial" w:cs="Arial"/>
          <w:sz w:val="24"/>
          <w:szCs w:val="24"/>
        </w:rPr>
        <w:t>and children are outside and a child needs to come inside, a member of staff will accompany them inside.</w:t>
      </w:r>
    </w:p>
    <w:p w:rsidR="00AE0723" w:rsidRPr="00DB6A01" w:rsidRDefault="00AE0723" w:rsidP="00AE0723">
      <w:pPr>
        <w:autoSpaceDE w:val="0"/>
        <w:autoSpaceDN w:val="0"/>
        <w:adjustRightInd w:val="0"/>
        <w:spacing w:after="0" w:line="360" w:lineRule="auto"/>
        <w:jc w:val="both"/>
        <w:rPr>
          <w:rFonts w:ascii="Arial" w:hAnsi="Arial" w:cs="Arial"/>
          <w:sz w:val="24"/>
          <w:szCs w:val="24"/>
        </w:rPr>
      </w:pPr>
    </w:p>
    <w:p w:rsidR="00AE0723" w:rsidRDefault="00AE0723" w:rsidP="00AE072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In the event of Staff not being able to locate a child on the premises:</w:t>
      </w:r>
    </w:p>
    <w:p w:rsidR="00A1058B" w:rsidRPr="00DB6A01" w:rsidRDefault="00A1058B" w:rsidP="00AE0723">
      <w:pPr>
        <w:autoSpaceDE w:val="0"/>
        <w:autoSpaceDN w:val="0"/>
        <w:adjustRightInd w:val="0"/>
        <w:spacing w:after="0" w:line="360" w:lineRule="auto"/>
        <w:jc w:val="both"/>
        <w:rPr>
          <w:rFonts w:ascii="Arial" w:hAnsi="Arial" w:cs="Arial"/>
          <w:b/>
          <w:sz w:val="24"/>
          <w:szCs w:val="24"/>
        </w:rPr>
      </w:pP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premises will be searched thoroughly and immediately.</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register will be called to determine which child(ren) are missing.</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The grounds surrounding </w:t>
      </w:r>
      <w:r w:rsidRPr="00DB6A01">
        <w:rPr>
          <w:rFonts w:ascii="Arial" w:hAnsi="Arial" w:cs="Arial"/>
          <w:color w:val="000000" w:themeColor="text1"/>
          <w:sz w:val="24"/>
          <w:szCs w:val="24"/>
          <w:lang w:val="en-GB"/>
        </w:rPr>
        <w:t>the service</w:t>
      </w:r>
      <w:r w:rsidRPr="00DB6A01">
        <w:rPr>
          <w:rFonts w:ascii="Arial" w:hAnsi="Arial" w:cs="Arial"/>
          <w:sz w:val="24"/>
          <w:szCs w:val="24"/>
        </w:rPr>
        <w:t>will be searched.</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lastRenderedPageBreak/>
        <w:t>Staff</w:t>
      </w:r>
      <w:r w:rsidRPr="00DB6A01">
        <w:rPr>
          <w:rFonts w:ascii="Arial" w:hAnsi="Arial" w:cs="Arial"/>
          <w:sz w:val="24"/>
          <w:szCs w:val="24"/>
        </w:rPr>
        <w:t xml:space="preserve"> will call the local Garda.</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Staff</w:t>
      </w:r>
      <w:r w:rsidRPr="00DB6A01">
        <w:rPr>
          <w:rFonts w:ascii="Arial" w:hAnsi="Arial" w:cs="Arial"/>
          <w:sz w:val="24"/>
          <w:szCs w:val="24"/>
        </w:rPr>
        <w:t xml:space="preserve"> will inform the parents/guardians.</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A full and thorough review of procedures and practices will take place to determine how the incident occurred and changes will be made if appropriate.</w:t>
      </w:r>
    </w:p>
    <w:p w:rsidR="00AE0723" w:rsidRPr="00DB6A01" w:rsidRDefault="00AE0723" w:rsidP="00AE385E">
      <w:pPr>
        <w:pStyle w:val="ListParagraph"/>
        <w:numPr>
          <w:ilvl w:val="0"/>
          <w:numId w:val="161"/>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An accident/incident form will be completed and appropriately signed</w:t>
      </w:r>
    </w:p>
    <w:p w:rsidR="00AE0723" w:rsidRDefault="00AE0723" w:rsidP="00AE0723">
      <w:pPr>
        <w:autoSpaceDE w:val="0"/>
        <w:autoSpaceDN w:val="0"/>
        <w:adjustRightInd w:val="0"/>
        <w:spacing w:after="0" w:line="360" w:lineRule="auto"/>
        <w:jc w:val="both"/>
        <w:rPr>
          <w:rFonts w:ascii="Arial" w:hAnsi="Arial" w:cs="Arial"/>
          <w:b/>
          <w:color w:val="000000"/>
          <w:sz w:val="24"/>
          <w:szCs w:val="24"/>
        </w:rPr>
      </w:pPr>
    </w:p>
    <w:p w:rsidR="00A1058B" w:rsidRPr="00DB6A01" w:rsidRDefault="00A1058B" w:rsidP="00AE0723">
      <w:pPr>
        <w:autoSpaceDE w:val="0"/>
        <w:autoSpaceDN w:val="0"/>
        <w:adjustRightInd w:val="0"/>
        <w:spacing w:after="0" w:line="360" w:lineRule="auto"/>
        <w:jc w:val="both"/>
        <w:rPr>
          <w:rFonts w:ascii="Arial" w:hAnsi="Arial" w:cs="Arial"/>
          <w:b/>
          <w:color w:val="000000"/>
          <w:sz w:val="24"/>
          <w:szCs w:val="24"/>
        </w:rPr>
      </w:pPr>
    </w:p>
    <w:p w:rsidR="00AE0723" w:rsidRPr="001317A6" w:rsidRDefault="00AE0723" w:rsidP="00AE0723">
      <w:pPr>
        <w:spacing w:after="0" w:line="360" w:lineRule="auto"/>
        <w:jc w:val="both"/>
        <w:rPr>
          <w:rFonts w:ascii="Arial" w:hAnsi="Arial" w:cs="Arial"/>
          <w:b/>
          <w:bCs/>
          <w:sz w:val="24"/>
          <w:szCs w:val="24"/>
        </w:rPr>
      </w:pPr>
      <w:r>
        <w:rPr>
          <w:rFonts w:ascii="Arial" w:hAnsi="Arial" w:cs="Arial"/>
          <w:b/>
          <w:bCs/>
          <w:sz w:val="24"/>
          <w:szCs w:val="24"/>
        </w:rPr>
        <w:t xml:space="preserve">Please see Outings Policy for procedure to follow if a child goes missing on an </w:t>
      </w:r>
      <w:r w:rsidRPr="001317A6">
        <w:rPr>
          <w:rFonts w:ascii="Arial" w:hAnsi="Arial" w:cs="Arial"/>
          <w:b/>
          <w:bCs/>
          <w:sz w:val="24"/>
          <w:szCs w:val="24"/>
        </w:rPr>
        <w:t xml:space="preserve">outing. </w:t>
      </w:r>
    </w:p>
    <w:p w:rsidR="00A1058B" w:rsidRDefault="00A1058B">
      <w:pPr>
        <w:rPr>
          <w:rFonts w:ascii="Arial" w:hAnsi="Arial" w:cs="Arial"/>
          <w:b/>
          <w:sz w:val="24"/>
          <w:szCs w:val="24"/>
        </w:rPr>
      </w:pPr>
      <w:r>
        <w:rPr>
          <w:rFonts w:ascii="Arial" w:hAnsi="Arial" w:cs="Arial"/>
          <w:b/>
          <w:sz w:val="24"/>
          <w:szCs w:val="24"/>
        </w:rPr>
        <w:br w:type="page"/>
      </w:r>
    </w:p>
    <w:p w:rsidR="00C04273" w:rsidRPr="002D2969" w:rsidRDefault="007B5A9B" w:rsidP="00C04273">
      <w:pPr>
        <w:rPr>
          <w:rFonts w:ascii="Arial" w:hAnsi="Arial" w:cs="Arial"/>
          <w:b/>
          <w:sz w:val="28"/>
          <w:szCs w:val="28"/>
        </w:rPr>
      </w:pPr>
      <w:r>
        <w:rPr>
          <w:rFonts w:ascii="Arial" w:hAnsi="Arial" w:cs="Arial"/>
          <w:b/>
          <w:bCs/>
          <w:sz w:val="28"/>
          <w:szCs w:val="28"/>
        </w:rPr>
        <w:lastRenderedPageBreak/>
        <w:t>3</w:t>
      </w:r>
      <w:r w:rsidR="00B30B83">
        <w:rPr>
          <w:rFonts w:ascii="Arial" w:hAnsi="Arial" w:cs="Arial"/>
          <w:b/>
          <w:bCs/>
          <w:sz w:val="28"/>
          <w:szCs w:val="28"/>
        </w:rPr>
        <w:t>1</w:t>
      </w:r>
      <w:r w:rsidR="00AE0723">
        <w:rPr>
          <w:rFonts w:ascii="Arial" w:hAnsi="Arial" w:cs="Arial"/>
          <w:b/>
          <w:bCs/>
          <w:sz w:val="28"/>
          <w:szCs w:val="28"/>
        </w:rPr>
        <w:t xml:space="preserve">. HOT WEATHER </w:t>
      </w:r>
    </w:p>
    <w:tbl>
      <w:tblPr>
        <w:tblStyle w:val="TableGrid"/>
        <w:tblW w:w="0" w:type="auto"/>
        <w:tblLook w:val="04A0" w:firstRow="1" w:lastRow="0" w:firstColumn="1" w:lastColumn="0" w:noHBand="0" w:noVBand="1"/>
      </w:tblPr>
      <w:tblGrid>
        <w:gridCol w:w="4644"/>
        <w:gridCol w:w="4372"/>
      </w:tblGrid>
      <w:tr w:rsidR="00C04273" w:rsidTr="00C04273">
        <w:tc>
          <w:tcPr>
            <w:tcW w:w="4644" w:type="dxa"/>
          </w:tcPr>
          <w:p w:rsidR="00C04273" w:rsidRDefault="00C04273" w:rsidP="00C0427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C04273" w:rsidRPr="0072088B" w:rsidRDefault="00C04273" w:rsidP="00C04273">
            <w:pPr>
              <w:pStyle w:val="NoSpacing"/>
              <w:spacing w:line="360" w:lineRule="auto"/>
              <w:jc w:val="both"/>
              <w:rPr>
                <w:rFonts w:ascii="Arial" w:hAnsi="Arial" w:cs="Arial"/>
                <w:b/>
                <w:sz w:val="24"/>
                <w:szCs w:val="24"/>
              </w:rPr>
            </w:pPr>
            <w:r>
              <w:rPr>
                <w:rFonts w:ascii="Arial" w:hAnsi="Arial" w:cs="Arial"/>
                <w:b/>
                <w:sz w:val="24"/>
                <w:szCs w:val="24"/>
              </w:rPr>
              <w:t xml:space="preserve">Hot Weather </w:t>
            </w:r>
          </w:p>
        </w:tc>
      </w:tr>
      <w:tr w:rsidR="00C04273" w:rsidTr="00C04273">
        <w:tc>
          <w:tcPr>
            <w:tcW w:w="4644" w:type="dxa"/>
          </w:tcPr>
          <w:p w:rsidR="00C04273" w:rsidRDefault="00C04273" w:rsidP="00C0427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C04273" w:rsidRDefault="007B5A9B" w:rsidP="00C04273">
            <w:pPr>
              <w:pStyle w:val="NoSpacing"/>
              <w:spacing w:line="360" w:lineRule="auto"/>
              <w:jc w:val="both"/>
              <w:rPr>
                <w:rFonts w:ascii="Arial" w:hAnsi="Arial" w:cs="Arial"/>
                <w:b/>
                <w:sz w:val="24"/>
                <w:szCs w:val="24"/>
              </w:rPr>
            </w:pPr>
            <w:r>
              <w:rPr>
                <w:rFonts w:ascii="Arial" w:hAnsi="Arial" w:cs="Arial"/>
                <w:b/>
                <w:sz w:val="24"/>
                <w:szCs w:val="24"/>
              </w:rPr>
              <w:t>03</w:t>
            </w:r>
            <w:r w:rsidR="00B30B83">
              <w:rPr>
                <w:rFonts w:ascii="Arial" w:hAnsi="Arial" w:cs="Arial"/>
                <w:b/>
                <w:sz w:val="24"/>
                <w:szCs w:val="24"/>
              </w:rPr>
              <w:t>1</w:t>
            </w:r>
          </w:p>
        </w:tc>
      </w:tr>
      <w:tr w:rsidR="00F850B0" w:rsidTr="00C04273">
        <w:tc>
          <w:tcPr>
            <w:tcW w:w="4644" w:type="dxa"/>
          </w:tcPr>
          <w:p w:rsidR="00F850B0" w:rsidRDefault="00F850B0" w:rsidP="00C04273">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F850B0" w:rsidRPr="00D5666E" w:rsidRDefault="00D40711" w:rsidP="00C04273">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850B0">
              <w:rPr>
                <w:rFonts w:ascii="Arial" w:hAnsi="Arial" w:cs="Arial"/>
                <w:b/>
                <w:sz w:val="24"/>
                <w:szCs w:val="24"/>
              </w:rPr>
              <w:t>,</w:t>
            </w:r>
            <w:r w:rsidR="00F850B0" w:rsidRPr="00D710FE">
              <w:rPr>
                <w:rFonts w:ascii="Arial" w:hAnsi="Arial" w:cs="Arial"/>
                <w:b/>
                <w:sz w:val="24"/>
                <w:szCs w:val="24"/>
              </w:rPr>
              <w:t xml:space="preserve"> CB</w:t>
            </w:r>
          </w:p>
        </w:tc>
      </w:tr>
      <w:tr w:rsidR="00F850B0" w:rsidRPr="001317A6" w:rsidTr="00C04273">
        <w:tc>
          <w:tcPr>
            <w:tcW w:w="4644" w:type="dxa"/>
          </w:tcPr>
          <w:p w:rsidR="00F850B0" w:rsidRPr="001317A6" w:rsidRDefault="00F850B0" w:rsidP="00C04273">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rsidR="00F850B0" w:rsidRPr="001317A6" w:rsidRDefault="00EB5FB4" w:rsidP="00C04273">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A1058B" w:rsidRPr="001317A6" w:rsidTr="00C04273">
        <w:tc>
          <w:tcPr>
            <w:tcW w:w="4644" w:type="dxa"/>
          </w:tcPr>
          <w:p w:rsidR="00A1058B" w:rsidRPr="001317A6" w:rsidRDefault="00A1058B" w:rsidP="00C04273">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C04273">
        <w:tc>
          <w:tcPr>
            <w:tcW w:w="4644" w:type="dxa"/>
          </w:tcPr>
          <w:p w:rsidR="00A1058B" w:rsidRPr="001317A6" w:rsidRDefault="00A1058B" w:rsidP="00C04273">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A1058B" w:rsidRPr="001317A6" w:rsidTr="00C04273">
        <w:tc>
          <w:tcPr>
            <w:tcW w:w="4644" w:type="dxa"/>
          </w:tcPr>
          <w:p w:rsidR="00A1058B" w:rsidRPr="001317A6" w:rsidRDefault="00A1058B" w:rsidP="00C04273">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 xml:space="preserve">Email </w:t>
            </w:r>
            <w:r w:rsidR="00CB24C8">
              <w:rPr>
                <w:rFonts w:ascii="Arial" w:hAnsi="Arial" w:cs="Arial"/>
                <w:b/>
                <w:sz w:val="24"/>
                <w:szCs w:val="24"/>
              </w:rPr>
              <w:t>/Website</w:t>
            </w:r>
          </w:p>
        </w:tc>
      </w:tr>
      <w:tr w:rsidR="00A1058B" w:rsidRPr="001317A6" w:rsidTr="00C04273">
        <w:tc>
          <w:tcPr>
            <w:tcW w:w="4644" w:type="dxa"/>
          </w:tcPr>
          <w:p w:rsidR="00A1058B" w:rsidRPr="001317A6" w:rsidRDefault="00A1058B" w:rsidP="00C04273">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rsidR="00A1058B" w:rsidRPr="00173CEC" w:rsidRDefault="00A1058B" w:rsidP="00A1058B">
            <w:pPr>
              <w:pStyle w:val="NoSpacing"/>
              <w:spacing w:line="360" w:lineRule="auto"/>
              <w:jc w:val="both"/>
              <w:rPr>
                <w:rFonts w:ascii="Arial" w:hAnsi="Arial" w:cs="Arial"/>
                <w:b/>
                <w:sz w:val="24"/>
                <w:szCs w:val="24"/>
              </w:rPr>
            </w:pPr>
            <w:r w:rsidRPr="00173CEC">
              <w:rPr>
                <w:rFonts w:ascii="Arial" w:hAnsi="Arial" w:cs="Arial"/>
                <w:b/>
                <w:sz w:val="24"/>
                <w:szCs w:val="24"/>
              </w:rPr>
              <w:t>Email</w:t>
            </w:r>
            <w:r w:rsidR="00CB24C8">
              <w:rPr>
                <w:rFonts w:ascii="Arial" w:hAnsi="Arial" w:cs="Arial"/>
                <w:b/>
                <w:sz w:val="24"/>
                <w:szCs w:val="24"/>
              </w:rPr>
              <w:t>/Website</w:t>
            </w:r>
            <w:r w:rsidRPr="00173CEC">
              <w:rPr>
                <w:rFonts w:ascii="Arial" w:hAnsi="Arial" w:cs="Arial"/>
                <w:b/>
                <w:sz w:val="24"/>
                <w:szCs w:val="24"/>
              </w:rPr>
              <w:t xml:space="preserve"> </w:t>
            </w:r>
          </w:p>
        </w:tc>
      </w:tr>
      <w:tr w:rsidR="00C04273" w:rsidRPr="001317A6" w:rsidTr="00C04273">
        <w:tc>
          <w:tcPr>
            <w:tcW w:w="4644" w:type="dxa"/>
          </w:tcPr>
          <w:p w:rsidR="00C04273" w:rsidRPr="001317A6" w:rsidRDefault="00C04273" w:rsidP="00C04273">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rsidR="00C04273" w:rsidRPr="001317A6" w:rsidRDefault="00CB24C8" w:rsidP="00C04273">
            <w:pPr>
              <w:pStyle w:val="NoSpacing"/>
              <w:spacing w:line="360" w:lineRule="auto"/>
              <w:jc w:val="both"/>
              <w:rPr>
                <w:rFonts w:ascii="Arial" w:hAnsi="Arial" w:cs="Arial"/>
                <w:b/>
                <w:sz w:val="24"/>
                <w:szCs w:val="24"/>
              </w:rPr>
            </w:pPr>
            <w:r>
              <w:rPr>
                <w:rFonts w:ascii="Arial" w:hAnsi="Arial" w:cs="Arial"/>
                <w:b/>
                <w:sz w:val="24"/>
                <w:szCs w:val="24"/>
              </w:rPr>
              <w:t>July 2019</w:t>
            </w:r>
          </w:p>
        </w:tc>
      </w:tr>
      <w:tr w:rsidR="00C04273" w:rsidRPr="001317A6" w:rsidTr="00C04273">
        <w:tc>
          <w:tcPr>
            <w:tcW w:w="4644" w:type="dxa"/>
          </w:tcPr>
          <w:p w:rsidR="00C04273" w:rsidRPr="001317A6" w:rsidRDefault="00C04273" w:rsidP="00C04273">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rsidR="00C04273" w:rsidRPr="001317A6" w:rsidRDefault="00CB24C8" w:rsidP="00C04273">
            <w:pPr>
              <w:pStyle w:val="NoSpacing"/>
              <w:spacing w:line="360" w:lineRule="auto"/>
              <w:jc w:val="both"/>
              <w:rPr>
                <w:rFonts w:ascii="Arial" w:hAnsi="Arial" w:cs="Arial"/>
                <w:b/>
                <w:sz w:val="24"/>
                <w:szCs w:val="24"/>
              </w:rPr>
            </w:pPr>
            <w:r>
              <w:rPr>
                <w:rFonts w:ascii="Arial" w:hAnsi="Arial" w:cs="Arial"/>
                <w:b/>
                <w:sz w:val="24"/>
                <w:szCs w:val="24"/>
              </w:rPr>
              <w:t>July 2020</w:t>
            </w:r>
          </w:p>
        </w:tc>
      </w:tr>
      <w:tr w:rsidR="00C04273" w:rsidRPr="001317A6" w:rsidTr="00C04273">
        <w:tc>
          <w:tcPr>
            <w:tcW w:w="4644" w:type="dxa"/>
          </w:tcPr>
          <w:p w:rsidR="00C04273" w:rsidRPr="001317A6" w:rsidRDefault="00C04273" w:rsidP="00C04273">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rsidR="00C04273" w:rsidRPr="001317A6" w:rsidRDefault="00C04273" w:rsidP="00C04273">
            <w:pPr>
              <w:pStyle w:val="NoSpacing"/>
              <w:spacing w:line="360" w:lineRule="auto"/>
              <w:jc w:val="both"/>
              <w:rPr>
                <w:rFonts w:ascii="Arial" w:hAnsi="Arial" w:cs="Arial"/>
                <w:b/>
                <w:sz w:val="24"/>
                <w:szCs w:val="24"/>
              </w:rPr>
            </w:pPr>
            <w:r w:rsidRPr="001317A6">
              <w:rPr>
                <w:rFonts w:ascii="Arial" w:hAnsi="Arial" w:cs="Arial"/>
                <w:b/>
                <w:sz w:val="24"/>
                <w:szCs w:val="24"/>
              </w:rPr>
              <w:t>3</w:t>
            </w:r>
          </w:p>
        </w:tc>
      </w:tr>
    </w:tbl>
    <w:p w:rsidR="00C04273" w:rsidRPr="001317A6" w:rsidRDefault="00C04273" w:rsidP="00C04273">
      <w:pPr>
        <w:tabs>
          <w:tab w:val="left" w:pos="2267"/>
        </w:tabs>
        <w:spacing w:after="160" w:line="259" w:lineRule="auto"/>
        <w:rPr>
          <w:rFonts w:ascii="Arial" w:hAnsi="Arial" w:cs="Arial"/>
          <w:b/>
          <w:sz w:val="28"/>
          <w:szCs w:val="28"/>
        </w:rPr>
      </w:pPr>
      <w:r w:rsidRPr="001317A6">
        <w:rPr>
          <w:rFonts w:ascii="Arial" w:hAnsi="Arial" w:cs="Arial"/>
          <w:b/>
          <w:sz w:val="28"/>
          <w:szCs w:val="28"/>
        </w:rPr>
        <w:tab/>
      </w:r>
    </w:p>
    <w:p w:rsidR="00C04273" w:rsidRPr="001317A6" w:rsidRDefault="00C04273" w:rsidP="00C04273">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rsidR="00C04273" w:rsidRPr="00A72C77" w:rsidRDefault="00C04273" w:rsidP="00C04273">
      <w:pPr>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C04273" w:rsidRDefault="00C04273" w:rsidP="00AE0723">
      <w:pPr>
        <w:autoSpaceDE w:val="0"/>
        <w:autoSpaceDN w:val="0"/>
        <w:adjustRightInd w:val="0"/>
        <w:spacing w:after="0"/>
        <w:ind w:left="1"/>
        <w:jc w:val="both"/>
        <w:rPr>
          <w:rFonts w:ascii="Arial" w:eastAsia="Calibri" w:hAnsi="Arial" w:cs="Arial"/>
          <w:b/>
          <w:bCs/>
          <w:color w:val="000000"/>
          <w:sz w:val="24"/>
          <w:szCs w:val="24"/>
          <w:lang w:val="en-GB"/>
        </w:rPr>
      </w:pPr>
    </w:p>
    <w:p w:rsidR="0068222B" w:rsidRDefault="00AE0723" w:rsidP="00AE0723">
      <w:pPr>
        <w:spacing w:line="360" w:lineRule="auto"/>
        <w:rPr>
          <w:rFonts w:ascii="Arial" w:hAnsi="Arial" w:cs="Arial"/>
          <w:b/>
          <w:sz w:val="24"/>
          <w:szCs w:val="24"/>
        </w:rPr>
      </w:pPr>
      <w:r w:rsidRPr="00352658">
        <w:rPr>
          <w:rFonts w:ascii="Arial" w:hAnsi="Arial" w:cs="Arial"/>
          <w:b/>
          <w:sz w:val="24"/>
          <w:szCs w:val="24"/>
        </w:rPr>
        <w:t>Statement of intent</w:t>
      </w:r>
    </w:p>
    <w:p w:rsidR="00AE0723" w:rsidRPr="00F850B0" w:rsidRDefault="00F850B0" w:rsidP="00AE0723">
      <w:pPr>
        <w:spacing w:line="360" w:lineRule="auto"/>
        <w:rPr>
          <w:rFonts w:ascii="Arial" w:hAnsi="Arial" w:cs="Arial"/>
          <w:b/>
          <w:sz w:val="24"/>
          <w:szCs w:val="24"/>
        </w:rPr>
      </w:pPr>
      <w:r>
        <w:rPr>
          <w:rFonts w:ascii="Arial" w:hAnsi="Arial" w:cs="Arial"/>
          <w:b/>
          <w:sz w:val="24"/>
          <w:szCs w:val="24"/>
        </w:rPr>
        <w:br/>
      </w:r>
      <w:r w:rsidR="00AE0723" w:rsidRPr="00352658">
        <w:rPr>
          <w:rFonts w:ascii="Arial" w:hAnsi="Arial" w:cs="Arial"/>
          <w:sz w:val="24"/>
          <w:szCs w:val="24"/>
        </w:rPr>
        <w:t>This policy recognises that children are at a greater risk of suffering from heat illness than adults. A child’s ability to respond to environmental heat and acclimatise to heat is due to physiological differences.</w:t>
      </w:r>
    </w:p>
    <w:p w:rsidR="0068222B" w:rsidRDefault="00AE0723" w:rsidP="00F850B0">
      <w:pPr>
        <w:spacing w:line="360" w:lineRule="auto"/>
        <w:rPr>
          <w:rFonts w:ascii="Arial" w:eastAsia="Times New Roman" w:hAnsi="Arial" w:cs="Arial"/>
          <w:b/>
          <w:sz w:val="24"/>
          <w:szCs w:val="24"/>
          <w:lang w:eastAsia="en-GB"/>
        </w:rPr>
      </w:pPr>
      <w:r w:rsidRPr="006E178A">
        <w:rPr>
          <w:rFonts w:ascii="Arial" w:eastAsia="Times New Roman" w:hAnsi="Arial" w:cs="Arial"/>
          <w:b/>
          <w:sz w:val="24"/>
          <w:szCs w:val="24"/>
          <w:lang w:eastAsia="en-GB"/>
        </w:rPr>
        <w:t>Babies and children</w:t>
      </w:r>
      <w:r w:rsidRPr="00C739D6">
        <w:rPr>
          <w:rFonts w:ascii="Arial" w:eastAsia="Times New Roman" w:hAnsi="Arial" w:cs="Arial"/>
          <w:b/>
          <w:sz w:val="24"/>
          <w:szCs w:val="24"/>
          <w:lang w:eastAsia="en-GB"/>
        </w:rPr>
        <w:t xml:space="preserve"> overheat and dehydrate quickly in hot weather</w:t>
      </w:r>
      <w:r w:rsidR="00F850B0">
        <w:rPr>
          <w:rFonts w:ascii="Arial" w:eastAsia="Times New Roman" w:hAnsi="Arial" w:cs="Arial"/>
          <w:b/>
          <w:sz w:val="24"/>
          <w:szCs w:val="24"/>
          <w:lang w:eastAsia="en-GB"/>
        </w:rPr>
        <w:t>.</w:t>
      </w:r>
    </w:p>
    <w:p w:rsidR="00C04273" w:rsidRDefault="00F850B0" w:rsidP="00F850B0">
      <w:pPr>
        <w:spacing w:line="360" w:lineRule="auto"/>
        <w:rPr>
          <w:rFonts w:ascii="Arial" w:hAnsi="Arial" w:cs="Arial"/>
          <w:b/>
          <w:sz w:val="24"/>
          <w:szCs w:val="24"/>
        </w:rPr>
      </w:pPr>
      <w:r>
        <w:rPr>
          <w:rFonts w:ascii="Arial" w:hAnsi="Arial" w:cs="Arial"/>
          <w:b/>
          <w:sz w:val="24"/>
          <w:szCs w:val="24"/>
        </w:rPr>
        <w:br/>
      </w:r>
      <w:r w:rsidR="00AE0723" w:rsidRPr="00352658">
        <w:rPr>
          <w:rFonts w:ascii="Arial" w:hAnsi="Arial" w:cs="Arial"/>
          <w:sz w:val="24"/>
          <w:szCs w:val="24"/>
        </w:rPr>
        <w:t xml:space="preserve">Our aim at </w:t>
      </w:r>
      <w:r w:rsidR="00AE0723">
        <w:rPr>
          <w:rFonts w:ascii="Arial" w:hAnsi="Arial" w:cs="Arial"/>
          <w:sz w:val="24"/>
          <w:szCs w:val="24"/>
        </w:rPr>
        <w:t xml:space="preserve">our service is </w:t>
      </w:r>
      <w:r w:rsidR="00AE0723" w:rsidRPr="00352658">
        <w:rPr>
          <w:rFonts w:ascii="Arial" w:hAnsi="Arial" w:cs="Arial"/>
          <w:sz w:val="24"/>
          <w:szCs w:val="24"/>
        </w:rPr>
        <w:t>to ensure that all measures are put in place to protect children from the dangers of overheating.</w:t>
      </w:r>
    </w:p>
    <w:p w:rsidR="00CB24C8" w:rsidRDefault="00CB24C8" w:rsidP="00F850B0">
      <w:pPr>
        <w:spacing w:line="360" w:lineRule="auto"/>
        <w:rPr>
          <w:rFonts w:ascii="Arial" w:hAnsi="Arial" w:cs="Arial"/>
          <w:b/>
          <w:sz w:val="24"/>
          <w:szCs w:val="24"/>
        </w:rPr>
      </w:pPr>
    </w:p>
    <w:p w:rsidR="0068222B" w:rsidRDefault="00F850B0" w:rsidP="00F850B0">
      <w:pPr>
        <w:spacing w:line="360" w:lineRule="auto"/>
        <w:rPr>
          <w:rFonts w:ascii="Arial" w:hAnsi="Arial" w:cs="Arial"/>
          <w:b/>
          <w:sz w:val="24"/>
          <w:szCs w:val="24"/>
        </w:rPr>
      </w:pPr>
      <w:r>
        <w:rPr>
          <w:rFonts w:ascii="Arial" w:hAnsi="Arial" w:cs="Arial"/>
          <w:b/>
          <w:sz w:val="24"/>
          <w:szCs w:val="24"/>
        </w:rPr>
        <w:lastRenderedPageBreak/>
        <w:t>Policy and Procedure</w:t>
      </w:r>
    </w:p>
    <w:p w:rsidR="00AE0723" w:rsidRPr="00F850B0" w:rsidRDefault="00F850B0" w:rsidP="00F850B0">
      <w:pPr>
        <w:spacing w:line="360" w:lineRule="auto"/>
        <w:rPr>
          <w:rFonts w:ascii="Arial" w:hAnsi="Arial" w:cs="Arial"/>
          <w:b/>
          <w:sz w:val="24"/>
          <w:szCs w:val="24"/>
        </w:rPr>
      </w:pPr>
      <w:r>
        <w:rPr>
          <w:rFonts w:ascii="Arial" w:hAnsi="Arial" w:cs="Arial"/>
          <w:b/>
          <w:sz w:val="24"/>
          <w:szCs w:val="24"/>
        </w:rPr>
        <w:br/>
      </w:r>
      <w:r w:rsidR="00AE0723" w:rsidRPr="00352658">
        <w:rPr>
          <w:rFonts w:ascii="Arial" w:hAnsi="Arial" w:cs="Arial"/>
          <w:sz w:val="24"/>
          <w:szCs w:val="24"/>
        </w:rPr>
        <w:t xml:space="preserve">It is the duty of all those employed in the service to adapt the </w:t>
      </w:r>
      <w:r w:rsidR="00AE0723">
        <w:rPr>
          <w:rFonts w:ascii="Arial" w:hAnsi="Arial" w:cs="Arial"/>
          <w:sz w:val="24"/>
          <w:szCs w:val="24"/>
        </w:rPr>
        <w:t xml:space="preserve">proper </w:t>
      </w:r>
      <w:r w:rsidR="00AE0723" w:rsidRPr="00352658">
        <w:rPr>
          <w:rFonts w:ascii="Arial" w:hAnsi="Arial" w:cs="Arial"/>
          <w:sz w:val="24"/>
          <w:szCs w:val="24"/>
        </w:rPr>
        <w:t>strategies during hot weather</w:t>
      </w:r>
      <w:r w:rsidR="00AE0723">
        <w:rPr>
          <w:rFonts w:ascii="Arial" w:hAnsi="Arial" w:cs="Arial"/>
          <w:sz w:val="24"/>
          <w:szCs w:val="24"/>
        </w:rPr>
        <w:t xml:space="preserve">. </w:t>
      </w:r>
      <w:r w:rsidR="00AE0723" w:rsidRPr="00352658">
        <w:rPr>
          <w:rFonts w:ascii="Arial" w:hAnsi="Arial" w:cs="Arial"/>
          <w:sz w:val="24"/>
          <w:szCs w:val="24"/>
        </w:rPr>
        <w:t xml:space="preserve">injuries. </w:t>
      </w:r>
      <w:r w:rsidR="00AE0723">
        <w:rPr>
          <w:rFonts w:ascii="Arial" w:hAnsi="Arial" w:cs="Arial"/>
          <w:sz w:val="24"/>
          <w:szCs w:val="24"/>
        </w:rPr>
        <w:t xml:space="preserve">We </w:t>
      </w:r>
      <w:r w:rsidR="00AE0723" w:rsidRPr="00352658">
        <w:rPr>
          <w:rFonts w:ascii="Arial" w:hAnsi="Arial" w:cs="Arial"/>
          <w:sz w:val="24"/>
          <w:szCs w:val="24"/>
        </w:rPr>
        <w:t xml:space="preserve">aim to keep everyone safe at all times. Reasonable steps will be taken to identify and manage risks and every reasonable precaution will be </w:t>
      </w:r>
      <w:r w:rsidR="00AE0723" w:rsidRPr="00F850B0">
        <w:rPr>
          <w:rFonts w:ascii="Arial" w:hAnsi="Arial" w:cs="Arial"/>
          <w:color w:val="000000" w:themeColor="text1"/>
          <w:sz w:val="24"/>
          <w:szCs w:val="24"/>
        </w:rPr>
        <w:t>taken to protect children from harm and hazards</w:t>
      </w:r>
      <w:r>
        <w:rPr>
          <w:rFonts w:ascii="Arial" w:hAnsi="Arial" w:cs="Arial"/>
          <w:color w:val="000000" w:themeColor="text1"/>
          <w:sz w:val="24"/>
          <w:szCs w:val="24"/>
        </w:rPr>
        <w:t>.</w:t>
      </w:r>
    </w:p>
    <w:p w:rsidR="0068222B" w:rsidRDefault="0068222B" w:rsidP="00F850B0">
      <w:pPr>
        <w:rPr>
          <w:rFonts w:ascii="Arial" w:hAnsi="Arial" w:cs="Arial"/>
          <w:b/>
          <w:color w:val="000000" w:themeColor="text1"/>
          <w:sz w:val="24"/>
          <w:szCs w:val="24"/>
        </w:rPr>
      </w:pPr>
    </w:p>
    <w:p w:rsidR="00F850B0" w:rsidRDefault="00F850B0" w:rsidP="00F850B0">
      <w:pPr>
        <w:rPr>
          <w:rFonts w:ascii="Arial" w:hAnsi="Arial" w:cs="Arial"/>
          <w:b/>
          <w:color w:val="000000" w:themeColor="text1"/>
          <w:sz w:val="24"/>
          <w:szCs w:val="24"/>
        </w:rPr>
      </w:pPr>
      <w:r w:rsidRPr="00F850B0">
        <w:rPr>
          <w:rFonts w:ascii="Arial" w:hAnsi="Arial" w:cs="Arial"/>
          <w:b/>
          <w:color w:val="000000" w:themeColor="text1"/>
          <w:sz w:val="24"/>
          <w:szCs w:val="24"/>
        </w:rPr>
        <w:t>We will do the following:</w:t>
      </w:r>
    </w:p>
    <w:p w:rsidR="0068222B" w:rsidRDefault="0068222B" w:rsidP="00F850B0">
      <w:pPr>
        <w:rPr>
          <w:rFonts w:ascii="Arial" w:hAnsi="Arial" w:cs="Arial"/>
          <w:b/>
          <w:color w:val="000000" w:themeColor="text1"/>
          <w:sz w:val="24"/>
          <w:szCs w:val="24"/>
        </w:rPr>
      </w:pPr>
    </w:p>
    <w:p w:rsidR="00F850B0" w:rsidRPr="00F850B0" w:rsidRDefault="00F850B0" w:rsidP="00AE385E">
      <w:pPr>
        <w:pStyle w:val="ListParagraph"/>
        <w:numPr>
          <w:ilvl w:val="0"/>
          <w:numId w:val="412"/>
        </w:numPr>
        <w:spacing w:after="160" w:line="360" w:lineRule="auto"/>
        <w:ind w:left="714" w:hanging="357"/>
        <w:rPr>
          <w:rFonts w:ascii="Arial" w:hAnsi="Arial" w:cs="Arial"/>
          <w:color w:val="000000" w:themeColor="text1"/>
          <w:sz w:val="24"/>
          <w:szCs w:val="24"/>
        </w:rPr>
      </w:pPr>
      <w:r w:rsidRPr="00F850B0">
        <w:rPr>
          <w:rFonts w:ascii="Arial" w:hAnsi="Arial" w:cs="Arial"/>
          <w:color w:val="000000" w:themeColor="text1"/>
          <w:sz w:val="24"/>
          <w:szCs w:val="24"/>
        </w:rPr>
        <w:t xml:space="preserve">Ensure the sun policy is adhered to and children use broad-rimed hats and sun cream for protection (see Sun Policy) </w:t>
      </w:r>
    </w:p>
    <w:p w:rsidR="00F850B0" w:rsidRPr="00F850B0" w:rsidRDefault="008516F0" w:rsidP="00AE385E">
      <w:pPr>
        <w:pStyle w:val="ListParagraph"/>
        <w:numPr>
          <w:ilvl w:val="0"/>
          <w:numId w:val="412"/>
        </w:numPr>
        <w:spacing w:after="160" w:line="360" w:lineRule="auto"/>
        <w:ind w:left="714" w:hanging="357"/>
        <w:rPr>
          <w:rFonts w:ascii="Arial" w:hAnsi="Arial" w:cs="Arial"/>
          <w:color w:val="000000" w:themeColor="text1"/>
          <w:sz w:val="24"/>
          <w:szCs w:val="24"/>
        </w:rPr>
      </w:pPr>
      <w:r>
        <w:rPr>
          <w:rFonts w:ascii="Arial" w:hAnsi="Arial" w:cs="Arial"/>
          <w:color w:val="000000" w:themeColor="text1"/>
          <w:sz w:val="24"/>
          <w:szCs w:val="24"/>
        </w:rPr>
        <w:t xml:space="preserve">Provide heating and cooling </w:t>
      </w:r>
      <w:r w:rsidR="00F850B0" w:rsidRPr="00F850B0">
        <w:rPr>
          <w:rFonts w:ascii="Arial" w:hAnsi="Arial" w:cs="Arial"/>
          <w:color w:val="000000" w:themeColor="text1"/>
          <w:sz w:val="24"/>
          <w:szCs w:val="24"/>
        </w:rPr>
        <w:t>to maintain a comfortable temperature.</w:t>
      </w:r>
    </w:p>
    <w:p w:rsidR="00F850B0" w:rsidRPr="00F850B0" w:rsidRDefault="00F850B0" w:rsidP="00AE385E">
      <w:pPr>
        <w:pStyle w:val="ListParagraph"/>
        <w:numPr>
          <w:ilvl w:val="0"/>
          <w:numId w:val="412"/>
        </w:numPr>
        <w:spacing w:after="160" w:line="360" w:lineRule="auto"/>
        <w:ind w:left="714" w:hanging="357"/>
        <w:rPr>
          <w:rFonts w:ascii="Arial" w:hAnsi="Arial" w:cs="Arial"/>
          <w:color w:val="000000" w:themeColor="text1"/>
          <w:sz w:val="24"/>
          <w:szCs w:val="24"/>
        </w:rPr>
      </w:pPr>
      <w:r w:rsidRPr="00F850B0">
        <w:rPr>
          <w:rFonts w:ascii="Arial" w:hAnsi="Arial" w:cs="Arial"/>
          <w:color w:val="000000" w:themeColor="text1"/>
          <w:sz w:val="24"/>
          <w:szCs w:val="24"/>
        </w:rPr>
        <w:t xml:space="preserve">If using fans ensure they are out of children’s reach. </w:t>
      </w:r>
    </w:p>
    <w:p w:rsidR="00F850B0" w:rsidRDefault="00F850B0" w:rsidP="00AE385E">
      <w:pPr>
        <w:pStyle w:val="ListParagraph"/>
        <w:numPr>
          <w:ilvl w:val="0"/>
          <w:numId w:val="412"/>
        </w:numPr>
        <w:spacing w:after="160" w:line="360" w:lineRule="auto"/>
        <w:ind w:left="714" w:hanging="357"/>
        <w:rPr>
          <w:rFonts w:ascii="Arial" w:hAnsi="Arial" w:cs="Arial"/>
          <w:sz w:val="24"/>
          <w:szCs w:val="24"/>
        </w:rPr>
      </w:pPr>
      <w:r w:rsidRPr="00352658">
        <w:rPr>
          <w:rFonts w:ascii="Arial" w:hAnsi="Arial" w:cs="Arial"/>
          <w:sz w:val="24"/>
          <w:szCs w:val="24"/>
        </w:rPr>
        <w:t>Recognise the risk of heat stress is a factor of both air temperature and relative humidity levels.</w:t>
      </w:r>
    </w:p>
    <w:p w:rsidR="00F850B0" w:rsidRPr="00352658" w:rsidRDefault="00F850B0" w:rsidP="00AE385E">
      <w:pPr>
        <w:pStyle w:val="ListParagraph"/>
        <w:numPr>
          <w:ilvl w:val="0"/>
          <w:numId w:val="412"/>
        </w:numPr>
        <w:spacing w:after="160" w:line="360" w:lineRule="auto"/>
        <w:ind w:left="714" w:hanging="357"/>
        <w:rPr>
          <w:rFonts w:ascii="Arial" w:hAnsi="Arial" w:cs="Arial"/>
          <w:sz w:val="24"/>
          <w:szCs w:val="24"/>
        </w:rPr>
      </w:pPr>
      <w:r>
        <w:rPr>
          <w:rFonts w:ascii="Arial" w:hAnsi="Arial" w:cs="Arial"/>
          <w:sz w:val="24"/>
          <w:szCs w:val="24"/>
        </w:rPr>
        <w:t xml:space="preserve">Ensure each </w:t>
      </w:r>
      <w:r w:rsidRPr="006E178A">
        <w:rPr>
          <w:rFonts w:ascii="Arial" w:hAnsi="Arial" w:cs="Arial"/>
          <w:sz w:val="24"/>
          <w:szCs w:val="24"/>
        </w:rPr>
        <w:t>room and the sleep room has</w:t>
      </w:r>
      <w:r>
        <w:rPr>
          <w:rFonts w:ascii="Arial" w:hAnsi="Arial" w:cs="Arial"/>
          <w:sz w:val="24"/>
          <w:szCs w:val="24"/>
        </w:rPr>
        <w:t xml:space="preserve"> a reliable room thermometer so that the temperature can be checked regularly, and remedial action taken to reduce heat if necessary. The care/classroom should be maintained at 18 – 22 </w:t>
      </w:r>
      <w:r w:rsidRPr="006E178A">
        <w:rPr>
          <w:rFonts w:ascii="Arial" w:hAnsi="Arial" w:cs="Arial"/>
          <w:sz w:val="24"/>
          <w:szCs w:val="24"/>
        </w:rPr>
        <w:t>degrees and the Sleep room between 16 and 20 degrees. Anything</w:t>
      </w:r>
      <w:r>
        <w:rPr>
          <w:rFonts w:ascii="Arial" w:hAnsi="Arial" w:cs="Arial"/>
          <w:sz w:val="24"/>
          <w:szCs w:val="24"/>
        </w:rPr>
        <w:t xml:space="preserve"> above this must be treated as a risk factor and addressed without delay. The checking of temperature will be built in to all risk assessments. </w:t>
      </w:r>
    </w:p>
    <w:p w:rsidR="00F850B0" w:rsidRPr="00352658" w:rsidRDefault="00F850B0" w:rsidP="00AE385E">
      <w:pPr>
        <w:pStyle w:val="ListParagraph"/>
        <w:numPr>
          <w:ilvl w:val="0"/>
          <w:numId w:val="412"/>
        </w:numPr>
        <w:spacing w:after="160" w:line="360" w:lineRule="auto"/>
        <w:ind w:left="714" w:hanging="357"/>
        <w:rPr>
          <w:rFonts w:ascii="Arial" w:hAnsi="Arial" w:cs="Arial"/>
          <w:sz w:val="24"/>
          <w:szCs w:val="24"/>
        </w:rPr>
      </w:pPr>
      <w:r w:rsidRPr="00352658">
        <w:rPr>
          <w:rFonts w:ascii="Arial" w:hAnsi="Arial" w:cs="Arial"/>
          <w:sz w:val="24"/>
          <w:szCs w:val="24"/>
        </w:rPr>
        <w:t xml:space="preserve">During hot weather check all surfaces in the service ensuring children are not at risk of contact burn injuries. </w:t>
      </w:r>
    </w:p>
    <w:p w:rsidR="00F850B0" w:rsidRPr="00352658" w:rsidRDefault="00F850B0" w:rsidP="00AE385E">
      <w:pPr>
        <w:pStyle w:val="ListParagraph"/>
        <w:numPr>
          <w:ilvl w:val="0"/>
          <w:numId w:val="412"/>
        </w:numPr>
        <w:spacing w:after="160" w:line="360" w:lineRule="auto"/>
        <w:ind w:left="714" w:hanging="357"/>
        <w:rPr>
          <w:rFonts w:ascii="Arial" w:hAnsi="Arial" w:cs="Arial"/>
          <w:sz w:val="24"/>
          <w:szCs w:val="24"/>
        </w:rPr>
      </w:pPr>
      <w:r w:rsidRPr="00352658">
        <w:rPr>
          <w:rFonts w:ascii="Arial" w:hAnsi="Arial" w:cs="Arial"/>
          <w:sz w:val="24"/>
          <w:szCs w:val="24"/>
        </w:rPr>
        <w:t xml:space="preserve">Strategies to reduce the risk of heat illness will include: </w:t>
      </w:r>
    </w:p>
    <w:p w:rsidR="00F850B0" w:rsidRPr="00CD2E68" w:rsidRDefault="00F850B0" w:rsidP="00AE385E">
      <w:pPr>
        <w:pStyle w:val="ListParagraph"/>
        <w:numPr>
          <w:ilvl w:val="1"/>
          <w:numId w:val="412"/>
        </w:numPr>
        <w:spacing w:after="160" w:line="360" w:lineRule="auto"/>
        <w:rPr>
          <w:rFonts w:ascii="Arial" w:hAnsi="Arial" w:cs="Arial"/>
          <w:sz w:val="24"/>
          <w:szCs w:val="24"/>
        </w:rPr>
      </w:pPr>
      <w:r w:rsidRPr="00352658">
        <w:rPr>
          <w:rFonts w:ascii="Arial" w:hAnsi="Arial" w:cs="Arial"/>
          <w:sz w:val="24"/>
          <w:szCs w:val="24"/>
        </w:rPr>
        <w:t xml:space="preserve">During periods of hot weather, activities will be conducted inside or in shaded areas. </w:t>
      </w:r>
      <w:r w:rsidRPr="00CD2E68">
        <w:rPr>
          <w:rFonts w:ascii="Arial" w:hAnsi="Arial" w:cs="Arial"/>
          <w:sz w:val="24"/>
          <w:szCs w:val="24"/>
        </w:rPr>
        <w:t xml:space="preserve">Outdoor will be avoided between 12 noon and 3pm each day </w:t>
      </w:r>
    </w:p>
    <w:p w:rsidR="00F850B0" w:rsidRPr="00352658" w:rsidRDefault="00F850B0" w:rsidP="00AE385E">
      <w:pPr>
        <w:pStyle w:val="ListParagraph"/>
        <w:numPr>
          <w:ilvl w:val="1"/>
          <w:numId w:val="412"/>
        </w:numPr>
        <w:spacing w:after="160" w:line="360" w:lineRule="auto"/>
        <w:rPr>
          <w:rFonts w:ascii="Arial" w:hAnsi="Arial" w:cs="Arial"/>
          <w:sz w:val="24"/>
          <w:szCs w:val="24"/>
        </w:rPr>
      </w:pPr>
      <w:r w:rsidRPr="00352658">
        <w:rPr>
          <w:rFonts w:ascii="Arial" w:hAnsi="Arial" w:cs="Arial"/>
          <w:sz w:val="24"/>
          <w:szCs w:val="24"/>
        </w:rPr>
        <w:t xml:space="preserve">We will have drinking water constantly available indoors and outdoors and children will be reminded to drink regularly. </w:t>
      </w:r>
    </w:p>
    <w:p w:rsidR="00F850B0" w:rsidRPr="00352658" w:rsidRDefault="00F850B0" w:rsidP="00AE385E">
      <w:pPr>
        <w:pStyle w:val="ListParagraph"/>
        <w:numPr>
          <w:ilvl w:val="1"/>
          <w:numId w:val="412"/>
        </w:numPr>
        <w:spacing w:after="160" w:line="360" w:lineRule="auto"/>
        <w:rPr>
          <w:rFonts w:ascii="Arial" w:hAnsi="Arial" w:cs="Arial"/>
          <w:sz w:val="24"/>
          <w:szCs w:val="24"/>
        </w:rPr>
      </w:pPr>
      <w:r w:rsidRPr="00352658">
        <w:rPr>
          <w:rFonts w:ascii="Arial" w:hAnsi="Arial" w:cs="Arial"/>
          <w:sz w:val="24"/>
          <w:szCs w:val="24"/>
        </w:rPr>
        <w:t xml:space="preserve">Staff will top up water bottles </w:t>
      </w:r>
    </w:p>
    <w:p w:rsidR="00F850B0" w:rsidRPr="00F850B0" w:rsidRDefault="00F850B0" w:rsidP="00AE385E">
      <w:pPr>
        <w:pStyle w:val="ListParagraph"/>
        <w:numPr>
          <w:ilvl w:val="1"/>
          <w:numId w:val="412"/>
        </w:numPr>
        <w:spacing w:after="160" w:line="360" w:lineRule="auto"/>
        <w:rPr>
          <w:rFonts w:ascii="Arial" w:hAnsi="Arial" w:cs="Arial"/>
          <w:sz w:val="24"/>
          <w:szCs w:val="24"/>
        </w:rPr>
      </w:pPr>
      <w:r w:rsidRPr="00E741FB">
        <w:rPr>
          <w:rFonts w:ascii="Arial" w:hAnsi="Arial" w:cs="Arial"/>
          <w:sz w:val="24"/>
          <w:szCs w:val="24"/>
        </w:rPr>
        <w:t>Parents are reminded to dress their children in appropriate clothing</w:t>
      </w:r>
      <w:r>
        <w:rPr>
          <w:rFonts w:ascii="Arial" w:hAnsi="Arial" w:cs="Arial"/>
          <w:sz w:val="24"/>
          <w:szCs w:val="24"/>
        </w:rPr>
        <w:t xml:space="preserve">; loose and light clothing </w:t>
      </w:r>
    </w:p>
    <w:p w:rsidR="00F850B0" w:rsidRPr="006E178A" w:rsidRDefault="00F850B0" w:rsidP="00F850B0">
      <w:pPr>
        <w:spacing w:line="360" w:lineRule="auto"/>
        <w:rPr>
          <w:rFonts w:ascii="Arial" w:hAnsi="Arial" w:cs="Arial"/>
          <w:b/>
          <w:sz w:val="24"/>
          <w:szCs w:val="24"/>
        </w:rPr>
      </w:pPr>
      <w:r w:rsidRPr="006E178A">
        <w:rPr>
          <w:rFonts w:ascii="Arial" w:hAnsi="Arial" w:cs="Arial"/>
          <w:b/>
          <w:sz w:val="24"/>
          <w:szCs w:val="24"/>
        </w:rPr>
        <w:lastRenderedPageBreak/>
        <w:t xml:space="preserve">Infants </w:t>
      </w:r>
    </w:p>
    <w:p w:rsidR="00F850B0" w:rsidRPr="006546CD" w:rsidRDefault="00F850B0" w:rsidP="00AE385E">
      <w:pPr>
        <w:pStyle w:val="ListParagraph"/>
        <w:numPr>
          <w:ilvl w:val="0"/>
          <w:numId w:val="216"/>
        </w:numPr>
        <w:shd w:val="clear" w:color="auto" w:fill="FFFFFF"/>
        <w:tabs>
          <w:tab w:val="clear" w:pos="360"/>
        </w:tabs>
        <w:spacing w:after="0" w:line="360" w:lineRule="auto"/>
        <w:ind w:left="709" w:hanging="425"/>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Infants are not able to tell you that they are thirsty, so it is important to offer drinks frequently.</w:t>
      </w:r>
    </w:p>
    <w:p w:rsidR="00F850B0" w:rsidRPr="006546CD" w:rsidRDefault="00F850B0" w:rsidP="00AE385E">
      <w:pPr>
        <w:pStyle w:val="ListParagraph"/>
        <w:numPr>
          <w:ilvl w:val="0"/>
          <w:numId w:val="216"/>
        </w:numPr>
        <w:shd w:val="clear" w:color="auto" w:fill="FFFFFF"/>
        <w:tabs>
          <w:tab w:val="clear" w:pos="360"/>
        </w:tabs>
        <w:spacing w:after="0" w:line="360" w:lineRule="auto"/>
        <w:ind w:left="709" w:hanging="425"/>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 xml:space="preserve">Infants less than six months of age will need to be fed more often in hot weather. </w:t>
      </w:r>
    </w:p>
    <w:p w:rsidR="00F850B0" w:rsidRPr="006546CD" w:rsidRDefault="00F850B0" w:rsidP="00AE385E">
      <w:pPr>
        <w:pStyle w:val="ListParagraph"/>
        <w:numPr>
          <w:ilvl w:val="0"/>
          <w:numId w:val="216"/>
        </w:numPr>
        <w:shd w:val="clear" w:color="auto" w:fill="FFFFFF"/>
        <w:tabs>
          <w:tab w:val="clear" w:pos="360"/>
        </w:tabs>
        <w:spacing w:after="0" w:line="360" w:lineRule="auto"/>
        <w:ind w:left="709" w:hanging="425"/>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Infants over six months of age can be offered small amounts of cooled boiled water, after or between milk feeds.</w:t>
      </w:r>
    </w:p>
    <w:p w:rsidR="00F850B0" w:rsidRPr="006546CD" w:rsidRDefault="00F850B0" w:rsidP="00AE385E">
      <w:pPr>
        <w:pStyle w:val="ListParagraph"/>
        <w:numPr>
          <w:ilvl w:val="0"/>
          <w:numId w:val="216"/>
        </w:numPr>
        <w:shd w:val="clear" w:color="auto" w:fill="FFFFFF"/>
        <w:tabs>
          <w:tab w:val="clear" w:pos="360"/>
        </w:tabs>
        <w:spacing w:after="0" w:line="360" w:lineRule="auto"/>
        <w:ind w:left="709" w:hanging="425"/>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In hot weather, skin contact can be quite uncomfortable for a baby at feed times. You could try to use a towel, sheet or a nappy between yourself and the baby.</w:t>
      </w:r>
    </w:p>
    <w:p w:rsidR="00F850B0" w:rsidRPr="006546CD" w:rsidRDefault="00F850B0" w:rsidP="00AE385E">
      <w:pPr>
        <w:pStyle w:val="ListParagraph"/>
        <w:numPr>
          <w:ilvl w:val="0"/>
          <w:numId w:val="216"/>
        </w:numPr>
        <w:shd w:val="clear" w:color="auto" w:fill="FFFFFF"/>
        <w:tabs>
          <w:tab w:val="clear" w:pos="360"/>
        </w:tabs>
        <w:spacing w:after="0" w:line="360" w:lineRule="auto"/>
        <w:ind w:left="709" w:hanging="425"/>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A good indicator that a baby is getting enough fluids is if it has six to eight pale wet nappies in a 24-hour period.</w:t>
      </w:r>
    </w:p>
    <w:p w:rsidR="00F850B0" w:rsidRDefault="00F850B0" w:rsidP="00F850B0">
      <w:pPr>
        <w:shd w:val="clear" w:color="auto" w:fill="FFFFFF"/>
        <w:spacing w:after="0" w:line="360" w:lineRule="auto"/>
        <w:textAlignment w:val="baseline"/>
        <w:rPr>
          <w:rFonts w:ascii="Arial" w:eastAsia="Times New Roman" w:hAnsi="Arial" w:cs="Arial"/>
          <w:b/>
          <w:sz w:val="24"/>
          <w:szCs w:val="24"/>
          <w:lang w:eastAsia="en-GB"/>
        </w:rPr>
      </w:pPr>
    </w:p>
    <w:p w:rsidR="00F850B0" w:rsidRDefault="00F850B0" w:rsidP="00F850B0">
      <w:pPr>
        <w:shd w:val="clear" w:color="auto" w:fill="FFFFFF"/>
        <w:spacing w:after="0" w:line="360" w:lineRule="auto"/>
        <w:textAlignment w:val="baseline"/>
        <w:rPr>
          <w:rFonts w:ascii="Arial" w:eastAsia="Times New Roman" w:hAnsi="Arial" w:cs="Arial"/>
          <w:b/>
          <w:sz w:val="24"/>
          <w:szCs w:val="24"/>
          <w:lang w:eastAsia="en-GB"/>
        </w:rPr>
      </w:pPr>
      <w:r w:rsidRPr="006E178A">
        <w:rPr>
          <w:rFonts w:ascii="Arial" w:eastAsia="Times New Roman" w:hAnsi="Arial" w:cs="Arial"/>
          <w:b/>
          <w:sz w:val="24"/>
          <w:szCs w:val="24"/>
          <w:lang w:eastAsia="en-GB"/>
        </w:rPr>
        <w:t xml:space="preserve">Sleep Environment </w:t>
      </w:r>
    </w:p>
    <w:p w:rsidR="0068222B" w:rsidRPr="006E178A" w:rsidRDefault="0068222B" w:rsidP="00F850B0">
      <w:pPr>
        <w:shd w:val="clear" w:color="auto" w:fill="FFFFFF"/>
        <w:spacing w:after="0" w:line="360" w:lineRule="auto"/>
        <w:textAlignment w:val="baseline"/>
        <w:rPr>
          <w:rFonts w:ascii="Arial" w:eastAsia="Times New Roman" w:hAnsi="Arial" w:cs="Arial"/>
          <w:b/>
          <w:sz w:val="24"/>
          <w:szCs w:val="24"/>
          <w:lang w:eastAsia="en-GB"/>
        </w:rPr>
      </w:pPr>
    </w:p>
    <w:p w:rsidR="00F850B0" w:rsidRDefault="00F850B0" w:rsidP="00F850B0">
      <w:pPr>
        <w:shd w:val="clear" w:color="auto" w:fill="FFFFFF"/>
        <w:spacing w:after="0" w:line="36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We will do the following:</w:t>
      </w:r>
    </w:p>
    <w:p w:rsidR="00F850B0" w:rsidRPr="006546CD" w:rsidRDefault="00F850B0" w:rsidP="00AE385E">
      <w:pPr>
        <w:pStyle w:val="ListParagraph"/>
        <w:numPr>
          <w:ilvl w:val="0"/>
          <w:numId w:val="479"/>
        </w:numPr>
        <w:shd w:val="clear" w:color="auto" w:fill="FFFFFF"/>
        <w:spacing w:after="0" w:line="360" w:lineRule="auto"/>
        <w:ind w:left="709" w:hanging="567"/>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Keep the heat out by ensuring the windows are covered with the blackout blinds and make sure fresh air can circulate around cots.</w:t>
      </w:r>
    </w:p>
    <w:p w:rsidR="00F850B0" w:rsidRPr="006546CD" w:rsidRDefault="00F850B0" w:rsidP="00AE385E">
      <w:pPr>
        <w:pStyle w:val="ListParagraph"/>
        <w:numPr>
          <w:ilvl w:val="0"/>
          <w:numId w:val="479"/>
        </w:numPr>
        <w:shd w:val="clear" w:color="auto" w:fill="FFFFFF"/>
        <w:spacing w:after="0" w:line="360" w:lineRule="auto"/>
        <w:ind w:left="709" w:hanging="567"/>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Ensure cots are placed in the coolest part of the room.</w:t>
      </w:r>
    </w:p>
    <w:p w:rsidR="00F850B0" w:rsidRPr="006546CD" w:rsidRDefault="00F850B0" w:rsidP="00AE385E">
      <w:pPr>
        <w:pStyle w:val="ListParagraph"/>
        <w:numPr>
          <w:ilvl w:val="0"/>
          <w:numId w:val="479"/>
        </w:numPr>
        <w:shd w:val="clear" w:color="auto" w:fill="FFFFFF"/>
        <w:spacing w:after="0" w:line="360" w:lineRule="auto"/>
        <w:ind w:left="709" w:hanging="567"/>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We use an air conditioner system and will make sure the room does not get too cold. We will ensure it is maintained to regulation levels.</w:t>
      </w:r>
    </w:p>
    <w:p w:rsidR="00F850B0" w:rsidRPr="006546CD" w:rsidRDefault="00F850B0" w:rsidP="00AE385E">
      <w:pPr>
        <w:pStyle w:val="ListParagraph"/>
        <w:numPr>
          <w:ilvl w:val="0"/>
          <w:numId w:val="479"/>
        </w:numPr>
        <w:shd w:val="clear" w:color="auto" w:fill="FFFFFF"/>
        <w:spacing w:after="0" w:line="360" w:lineRule="auto"/>
        <w:ind w:left="709" w:hanging="567"/>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We will use extra fans if necessary but will ensure they are out of reach and not pointing directly at the baby.</w:t>
      </w:r>
    </w:p>
    <w:p w:rsidR="00F850B0" w:rsidRPr="006E178A" w:rsidRDefault="00F850B0" w:rsidP="00F850B0">
      <w:pPr>
        <w:shd w:val="clear" w:color="auto" w:fill="FFFFFF"/>
        <w:spacing w:after="0" w:line="360" w:lineRule="auto"/>
        <w:textAlignment w:val="baseline"/>
        <w:rPr>
          <w:rFonts w:ascii="Arial" w:eastAsia="Times New Roman" w:hAnsi="Arial" w:cs="Arial"/>
          <w:sz w:val="24"/>
          <w:szCs w:val="24"/>
          <w:lang w:eastAsia="en-GB"/>
        </w:rPr>
      </w:pPr>
    </w:p>
    <w:p w:rsidR="00F850B0" w:rsidRPr="006E178A" w:rsidRDefault="00F850B0" w:rsidP="00F850B0">
      <w:pPr>
        <w:shd w:val="clear" w:color="auto" w:fill="FFFFFF"/>
        <w:spacing w:after="0" w:line="360" w:lineRule="auto"/>
        <w:textAlignment w:val="baseline"/>
        <w:rPr>
          <w:rFonts w:ascii="Arial" w:eastAsia="Times New Roman" w:hAnsi="Arial" w:cs="Arial"/>
          <w:sz w:val="24"/>
          <w:szCs w:val="24"/>
          <w:lang w:eastAsia="en-GB"/>
        </w:rPr>
      </w:pPr>
      <w:r w:rsidRPr="006E178A">
        <w:rPr>
          <w:rFonts w:ascii="Arial" w:eastAsia="Times New Roman" w:hAnsi="Arial" w:cs="Arial"/>
          <w:sz w:val="24"/>
          <w:szCs w:val="24"/>
          <w:lang w:eastAsia="en-GB"/>
        </w:rPr>
        <w:t>If the child is overheating</w:t>
      </w:r>
      <w:r>
        <w:rPr>
          <w:rFonts w:ascii="Arial" w:eastAsia="Times New Roman" w:hAnsi="Arial" w:cs="Arial"/>
          <w:sz w:val="24"/>
          <w:szCs w:val="24"/>
          <w:lang w:eastAsia="en-GB"/>
        </w:rPr>
        <w:t>,</w:t>
      </w:r>
      <w:r w:rsidRPr="006E178A">
        <w:rPr>
          <w:rFonts w:ascii="Arial" w:eastAsia="Times New Roman" w:hAnsi="Arial" w:cs="Arial"/>
          <w:sz w:val="24"/>
          <w:szCs w:val="24"/>
          <w:lang w:eastAsia="en-GB"/>
        </w:rPr>
        <w:t xml:space="preserve"> sponge the baby down with lukewarm water</w:t>
      </w:r>
      <w:r>
        <w:rPr>
          <w:rFonts w:ascii="Arial" w:eastAsia="Times New Roman" w:hAnsi="Arial" w:cs="Arial"/>
          <w:sz w:val="24"/>
          <w:szCs w:val="24"/>
          <w:lang w:eastAsia="en-GB"/>
        </w:rPr>
        <w:t>.</w:t>
      </w:r>
    </w:p>
    <w:p w:rsidR="00CB24C8" w:rsidRDefault="00CB24C8" w:rsidP="00F850B0">
      <w:pPr>
        <w:shd w:val="clear" w:color="auto" w:fill="FFFFFF"/>
        <w:spacing w:after="0" w:line="270" w:lineRule="atLeast"/>
        <w:textAlignment w:val="baseline"/>
        <w:rPr>
          <w:rFonts w:ascii="Arial" w:eastAsia="Times New Roman" w:hAnsi="Arial" w:cs="Arial"/>
          <w:b/>
          <w:color w:val="444444"/>
          <w:sz w:val="24"/>
          <w:szCs w:val="24"/>
          <w:lang w:eastAsia="en-GB"/>
        </w:rPr>
      </w:pPr>
    </w:p>
    <w:p w:rsidR="00F850B0" w:rsidRDefault="00F850B0" w:rsidP="00F850B0">
      <w:pPr>
        <w:shd w:val="clear" w:color="auto" w:fill="FFFFFF"/>
        <w:spacing w:after="0" w:line="270" w:lineRule="atLeast"/>
        <w:textAlignment w:val="baseline"/>
        <w:rPr>
          <w:rFonts w:ascii="Arial" w:eastAsia="Times New Roman" w:hAnsi="Arial" w:cs="Arial"/>
          <w:b/>
          <w:color w:val="444444"/>
          <w:sz w:val="24"/>
          <w:szCs w:val="24"/>
          <w:lang w:eastAsia="en-GB"/>
        </w:rPr>
      </w:pPr>
      <w:r w:rsidRPr="00B77A31">
        <w:rPr>
          <w:rFonts w:ascii="Arial" w:eastAsia="Times New Roman" w:hAnsi="Arial" w:cs="Arial"/>
          <w:b/>
          <w:color w:val="444444"/>
          <w:sz w:val="24"/>
          <w:szCs w:val="24"/>
          <w:lang w:eastAsia="en-GB"/>
        </w:rPr>
        <w:t xml:space="preserve">Signs and Symptoms </w:t>
      </w:r>
      <w:r>
        <w:rPr>
          <w:rFonts w:ascii="Arial" w:eastAsia="Times New Roman" w:hAnsi="Arial" w:cs="Arial"/>
          <w:b/>
          <w:color w:val="444444"/>
          <w:sz w:val="24"/>
          <w:szCs w:val="24"/>
          <w:lang w:eastAsia="en-GB"/>
        </w:rPr>
        <w:t xml:space="preserve">of Heat related illness </w:t>
      </w:r>
    </w:p>
    <w:p w:rsidR="00F850B0" w:rsidRPr="00B77A31" w:rsidRDefault="00F850B0" w:rsidP="00F850B0">
      <w:pPr>
        <w:shd w:val="clear" w:color="auto" w:fill="FFFFFF"/>
        <w:spacing w:after="0" w:line="270" w:lineRule="atLeast"/>
        <w:textAlignment w:val="baseline"/>
        <w:rPr>
          <w:rFonts w:ascii="Arial" w:eastAsia="Times New Roman" w:hAnsi="Arial" w:cs="Arial"/>
          <w:b/>
          <w:color w:val="444444"/>
          <w:sz w:val="24"/>
          <w:szCs w:val="24"/>
          <w:lang w:eastAsia="en-GB"/>
        </w:rPr>
      </w:pP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color w:val="444444"/>
          <w:sz w:val="24"/>
          <w:szCs w:val="24"/>
          <w:lang w:eastAsia="en-GB"/>
        </w:rPr>
      </w:pPr>
      <w:r w:rsidRPr="006546CD">
        <w:rPr>
          <w:rFonts w:ascii="Arial" w:eastAsia="Times New Roman" w:hAnsi="Arial" w:cs="Arial"/>
          <w:color w:val="444444"/>
          <w:sz w:val="24"/>
          <w:szCs w:val="24"/>
          <w:lang w:eastAsia="en-GB"/>
        </w:rPr>
        <w:t>Looking unwell and more irritable than usual</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color w:val="444444"/>
          <w:sz w:val="24"/>
          <w:szCs w:val="24"/>
          <w:lang w:eastAsia="en-GB"/>
        </w:rPr>
      </w:pPr>
      <w:r w:rsidRPr="006546CD">
        <w:rPr>
          <w:rFonts w:ascii="Arial" w:eastAsia="Times New Roman" w:hAnsi="Arial" w:cs="Arial"/>
          <w:color w:val="444444"/>
          <w:sz w:val="24"/>
          <w:szCs w:val="24"/>
          <w:lang w:eastAsia="en-GB"/>
        </w:rPr>
        <w:t>Pale and clammy skin</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color w:val="444444"/>
          <w:sz w:val="24"/>
          <w:szCs w:val="24"/>
          <w:lang w:eastAsia="en-GB"/>
        </w:rPr>
      </w:pPr>
      <w:r w:rsidRPr="006546CD">
        <w:rPr>
          <w:rFonts w:ascii="Arial" w:eastAsia="Times New Roman" w:hAnsi="Arial" w:cs="Arial"/>
          <w:color w:val="444444"/>
          <w:sz w:val="24"/>
          <w:szCs w:val="24"/>
          <w:lang w:eastAsia="en-GB"/>
        </w:rPr>
        <w:t>Sleepy and floppy</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Fewer wet nappies than usual</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Dark urine (normal is light straw colour)</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lastRenderedPageBreak/>
        <w:t xml:space="preserve">Refusing to drink </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Intense thirst (but as the baby gets weaker, he/she may drink less)</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Dry skin, mouth and eyes (no tears when crying)</w:t>
      </w:r>
    </w:p>
    <w:p w:rsidR="00F850B0" w:rsidRPr="006546CD" w:rsidRDefault="00F850B0" w:rsidP="00AE385E">
      <w:pPr>
        <w:pStyle w:val="ListParagraph"/>
        <w:numPr>
          <w:ilvl w:val="0"/>
          <w:numId w:val="480"/>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Soft spot on baby’s head (fontanelle) may be lower than usual</w:t>
      </w:r>
    </w:p>
    <w:p w:rsidR="00F850B0" w:rsidRDefault="00F850B0" w:rsidP="00F850B0">
      <w:pPr>
        <w:shd w:val="clear" w:color="auto" w:fill="FFFFFF"/>
        <w:spacing w:after="0" w:line="270" w:lineRule="atLeast"/>
        <w:textAlignment w:val="baseline"/>
        <w:rPr>
          <w:rFonts w:ascii="Arial" w:eastAsia="Times New Roman" w:hAnsi="Arial" w:cs="Arial"/>
          <w:color w:val="444444"/>
          <w:sz w:val="24"/>
          <w:szCs w:val="24"/>
          <w:lang w:eastAsia="en-GB"/>
        </w:rPr>
      </w:pPr>
    </w:p>
    <w:p w:rsidR="00F850B0" w:rsidRDefault="00F850B0" w:rsidP="00F850B0">
      <w:pPr>
        <w:shd w:val="clear" w:color="auto" w:fill="FFFFFF"/>
        <w:spacing w:after="0" w:line="270" w:lineRule="atLeast"/>
        <w:textAlignment w:val="baseline"/>
        <w:rPr>
          <w:rFonts w:ascii="Arial" w:eastAsia="Times New Roman" w:hAnsi="Arial" w:cs="Arial"/>
          <w:b/>
          <w:color w:val="444444"/>
          <w:sz w:val="24"/>
          <w:szCs w:val="24"/>
          <w:lang w:eastAsia="en-GB"/>
        </w:rPr>
      </w:pPr>
      <w:r w:rsidRPr="00B77A31">
        <w:rPr>
          <w:rFonts w:ascii="Arial" w:eastAsia="Times New Roman" w:hAnsi="Arial" w:cs="Arial"/>
          <w:b/>
          <w:color w:val="444444"/>
          <w:sz w:val="24"/>
          <w:szCs w:val="24"/>
          <w:lang w:eastAsia="en-GB"/>
        </w:rPr>
        <w:t xml:space="preserve">What to do </w:t>
      </w:r>
    </w:p>
    <w:p w:rsidR="00F850B0" w:rsidRPr="00B77A31" w:rsidRDefault="00F850B0" w:rsidP="00F850B0">
      <w:pPr>
        <w:shd w:val="clear" w:color="auto" w:fill="FFFFFF"/>
        <w:spacing w:after="0" w:line="270" w:lineRule="atLeast"/>
        <w:textAlignment w:val="baseline"/>
        <w:rPr>
          <w:rFonts w:ascii="Arial" w:eastAsia="Times New Roman" w:hAnsi="Arial" w:cs="Arial"/>
          <w:b/>
          <w:color w:val="444444"/>
          <w:sz w:val="24"/>
          <w:szCs w:val="24"/>
          <w:lang w:eastAsia="en-GB"/>
        </w:rPr>
      </w:pPr>
    </w:p>
    <w:p w:rsidR="00F850B0" w:rsidRPr="006546CD" w:rsidRDefault="00F850B0" w:rsidP="00AE385E">
      <w:pPr>
        <w:pStyle w:val="ListParagraph"/>
        <w:numPr>
          <w:ilvl w:val="0"/>
          <w:numId w:val="481"/>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color w:val="444444"/>
          <w:sz w:val="24"/>
          <w:szCs w:val="24"/>
          <w:lang w:eastAsia="en-GB"/>
        </w:rPr>
        <w:t xml:space="preserve">If </w:t>
      </w:r>
      <w:r w:rsidRPr="006546CD">
        <w:rPr>
          <w:rFonts w:ascii="Arial" w:eastAsia="Times New Roman" w:hAnsi="Arial" w:cs="Arial"/>
          <w:sz w:val="24"/>
          <w:szCs w:val="24"/>
          <w:lang w:eastAsia="en-GB"/>
        </w:rPr>
        <w:t xml:space="preserve">you think a baby is suffering from heat exhaustion, seek medical advice and follow your Emergency policy </w:t>
      </w:r>
    </w:p>
    <w:p w:rsidR="00F850B0" w:rsidRPr="006546CD" w:rsidRDefault="00F850B0" w:rsidP="00AE385E">
      <w:pPr>
        <w:pStyle w:val="ListParagraph"/>
        <w:numPr>
          <w:ilvl w:val="0"/>
          <w:numId w:val="481"/>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Move to a cool area and remove all extra clothes</w:t>
      </w:r>
    </w:p>
    <w:p w:rsidR="00F850B0" w:rsidRPr="006546CD" w:rsidRDefault="00F850B0" w:rsidP="00AE385E">
      <w:pPr>
        <w:pStyle w:val="ListParagraph"/>
        <w:numPr>
          <w:ilvl w:val="0"/>
          <w:numId w:val="481"/>
        </w:numPr>
        <w:shd w:val="clear" w:color="auto" w:fill="FFFFFF"/>
        <w:spacing w:after="0" w:line="360" w:lineRule="auto"/>
        <w:ind w:left="709" w:hanging="567"/>
        <w:textAlignment w:val="baseline"/>
        <w:rPr>
          <w:rFonts w:ascii="Arial" w:eastAsia="Times New Roman" w:hAnsi="Arial" w:cs="Arial"/>
          <w:color w:val="444444"/>
          <w:sz w:val="24"/>
          <w:szCs w:val="24"/>
          <w:lang w:eastAsia="en-GB"/>
        </w:rPr>
      </w:pPr>
      <w:r w:rsidRPr="006546CD">
        <w:rPr>
          <w:rFonts w:ascii="Arial" w:eastAsia="Times New Roman" w:hAnsi="Arial" w:cs="Arial"/>
          <w:sz w:val="24"/>
          <w:szCs w:val="24"/>
          <w:lang w:eastAsia="en-GB"/>
        </w:rPr>
        <w:t>Try to give the baby or child drinks</w:t>
      </w:r>
      <w:r w:rsidR="0068222B">
        <w:rPr>
          <w:rFonts w:ascii="Arial" w:eastAsia="Times New Roman" w:hAnsi="Arial" w:cs="Arial"/>
          <w:sz w:val="24"/>
          <w:szCs w:val="24"/>
          <w:lang w:eastAsia="en-GB"/>
        </w:rPr>
        <w:t xml:space="preserve"> </w:t>
      </w:r>
      <w:r w:rsidRPr="006546CD">
        <w:rPr>
          <w:rFonts w:ascii="Arial" w:eastAsia="Times New Roman" w:hAnsi="Arial" w:cs="Arial"/>
          <w:sz w:val="24"/>
          <w:szCs w:val="24"/>
          <w:lang w:eastAsia="en-GB"/>
        </w:rPr>
        <w:t>until help arrives</w:t>
      </w:r>
    </w:p>
    <w:p w:rsidR="00F850B0" w:rsidRPr="006F4BCF" w:rsidRDefault="00F850B0" w:rsidP="00F850B0">
      <w:pPr>
        <w:shd w:val="clear" w:color="auto" w:fill="FFFFFF"/>
        <w:spacing w:after="0" w:line="360" w:lineRule="auto"/>
        <w:textAlignment w:val="baseline"/>
        <w:rPr>
          <w:rFonts w:ascii="Arial" w:eastAsia="Times New Roman" w:hAnsi="Arial" w:cs="Arial"/>
          <w:sz w:val="24"/>
          <w:szCs w:val="24"/>
          <w:lang w:eastAsia="en-GB"/>
        </w:rPr>
      </w:pPr>
    </w:p>
    <w:p w:rsidR="00F850B0" w:rsidRDefault="00F850B0" w:rsidP="00F850B0">
      <w:pPr>
        <w:shd w:val="clear" w:color="auto" w:fill="FFFFFF"/>
        <w:spacing w:after="0" w:line="360" w:lineRule="auto"/>
        <w:textAlignment w:val="baseline"/>
        <w:rPr>
          <w:rFonts w:ascii="Arial" w:eastAsia="Times New Roman" w:hAnsi="Arial" w:cs="Arial"/>
          <w:b/>
          <w:sz w:val="24"/>
          <w:szCs w:val="24"/>
          <w:lang w:eastAsia="en-GB"/>
        </w:rPr>
      </w:pPr>
      <w:r w:rsidRPr="006F4BCF">
        <w:rPr>
          <w:rFonts w:ascii="Arial" w:eastAsia="Times New Roman" w:hAnsi="Arial" w:cs="Arial"/>
          <w:b/>
          <w:sz w:val="24"/>
          <w:szCs w:val="24"/>
          <w:lang w:eastAsia="en-GB"/>
        </w:rPr>
        <w:t xml:space="preserve">Heat Stroke Signs and Symptoms </w:t>
      </w:r>
    </w:p>
    <w:p w:rsidR="00594914" w:rsidRPr="006F4BCF" w:rsidRDefault="00594914" w:rsidP="00F850B0">
      <w:pPr>
        <w:shd w:val="clear" w:color="auto" w:fill="FFFFFF"/>
        <w:spacing w:after="0" w:line="360" w:lineRule="auto"/>
        <w:textAlignment w:val="baseline"/>
        <w:rPr>
          <w:rFonts w:ascii="Arial" w:eastAsia="Times New Roman" w:hAnsi="Arial" w:cs="Arial"/>
          <w:b/>
          <w:sz w:val="24"/>
          <w:szCs w:val="24"/>
          <w:lang w:eastAsia="en-GB"/>
        </w:rPr>
      </w:pPr>
    </w:p>
    <w:p w:rsidR="00F850B0" w:rsidRPr="006F4BCF" w:rsidRDefault="00F850B0" w:rsidP="00F850B0">
      <w:pPr>
        <w:shd w:val="clear" w:color="auto" w:fill="FFFFFF"/>
        <w:spacing w:after="150" w:line="240" w:lineRule="auto"/>
        <w:textAlignment w:val="baseline"/>
        <w:rPr>
          <w:rFonts w:ascii="Arial" w:eastAsia="Times New Roman" w:hAnsi="Arial" w:cs="Arial"/>
          <w:sz w:val="24"/>
          <w:szCs w:val="24"/>
          <w:lang w:eastAsia="en-GB"/>
        </w:rPr>
      </w:pPr>
      <w:r w:rsidRPr="006F4BCF">
        <w:rPr>
          <w:rFonts w:ascii="Arial" w:eastAsia="Times New Roman" w:hAnsi="Arial" w:cs="Arial"/>
          <w:sz w:val="24"/>
          <w:szCs w:val="24"/>
          <w:lang w:eastAsia="en-GB"/>
        </w:rPr>
        <w:t>All the signs above plus:</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Rising body temperature</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Red, hot and dry skin</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Rapid breathing</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Vomiting</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Confusion</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 xml:space="preserve">Seizures </w:t>
      </w:r>
    </w:p>
    <w:p w:rsidR="00F850B0" w:rsidRPr="006546CD" w:rsidRDefault="00F850B0" w:rsidP="00AE385E">
      <w:pPr>
        <w:pStyle w:val="ListParagraph"/>
        <w:numPr>
          <w:ilvl w:val="0"/>
          <w:numId w:val="482"/>
        </w:numPr>
        <w:shd w:val="clear" w:color="auto" w:fill="FFFFFF"/>
        <w:spacing w:after="0" w:line="360" w:lineRule="auto"/>
        <w:ind w:left="709" w:hanging="567"/>
        <w:textAlignment w:val="baseline"/>
        <w:rPr>
          <w:rFonts w:ascii="Arial" w:eastAsia="Times New Roman" w:hAnsi="Arial" w:cs="Arial"/>
          <w:sz w:val="24"/>
          <w:szCs w:val="24"/>
          <w:lang w:eastAsia="en-GB"/>
        </w:rPr>
      </w:pPr>
      <w:r w:rsidRPr="006546CD">
        <w:rPr>
          <w:rFonts w:ascii="Arial" w:eastAsia="Times New Roman" w:hAnsi="Arial" w:cs="Arial"/>
          <w:sz w:val="24"/>
          <w:szCs w:val="24"/>
          <w:lang w:eastAsia="en-GB"/>
        </w:rPr>
        <w:t>Coma (not responding when touched or called)</w:t>
      </w:r>
    </w:p>
    <w:p w:rsidR="00CB24C8" w:rsidRDefault="00CB24C8" w:rsidP="00F850B0">
      <w:pPr>
        <w:shd w:val="clear" w:color="auto" w:fill="FFFFFF"/>
        <w:spacing w:after="0" w:line="240" w:lineRule="auto"/>
        <w:textAlignment w:val="baseline"/>
        <w:rPr>
          <w:rFonts w:ascii="Arial" w:eastAsia="Times New Roman" w:hAnsi="Arial" w:cs="Arial"/>
          <w:b/>
          <w:sz w:val="24"/>
          <w:szCs w:val="24"/>
          <w:lang w:eastAsia="en-GB"/>
        </w:rPr>
      </w:pPr>
    </w:p>
    <w:p w:rsidR="00F850B0" w:rsidRDefault="00F850B0" w:rsidP="00F850B0">
      <w:pPr>
        <w:shd w:val="clear" w:color="auto" w:fill="FFFFFF"/>
        <w:spacing w:after="0" w:line="240" w:lineRule="auto"/>
        <w:textAlignment w:val="baseline"/>
        <w:rPr>
          <w:rFonts w:ascii="Arial" w:eastAsia="Times New Roman" w:hAnsi="Arial" w:cs="Arial"/>
          <w:b/>
          <w:sz w:val="24"/>
          <w:szCs w:val="24"/>
          <w:lang w:eastAsia="en-GB"/>
        </w:rPr>
      </w:pPr>
      <w:r>
        <w:rPr>
          <w:rFonts w:ascii="Arial" w:eastAsia="Times New Roman" w:hAnsi="Arial" w:cs="Arial"/>
          <w:b/>
          <w:sz w:val="24"/>
          <w:szCs w:val="24"/>
          <w:lang w:eastAsia="en-GB"/>
        </w:rPr>
        <w:t>What to do:</w:t>
      </w:r>
    </w:p>
    <w:p w:rsidR="00594914" w:rsidRPr="00B77A31" w:rsidRDefault="00594914" w:rsidP="00F850B0">
      <w:pPr>
        <w:shd w:val="clear" w:color="auto" w:fill="FFFFFF"/>
        <w:spacing w:after="0" w:line="240" w:lineRule="auto"/>
        <w:textAlignment w:val="baseline"/>
        <w:rPr>
          <w:rFonts w:ascii="Arial" w:eastAsia="Times New Roman" w:hAnsi="Arial" w:cs="Arial"/>
          <w:b/>
          <w:sz w:val="24"/>
          <w:szCs w:val="24"/>
          <w:lang w:eastAsia="en-GB"/>
        </w:rPr>
      </w:pPr>
    </w:p>
    <w:p w:rsidR="00F850B0" w:rsidRDefault="00F850B0" w:rsidP="00F850B0">
      <w:pPr>
        <w:shd w:val="clear" w:color="auto" w:fill="FFFFFF"/>
        <w:spacing w:after="0" w:line="240" w:lineRule="auto"/>
        <w:textAlignment w:val="baseline"/>
        <w:rPr>
          <w:rFonts w:ascii="inherit" w:eastAsia="Times New Roman" w:hAnsi="inherit" w:cs="Arial"/>
          <w:b/>
          <w:bCs/>
          <w:color w:val="333333"/>
          <w:sz w:val="18"/>
          <w:szCs w:val="18"/>
          <w:bdr w:val="none" w:sz="0" w:space="0" w:color="auto" w:frame="1"/>
          <w:lang w:eastAsia="en-GB"/>
        </w:rPr>
      </w:pPr>
    </w:p>
    <w:p w:rsidR="00F850B0" w:rsidRDefault="00F850B0" w:rsidP="00F850B0">
      <w:pPr>
        <w:shd w:val="clear" w:color="auto" w:fill="FFFFFF"/>
        <w:spacing w:after="0" w:line="360" w:lineRule="auto"/>
        <w:textAlignment w:val="baseline"/>
        <w:rPr>
          <w:rFonts w:ascii="Arial" w:eastAsia="Times New Roman" w:hAnsi="Arial" w:cs="Arial"/>
          <w:b/>
          <w:bCs/>
          <w:color w:val="333333"/>
          <w:sz w:val="24"/>
          <w:szCs w:val="24"/>
          <w:bdr w:val="none" w:sz="0" w:space="0" w:color="auto" w:frame="1"/>
          <w:lang w:eastAsia="en-GB"/>
        </w:rPr>
      </w:pPr>
      <w:r w:rsidRPr="00B77A31">
        <w:rPr>
          <w:rFonts w:ascii="Arial" w:eastAsia="Times New Roman" w:hAnsi="Arial" w:cs="Arial"/>
          <w:b/>
          <w:bCs/>
          <w:color w:val="333333"/>
          <w:sz w:val="24"/>
          <w:szCs w:val="24"/>
          <w:bdr w:val="none" w:sz="0" w:space="0" w:color="auto" w:frame="1"/>
          <w:lang w:eastAsia="en-GB"/>
        </w:rPr>
        <w:t>Immediately call an ambulance</w:t>
      </w:r>
      <w:r>
        <w:rPr>
          <w:rFonts w:ascii="Arial" w:eastAsia="Times New Roman" w:hAnsi="Arial" w:cs="Arial"/>
          <w:b/>
          <w:bCs/>
          <w:color w:val="333333"/>
          <w:sz w:val="24"/>
          <w:szCs w:val="24"/>
          <w:bdr w:val="none" w:sz="0" w:space="0" w:color="auto" w:frame="1"/>
          <w:lang w:eastAsia="en-GB"/>
        </w:rPr>
        <w:t>.</w:t>
      </w:r>
    </w:p>
    <w:p w:rsidR="00F850B0" w:rsidRPr="006546CD" w:rsidRDefault="00F850B0" w:rsidP="00AE385E">
      <w:pPr>
        <w:pStyle w:val="ListParagraph"/>
        <w:numPr>
          <w:ilvl w:val="0"/>
          <w:numId w:val="483"/>
        </w:numPr>
        <w:shd w:val="clear" w:color="auto" w:fill="FFFFFF"/>
        <w:spacing w:after="0" w:line="360" w:lineRule="auto"/>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Move to a cool area and remove all extra clothes</w:t>
      </w:r>
      <w:r>
        <w:rPr>
          <w:rFonts w:ascii="Arial" w:eastAsia="Times New Roman" w:hAnsi="Arial" w:cs="Arial"/>
          <w:color w:val="000000" w:themeColor="text1"/>
          <w:sz w:val="24"/>
          <w:szCs w:val="24"/>
          <w:lang w:eastAsia="en-GB"/>
        </w:rPr>
        <w:t>.</w:t>
      </w:r>
    </w:p>
    <w:p w:rsidR="00F850B0" w:rsidRPr="006546CD" w:rsidRDefault="00F850B0" w:rsidP="00AE385E">
      <w:pPr>
        <w:pStyle w:val="ListParagraph"/>
        <w:numPr>
          <w:ilvl w:val="0"/>
          <w:numId w:val="483"/>
        </w:numPr>
        <w:shd w:val="clear" w:color="auto" w:fill="FFFFFF"/>
        <w:spacing w:after="0" w:line="360" w:lineRule="auto"/>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If the baby or child is conscious and able to drink, give small sips of cool fluids</w:t>
      </w:r>
      <w:r>
        <w:rPr>
          <w:rFonts w:ascii="Arial" w:eastAsia="Times New Roman" w:hAnsi="Arial" w:cs="Arial"/>
          <w:color w:val="000000" w:themeColor="text1"/>
          <w:sz w:val="24"/>
          <w:szCs w:val="24"/>
          <w:lang w:eastAsia="en-GB"/>
        </w:rPr>
        <w:t>.</w:t>
      </w:r>
    </w:p>
    <w:p w:rsidR="00F850B0" w:rsidRPr="006546CD" w:rsidRDefault="00F850B0" w:rsidP="00AE385E">
      <w:pPr>
        <w:pStyle w:val="ListParagraph"/>
        <w:numPr>
          <w:ilvl w:val="0"/>
          <w:numId w:val="483"/>
        </w:numPr>
        <w:shd w:val="clear" w:color="auto" w:fill="FFFFFF"/>
        <w:spacing w:after="0" w:line="360" w:lineRule="auto"/>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Bring their temperature down using any method available (sponging with cool water, cool bath, or covering with cool damp cloths)</w:t>
      </w:r>
      <w:r>
        <w:rPr>
          <w:rFonts w:ascii="Arial" w:eastAsia="Times New Roman" w:hAnsi="Arial" w:cs="Arial"/>
          <w:color w:val="000000" w:themeColor="text1"/>
          <w:sz w:val="24"/>
          <w:szCs w:val="24"/>
          <w:lang w:eastAsia="en-GB"/>
        </w:rPr>
        <w:t>.</w:t>
      </w:r>
    </w:p>
    <w:p w:rsidR="00F850B0" w:rsidRPr="006546CD" w:rsidRDefault="00F850B0" w:rsidP="00AE385E">
      <w:pPr>
        <w:pStyle w:val="ListParagraph"/>
        <w:numPr>
          <w:ilvl w:val="0"/>
          <w:numId w:val="483"/>
        </w:numPr>
        <w:shd w:val="clear" w:color="auto" w:fill="FFFFFF"/>
        <w:spacing w:after="0" w:line="360" w:lineRule="auto"/>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 xml:space="preserve">If unconscious, lay the child on their side (recovery position) and check they can breathe properly. For babies less than a year old, a different recovery position is needed. Cradle the infant in your arms with their head tilted downwards to make </w:t>
      </w:r>
      <w:r w:rsidRPr="006546CD">
        <w:rPr>
          <w:rFonts w:ascii="Arial" w:eastAsia="Times New Roman" w:hAnsi="Arial" w:cs="Arial"/>
          <w:color w:val="000000" w:themeColor="text1"/>
          <w:sz w:val="24"/>
          <w:szCs w:val="24"/>
          <w:lang w:eastAsia="en-GB"/>
        </w:rPr>
        <w:lastRenderedPageBreak/>
        <w:t>sure they do not choke on their tongue or vomit. Support their head with your hand</w:t>
      </w:r>
      <w:r>
        <w:rPr>
          <w:rFonts w:ascii="Arial" w:eastAsia="Times New Roman" w:hAnsi="Arial" w:cs="Arial"/>
          <w:color w:val="000000" w:themeColor="text1"/>
          <w:sz w:val="24"/>
          <w:szCs w:val="24"/>
          <w:lang w:eastAsia="en-GB"/>
        </w:rPr>
        <w:t>.</w:t>
      </w:r>
    </w:p>
    <w:p w:rsidR="00F850B0" w:rsidRPr="006546CD" w:rsidRDefault="00F850B0" w:rsidP="00AE385E">
      <w:pPr>
        <w:pStyle w:val="ListParagraph"/>
        <w:numPr>
          <w:ilvl w:val="0"/>
          <w:numId w:val="483"/>
        </w:numPr>
        <w:shd w:val="clear" w:color="auto" w:fill="FFFFFF"/>
        <w:spacing w:after="0" w:line="360" w:lineRule="auto"/>
        <w:textAlignment w:val="baseline"/>
        <w:rPr>
          <w:rFonts w:ascii="Arial" w:eastAsia="Times New Roman" w:hAnsi="Arial" w:cs="Arial"/>
          <w:color w:val="000000" w:themeColor="text1"/>
          <w:sz w:val="24"/>
          <w:szCs w:val="24"/>
          <w:lang w:eastAsia="en-GB"/>
        </w:rPr>
      </w:pPr>
      <w:r w:rsidRPr="006546CD">
        <w:rPr>
          <w:rFonts w:ascii="Arial" w:eastAsia="Times New Roman" w:hAnsi="Arial" w:cs="Arial"/>
          <w:color w:val="000000" w:themeColor="text1"/>
          <w:sz w:val="24"/>
          <w:szCs w:val="24"/>
          <w:lang w:eastAsia="en-GB"/>
        </w:rPr>
        <w:t>Perform CPR if needed</w:t>
      </w:r>
      <w:r>
        <w:rPr>
          <w:rFonts w:ascii="Arial" w:eastAsia="Times New Roman" w:hAnsi="Arial" w:cs="Arial"/>
          <w:color w:val="000000" w:themeColor="text1"/>
          <w:sz w:val="24"/>
          <w:szCs w:val="24"/>
          <w:lang w:eastAsia="en-GB"/>
        </w:rPr>
        <w:t>.</w:t>
      </w:r>
    </w:p>
    <w:p w:rsidR="00C04273" w:rsidRPr="00B77A31" w:rsidRDefault="00C04273" w:rsidP="00C04273">
      <w:pPr>
        <w:shd w:val="clear" w:color="auto" w:fill="FFFFFF"/>
        <w:spacing w:after="0" w:line="360" w:lineRule="auto"/>
        <w:textAlignment w:val="baseline"/>
        <w:rPr>
          <w:rFonts w:ascii="Arial" w:eastAsia="Times New Roman" w:hAnsi="Arial" w:cs="Arial"/>
          <w:color w:val="444444"/>
          <w:sz w:val="24"/>
          <w:szCs w:val="24"/>
          <w:lang w:eastAsia="en-GB"/>
        </w:rPr>
      </w:pPr>
    </w:p>
    <w:p w:rsidR="00594914" w:rsidRDefault="00594914">
      <w:pPr>
        <w:rPr>
          <w:rFonts w:ascii="Arial" w:hAnsi="Arial" w:cs="Arial"/>
          <w:b/>
          <w:sz w:val="24"/>
          <w:szCs w:val="24"/>
        </w:rPr>
      </w:pPr>
      <w:r>
        <w:rPr>
          <w:rFonts w:ascii="Arial" w:hAnsi="Arial" w:cs="Arial"/>
          <w:b/>
          <w:sz w:val="24"/>
          <w:szCs w:val="24"/>
        </w:rPr>
        <w:br w:type="page"/>
      </w:r>
    </w:p>
    <w:p w:rsidR="006F5973" w:rsidRPr="00F71F9E" w:rsidRDefault="007B5A9B" w:rsidP="006F5973">
      <w:pPr>
        <w:spacing w:after="0" w:line="360" w:lineRule="auto"/>
        <w:jc w:val="both"/>
        <w:rPr>
          <w:rFonts w:ascii="Arial" w:hAnsi="Arial" w:cs="Arial"/>
          <w:b/>
          <w:sz w:val="28"/>
          <w:szCs w:val="28"/>
          <w:lang w:val="en-AU"/>
        </w:rPr>
      </w:pPr>
      <w:r w:rsidRPr="00F71F9E">
        <w:rPr>
          <w:rFonts w:ascii="Arial" w:hAnsi="Arial" w:cs="Arial"/>
          <w:b/>
          <w:sz w:val="28"/>
          <w:szCs w:val="28"/>
          <w:lang w:val="en-AU"/>
        </w:rPr>
        <w:lastRenderedPageBreak/>
        <w:t>3</w:t>
      </w:r>
      <w:r w:rsidR="00B30B83" w:rsidRPr="00F71F9E">
        <w:rPr>
          <w:rFonts w:ascii="Arial" w:hAnsi="Arial" w:cs="Arial"/>
          <w:b/>
          <w:sz w:val="28"/>
          <w:szCs w:val="28"/>
          <w:lang w:val="en-AU"/>
        </w:rPr>
        <w:t>2</w:t>
      </w:r>
      <w:r w:rsidR="006F5973" w:rsidRPr="00F71F9E">
        <w:rPr>
          <w:rFonts w:ascii="Arial" w:hAnsi="Arial" w:cs="Arial"/>
          <w:b/>
          <w:sz w:val="28"/>
          <w:szCs w:val="28"/>
          <w:lang w:val="en-AU"/>
        </w:rPr>
        <w:t>. SUN SAFETY</w:t>
      </w:r>
    </w:p>
    <w:tbl>
      <w:tblPr>
        <w:tblStyle w:val="TableGrid"/>
        <w:tblW w:w="0" w:type="auto"/>
        <w:tblLook w:val="04A0" w:firstRow="1" w:lastRow="0" w:firstColumn="1" w:lastColumn="0" w:noHBand="0" w:noVBand="1"/>
      </w:tblPr>
      <w:tblGrid>
        <w:gridCol w:w="4644"/>
        <w:gridCol w:w="4372"/>
      </w:tblGrid>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Sun Safety</w:t>
            </w:r>
          </w:p>
        </w:tc>
      </w:tr>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rsidR="006F5973" w:rsidRPr="00F71F9E" w:rsidRDefault="007B5A9B" w:rsidP="00DE758B">
            <w:pPr>
              <w:pStyle w:val="NoSpacing"/>
              <w:spacing w:line="360" w:lineRule="auto"/>
              <w:jc w:val="both"/>
              <w:rPr>
                <w:rFonts w:ascii="Arial" w:hAnsi="Arial" w:cs="Arial"/>
                <w:b/>
                <w:sz w:val="24"/>
                <w:szCs w:val="24"/>
              </w:rPr>
            </w:pPr>
            <w:r w:rsidRPr="00F71F9E">
              <w:rPr>
                <w:rFonts w:ascii="Arial" w:hAnsi="Arial" w:cs="Arial"/>
                <w:b/>
                <w:sz w:val="24"/>
                <w:szCs w:val="24"/>
              </w:rPr>
              <w:t>03</w:t>
            </w:r>
            <w:r w:rsidR="00B30B83" w:rsidRPr="00F71F9E">
              <w:rPr>
                <w:rFonts w:ascii="Arial" w:hAnsi="Arial" w:cs="Arial"/>
                <w:b/>
                <w:sz w:val="24"/>
                <w:szCs w:val="24"/>
              </w:rPr>
              <w:t>2</w:t>
            </w:r>
          </w:p>
        </w:tc>
      </w:tr>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6F5973" w:rsidRPr="00F71F9E" w:rsidRDefault="00D40711" w:rsidP="00DE758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850B0">
              <w:rPr>
                <w:rFonts w:ascii="Arial" w:hAnsi="Arial" w:cs="Arial"/>
                <w:b/>
                <w:sz w:val="24"/>
                <w:szCs w:val="24"/>
              </w:rPr>
              <w:t>,</w:t>
            </w:r>
            <w:r w:rsidR="006F5973" w:rsidRPr="00F71F9E">
              <w:rPr>
                <w:rFonts w:ascii="Arial" w:hAnsi="Arial" w:cs="Arial"/>
                <w:b/>
                <w:sz w:val="24"/>
                <w:szCs w:val="24"/>
              </w:rPr>
              <w:t xml:space="preserve"> CB</w:t>
            </w:r>
          </w:p>
        </w:tc>
      </w:tr>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6F5973" w:rsidRPr="00F71F9E" w:rsidRDefault="00EB5FB4" w:rsidP="00DE758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Email</w:t>
            </w:r>
            <w:r w:rsidR="00CB24C8">
              <w:rPr>
                <w:rFonts w:ascii="Arial" w:hAnsi="Arial" w:cs="Arial"/>
                <w:b/>
                <w:sz w:val="24"/>
                <w:szCs w:val="24"/>
              </w:rPr>
              <w:t>/Website</w:t>
            </w:r>
            <w:r w:rsidRPr="00173CEC">
              <w:rPr>
                <w:rFonts w:ascii="Arial" w:hAnsi="Arial" w:cs="Arial"/>
                <w:b/>
                <w:sz w:val="24"/>
                <w:szCs w:val="24"/>
              </w:rPr>
              <w:t xml:space="preserve"> </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594914" w:rsidRPr="00173CEC" w:rsidRDefault="00CB24C8" w:rsidP="00594914">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6F5973" w:rsidRPr="00F71F9E" w:rsidRDefault="00CB24C8" w:rsidP="00DE758B">
            <w:pPr>
              <w:pStyle w:val="NoSpacing"/>
              <w:spacing w:line="360" w:lineRule="auto"/>
              <w:jc w:val="both"/>
              <w:rPr>
                <w:rFonts w:ascii="Arial" w:hAnsi="Arial" w:cs="Arial"/>
                <w:b/>
                <w:sz w:val="24"/>
                <w:szCs w:val="24"/>
              </w:rPr>
            </w:pPr>
            <w:r>
              <w:rPr>
                <w:rFonts w:ascii="Arial" w:hAnsi="Arial" w:cs="Arial"/>
                <w:b/>
                <w:sz w:val="24"/>
                <w:szCs w:val="24"/>
              </w:rPr>
              <w:t>July 2019</w:t>
            </w:r>
          </w:p>
        </w:tc>
      </w:tr>
      <w:tr w:rsidR="006F5973" w:rsidRPr="00F71F9E" w:rsidTr="00DE758B">
        <w:tc>
          <w:tcPr>
            <w:tcW w:w="4644" w:type="dxa"/>
          </w:tcPr>
          <w:p w:rsidR="006F5973" w:rsidRPr="00F71F9E" w:rsidRDefault="006F5973" w:rsidP="00F71F9E">
            <w:pPr>
              <w:pStyle w:val="NoSpacing"/>
              <w:tabs>
                <w:tab w:val="right" w:pos="4428"/>
              </w:tabs>
              <w:spacing w:line="360" w:lineRule="auto"/>
              <w:jc w:val="both"/>
              <w:rPr>
                <w:rFonts w:ascii="Arial" w:hAnsi="Arial" w:cs="Arial"/>
                <w:b/>
                <w:sz w:val="24"/>
                <w:szCs w:val="24"/>
              </w:rPr>
            </w:pPr>
            <w:r w:rsidRPr="00F71F9E">
              <w:rPr>
                <w:rFonts w:ascii="Arial" w:hAnsi="Arial" w:cs="Arial"/>
                <w:b/>
                <w:sz w:val="24"/>
                <w:szCs w:val="24"/>
              </w:rPr>
              <w:t>Scheduled Review Date:</w:t>
            </w:r>
            <w:r w:rsidR="00F71F9E" w:rsidRPr="00F71F9E">
              <w:rPr>
                <w:rFonts w:ascii="Arial" w:hAnsi="Arial" w:cs="Arial"/>
                <w:b/>
                <w:sz w:val="24"/>
                <w:szCs w:val="24"/>
              </w:rPr>
              <w:tab/>
            </w:r>
          </w:p>
        </w:tc>
        <w:tc>
          <w:tcPr>
            <w:tcW w:w="4372" w:type="dxa"/>
          </w:tcPr>
          <w:p w:rsidR="006F5973" w:rsidRPr="00F71F9E" w:rsidRDefault="00CB24C8" w:rsidP="00DE758B">
            <w:pPr>
              <w:pStyle w:val="NoSpacing"/>
              <w:spacing w:line="360" w:lineRule="auto"/>
              <w:jc w:val="both"/>
              <w:rPr>
                <w:rFonts w:ascii="Arial" w:hAnsi="Arial" w:cs="Arial"/>
                <w:b/>
                <w:sz w:val="24"/>
                <w:szCs w:val="24"/>
              </w:rPr>
            </w:pPr>
            <w:r>
              <w:rPr>
                <w:rFonts w:ascii="Arial" w:hAnsi="Arial" w:cs="Arial"/>
                <w:b/>
                <w:sz w:val="24"/>
                <w:szCs w:val="24"/>
              </w:rPr>
              <w:t>July 2020</w:t>
            </w:r>
          </w:p>
        </w:tc>
      </w:tr>
      <w:tr w:rsidR="006F5973" w:rsidRPr="00F71F9E" w:rsidTr="00DE758B">
        <w:tc>
          <w:tcPr>
            <w:tcW w:w="4644"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2</w:t>
            </w:r>
          </w:p>
        </w:tc>
      </w:tr>
    </w:tbl>
    <w:p w:rsidR="006F5973" w:rsidRPr="00F71F9E" w:rsidRDefault="006F5973" w:rsidP="006F5973">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6F5973" w:rsidRPr="00F71F9E" w:rsidRDefault="006F5973" w:rsidP="006F5973">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6F5973" w:rsidRPr="00F71F9E" w:rsidRDefault="006F5973" w:rsidP="006F5973">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6F5973" w:rsidRPr="00F71F9E" w:rsidRDefault="006F5973" w:rsidP="006F5973">
      <w:pPr>
        <w:spacing w:after="0" w:line="360" w:lineRule="auto"/>
        <w:jc w:val="both"/>
        <w:rPr>
          <w:rFonts w:ascii="Arial" w:hAnsi="Arial" w:cs="Arial"/>
          <w:b/>
          <w:sz w:val="24"/>
          <w:szCs w:val="24"/>
        </w:rPr>
      </w:pPr>
    </w:p>
    <w:p w:rsidR="006F5973" w:rsidRPr="00F71F9E" w:rsidRDefault="006F5973" w:rsidP="006F5973">
      <w:pPr>
        <w:spacing w:after="0" w:line="360" w:lineRule="auto"/>
        <w:jc w:val="both"/>
        <w:rPr>
          <w:rFonts w:ascii="Arial" w:hAnsi="Arial" w:cs="Arial"/>
          <w:b/>
          <w:sz w:val="24"/>
          <w:szCs w:val="24"/>
        </w:rPr>
      </w:pPr>
      <w:r w:rsidRPr="00F71F9E">
        <w:rPr>
          <w:rFonts w:ascii="Arial" w:hAnsi="Arial" w:cs="Arial"/>
          <w:b/>
          <w:sz w:val="24"/>
          <w:szCs w:val="24"/>
        </w:rPr>
        <w:t>Statement of Intent:</w:t>
      </w:r>
    </w:p>
    <w:p w:rsidR="006F5973" w:rsidRPr="000E441E" w:rsidRDefault="006F5973" w:rsidP="006F5973">
      <w:pPr>
        <w:spacing w:after="0" w:line="360" w:lineRule="auto"/>
        <w:jc w:val="both"/>
        <w:rPr>
          <w:rFonts w:ascii="Arial" w:hAnsi="Arial" w:cs="Arial"/>
          <w:sz w:val="24"/>
          <w:szCs w:val="24"/>
        </w:rPr>
      </w:pPr>
      <w:r w:rsidRPr="00F71F9E">
        <w:rPr>
          <w:rFonts w:ascii="Arial" w:hAnsi="Arial" w:cs="Arial"/>
          <w:sz w:val="24"/>
          <w:szCs w:val="24"/>
        </w:rPr>
        <w:t>We will work with staff and parents/g</w:t>
      </w:r>
      <w:r w:rsidR="000E441E">
        <w:rPr>
          <w:rFonts w:ascii="Arial" w:hAnsi="Arial" w:cs="Arial"/>
          <w:sz w:val="24"/>
          <w:szCs w:val="24"/>
        </w:rPr>
        <w:t>uardians to achieve sun safety.</w:t>
      </w:r>
      <w:r w:rsidRPr="00F71F9E">
        <w:rPr>
          <w:rFonts w:ascii="Arial" w:hAnsi="Arial" w:cs="Arial"/>
          <w:b/>
          <w:sz w:val="24"/>
          <w:szCs w:val="24"/>
          <w:lang w:val="en-AU"/>
        </w:rPr>
        <w:t>Policy:</w:t>
      </w:r>
    </w:p>
    <w:p w:rsidR="006F5973" w:rsidRPr="00F71F9E" w:rsidRDefault="006F5973" w:rsidP="006F5973">
      <w:pPr>
        <w:spacing w:after="0" w:line="360" w:lineRule="auto"/>
        <w:jc w:val="both"/>
        <w:rPr>
          <w:rFonts w:ascii="Arial" w:hAnsi="Arial" w:cs="Arial"/>
          <w:b/>
          <w:sz w:val="24"/>
          <w:szCs w:val="24"/>
          <w:lang w:val="en-AU"/>
        </w:rPr>
      </w:pPr>
      <w:r w:rsidRPr="00F71F9E">
        <w:rPr>
          <w:rFonts w:ascii="Arial" w:hAnsi="Arial" w:cs="Arial"/>
          <w:b/>
          <w:bCs/>
          <w:color w:val="000000" w:themeColor="text1"/>
          <w:sz w:val="24"/>
          <w:szCs w:val="24"/>
        </w:rPr>
        <w:t>The service</w:t>
      </w:r>
      <w:r w:rsidRPr="00F71F9E">
        <w:rPr>
          <w:rFonts w:ascii="Arial" w:hAnsi="Arial" w:cs="Arial"/>
          <w:b/>
          <w:sz w:val="24"/>
          <w:szCs w:val="24"/>
          <w:lang w:val="en-AU"/>
        </w:rPr>
        <w:t>requests that parents/guardians:</w:t>
      </w:r>
    </w:p>
    <w:p w:rsidR="006F5973" w:rsidRPr="00F71F9E" w:rsidRDefault="006F5973" w:rsidP="00AE385E">
      <w:pPr>
        <w:numPr>
          <w:ilvl w:val="0"/>
          <w:numId w:val="80"/>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 xml:space="preserve">Apply sun cream to their child/children before they attend school. it is the responsibility of the parents to apply sun cream to their child/children. </w:t>
      </w:r>
    </w:p>
    <w:p w:rsidR="006F5973" w:rsidRPr="00F71F9E" w:rsidRDefault="006F5973" w:rsidP="00AE385E">
      <w:pPr>
        <w:numPr>
          <w:ilvl w:val="0"/>
          <w:numId w:val="80"/>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Provide a sunhat for children.</w:t>
      </w:r>
    </w:p>
    <w:p w:rsidR="006F5973" w:rsidRPr="00F71F9E" w:rsidRDefault="006F5973" w:rsidP="006F5973">
      <w:pPr>
        <w:spacing w:after="0" w:line="360" w:lineRule="auto"/>
        <w:ind w:left="357"/>
        <w:jc w:val="both"/>
        <w:rPr>
          <w:rFonts w:ascii="Arial" w:hAnsi="Arial" w:cs="Arial"/>
          <w:sz w:val="24"/>
          <w:szCs w:val="24"/>
          <w:lang w:val="en-AU"/>
        </w:rPr>
      </w:pPr>
    </w:p>
    <w:p w:rsidR="006F5973" w:rsidRPr="00F71F9E" w:rsidRDefault="006F5973" w:rsidP="006F5973">
      <w:pPr>
        <w:spacing w:after="0" w:line="360" w:lineRule="auto"/>
        <w:jc w:val="both"/>
        <w:rPr>
          <w:rFonts w:ascii="Arial" w:hAnsi="Arial" w:cs="Arial"/>
          <w:b/>
          <w:sz w:val="24"/>
          <w:szCs w:val="24"/>
          <w:lang w:val="en-AU"/>
        </w:rPr>
      </w:pPr>
      <w:r w:rsidRPr="00F71F9E">
        <w:rPr>
          <w:rFonts w:ascii="Arial" w:hAnsi="Arial" w:cs="Arial"/>
          <w:b/>
          <w:bCs/>
          <w:color w:val="000000" w:themeColor="text1"/>
          <w:sz w:val="24"/>
          <w:szCs w:val="24"/>
        </w:rPr>
        <w:t>The service</w:t>
      </w:r>
      <w:r w:rsidRPr="00F71F9E">
        <w:rPr>
          <w:rFonts w:ascii="Arial" w:hAnsi="Arial" w:cs="Arial"/>
          <w:b/>
          <w:sz w:val="24"/>
          <w:szCs w:val="24"/>
          <w:lang w:val="en-AU"/>
        </w:rPr>
        <w:t>will ensure that:</w:t>
      </w:r>
    </w:p>
    <w:p w:rsidR="006F5973" w:rsidRPr="00F71F9E" w:rsidRDefault="006F5973" w:rsidP="00AE385E">
      <w:pPr>
        <w:numPr>
          <w:ilvl w:val="0"/>
          <w:numId w:val="80"/>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 xml:space="preserve">On very hot days children will have reduced exposure to sunlight. </w:t>
      </w:r>
    </w:p>
    <w:p w:rsidR="006F5973" w:rsidRPr="00F71F9E" w:rsidRDefault="006F5973" w:rsidP="00AE385E">
      <w:pPr>
        <w:numPr>
          <w:ilvl w:val="0"/>
          <w:numId w:val="80"/>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Where possible, children can seek shade when outside in the sun.</w:t>
      </w:r>
    </w:p>
    <w:p w:rsidR="006F5973" w:rsidRPr="00F71F9E" w:rsidRDefault="006F5973" w:rsidP="00AE385E">
      <w:pPr>
        <w:numPr>
          <w:ilvl w:val="0"/>
          <w:numId w:val="80"/>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Ensure that children will wear a sunhat if provided by the parent.</w:t>
      </w:r>
    </w:p>
    <w:p w:rsidR="006F5973" w:rsidRPr="00F71F9E" w:rsidRDefault="006F5973" w:rsidP="006F5973">
      <w:pPr>
        <w:autoSpaceDE w:val="0"/>
        <w:autoSpaceDN w:val="0"/>
        <w:adjustRightInd w:val="0"/>
        <w:spacing w:after="0" w:line="360" w:lineRule="auto"/>
        <w:jc w:val="both"/>
        <w:rPr>
          <w:rFonts w:ascii="Arial" w:hAnsi="Arial" w:cs="Arial"/>
          <w:b/>
          <w:sz w:val="24"/>
          <w:szCs w:val="24"/>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lastRenderedPageBreak/>
        <w:t>We will work towards Sun safety through the following:</w:t>
      </w: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Education:</w:t>
      </w:r>
    </w:p>
    <w:p w:rsidR="006F5973" w:rsidRPr="00F71F9E" w:rsidRDefault="006F5973" w:rsidP="00AE385E">
      <w:pPr>
        <w:pStyle w:val="ListParagraph"/>
        <w:numPr>
          <w:ilvl w:val="0"/>
          <w:numId w:val="442"/>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Discussion with the older children about the sun and the need for protection.</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Letter to be sent to parents/guardians and guardians with regard to sun cream and protection.</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Time spent in discussion at staff meetings about sun safety in the garden.</w:t>
      </w:r>
    </w:p>
    <w:p w:rsidR="006F5973" w:rsidRPr="00F71F9E" w:rsidRDefault="006F5973" w:rsidP="006F5973">
      <w:pPr>
        <w:autoSpaceDE w:val="0"/>
        <w:autoSpaceDN w:val="0"/>
        <w:adjustRightInd w:val="0"/>
        <w:spacing w:after="0" w:line="360" w:lineRule="auto"/>
        <w:jc w:val="both"/>
        <w:rPr>
          <w:rFonts w:ascii="Arial" w:hAnsi="Arial" w:cs="Arial"/>
          <w:b/>
          <w:sz w:val="24"/>
          <w:szCs w:val="24"/>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Protection:</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 xml:space="preserve">Large sun canopies/umbrellas may be used for shade around the garden. </w:t>
      </w:r>
    </w:p>
    <w:p w:rsidR="006F5973" w:rsidRPr="00F71F9E" w:rsidRDefault="006F5973" w:rsidP="006F5973">
      <w:pPr>
        <w:autoSpaceDE w:val="0"/>
        <w:autoSpaceDN w:val="0"/>
        <w:adjustRightInd w:val="0"/>
        <w:spacing w:after="0" w:line="360" w:lineRule="auto"/>
        <w:jc w:val="both"/>
        <w:rPr>
          <w:rFonts w:ascii="Arial" w:hAnsi="Arial" w:cs="Arial"/>
          <w:b/>
          <w:sz w:val="24"/>
          <w:szCs w:val="24"/>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Timetabling:</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Children will spend more time playing outside before 11am and after 3pm, and less time over lunchtime.</w:t>
      </w:r>
    </w:p>
    <w:p w:rsidR="006F5973" w:rsidRPr="00F71F9E" w:rsidRDefault="006F5973" w:rsidP="006F5973">
      <w:pPr>
        <w:autoSpaceDE w:val="0"/>
        <w:autoSpaceDN w:val="0"/>
        <w:adjustRightInd w:val="0"/>
        <w:spacing w:after="0" w:line="360" w:lineRule="auto"/>
        <w:jc w:val="both"/>
        <w:rPr>
          <w:rFonts w:ascii="Arial" w:hAnsi="Arial" w:cs="Arial"/>
          <w:sz w:val="16"/>
          <w:szCs w:val="16"/>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Clothing:</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We will actively encourage all children to wear a hat when playing outside – for any length of time.</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A small supply of hats will be available for those children who have forgotten their own.</w:t>
      </w:r>
    </w:p>
    <w:p w:rsidR="006F5973" w:rsidRPr="00F71F9E" w:rsidRDefault="006F5973" w:rsidP="006F5973">
      <w:pPr>
        <w:autoSpaceDE w:val="0"/>
        <w:autoSpaceDN w:val="0"/>
        <w:adjustRightInd w:val="0"/>
        <w:spacing w:after="0" w:line="360" w:lineRule="auto"/>
        <w:jc w:val="both"/>
        <w:rPr>
          <w:rFonts w:ascii="Arial" w:hAnsi="Arial" w:cs="Arial"/>
          <w:b/>
          <w:sz w:val="24"/>
          <w:szCs w:val="24"/>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Sunscreen:</w:t>
      </w:r>
    </w:p>
    <w:p w:rsidR="006F5973" w:rsidRPr="00F71F9E" w:rsidRDefault="006F5973" w:rsidP="00AE385E">
      <w:pPr>
        <w:pStyle w:val="ListParagraph"/>
        <w:numPr>
          <w:ilvl w:val="0"/>
          <w:numId w:val="80"/>
        </w:numPr>
        <w:spacing w:after="0" w:line="360" w:lineRule="auto"/>
        <w:rPr>
          <w:rFonts w:ascii="Arial" w:eastAsia="Times New Roman" w:hAnsi="Arial" w:cs="Arial"/>
          <w:sz w:val="24"/>
          <w:szCs w:val="24"/>
          <w:lang w:val="en-GB" w:eastAsia="en-GB"/>
        </w:rPr>
      </w:pPr>
      <w:r w:rsidRPr="00F71F9E">
        <w:rPr>
          <w:rFonts w:ascii="Arial" w:hAnsi="Arial" w:cs="Arial"/>
          <w:sz w:val="24"/>
          <w:szCs w:val="24"/>
        </w:rPr>
        <w:t>It is parents’/guardians’ responsibility to apply sun cream to their children before entering the service.</w:t>
      </w:r>
    </w:p>
    <w:p w:rsidR="006F5973" w:rsidRPr="00F71F9E" w:rsidRDefault="006F5973" w:rsidP="006F5973">
      <w:pPr>
        <w:autoSpaceDE w:val="0"/>
        <w:autoSpaceDN w:val="0"/>
        <w:adjustRightInd w:val="0"/>
        <w:spacing w:after="0" w:line="360" w:lineRule="auto"/>
        <w:jc w:val="both"/>
        <w:rPr>
          <w:rFonts w:ascii="Arial" w:hAnsi="Arial" w:cs="Arial"/>
          <w:sz w:val="16"/>
          <w:szCs w:val="16"/>
        </w:rPr>
      </w:pPr>
    </w:p>
    <w:p w:rsidR="006F5973" w:rsidRPr="00F71F9E"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Drinks:</w:t>
      </w:r>
    </w:p>
    <w:p w:rsidR="006F5973" w:rsidRPr="00F71F9E" w:rsidRDefault="006F5973" w:rsidP="00AE385E">
      <w:pPr>
        <w:pStyle w:val="ListParagraph"/>
        <w:numPr>
          <w:ilvl w:val="0"/>
          <w:numId w:val="80"/>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Water will be available at all times in the classroom.</w:t>
      </w:r>
    </w:p>
    <w:p w:rsidR="006F5973" w:rsidRPr="00F71F9E" w:rsidRDefault="006F5973" w:rsidP="00AE385E">
      <w:pPr>
        <w:pStyle w:val="ListParagraph"/>
        <w:numPr>
          <w:ilvl w:val="0"/>
          <w:numId w:val="442"/>
        </w:numPr>
        <w:spacing w:after="0" w:line="360" w:lineRule="auto"/>
        <w:ind w:left="357" w:hanging="357"/>
        <w:contextualSpacing w:val="0"/>
        <w:jc w:val="both"/>
        <w:rPr>
          <w:rFonts w:ascii="Arial" w:hAnsi="Arial" w:cs="Arial"/>
          <w:b/>
          <w:sz w:val="28"/>
          <w:szCs w:val="28"/>
          <w:lang w:val="en-GB"/>
        </w:rPr>
      </w:pPr>
      <w:r w:rsidRPr="00F71F9E">
        <w:rPr>
          <w:rFonts w:ascii="Arial" w:hAnsi="Arial" w:cs="Arial"/>
          <w:sz w:val="24"/>
          <w:szCs w:val="24"/>
        </w:rPr>
        <w:t>Water will also be available in the garden while children are playing.</w:t>
      </w:r>
    </w:p>
    <w:p w:rsidR="006F5973" w:rsidRPr="00F71F9E" w:rsidRDefault="006F5973" w:rsidP="006F5973">
      <w:pPr>
        <w:pStyle w:val="ListParagraph"/>
        <w:spacing w:after="160" w:line="259" w:lineRule="auto"/>
        <w:rPr>
          <w:rFonts w:ascii="Arial" w:hAnsi="Arial" w:cs="Arial"/>
          <w:b/>
          <w:sz w:val="24"/>
          <w:szCs w:val="24"/>
        </w:rPr>
      </w:pPr>
    </w:p>
    <w:p w:rsidR="00092D93" w:rsidRDefault="00092D93">
      <w:pPr>
        <w:rPr>
          <w:rFonts w:ascii="Arial" w:hAnsi="Arial" w:cs="Arial"/>
          <w:b/>
          <w:sz w:val="28"/>
          <w:szCs w:val="28"/>
        </w:rPr>
      </w:pPr>
      <w:r>
        <w:rPr>
          <w:rFonts w:ascii="Arial" w:hAnsi="Arial" w:cs="Arial"/>
          <w:b/>
          <w:sz w:val="28"/>
          <w:szCs w:val="28"/>
        </w:rPr>
        <w:br w:type="page"/>
      </w:r>
    </w:p>
    <w:p w:rsidR="00640259" w:rsidRPr="00F71F9E" w:rsidRDefault="00B30B83" w:rsidP="00640259">
      <w:pPr>
        <w:spacing w:after="0" w:line="360" w:lineRule="auto"/>
        <w:jc w:val="both"/>
        <w:rPr>
          <w:rFonts w:ascii="Arial" w:hAnsi="Arial" w:cs="Arial"/>
          <w:b/>
          <w:sz w:val="28"/>
          <w:szCs w:val="28"/>
        </w:rPr>
      </w:pPr>
      <w:r w:rsidRPr="00F71F9E">
        <w:rPr>
          <w:rFonts w:ascii="Arial" w:hAnsi="Arial" w:cs="Arial"/>
          <w:b/>
          <w:sz w:val="28"/>
          <w:szCs w:val="28"/>
        </w:rPr>
        <w:lastRenderedPageBreak/>
        <w:t>33</w:t>
      </w:r>
      <w:r w:rsidR="00640259" w:rsidRPr="00F71F9E">
        <w:rPr>
          <w:rFonts w:ascii="Arial" w:hAnsi="Arial" w:cs="Arial"/>
          <w:b/>
          <w:sz w:val="28"/>
          <w:szCs w:val="28"/>
        </w:rPr>
        <w:t>. ANIMALS</w:t>
      </w:r>
    </w:p>
    <w:tbl>
      <w:tblPr>
        <w:tblStyle w:val="TableGrid"/>
        <w:tblW w:w="0" w:type="auto"/>
        <w:tblLook w:val="04A0" w:firstRow="1" w:lastRow="0" w:firstColumn="1" w:lastColumn="0" w:noHBand="0" w:noVBand="1"/>
      </w:tblPr>
      <w:tblGrid>
        <w:gridCol w:w="4644"/>
        <w:gridCol w:w="4372"/>
      </w:tblGrid>
      <w:tr w:rsidR="00640259" w:rsidRPr="00F71F9E" w:rsidTr="00DE758B">
        <w:tc>
          <w:tcPr>
            <w:tcW w:w="4644"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 xml:space="preserve">Animals </w:t>
            </w:r>
          </w:p>
        </w:tc>
      </w:tr>
      <w:tr w:rsidR="00640259" w:rsidRPr="00F71F9E" w:rsidTr="00DE758B">
        <w:tc>
          <w:tcPr>
            <w:tcW w:w="4644"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rsidR="00640259" w:rsidRPr="00F71F9E" w:rsidRDefault="007B5A9B" w:rsidP="00DE758B">
            <w:pPr>
              <w:pStyle w:val="NoSpacing"/>
              <w:spacing w:line="360" w:lineRule="auto"/>
              <w:jc w:val="both"/>
              <w:rPr>
                <w:rFonts w:ascii="Arial" w:hAnsi="Arial" w:cs="Arial"/>
                <w:b/>
                <w:sz w:val="24"/>
                <w:szCs w:val="24"/>
              </w:rPr>
            </w:pPr>
            <w:r w:rsidRPr="00F71F9E">
              <w:rPr>
                <w:rFonts w:ascii="Arial" w:hAnsi="Arial" w:cs="Arial"/>
                <w:b/>
                <w:sz w:val="24"/>
                <w:szCs w:val="24"/>
              </w:rPr>
              <w:t>03</w:t>
            </w:r>
            <w:r w:rsidR="00B30B83" w:rsidRPr="00F71F9E">
              <w:rPr>
                <w:rFonts w:ascii="Arial" w:hAnsi="Arial" w:cs="Arial"/>
                <w:b/>
                <w:sz w:val="24"/>
                <w:szCs w:val="24"/>
              </w:rPr>
              <w:t>3</w:t>
            </w:r>
          </w:p>
        </w:tc>
      </w:tr>
      <w:tr w:rsidR="00F850B0" w:rsidRPr="00F71F9E" w:rsidTr="00DE758B">
        <w:tc>
          <w:tcPr>
            <w:tcW w:w="4644" w:type="dxa"/>
          </w:tcPr>
          <w:p w:rsidR="00F850B0" w:rsidRPr="00F71F9E" w:rsidRDefault="00F850B0"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F850B0" w:rsidRPr="00F71F9E" w:rsidRDefault="00D40711" w:rsidP="00DE758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F850B0">
              <w:rPr>
                <w:rFonts w:ascii="Arial" w:hAnsi="Arial" w:cs="Arial"/>
                <w:b/>
                <w:sz w:val="24"/>
                <w:szCs w:val="24"/>
              </w:rPr>
              <w:t>,</w:t>
            </w:r>
            <w:r w:rsidR="00F850B0" w:rsidRPr="00F71F9E">
              <w:rPr>
                <w:rFonts w:ascii="Arial" w:hAnsi="Arial" w:cs="Arial"/>
                <w:b/>
                <w:sz w:val="24"/>
                <w:szCs w:val="24"/>
              </w:rPr>
              <w:t xml:space="preserve"> CB</w:t>
            </w:r>
          </w:p>
        </w:tc>
      </w:tr>
      <w:tr w:rsidR="00F850B0" w:rsidRPr="00F71F9E" w:rsidTr="00DE758B">
        <w:tc>
          <w:tcPr>
            <w:tcW w:w="4644" w:type="dxa"/>
          </w:tcPr>
          <w:p w:rsidR="00F850B0" w:rsidRPr="00F71F9E" w:rsidRDefault="00F850B0"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F850B0" w:rsidRPr="00F71F9E" w:rsidRDefault="00EB5FB4" w:rsidP="00DE758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 xml:space="preserve">Email </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594914" w:rsidRPr="00173CEC" w:rsidRDefault="00594914" w:rsidP="00594914">
            <w:pPr>
              <w:pStyle w:val="NoSpacing"/>
              <w:spacing w:line="360" w:lineRule="auto"/>
              <w:jc w:val="both"/>
              <w:rPr>
                <w:rFonts w:ascii="Arial" w:hAnsi="Arial" w:cs="Arial"/>
                <w:b/>
                <w:sz w:val="24"/>
                <w:szCs w:val="24"/>
              </w:rPr>
            </w:pPr>
            <w:r w:rsidRPr="00173CEC">
              <w:rPr>
                <w:rFonts w:ascii="Arial" w:hAnsi="Arial" w:cs="Arial"/>
                <w:b/>
                <w:sz w:val="24"/>
                <w:szCs w:val="24"/>
              </w:rPr>
              <w:t xml:space="preserve">Email </w:t>
            </w:r>
          </w:p>
        </w:tc>
      </w:tr>
      <w:tr w:rsidR="00640259" w:rsidRPr="00F71F9E" w:rsidTr="00DE758B">
        <w:tc>
          <w:tcPr>
            <w:tcW w:w="4644"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640259" w:rsidRPr="00F71F9E" w:rsidRDefault="00B54823" w:rsidP="00DE758B">
            <w:pPr>
              <w:pStyle w:val="NoSpacing"/>
              <w:spacing w:line="360" w:lineRule="auto"/>
              <w:jc w:val="both"/>
              <w:rPr>
                <w:rFonts w:ascii="Arial" w:hAnsi="Arial" w:cs="Arial"/>
                <w:b/>
                <w:sz w:val="24"/>
                <w:szCs w:val="24"/>
              </w:rPr>
            </w:pPr>
            <w:r>
              <w:rPr>
                <w:rFonts w:ascii="Arial" w:hAnsi="Arial" w:cs="Arial"/>
                <w:b/>
                <w:sz w:val="24"/>
                <w:szCs w:val="24"/>
              </w:rPr>
              <w:t>November 2018</w:t>
            </w:r>
          </w:p>
        </w:tc>
      </w:tr>
      <w:tr w:rsidR="00640259" w:rsidRPr="00F71F9E" w:rsidTr="00DE758B">
        <w:trPr>
          <w:trHeight w:val="406"/>
        </w:trPr>
        <w:tc>
          <w:tcPr>
            <w:tcW w:w="4644"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640259" w:rsidRPr="00F850B0" w:rsidRDefault="00B54823" w:rsidP="00DE758B">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November 2019</w:t>
            </w:r>
          </w:p>
        </w:tc>
      </w:tr>
      <w:tr w:rsidR="00640259" w:rsidRPr="00F71F9E" w:rsidTr="00DE758B">
        <w:tc>
          <w:tcPr>
            <w:tcW w:w="4644" w:type="dxa"/>
          </w:tcPr>
          <w:p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640259" w:rsidRPr="00F850B0" w:rsidRDefault="00F850B0" w:rsidP="00DE758B">
            <w:pPr>
              <w:pStyle w:val="NoSpacing"/>
              <w:spacing w:line="360" w:lineRule="auto"/>
              <w:jc w:val="both"/>
              <w:rPr>
                <w:rFonts w:ascii="Arial" w:hAnsi="Arial" w:cs="Arial"/>
                <w:b/>
                <w:color w:val="000000" w:themeColor="text1"/>
                <w:sz w:val="24"/>
                <w:szCs w:val="24"/>
              </w:rPr>
            </w:pPr>
            <w:r w:rsidRPr="00F850B0">
              <w:rPr>
                <w:rFonts w:ascii="Arial" w:hAnsi="Arial" w:cs="Arial"/>
                <w:b/>
                <w:color w:val="000000" w:themeColor="text1"/>
                <w:sz w:val="24"/>
                <w:szCs w:val="24"/>
              </w:rPr>
              <w:t>6</w:t>
            </w:r>
          </w:p>
        </w:tc>
      </w:tr>
    </w:tbl>
    <w:p w:rsidR="00640259" w:rsidRPr="00F71F9E" w:rsidRDefault="00640259" w:rsidP="00640259">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640259" w:rsidRPr="00F71F9E" w:rsidRDefault="00640259" w:rsidP="00640259">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640259" w:rsidRPr="00A72C77" w:rsidRDefault="00640259" w:rsidP="00640259">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640259" w:rsidRPr="0075763B" w:rsidRDefault="00640259" w:rsidP="00640259">
      <w:pPr>
        <w:spacing w:after="0" w:line="360" w:lineRule="auto"/>
        <w:jc w:val="both"/>
        <w:rPr>
          <w:rFonts w:ascii="Arial" w:hAnsi="Arial" w:cs="Arial"/>
          <w:b/>
          <w:sz w:val="24"/>
          <w:szCs w:val="24"/>
        </w:rPr>
      </w:pPr>
    </w:p>
    <w:p w:rsidR="00640259" w:rsidRPr="00DB6A01" w:rsidRDefault="00640259" w:rsidP="00640259">
      <w:pPr>
        <w:spacing w:after="0" w:line="360" w:lineRule="auto"/>
        <w:jc w:val="both"/>
        <w:rPr>
          <w:rFonts w:ascii="Arial" w:hAnsi="Arial" w:cs="Arial"/>
          <w:b/>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2: Environments, Síolta Standard 9: Health and Welfare) </w:t>
      </w:r>
      <w:r w:rsidRPr="00DB6A01">
        <w:rPr>
          <w:rFonts w:ascii="Arial" w:hAnsi="Arial" w:cs="Arial"/>
          <w:color w:val="00B050"/>
          <w:sz w:val="24"/>
          <w:szCs w:val="24"/>
        </w:rPr>
        <w:t>(National Standard 12: Health Care)</w:t>
      </w:r>
    </w:p>
    <w:p w:rsidR="00640259" w:rsidRDefault="00640259" w:rsidP="00640259">
      <w:pPr>
        <w:spacing w:after="0" w:line="360" w:lineRule="auto"/>
        <w:jc w:val="both"/>
        <w:rPr>
          <w:rFonts w:ascii="Arial" w:hAnsi="Arial" w:cs="Arial"/>
          <w:b/>
          <w:sz w:val="24"/>
          <w:szCs w:val="24"/>
        </w:rPr>
      </w:pPr>
    </w:p>
    <w:p w:rsidR="00640259" w:rsidRPr="00A4389D" w:rsidRDefault="00640259" w:rsidP="00640259">
      <w:pPr>
        <w:tabs>
          <w:tab w:val="left" w:pos="3870"/>
        </w:tabs>
        <w:spacing w:after="0" w:line="360" w:lineRule="auto"/>
        <w:jc w:val="both"/>
        <w:rPr>
          <w:rFonts w:ascii="Arial" w:hAnsi="Arial" w:cs="Arial"/>
          <w:b/>
          <w:sz w:val="24"/>
          <w:szCs w:val="24"/>
        </w:rPr>
      </w:pPr>
      <w:r w:rsidRPr="00A4389D">
        <w:rPr>
          <w:rFonts w:ascii="Arial" w:hAnsi="Arial" w:cs="Arial"/>
          <w:b/>
          <w:sz w:val="24"/>
          <w:szCs w:val="24"/>
        </w:rPr>
        <w:t>Statement of Intent:</w:t>
      </w:r>
    </w:p>
    <w:p w:rsidR="00640259" w:rsidRPr="00A4389D" w:rsidRDefault="00640259" w:rsidP="00640259">
      <w:pPr>
        <w:spacing w:after="0" w:line="360" w:lineRule="auto"/>
        <w:jc w:val="both"/>
        <w:rPr>
          <w:rFonts w:ascii="Arial" w:hAnsi="Arial" w:cs="Arial"/>
          <w:color w:val="00B050"/>
          <w:sz w:val="24"/>
          <w:szCs w:val="24"/>
        </w:rPr>
      </w:pPr>
      <w:r w:rsidRPr="00A4389D">
        <w:rPr>
          <w:rFonts w:ascii="Arial" w:hAnsi="Arial" w:cs="Arial"/>
          <w:sz w:val="24"/>
          <w:szCs w:val="24"/>
        </w:rPr>
        <w:t xml:space="preserve">It is our policy to ensure that any animals visiting or animals kept at </w:t>
      </w:r>
      <w:r w:rsidRPr="00A4389D">
        <w:rPr>
          <w:rFonts w:ascii="Arial" w:hAnsi="Arial" w:cs="Arial"/>
          <w:bCs/>
          <w:sz w:val="24"/>
          <w:szCs w:val="24"/>
        </w:rPr>
        <w:t xml:space="preserve">the </w:t>
      </w:r>
      <w:r w:rsidRPr="00A4389D">
        <w:rPr>
          <w:rFonts w:ascii="Arial" w:hAnsi="Arial" w:cs="Arial"/>
          <w:bCs/>
          <w:color w:val="000000" w:themeColor="text1"/>
          <w:sz w:val="24"/>
          <w:szCs w:val="24"/>
        </w:rPr>
        <w:t>service</w:t>
      </w:r>
      <w:r w:rsidRPr="00A4389D">
        <w:rPr>
          <w:rFonts w:ascii="Arial" w:hAnsi="Arial" w:cs="Arial"/>
          <w:sz w:val="24"/>
          <w:szCs w:val="24"/>
        </w:rPr>
        <w:t xml:space="preserve"> will be cared for according to their individual requirements and needs and will be kept under control. </w:t>
      </w:r>
    </w:p>
    <w:p w:rsidR="00640259" w:rsidRPr="00A4389D" w:rsidRDefault="00640259" w:rsidP="00640259">
      <w:pPr>
        <w:spacing w:after="0" w:line="360" w:lineRule="auto"/>
        <w:jc w:val="both"/>
        <w:rPr>
          <w:rFonts w:ascii="Arial" w:hAnsi="Arial" w:cs="Arial"/>
          <w:b/>
          <w:sz w:val="24"/>
          <w:szCs w:val="24"/>
        </w:rPr>
      </w:pPr>
    </w:p>
    <w:p w:rsidR="00640259" w:rsidRPr="00A4389D" w:rsidRDefault="00640259" w:rsidP="00640259">
      <w:pPr>
        <w:spacing w:after="0" w:line="360" w:lineRule="auto"/>
        <w:jc w:val="both"/>
        <w:rPr>
          <w:rFonts w:ascii="Arial" w:hAnsi="Arial" w:cs="Arial"/>
          <w:sz w:val="24"/>
          <w:szCs w:val="24"/>
        </w:rPr>
      </w:pPr>
      <w:r w:rsidRPr="00A4389D">
        <w:rPr>
          <w:rFonts w:ascii="Arial" w:hAnsi="Arial" w:cs="Arial"/>
          <w:sz w:val="24"/>
          <w:szCs w:val="24"/>
        </w:rPr>
        <w:t xml:space="preserve">Iguanas, snakes, turtles and other reptiles (marine and terrestrial) are not appropriate animals for </w:t>
      </w:r>
      <w:r>
        <w:rPr>
          <w:rFonts w:ascii="Arial" w:hAnsi="Arial" w:cs="Arial"/>
          <w:sz w:val="24"/>
          <w:szCs w:val="24"/>
        </w:rPr>
        <w:t>child care</w:t>
      </w:r>
      <w:r w:rsidRPr="00A4389D">
        <w:rPr>
          <w:rFonts w:ascii="Arial" w:hAnsi="Arial" w:cs="Arial"/>
          <w:sz w:val="24"/>
          <w:szCs w:val="24"/>
        </w:rPr>
        <w:t xml:space="preserve"> settings; they can carry pathogens such as salmonella and clostridia (that cause botulism) and can readily pass these on to </w:t>
      </w:r>
      <w:r w:rsidRPr="00A4389D">
        <w:rPr>
          <w:rFonts w:ascii="Arial" w:hAnsi="Arial" w:cs="Arial"/>
          <w:sz w:val="24"/>
          <w:szCs w:val="24"/>
        </w:rPr>
        <w:lastRenderedPageBreak/>
        <w:t>children.  Moreover, reptiles should not be kept as pets in a house where there are children under the age of five. In addition to reptiles, other exotic pets such as spiders and tropical fish are not good choices. Nor are ferrets and wild or dangerous animals.</w:t>
      </w:r>
    </w:p>
    <w:p w:rsidR="00640259" w:rsidRPr="00A4389D" w:rsidRDefault="00640259" w:rsidP="00640259">
      <w:pPr>
        <w:spacing w:after="0" w:line="360" w:lineRule="auto"/>
        <w:jc w:val="both"/>
        <w:rPr>
          <w:rFonts w:ascii="Arial" w:hAnsi="Arial" w:cs="Arial"/>
          <w:sz w:val="24"/>
          <w:szCs w:val="24"/>
        </w:rPr>
      </w:pPr>
    </w:p>
    <w:p w:rsidR="00640259" w:rsidRDefault="00640259" w:rsidP="00640259">
      <w:pPr>
        <w:spacing w:after="0" w:line="360" w:lineRule="auto"/>
        <w:jc w:val="both"/>
        <w:rPr>
          <w:rFonts w:ascii="Arial" w:hAnsi="Arial" w:cs="Arial"/>
          <w:sz w:val="24"/>
          <w:szCs w:val="24"/>
        </w:rPr>
      </w:pPr>
      <w:r w:rsidRPr="00A4389D">
        <w:rPr>
          <w:rFonts w:ascii="Arial" w:hAnsi="Arial" w:cs="Arial"/>
          <w:sz w:val="24"/>
          <w:szCs w:val="24"/>
        </w:rPr>
        <w:t>T</w:t>
      </w:r>
      <w:r>
        <w:rPr>
          <w:rFonts w:ascii="Arial" w:hAnsi="Arial" w:cs="Arial"/>
          <w:sz w:val="24"/>
          <w:szCs w:val="24"/>
        </w:rPr>
        <w:t>he M</w:t>
      </w:r>
      <w:r w:rsidRPr="00A4389D">
        <w:rPr>
          <w:rFonts w:ascii="Arial" w:hAnsi="Arial" w:cs="Arial"/>
          <w:sz w:val="24"/>
          <w:szCs w:val="24"/>
        </w:rPr>
        <w:t xml:space="preserve">anager will ensure that a knowledgeable person is responsible for any animals and that there is no risk of contravening the relevant Health </w:t>
      </w:r>
      <w:r>
        <w:rPr>
          <w:rFonts w:ascii="Arial" w:hAnsi="Arial" w:cs="Arial"/>
          <w:sz w:val="24"/>
          <w:szCs w:val="24"/>
        </w:rPr>
        <w:t>and</w:t>
      </w:r>
      <w:r w:rsidRPr="00A4389D">
        <w:rPr>
          <w:rFonts w:ascii="Arial" w:hAnsi="Arial" w:cs="Arial"/>
          <w:sz w:val="24"/>
          <w:szCs w:val="24"/>
        </w:rPr>
        <w:t xml:space="preserve"> Safety legislation.</w:t>
      </w:r>
    </w:p>
    <w:p w:rsidR="00640259" w:rsidRPr="00CE7DA9" w:rsidRDefault="00640259" w:rsidP="00640259">
      <w:pPr>
        <w:spacing w:after="0" w:line="360" w:lineRule="auto"/>
        <w:jc w:val="both"/>
        <w:rPr>
          <w:rFonts w:ascii="Arial" w:hAnsi="Arial" w:cs="Arial"/>
          <w:sz w:val="24"/>
          <w:szCs w:val="24"/>
        </w:rPr>
      </w:pPr>
    </w:p>
    <w:p w:rsidR="00640259"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t>Policy and Procedure:</w:t>
      </w:r>
    </w:p>
    <w:p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lang w:val="en-GB"/>
        </w:rPr>
        <w:t>Animals, birds and fish may carry infections, which can be transmitted to humans.  Strict hygiene procedures are</w:t>
      </w:r>
      <w:r>
        <w:rPr>
          <w:rFonts w:ascii="Arial" w:hAnsi="Arial" w:cs="Arial"/>
          <w:sz w:val="24"/>
          <w:szCs w:val="24"/>
          <w:lang w:val="en-GB"/>
        </w:rPr>
        <w:t>,</w:t>
      </w:r>
      <w:r w:rsidRPr="00DB6A01">
        <w:rPr>
          <w:rFonts w:ascii="Arial" w:hAnsi="Arial" w:cs="Arial"/>
          <w:sz w:val="24"/>
          <w:szCs w:val="24"/>
          <w:lang w:val="en-GB"/>
        </w:rPr>
        <w:t xml:space="preserve"> therefore</w:t>
      </w:r>
      <w:r>
        <w:rPr>
          <w:rFonts w:ascii="Arial" w:hAnsi="Arial" w:cs="Arial"/>
          <w:sz w:val="24"/>
          <w:szCs w:val="24"/>
          <w:lang w:val="en-GB"/>
        </w:rPr>
        <w:t>,</w:t>
      </w:r>
      <w:r w:rsidRPr="00DB6A01">
        <w:rPr>
          <w:rFonts w:ascii="Arial" w:hAnsi="Arial" w:cs="Arial"/>
          <w:sz w:val="24"/>
          <w:szCs w:val="24"/>
          <w:lang w:val="en-GB"/>
        </w:rPr>
        <w:t xml:space="preserve"> required when handling and caring for these creatures to prevent illness.  </w:t>
      </w:r>
      <w:r w:rsidRPr="00DB6A01">
        <w:rPr>
          <w:rFonts w:ascii="Arial" w:hAnsi="Arial" w:cs="Arial"/>
          <w:sz w:val="24"/>
          <w:szCs w:val="24"/>
        </w:rPr>
        <w:t xml:space="preserve">The children are encouraged to talk with </w:t>
      </w:r>
      <w:r>
        <w:rPr>
          <w:rFonts w:ascii="Arial" w:hAnsi="Arial" w:cs="Arial"/>
          <w:sz w:val="24"/>
          <w:szCs w:val="24"/>
        </w:rPr>
        <w:t>staff</w:t>
      </w:r>
      <w:r w:rsidRPr="00DB6A01">
        <w:rPr>
          <w:rFonts w:ascii="Arial" w:hAnsi="Arial" w:cs="Arial"/>
          <w:sz w:val="24"/>
          <w:szCs w:val="24"/>
        </w:rPr>
        <w:t xml:space="preserve"> regarding the animals and their care. </w:t>
      </w:r>
      <w:r>
        <w:rPr>
          <w:rFonts w:ascii="Arial" w:hAnsi="Arial" w:cs="Arial"/>
          <w:sz w:val="24"/>
          <w:szCs w:val="24"/>
        </w:rPr>
        <w:t>C</w:t>
      </w:r>
      <w:r w:rsidRPr="00DB6A01">
        <w:rPr>
          <w:rFonts w:ascii="Arial" w:hAnsi="Arial" w:cs="Arial"/>
          <w:sz w:val="24"/>
          <w:szCs w:val="24"/>
        </w:rPr>
        <w:t>hildren</w:t>
      </w:r>
      <w:r>
        <w:rPr>
          <w:rFonts w:ascii="Arial" w:hAnsi="Arial" w:cs="Arial"/>
          <w:sz w:val="24"/>
          <w:szCs w:val="24"/>
        </w:rPr>
        <w:t>’s</w:t>
      </w:r>
      <w:r w:rsidRPr="00DB6A01">
        <w:rPr>
          <w:rFonts w:ascii="Arial" w:hAnsi="Arial" w:cs="Arial"/>
          <w:sz w:val="24"/>
          <w:szCs w:val="24"/>
        </w:rPr>
        <w:t xml:space="preserve"> hands are always washed after handling the animals. </w:t>
      </w:r>
    </w:p>
    <w:p w:rsidR="00640259" w:rsidRDefault="00640259" w:rsidP="00640259">
      <w:pPr>
        <w:spacing w:after="0" w:line="360" w:lineRule="auto"/>
        <w:jc w:val="both"/>
        <w:rPr>
          <w:rFonts w:ascii="Arial" w:hAnsi="Arial" w:cs="Arial"/>
          <w:b/>
          <w:sz w:val="24"/>
          <w:szCs w:val="24"/>
        </w:rPr>
      </w:pPr>
    </w:p>
    <w:p w:rsidR="00640259"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t>Precautions</w:t>
      </w:r>
      <w:r>
        <w:rPr>
          <w:rFonts w:ascii="Arial" w:hAnsi="Arial" w:cs="Arial"/>
          <w:b/>
          <w:sz w:val="24"/>
          <w:szCs w:val="24"/>
        </w:rPr>
        <w:t>:</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rPr>
      </w:pPr>
      <w:r w:rsidRPr="00DB6A01">
        <w:rPr>
          <w:rFonts w:ascii="Arial" w:hAnsi="Arial" w:cs="Arial"/>
          <w:sz w:val="24"/>
          <w:szCs w:val="24"/>
        </w:rPr>
        <w:t>Appropriate risk assessments must be carried out and an account must be taken of any allergies that anyone coming into contact with the animals may have and appropriate precautions taken.</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Parents/guardians must be informed before an animal visits </w:t>
      </w:r>
      <w:r w:rsidRPr="00DB6A01">
        <w:rPr>
          <w:rFonts w:ascii="Arial" w:hAnsi="Arial" w:cs="Arial"/>
          <w:bCs/>
          <w:color w:val="000000" w:themeColor="text1"/>
          <w:sz w:val="24"/>
          <w:szCs w:val="24"/>
        </w:rPr>
        <w:t>the service</w:t>
      </w:r>
      <w:r w:rsidRPr="00DB6A01">
        <w:rPr>
          <w:rFonts w:ascii="Arial" w:hAnsi="Arial" w:cs="Arial"/>
          <w:sz w:val="24"/>
          <w:szCs w:val="24"/>
          <w:lang w:val="en-GB"/>
        </w:rPr>
        <w:t>to establish if a child has an allergy or phobia to a particular animal.</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It might be advisable for the children to view the visiting animal from a safe distance, e.g. looking through a window to an animal outside.</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Staff should be aware that all species of reptiles may carry salmonella organism, particular care with hygiene must be taken when introducing these animals into </w:t>
      </w:r>
      <w:r w:rsidRPr="00DB6A01">
        <w:rPr>
          <w:rFonts w:ascii="Arial" w:hAnsi="Arial" w:cs="Arial"/>
          <w:color w:val="000000" w:themeColor="text1"/>
          <w:sz w:val="24"/>
          <w:szCs w:val="24"/>
          <w:lang w:val="en-GB"/>
        </w:rPr>
        <w:t>the service</w:t>
      </w:r>
      <w:r w:rsidRPr="00DB6A01">
        <w:rPr>
          <w:rFonts w:ascii="Arial" w:hAnsi="Arial" w:cs="Arial"/>
          <w:sz w:val="24"/>
          <w:szCs w:val="24"/>
          <w:lang w:val="en-GB"/>
        </w:rPr>
        <w:t>.</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Children must wash their hands thoroughly with liquid soap in warm running water after coming in contact with any animals.</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rPr>
      </w:pPr>
      <w:r w:rsidRPr="00DB6A01">
        <w:rPr>
          <w:rFonts w:ascii="Arial" w:hAnsi="Arial" w:cs="Arial"/>
          <w:sz w:val="24"/>
          <w:szCs w:val="24"/>
        </w:rPr>
        <w:t>Children will be supervised at all times when handling animals and will be taught correct handling and care of the animals.</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rPr>
      </w:pPr>
      <w:r w:rsidRPr="00DB6A01">
        <w:rPr>
          <w:rFonts w:ascii="Arial" w:hAnsi="Arial" w:cs="Arial"/>
          <w:sz w:val="24"/>
          <w:szCs w:val="24"/>
          <w:lang w:val="en-GB"/>
        </w:rPr>
        <w:t xml:space="preserve">Staff </w:t>
      </w:r>
      <w:r w:rsidRPr="00DB6A01">
        <w:rPr>
          <w:rFonts w:ascii="Arial" w:hAnsi="Arial" w:cs="Arial"/>
          <w:sz w:val="24"/>
          <w:szCs w:val="24"/>
        </w:rPr>
        <w:t>must wash their hands after cleaning out the animals and dispose of all soiled matter in the outside bin.</w:t>
      </w:r>
    </w:p>
    <w:p w:rsidR="00640259" w:rsidRPr="00DB6A01" w:rsidRDefault="00640259" w:rsidP="00AE385E">
      <w:pPr>
        <w:pStyle w:val="ListParagraph"/>
        <w:numPr>
          <w:ilvl w:val="0"/>
          <w:numId w:val="136"/>
        </w:numPr>
        <w:spacing w:after="0" w:line="360" w:lineRule="auto"/>
        <w:ind w:left="357" w:hanging="357"/>
        <w:jc w:val="both"/>
        <w:rPr>
          <w:rFonts w:ascii="Arial" w:hAnsi="Arial" w:cs="Arial"/>
          <w:sz w:val="24"/>
          <w:szCs w:val="24"/>
        </w:rPr>
      </w:pPr>
      <w:r w:rsidRPr="00DB6A01">
        <w:rPr>
          <w:rFonts w:ascii="Arial" w:hAnsi="Arial" w:cs="Arial"/>
          <w:sz w:val="24"/>
          <w:szCs w:val="24"/>
        </w:rPr>
        <w:t>Children must not help to clean the animals’ environment</w:t>
      </w:r>
    </w:p>
    <w:p w:rsidR="00640259" w:rsidRPr="00DB6A01" w:rsidRDefault="00640259" w:rsidP="00640259">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Care of Animals:</w:t>
      </w:r>
    </w:p>
    <w:p w:rsidR="00640259" w:rsidRPr="00DB6A01" w:rsidRDefault="00640259" w:rsidP="00AE385E">
      <w:pPr>
        <w:pStyle w:val="ListParagraph"/>
        <w:numPr>
          <w:ilvl w:val="0"/>
          <w:numId w:val="13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Correct guidelines and care of the animals must be followed. </w:t>
      </w:r>
    </w:p>
    <w:p w:rsidR="00640259" w:rsidRPr="00DB6A01" w:rsidRDefault="00640259" w:rsidP="00AE385E">
      <w:pPr>
        <w:pStyle w:val="ListParagraph"/>
        <w:numPr>
          <w:ilvl w:val="0"/>
          <w:numId w:val="137"/>
        </w:numPr>
        <w:spacing w:after="0" w:line="360" w:lineRule="auto"/>
        <w:ind w:left="357" w:hanging="357"/>
        <w:jc w:val="both"/>
        <w:rPr>
          <w:rFonts w:ascii="Arial" w:hAnsi="Arial" w:cs="Arial"/>
          <w:sz w:val="24"/>
          <w:szCs w:val="24"/>
        </w:rPr>
      </w:pPr>
      <w:r w:rsidRPr="00DB6A01">
        <w:rPr>
          <w:rFonts w:ascii="Arial" w:hAnsi="Arial" w:cs="Arial"/>
          <w:sz w:val="24"/>
          <w:szCs w:val="24"/>
        </w:rPr>
        <w:t>Information regarding feeding, cleaning, and any other care information should be obtained from reliable sources.</w:t>
      </w:r>
    </w:p>
    <w:p w:rsidR="00640259" w:rsidRPr="00DB6A01" w:rsidRDefault="00640259" w:rsidP="00AE385E">
      <w:pPr>
        <w:pStyle w:val="ListParagraph"/>
        <w:numPr>
          <w:ilvl w:val="0"/>
          <w:numId w:val="137"/>
        </w:numPr>
        <w:spacing w:after="0" w:line="360" w:lineRule="auto"/>
        <w:ind w:left="357" w:hanging="357"/>
        <w:jc w:val="both"/>
        <w:rPr>
          <w:rFonts w:ascii="Arial" w:hAnsi="Arial" w:cs="Arial"/>
          <w:sz w:val="24"/>
          <w:szCs w:val="24"/>
        </w:rPr>
      </w:pPr>
      <w:r w:rsidRPr="00DB6A01">
        <w:rPr>
          <w:rFonts w:ascii="Arial" w:hAnsi="Arial" w:cs="Arial"/>
          <w:sz w:val="24"/>
          <w:szCs w:val="24"/>
        </w:rPr>
        <w:t>Suitable secure housing must be provided for the animals.</w:t>
      </w:r>
    </w:p>
    <w:p w:rsidR="00640259" w:rsidRPr="00DB6A01" w:rsidRDefault="00640259" w:rsidP="00AE385E">
      <w:pPr>
        <w:pStyle w:val="ListParagraph"/>
        <w:numPr>
          <w:ilvl w:val="0"/>
          <w:numId w:val="13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Arrangements will be made for care of the animals over the weekend and overnight if necessary. </w:t>
      </w:r>
    </w:p>
    <w:p w:rsidR="00640259" w:rsidRPr="00DB6A01" w:rsidRDefault="00640259" w:rsidP="00AE385E">
      <w:pPr>
        <w:pStyle w:val="ListParagraph"/>
        <w:numPr>
          <w:ilvl w:val="0"/>
          <w:numId w:val="13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Any animals brought into </w:t>
      </w:r>
      <w:r w:rsidRPr="00DB6A01">
        <w:rPr>
          <w:rFonts w:ascii="Arial" w:hAnsi="Arial" w:cs="Arial"/>
          <w:bCs/>
          <w:color w:val="000000" w:themeColor="text1"/>
          <w:sz w:val="24"/>
          <w:szCs w:val="24"/>
        </w:rPr>
        <w:t>the service</w:t>
      </w:r>
      <w:r w:rsidR="00594914">
        <w:rPr>
          <w:rFonts w:ascii="Arial" w:hAnsi="Arial" w:cs="Arial"/>
          <w:bCs/>
          <w:color w:val="000000" w:themeColor="text1"/>
          <w:sz w:val="24"/>
          <w:szCs w:val="24"/>
        </w:rPr>
        <w:t xml:space="preserve"> </w:t>
      </w:r>
      <w:r w:rsidRPr="00DB6A01">
        <w:rPr>
          <w:rFonts w:ascii="Arial" w:hAnsi="Arial" w:cs="Arial"/>
          <w:sz w:val="24"/>
          <w:szCs w:val="24"/>
        </w:rPr>
        <w:t>by visitors are to be their responsibility however staff are still responsible for assessing any risks and taking any necessary precautions.</w:t>
      </w:r>
    </w:p>
    <w:p w:rsidR="00640259" w:rsidRDefault="00640259" w:rsidP="00640259">
      <w:pPr>
        <w:spacing w:after="0" w:line="360" w:lineRule="auto"/>
        <w:jc w:val="both"/>
        <w:rPr>
          <w:rFonts w:ascii="Arial" w:hAnsi="Arial" w:cs="Arial"/>
          <w:b/>
          <w:color w:val="FF0000"/>
          <w:sz w:val="24"/>
          <w:szCs w:val="24"/>
        </w:rPr>
      </w:pPr>
    </w:p>
    <w:p w:rsidR="00640259" w:rsidRPr="008516F0" w:rsidRDefault="00640259" w:rsidP="00640259">
      <w:pPr>
        <w:spacing w:after="0" w:line="360" w:lineRule="auto"/>
        <w:jc w:val="both"/>
        <w:rPr>
          <w:rFonts w:ascii="Arial" w:hAnsi="Arial" w:cs="Arial"/>
          <w:b/>
          <w:color w:val="000000" w:themeColor="text1"/>
          <w:sz w:val="24"/>
          <w:szCs w:val="24"/>
        </w:rPr>
      </w:pPr>
      <w:r w:rsidRPr="008516F0">
        <w:rPr>
          <w:rFonts w:ascii="Arial" w:hAnsi="Arial" w:cs="Arial"/>
          <w:b/>
          <w:color w:val="000000" w:themeColor="text1"/>
          <w:sz w:val="24"/>
          <w:szCs w:val="24"/>
        </w:rPr>
        <w:t>The following principles underpin the management of pets in our service:</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Only animals in good health will be allowed into the service.</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Children will be supervised when handling pets.</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All animals will have documented inoculations and are registered with a vet for regularly check-ups.</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All animals will be treated for parasitic infections, as advised by the vet.</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All animals will be regularly groomed and checked for signs of infection, flea infestation, or other illness.</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 xml:space="preserve">If </w:t>
      </w:r>
      <w:r w:rsidR="008516F0" w:rsidRPr="008516F0">
        <w:rPr>
          <w:rFonts w:ascii="Arial" w:hAnsi="Arial" w:cs="Arial"/>
          <w:color w:val="000000" w:themeColor="text1"/>
          <w:sz w:val="24"/>
          <w:szCs w:val="24"/>
        </w:rPr>
        <w:t>animals</w:t>
      </w:r>
      <w:r w:rsidRPr="008516F0">
        <w:rPr>
          <w:rFonts w:ascii="Arial" w:hAnsi="Arial" w:cs="Arial"/>
          <w:color w:val="000000" w:themeColor="text1"/>
          <w:sz w:val="24"/>
          <w:szCs w:val="24"/>
        </w:rPr>
        <w:t xml:space="preserve"> become ill, diagnosis and treatment by a vet will be sought.</w:t>
      </w:r>
    </w:p>
    <w:p w:rsidR="00640259" w:rsidRPr="008516F0" w:rsidRDefault="008516F0"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Animals</w:t>
      </w:r>
      <w:r w:rsidR="00640259" w:rsidRPr="008516F0">
        <w:rPr>
          <w:rFonts w:ascii="Arial" w:hAnsi="Arial" w:cs="Arial"/>
          <w:color w:val="000000" w:themeColor="text1"/>
          <w:sz w:val="24"/>
          <w:szCs w:val="24"/>
        </w:rPr>
        <w:t xml:space="preserve"> will not be allowed to wander freely through the Child Care area.</w:t>
      </w:r>
    </w:p>
    <w:p w:rsidR="00640259" w:rsidRPr="008516F0" w:rsidRDefault="008516F0"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Animals</w:t>
      </w:r>
      <w:r w:rsidR="00640259" w:rsidRPr="008516F0">
        <w:rPr>
          <w:rFonts w:ascii="Arial" w:hAnsi="Arial" w:cs="Arial"/>
          <w:color w:val="000000" w:themeColor="text1"/>
          <w:sz w:val="24"/>
          <w:szCs w:val="24"/>
        </w:rPr>
        <w:t xml:space="preserve"> are be housed in a segregated, enclosed area away from the main areas in which children are cared for and they are kept, and fed, in this dedicated area.</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These areas are kept clean; bedding regularly changed, droppings being removed as soon as possible.</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Feeding bowls are kept out of reach of children.</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 xml:space="preserve">Once opened, </w:t>
      </w:r>
      <w:r w:rsidR="00D172B7">
        <w:rPr>
          <w:rFonts w:ascii="Arial" w:hAnsi="Arial" w:cs="Arial"/>
          <w:color w:val="000000" w:themeColor="text1"/>
          <w:sz w:val="24"/>
          <w:szCs w:val="24"/>
        </w:rPr>
        <w:t>animal</w:t>
      </w:r>
      <w:r w:rsidRPr="008516F0">
        <w:rPr>
          <w:rFonts w:ascii="Arial" w:hAnsi="Arial" w:cs="Arial"/>
          <w:color w:val="000000" w:themeColor="text1"/>
          <w:sz w:val="24"/>
          <w:szCs w:val="24"/>
        </w:rPr>
        <w:t xml:space="preserve"> food containers are kept separate from food for human consumption.</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Food is not prepared and does not come in contact with children’s food preparation areas.</w:t>
      </w:r>
    </w:p>
    <w:p w:rsidR="00640259" w:rsidRPr="008516F0"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t>Hands are washed following any contact with animals, their food, bedding or litter.</w:t>
      </w:r>
    </w:p>
    <w:p w:rsidR="00640259" w:rsidRDefault="00640259" w:rsidP="00AE385E">
      <w:pPr>
        <w:pStyle w:val="ListParagraph"/>
        <w:numPr>
          <w:ilvl w:val="0"/>
          <w:numId w:val="326"/>
        </w:numPr>
        <w:spacing w:after="0" w:line="360" w:lineRule="auto"/>
        <w:jc w:val="both"/>
        <w:rPr>
          <w:rFonts w:ascii="Arial" w:hAnsi="Arial" w:cs="Arial"/>
          <w:color w:val="000000" w:themeColor="text1"/>
          <w:sz w:val="24"/>
          <w:szCs w:val="24"/>
        </w:rPr>
      </w:pPr>
      <w:r w:rsidRPr="008516F0">
        <w:rPr>
          <w:rFonts w:ascii="Arial" w:hAnsi="Arial" w:cs="Arial"/>
          <w:color w:val="000000" w:themeColor="text1"/>
          <w:sz w:val="24"/>
          <w:szCs w:val="24"/>
        </w:rPr>
        <w:lastRenderedPageBreak/>
        <w:t>Food not consumed in one hour is taken away or covered to prevent attracting pests.</w:t>
      </w:r>
    </w:p>
    <w:p w:rsidR="00594914" w:rsidRDefault="00594914" w:rsidP="00594914">
      <w:pPr>
        <w:pStyle w:val="ListParagraph"/>
        <w:spacing w:after="0" w:line="360" w:lineRule="auto"/>
        <w:ind w:left="360"/>
        <w:jc w:val="both"/>
        <w:rPr>
          <w:rFonts w:ascii="Arial" w:hAnsi="Arial" w:cs="Arial"/>
          <w:color w:val="000000" w:themeColor="text1"/>
          <w:sz w:val="24"/>
          <w:szCs w:val="24"/>
        </w:rPr>
      </w:pPr>
    </w:p>
    <w:p w:rsidR="00594914" w:rsidRPr="00594914" w:rsidRDefault="00594914" w:rsidP="00594914">
      <w:pPr>
        <w:spacing w:after="0" w:line="360" w:lineRule="auto"/>
        <w:jc w:val="both"/>
        <w:rPr>
          <w:rFonts w:ascii="Arial" w:hAnsi="Arial" w:cs="Arial"/>
          <w:b/>
          <w:sz w:val="24"/>
          <w:szCs w:val="24"/>
        </w:rPr>
      </w:pPr>
      <w:r w:rsidRPr="00594914">
        <w:rPr>
          <w:rFonts w:ascii="Arial" w:hAnsi="Arial" w:cs="Arial"/>
          <w:b/>
          <w:sz w:val="24"/>
          <w:szCs w:val="24"/>
        </w:rPr>
        <w:t>Dogs:</w:t>
      </w:r>
    </w:p>
    <w:p w:rsidR="00594914" w:rsidRPr="00594914" w:rsidRDefault="00594914" w:rsidP="00594914">
      <w:pPr>
        <w:pStyle w:val="ListParagraph"/>
        <w:numPr>
          <w:ilvl w:val="0"/>
          <w:numId w:val="326"/>
        </w:numPr>
        <w:spacing w:after="0" w:line="360" w:lineRule="auto"/>
        <w:jc w:val="both"/>
        <w:rPr>
          <w:rFonts w:ascii="Arial" w:hAnsi="Arial" w:cs="Arial"/>
          <w:sz w:val="24"/>
          <w:szCs w:val="24"/>
        </w:rPr>
      </w:pPr>
      <w:r w:rsidRPr="00594914">
        <w:rPr>
          <w:rFonts w:ascii="Arial" w:hAnsi="Arial" w:cs="Arial"/>
          <w:sz w:val="24"/>
          <w:szCs w:val="24"/>
        </w:rPr>
        <w:t>Dogs will not be allowed into the play rooms or kitchen areas.</w:t>
      </w:r>
    </w:p>
    <w:p w:rsidR="00594914" w:rsidRPr="00594914" w:rsidRDefault="00594914" w:rsidP="00594914">
      <w:pPr>
        <w:pStyle w:val="ListParagraph"/>
        <w:numPr>
          <w:ilvl w:val="0"/>
          <w:numId w:val="326"/>
        </w:numPr>
        <w:spacing w:after="0" w:line="360" w:lineRule="auto"/>
        <w:jc w:val="both"/>
        <w:rPr>
          <w:rFonts w:ascii="Arial" w:hAnsi="Arial" w:cs="Arial"/>
          <w:sz w:val="24"/>
          <w:szCs w:val="24"/>
        </w:rPr>
      </w:pPr>
      <w:r w:rsidRPr="00594914">
        <w:rPr>
          <w:rFonts w:ascii="Arial" w:hAnsi="Arial" w:cs="Arial"/>
          <w:sz w:val="24"/>
          <w:szCs w:val="24"/>
        </w:rPr>
        <w:t>Dogs will be kept in a secure environment and will not be allowed to roam freely in the garden.</w:t>
      </w:r>
    </w:p>
    <w:p w:rsidR="00594914" w:rsidRPr="00594914" w:rsidRDefault="00594914" w:rsidP="00594914">
      <w:pPr>
        <w:pStyle w:val="ListParagraph"/>
        <w:numPr>
          <w:ilvl w:val="0"/>
          <w:numId w:val="326"/>
        </w:numPr>
        <w:spacing w:after="0" w:line="360" w:lineRule="auto"/>
        <w:jc w:val="both"/>
        <w:rPr>
          <w:rFonts w:ascii="Arial" w:hAnsi="Arial" w:cs="Arial"/>
          <w:sz w:val="24"/>
          <w:szCs w:val="24"/>
        </w:rPr>
      </w:pPr>
      <w:r w:rsidRPr="00594914">
        <w:rPr>
          <w:rFonts w:ascii="Arial" w:hAnsi="Arial" w:cs="Arial"/>
          <w:sz w:val="24"/>
          <w:szCs w:val="24"/>
        </w:rPr>
        <w:t>Staff will ensure that the garden and paved areas are kept free from dog dirt.</w:t>
      </w:r>
    </w:p>
    <w:p w:rsidR="00594914" w:rsidRPr="00594914" w:rsidRDefault="00594914" w:rsidP="00594914">
      <w:pPr>
        <w:pStyle w:val="ListParagraph"/>
        <w:spacing w:after="0" w:line="360" w:lineRule="auto"/>
        <w:ind w:left="360"/>
        <w:jc w:val="both"/>
        <w:rPr>
          <w:rFonts w:ascii="Arial" w:hAnsi="Arial" w:cs="Arial"/>
          <w:sz w:val="24"/>
          <w:szCs w:val="24"/>
        </w:rPr>
      </w:pPr>
    </w:p>
    <w:p w:rsidR="00594914" w:rsidRPr="00594914" w:rsidRDefault="00594914" w:rsidP="00594914">
      <w:pPr>
        <w:spacing w:after="0" w:line="360" w:lineRule="auto"/>
        <w:jc w:val="both"/>
        <w:rPr>
          <w:rFonts w:ascii="Arial" w:hAnsi="Arial" w:cs="Arial"/>
          <w:b/>
          <w:sz w:val="24"/>
          <w:szCs w:val="24"/>
        </w:rPr>
      </w:pPr>
      <w:r w:rsidRPr="00594914">
        <w:rPr>
          <w:rFonts w:ascii="Arial" w:hAnsi="Arial" w:cs="Arial"/>
          <w:b/>
          <w:sz w:val="24"/>
          <w:szCs w:val="24"/>
        </w:rPr>
        <w:t>Cats:</w:t>
      </w:r>
    </w:p>
    <w:p w:rsidR="00594914" w:rsidRPr="00594914" w:rsidRDefault="00594914" w:rsidP="00594914">
      <w:pPr>
        <w:pStyle w:val="ListParagraph"/>
        <w:numPr>
          <w:ilvl w:val="0"/>
          <w:numId w:val="489"/>
        </w:numPr>
        <w:spacing w:after="0" w:line="360" w:lineRule="auto"/>
        <w:jc w:val="both"/>
        <w:rPr>
          <w:rFonts w:ascii="Arial" w:hAnsi="Arial" w:cs="Arial"/>
          <w:sz w:val="24"/>
          <w:szCs w:val="24"/>
        </w:rPr>
      </w:pPr>
      <w:r w:rsidRPr="00594914">
        <w:rPr>
          <w:rFonts w:ascii="Arial" w:hAnsi="Arial" w:cs="Arial"/>
          <w:sz w:val="24"/>
          <w:szCs w:val="24"/>
        </w:rPr>
        <w:t>Cats will not be allowed into the play rooms or kitchen areas.</w:t>
      </w:r>
    </w:p>
    <w:p w:rsidR="00594914" w:rsidRPr="00594914" w:rsidRDefault="00594914" w:rsidP="00594914">
      <w:pPr>
        <w:pStyle w:val="ListParagraph"/>
        <w:numPr>
          <w:ilvl w:val="0"/>
          <w:numId w:val="489"/>
        </w:numPr>
        <w:spacing w:after="0" w:line="360" w:lineRule="auto"/>
        <w:jc w:val="both"/>
        <w:rPr>
          <w:rFonts w:ascii="Arial" w:hAnsi="Arial" w:cs="Arial"/>
          <w:sz w:val="24"/>
          <w:szCs w:val="24"/>
        </w:rPr>
      </w:pPr>
      <w:r w:rsidRPr="00594914">
        <w:rPr>
          <w:rFonts w:ascii="Arial" w:hAnsi="Arial" w:cs="Arial"/>
          <w:sz w:val="24"/>
          <w:szCs w:val="24"/>
        </w:rPr>
        <w:t>Staff will ensure that the garden and paved areas are kept free from cat dirt.</w:t>
      </w:r>
    </w:p>
    <w:p w:rsidR="00594914" w:rsidRPr="00594914" w:rsidRDefault="00594914" w:rsidP="00594914">
      <w:pPr>
        <w:pStyle w:val="ListParagraph"/>
        <w:spacing w:after="0" w:line="360" w:lineRule="auto"/>
        <w:ind w:left="360"/>
        <w:jc w:val="both"/>
        <w:rPr>
          <w:rFonts w:ascii="Arial" w:hAnsi="Arial" w:cs="Arial"/>
          <w:b/>
          <w:sz w:val="24"/>
          <w:szCs w:val="24"/>
        </w:rPr>
      </w:pPr>
    </w:p>
    <w:p w:rsidR="00594914" w:rsidRPr="00594914" w:rsidRDefault="00594914" w:rsidP="00594914">
      <w:pPr>
        <w:pStyle w:val="ListParagraph"/>
        <w:spacing w:after="0" w:line="360" w:lineRule="auto"/>
        <w:ind w:left="0"/>
        <w:jc w:val="both"/>
        <w:rPr>
          <w:rFonts w:ascii="Arial" w:hAnsi="Arial" w:cs="Arial"/>
          <w:b/>
          <w:sz w:val="24"/>
          <w:szCs w:val="24"/>
        </w:rPr>
      </w:pPr>
      <w:r w:rsidRPr="00594914">
        <w:rPr>
          <w:rFonts w:ascii="Arial" w:hAnsi="Arial" w:cs="Arial"/>
          <w:b/>
          <w:sz w:val="24"/>
          <w:szCs w:val="24"/>
        </w:rPr>
        <w:t>Litter Box Care:</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Pregnant staff will never change a cat’s litter box.</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Protective apron and gloves will be worn.</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Staff will wash hands immediately after removing protective clothing.</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A disposable liner will be fitted to the box for easy cleaning.</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Soiled litter will be changed daily.</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Litter will be sealed in a plastic bag and disposed of in household waste.</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The litter box will not be sited near food preparation, storage or eating areas.</w:t>
      </w:r>
    </w:p>
    <w:p w:rsidR="00594914" w:rsidRPr="00594914" w:rsidRDefault="00594914" w:rsidP="00594914">
      <w:pPr>
        <w:pStyle w:val="ListParagraph"/>
        <w:numPr>
          <w:ilvl w:val="0"/>
          <w:numId w:val="490"/>
        </w:numPr>
        <w:spacing w:after="0" w:line="360" w:lineRule="auto"/>
        <w:jc w:val="both"/>
        <w:rPr>
          <w:rFonts w:ascii="Arial" w:hAnsi="Arial" w:cs="Arial"/>
          <w:sz w:val="24"/>
          <w:szCs w:val="24"/>
        </w:rPr>
      </w:pPr>
      <w:r w:rsidRPr="00594914">
        <w:rPr>
          <w:rFonts w:ascii="Arial" w:hAnsi="Arial" w:cs="Arial"/>
          <w:sz w:val="24"/>
          <w:szCs w:val="24"/>
        </w:rPr>
        <w:t>The litter box will be disinfected whenever the litter is changed by being filled with boiling water, which is allowed to stand for at least five minutes in order to kill toxoplasmosis eggs and other organisms.</w:t>
      </w:r>
    </w:p>
    <w:p w:rsidR="00594914" w:rsidRPr="00594914" w:rsidRDefault="00594914" w:rsidP="00594914">
      <w:pPr>
        <w:pStyle w:val="ListParagraph"/>
        <w:numPr>
          <w:ilvl w:val="0"/>
          <w:numId w:val="490"/>
        </w:numPr>
        <w:spacing w:after="0" w:line="360" w:lineRule="auto"/>
        <w:jc w:val="both"/>
        <w:rPr>
          <w:rFonts w:ascii="Arial" w:hAnsi="Arial" w:cs="Arial"/>
          <w:b/>
          <w:sz w:val="24"/>
          <w:szCs w:val="24"/>
        </w:rPr>
      </w:pPr>
      <w:r w:rsidRPr="00594914">
        <w:rPr>
          <w:rFonts w:ascii="Arial" w:hAnsi="Arial" w:cs="Arial"/>
          <w:sz w:val="24"/>
          <w:szCs w:val="24"/>
        </w:rPr>
        <w:t>Litter boxes are not accessible to children.</w:t>
      </w:r>
    </w:p>
    <w:p w:rsidR="00594914" w:rsidRPr="00594914" w:rsidRDefault="00594914" w:rsidP="00594914">
      <w:pPr>
        <w:pStyle w:val="ListParagraph"/>
        <w:spacing w:after="0" w:line="360" w:lineRule="auto"/>
        <w:ind w:left="0"/>
        <w:jc w:val="both"/>
        <w:rPr>
          <w:rFonts w:ascii="Arial" w:hAnsi="Arial" w:cs="Arial"/>
          <w:b/>
          <w:sz w:val="24"/>
          <w:szCs w:val="24"/>
        </w:rPr>
      </w:pPr>
    </w:p>
    <w:p w:rsidR="00594914" w:rsidRPr="00594914" w:rsidRDefault="00594914" w:rsidP="00594914">
      <w:pPr>
        <w:pStyle w:val="ListParagraph"/>
        <w:spacing w:after="0" w:line="360" w:lineRule="auto"/>
        <w:ind w:left="0"/>
        <w:jc w:val="both"/>
        <w:rPr>
          <w:rFonts w:ascii="Arial" w:hAnsi="Arial" w:cs="Arial"/>
          <w:b/>
          <w:sz w:val="24"/>
          <w:szCs w:val="24"/>
        </w:rPr>
      </w:pPr>
      <w:r w:rsidRPr="00594914">
        <w:rPr>
          <w:rFonts w:ascii="Arial" w:hAnsi="Arial" w:cs="Arial"/>
          <w:b/>
          <w:sz w:val="24"/>
          <w:szCs w:val="24"/>
        </w:rPr>
        <w:t>Rabbits:</w:t>
      </w:r>
    </w:p>
    <w:p w:rsidR="00594914" w:rsidRPr="00594914" w:rsidRDefault="00594914" w:rsidP="00594914">
      <w:pPr>
        <w:pStyle w:val="ListParagraph"/>
        <w:numPr>
          <w:ilvl w:val="0"/>
          <w:numId w:val="489"/>
        </w:numPr>
        <w:spacing w:after="0" w:line="360" w:lineRule="auto"/>
        <w:jc w:val="both"/>
        <w:rPr>
          <w:rFonts w:ascii="Arial" w:hAnsi="Arial" w:cs="Arial"/>
          <w:sz w:val="24"/>
          <w:szCs w:val="24"/>
        </w:rPr>
      </w:pPr>
      <w:r w:rsidRPr="00594914">
        <w:rPr>
          <w:rFonts w:ascii="Arial" w:hAnsi="Arial" w:cs="Arial"/>
          <w:sz w:val="24"/>
          <w:szCs w:val="24"/>
        </w:rPr>
        <w:t>Rabbits will be kept in a secure environment.</w:t>
      </w:r>
    </w:p>
    <w:p w:rsidR="00594914" w:rsidRPr="00594914" w:rsidRDefault="00594914" w:rsidP="00594914">
      <w:pPr>
        <w:pStyle w:val="ListParagraph"/>
        <w:numPr>
          <w:ilvl w:val="0"/>
          <w:numId w:val="489"/>
        </w:numPr>
        <w:spacing w:after="0" w:line="360" w:lineRule="auto"/>
        <w:jc w:val="both"/>
        <w:rPr>
          <w:rFonts w:ascii="Arial" w:hAnsi="Arial" w:cs="Arial"/>
          <w:sz w:val="24"/>
          <w:szCs w:val="24"/>
        </w:rPr>
      </w:pPr>
      <w:r w:rsidRPr="00594914">
        <w:rPr>
          <w:rFonts w:ascii="Arial" w:hAnsi="Arial" w:cs="Arial"/>
          <w:sz w:val="24"/>
          <w:szCs w:val="24"/>
        </w:rPr>
        <w:t xml:space="preserve">Staff will be responsible for cleaning the rabbit’s environment </w:t>
      </w:r>
    </w:p>
    <w:p w:rsidR="00594914" w:rsidRPr="00594914" w:rsidRDefault="00594914" w:rsidP="00594914">
      <w:pPr>
        <w:spacing w:line="360" w:lineRule="auto"/>
        <w:jc w:val="both"/>
        <w:rPr>
          <w:rFonts w:ascii="Arial" w:hAnsi="Arial" w:cs="Arial"/>
          <w:b/>
          <w:bCs/>
          <w:iCs/>
          <w:sz w:val="24"/>
          <w:szCs w:val="24"/>
        </w:rPr>
      </w:pPr>
    </w:p>
    <w:p w:rsidR="00594914" w:rsidRPr="00594914" w:rsidRDefault="00594914" w:rsidP="00594914">
      <w:pPr>
        <w:spacing w:line="360" w:lineRule="auto"/>
        <w:jc w:val="both"/>
        <w:rPr>
          <w:rFonts w:ascii="Arial" w:hAnsi="Arial" w:cs="Arial"/>
          <w:b/>
          <w:bCs/>
          <w:iCs/>
          <w:sz w:val="24"/>
          <w:szCs w:val="24"/>
        </w:rPr>
      </w:pPr>
      <w:r w:rsidRPr="00594914">
        <w:rPr>
          <w:rFonts w:ascii="Arial" w:hAnsi="Arial" w:cs="Arial"/>
          <w:b/>
          <w:bCs/>
          <w:iCs/>
          <w:sz w:val="24"/>
          <w:szCs w:val="24"/>
        </w:rPr>
        <w:t>Lambs:</w:t>
      </w:r>
    </w:p>
    <w:p w:rsidR="00594914" w:rsidRPr="00594914" w:rsidRDefault="00594914" w:rsidP="00594914">
      <w:pPr>
        <w:numPr>
          <w:ilvl w:val="0"/>
          <w:numId w:val="491"/>
        </w:numPr>
        <w:spacing w:after="0" w:line="360" w:lineRule="auto"/>
        <w:jc w:val="both"/>
        <w:rPr>
          <w:rFonts w:ascii="Arial" w:eastAsia="Times New Roman" w:hAnsi="Arial" w:cs="Arial"/>
          <w:iCs/>
          <w:sz w:val="24"/>
          <w:szCs w:val="24"/>
          <w:lang w:val="en-GB"/>
        </w:rPr>
      </w:pPr>
      <w:r w:rsidRPr="00594914">
        <w:rPr>
          <w:rFonts w:ascii="Arial" w:eastAsia="Times New Roman" w:hAnsi="Arial" w:cs="Arial"/>
          <w:iCs/>
          <w:sz w:val="24"/>
          <w:szCs w:val="24"/>
          <w:lang w:val="en-GB"/>
        </w:rPr>
        <w:t>Pregnant staff members will not handle sheep or new-born lambs at the visit.</w:t>
      </w:r>
    </w:p>
    <w:p w:rsidR="00594914" w:rsidRPr="00594914" w:rsidRDefault="00594914" w:rsidP="00594914">
      <w:pPr>
        <w:numPr>
          <w:ilvl w:val="0"/>
          <w:numId w:val="491"/>
        </w:numPr>
        <w:spacing w:after="0" w:line="360" w:lineRule="auto"/>
        <w:jc w:val="both"/>
        <w:rPr>
          <w:rFonts w:ascii="Arial" w:eastAsia="Times New Roman" w:hAnsi="Arial" w:cs="Arial"/>
          <w:iCs/>
          <w:sz w:val="24"/>
          <w:szCs w:val="24"/>
        </w:rPr>
      </w:pPr>
      <w:r w:rsidRPr="00594914">
        <w:rPr>
          <w:rFonts w:ascii="Arial" w:eastAsia="Times New Roman" w:hAnsi="Arial" w:cs="Arial"/>
          <w:iCs/>
          <w:sz w:val="24"/>
          <w:szCs w:val="24"/>
        </w:rPr>
        <w:lastRenderedPageBreak/>
        <w:t>Lambs will not be allowed into the play rooms or kitchen areas.</w:t>
      </w:r>
    </w:p>
    <w:p w:rsidR="00594914" w:rsidRPr="00594914" w:rsidRDefault="00594914" w:rsidP="00594914">
      <w:pPr>
        <w:numPr>
          <w:ilvl w:val="0"/>
          <w:numId w:val="491"/>
        </w:numPr>
        <w:spacing w:after="0" w:line="360" w:lineRule="auto"/>
        <w:jc w:val="both"/>
        <w:rPr>
          <w:rFonts w:ascii="Arial" w:eastAsia="Times New Roman" w:hAnsi="Arial" w:cs="Arial"/>
          <w:iCs/>
          <w:sz w:val="24"/>
          <w:szCs w:val="24"/>
        </w:rPr>
      </w:pPr>
      <w:r w:rsidRPr="00594914">
        <w:rPr>
          <w:rFonts w:ascii="Arial" w:eastAsia="Times New Roman" w:hAnsi="Arial" w:cs="Arial"/>
          <w:iCs/>
          <w:sz w:val="24"/>
          <w:szCs w:val="24"/>
        </w:rPr>
        <w:t>Lambs will be kept in a secure environment and will not be allowed to roam freely in the garden.</w:t>
      </w:r>
    </w:p>
    <w:p w:rsidR="00594914" w:rsidRPr="00594914" w:rsidRDefault="00594914" w:rsidP="00594914">
      <w:pPr>
        <w:numPr>
          <w:ilvl w:val="0"/>
          <w:numId w:val="491"/>
        </w:numPr>
        <w:spacing w:after="0" w:line="360" w:lineRule="auto"/>
        <w:jc w:val="both"/>
        <w:rPr>
          <w:rFonts w:ascii="Arial" w:eastAsia="Times New Roman" w:hAnsi="Arial" w:cs="Arial"/>
          <w:iCs/>
          <w:sz w:val="24"/>
          <w:szCs w:val="24"/>
        </w:rPr>
      </w:pPr>
      <w:r w:rsidRPr="00594914">
        <w:rPr>
          <w:rFonts w:ascii="Arial" w:eastAsia="Times New Roman" w:hAnsi="Arial" w:cs="Arial"/>
          <w:iCs/>
          <w:sz w:val="24"/>
          <w:szCs w:val="24"/>
        </w:rPr>
        <w:t xml:space="preserve">Staff will ensure that feeding bowls or bottles will be kept out of the reach of children. </w:t>
      </w:r>
    </w:p>
    <w:p w:rsidR="00594914" w:rsidRPr="00594914" w:rsidRDefault="00594914" w:rsidP="00594914">
      <w:pPr>
        <w:numPr>
          <w:ilvl w:val="0"/>
          <w:numId w:val="491"/>
        </w:numPr>
        <w:spacing w:after="0" w:line="360" w:lineRule="auto"/>
        <w:jc w:val="both"/>
        <w:rPr>
          <w:rFonts w:ascii="Arial" w:eastAsia="Times New Roman" w:hAnsi="Arial" w:cs="Arial"/>
          <w:iCs/>
          <w:sz w:val="24"/>
          <w:szCs w:val="24"/>
        </w:rPr>
      </w:pPr>
      <w:r w:rsidRPr="00594914">
        <w:rPr>
          <w:rFonts w:ascii="Arial" w:eastAsia="Times New Roman" w:hAnsi="Arial" w:cs="Arial"/>
          <w:iCs/>
          <w:sz w:val="24"/>
          <w:szCs w:val="24"/>
        </w:rPr>
        <w:t>Staff will ensure that the garden and paved areas are kept free from lamb droppings.</w:t>
      </w:r>
    </w:p>
    <w:p w:rsidR="00594914" w:rsidRDefault="00594914" w:rsidP="00640259">
      <w:pPr>
        <w:spacing w:after="0" w:line="360" w:lineRule="auto"/>
        <w:jc w:val="both"/>
        <w:rPr>
          <w:rFonts w:ascii="Arial" w:hAnsi="Arial" w:cs="Arial"/>
          <w:b/>
          <w:bCs/>
          <w:iCs/>
          <w:sz w:val="24"/>
          <w:szCs w:val="24"/>
        </w:rPr>
      </w:pPr>
    </w:p>
    <w:p w:rsidR="00640259"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t>Zoonoses:</w:t>
      </w:r>
    </w:p>
    <w:p w:rsidR="00640259" w:rsidRPr="00DB6A01" w:rsidRDefault="00640259" w:rsidP="00640259">
      <w:pPr>
        <w:spacing w:after="0" w:line="360" w:lineRule="auto"/>
        <w:jc w:val="both"/>
        <w:rPr>
          <w:rFonts w:ascii="Arial" w:hAnsi="Arial" w:cs="Arial"/>
          <w:b/>
          <w:bCs/>
          <w:i/>
          <w:iCs/>
          <w:sz w:val="24"/>
          <w:szCs w:val="24"/>
        </w:rPr>
      </w:pPr>
      <w:r w:rsidRPr="00DB6A01">
        <w:rPr>
          <w:rFonts w:ascii="Arial" w:hAnsi="Arial" w:cs="Arial"/>
          <w:b/>
          <w:bCs/>
          <w:i/>
          <w:iCs/>
          <w:sz w:val="24"/>
          <w:szCs w:val="24"/>
          <w:lang w:val="en-GB"/>
        </w:rPr>
        <w:t>Domestic and farm animals may carry a range of diseases, some of which can also affect humans. These diseases are known as zoonoses and some of these diseases may pose a risk to persons working with animals</w:t>
      </w:r>
      <w:r>
        <w:rPr>
          <w:rFonts w:ascii="Arial" w:hAnsi="Arial" w:cs="Arial"/>
          <w:b/>
          <w:bCs/>
          <w:i/>
          <w:iCs/>
          <w:sz w:val="24"/>
          <w:szCs w:val="24"/>
          <w:lang w:val="en-GB"/>
        </w:rPr>
        <w:t>.</w:t>
      </w:r>
    </w:p>
    <w:p w:rsidR="00640259" w:rsidRDefault="00640259" w:rsidP="00640259">
      <w:pPr>
        <w:spacing w:after="0" w:line="360" w:lineRule="auto"/>
        <w:jc w:val="both"/>
        <w:rPr>
          <w:rFonts w:ascii="Arial" w:hAnsi="Arial" w:cs="Arial"/>
          <w:b/>
          <w:bCs/>
          <w:iCs/>
          <w:sz w:val="24"/>
          <w:szCs w:val="24"/>
        </w:rPr>
      </w:pPr>
    </w:p>
    <w:p w:rsidR="00640259"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t>Common Zoonoses:</w:t>
      </w:r>
    </w:p>
    <w:p w:rsidR="00640259" w:rsidRPr="00DB6A01" w:rsidRDefault="00640259" w:rsidP="00640259">
      <w:pPr>
        <w:spacing w:after="0" w:line="360" w:lineRule="auto"/>
        <w:jc w:val="both"/>
        <w:rPr>
          <w:rFonts w:ascii="Arial" w:hAnsi="Arial" w:cs="Arial"/>
          <w:b/>
          <w:sz w:val="24"/>
          <w:szCs w:val="24"/>
          <w:lang w:val="en-GB"/>
        </w:rPr>
      </w:pPr>
      <w:r w:rsidRPr="00DB6A01">
        <w:rPr>
          <w:rFonts w:ascii="Arial" w:hAnsi="Arial" w:cs="Arial"/>
          <w:b/>
          <w:bCs/>
          <w:iCs/>
          <w:sz w:val="24"/>
          <w:szCs w:val="24"/>
          <w:lang w:val="en-GB"/>
        </w:rPr>
        <w:t>Escherichia</w:t>
      </w:r>
      <w:r w:rsidRPr="00DB6A01">
        <w:rPr>
          <w:rFonts w:ascii="Arial" w:hAnsi="Arial" w:cs="Arial"/>
          <w:b/>
          <w:sz w:val="24"/>
          <w:szCs w:val="24"/>
        </w:rPr>
        <w:t>coli 0157</w:t>
      </w:r>
    </w:p>
    <w:p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lang w:val="en-GB"/>
        </w:rPr>
        <w:t>Bacterium that lives in the gut of animals, including cattle, sheep, deer and goats and is also carried by pets and wild birds. Can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rsidR="00F850B0" w:rsidRDefault="00F850B0" w:rsidP="00640259">
      <w:pPr>
        <w:spacing w:after="0" w:line="360" w:lineRule="auto"/>
        <w:jc w:val="both"/>
        <w:rPr>
          <w:rFonts w:ascii="Arial" w:hAnsi="Arial" w:cs="Arial"/>
          <w:b/>
          <w:bCs/>
          <w:iCs/>
          <w:sz w:val="24"/>
          <w:szCs w:val="24"/>
        </w:rPr>
      </w:pPr>
    </w:p>
    <w:p w:rsidR="00640259"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t>Cryptosporidiosis</w:t>
      </w:r>
    </w:p>
    <w:p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rPr>
        <w:t xml:space="preserve">This disease is caused by a protozoa called </w:t>
      </w:r>
      <w:r w:rsidRPr="00DB6A01">
        <w:rPr>
          <w:rFonts w:ascii="Arial" w:hAnsi="Arial" w:cs="Arial"/>
          <w:i/>
          <w:iCs/>
          <w:sz w:val="24"/>
          <w:szCs w:val="24"/>
        </w:rPr>
        <w:t>Cryptosporidium parvum</w:t>
      </w:r>
      <w:r w:rsidRPr="00DB6A01">
        <w:rPr>
          <w:rFonts w:ascii="Arial" w:hAnsi="Arial" w:cs="Arial"/>
          <w:sz w:val="24"/>
          <w:szCs w:val="24"/>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rsidR="00640259" w:rsidRDefault="00640259" w:rsidP="00640259">
      <w:pPr>
        <w:autoSpaceDE w:val="0"/>
        <w:autoSpaceDN w:val="0"/>
        <w:adjustRightInd w:val="0"/>
        <w:spacing w:after="0" w:line="360" w:lineRule="auto"/>
        <w:jc w:val="both"/>
        <w:rPr>
          <w:rFonts w:ascii="Arial" w:hAnsi="Arial" w:cs="Arial"/>
          <w:b/>
          <w:sz w:val="24"/>
          <w:szCs w:val="24"/>
        </w:rPr>
      </w:pPr>
    </w:p>
    <w:p w:rsidR="00640259" w:rsidRPr="00DB6A01" w:rsidRDefault="00640259" w:rsidP="00640259">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 xml:space="preserve">Salmonella </w:t>
      </w:r>
    </w:p>
    <w:p w:rsidR="00640259" w:rsidRPr="00DB6A01" w:rsidRDefault="00640259" w:rsidP="00640259">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salmonella bacterium can be carried by many types of animals and infection in humans can result in diarrhoea, fever and abdominal pains. Human infection is </w:t>
      </w:r>
      <w:r w:rsidRPr="00DB6A01">
        <w:rPr>
          <w:rFonts w:ascii="Arial" w:hAnsi="Arial" w:cs="Arial"/>
          <w:sz w:val="24"/>
          <w:szCs w:val="24"/>
        </w:rPr>
        <w:lastRenderedPageBreak/>
        <w:t xml:space="preserve">normally due to contact with contaminated faeces and subsequent hand to mouth contact. Once again good personal hygiene practices are essential. </w:t>
      </w:r>
    </w:p>
    <w:p w:rsidR="00640259" w:rsidRDefault="00640259" w:rsidP="00640259">
      <w:pPr>
        <w:spacing w:after="0" w:line="360" w:lineRule="auto"/>
        <w:jc w:val="both"/>
        <w:rPr>
          <w:rFonts w:ascii="Arial" w:hAnsi="Arial" w:cs="Arial"/>
          <w:b/>
          <w:sz w:val="24"/>
          <w:szCs w:val="24"/>
        </w:rPr>
      </w:pPr>
    </w:p>
    <w:p w:rsidR="00640259"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t>Orf</w:t>
      </w:r>
    </w:p>
    <w:p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rsidR="00640259" w:rsidRDefault="00640259" w:rsidP="00640259">
      <w:pPr>
        <w:spacing w:after="0" w:line="360" w:lineRule="auto"/>
        <w:jc w:val="both"/>
        <w:rPr>
          <w:rFonts w:ascii="Arial" w:hAnsi="Arial" w:cs="Arial"/>
          <w:b/>
          <w:sz w:val="24"/>
          <w:szCs w:val="24"/>
        </w:rPr>
      </w:pPr>
    </w:p>
    <w:p w:rsidR="00640259"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t>Ovine chlamydiosis (enzootic abortion of ewes - EAE)</w:t>
      </w:r>
    </w:p>
    <w:p w:rsidR="00640259" w:rsidRDefault="00640259" w:rsidP="00640259">
      <w:pPr>
        <w:spacing w:after="0" w:line="360" w:lineRule="auto"/>
        <w:jc w:val="both"/>
        <w:rPr>
          <w:rFonts w:ascii="Arial" w:hAnsi="Arial" w:cs="Arial"/>
          <w:sz w:val="24"/>
          <w:szCs w:val="24"/>
        </w:rPr>
      </w:pPr>
      <w:r w:rsidRPr="00DB6A01">
        <w:rPr>
          <w:rFonts w:ascii="Arial" w:hAnsi="Arial" w:cs="Arial"/>
          <w:sz w:val="24"/>
          <w:szCs w:val="24"/>
        </w:rPr>
        <w:t xml:space="preserve">EAE is caused by the organism </w:t>
      </w:r>
      <w:r w:rsidRPr="00DB6A01">
        <w:rPr>
          <w:rFonts w:ascii="Arial" w:hAnsi="Arial" w:cs="Arial"/>
          <w:i/>
          <w:sz w:val="24"/>
          <w:szCs w:val="24"/>
        </w:rPr>
        <w:t>Chlamydia psittaci</w:t>
      </w:r>
      <w:r w:rsidRPr="00DB6A01">
        <w:rPr>
          <w:rFonts w:ascii="Arial" w:hAnsi="Arial" w:cs="Arial"/>
          <w:sz w:val="24"/>
          <w:szCs w:val="24"/>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rsidR="006F5973" w:rsidRDefault="006F5973" w:rsidP="00D7269C">
      <w:pPr>
        <w:spacing w:after="0" w:line="360" w:lineRule="auto"/>
        <w:jc w:val="both"/>
        <w:rPr>
          <w:rFonts w:ascii="Arial" w:hAnsi="Arial" w:cs="Arial"/>
          <w:b/>
          <w:sz w:val="28"/>
          <w:szCs w:val="28"/>
          <w:lang w:val="en-GB"/>
        </w:rPr>
      </w:pPr>
    </w:p>
    <w:p w:rsidR="00640259" w:rsidRDefault="00640259">
      <w:pPr>
        <w:rPr>
          <w:rFonts w:ascii="Arial" w:hAnsi="Arial" w:cs="Arial"/>
          <w:b/>
          <w:sz w:val="28"/>
          <w:szCs w:val="28"/>
          <w:lang w:val="en-GB"/>
        </w:rPr>
      </w:pPr>
      <w:r>
        <w:rPr>
          <w:rFonts w:ascii="Arial" w:hAnsi="Arial" w:cs="Arial"/>
          <w:b/>
          <w:sz w:val="28"/>
          <w:szCs w:val="28"/>
          <w:lang w:val="en-GB"/>
        </w:rPr>
        <w:br w:type="page"/>
      </w:r>
    </w:p>
    <w:p w:rsidR="008B442C" w:rsidRPr="00F71F9E" w:rsidRDefault="006E7537" w:rsidP="008B442C">
      <w:pPr>
        <w:spacing w:after="0" w:line="360" w:lineRule="auto"/>
        <w:jc w:val="both"/>
        <w:rPr>
          <w:rFonts w:ascii="Arial" w:hAnsi="Arial" w:cs="Arial"/>
          <w:b/>
          <w:bCs/>
          <w:sz w:val="28"/>
          <w:szCs w:val="28"/>
        </w:rPr>
      </w:pPr>
      <w:r>
        <w:rPr>
          <w:rFonts w:ascii="Arial" w:hAnsi="Arial" w:cs="Arial"/>
          <w:b/>
          <w:bCs/>
          <w:sz w:val="28"/>
          <w:szCs w:val="28"/>
        </w:rPr>
        <w:lastRenderedPageBreak/>
        <w:t>34</w:t>
      </w:r>
      <w:r w:rsidR="008B442C">
        <w:rPr>
          <w:rFonts w:ascii="Arial" w:hAnsi="Arial" w:cs="Arial"/>
          <w:b/>
          <w:bCs/>
          <w:sz w:val="28"/>
          <w:szCs w:val="28"/>
        </w:rPr>
        <w:t xml:space="preserve">. </w:t>
      </w:r>
      <w:r w:rsidR="008B442C" w:rsidRPr="00F71F9E">
        <w:rPr>
          <w:rFonts w:ascii="Arial" w:hAnsi="Arial" w:cs="Arial"/>
          <w:b/>
          <w:bCs/>
          <w:sz w:val="28"/>
          <w:szCs w:val="28"/>
        </w:rPr>
        <w:t>PEST CONTROL</w:t>
      </w:r>
    </w:p>
    <w:tbl>
      <w:tblPr>
        <w:tblStyle w:val="TableGrid"/>
        <w:tblW w:w="0" w:type="auto"/>
        <w:tblLook w:val="04A0" w:firstRow="1" w:lastRow="0" w:firstColumn="1" w:lastColumn="0" w:noHBand="0" w:noVBand="1"/>
      </w:tblPr>
      <w:tblGrid>
        <w:gridCol w:w="4644"/>
        <w:gridCol w:w="4372"/>
      </w:tblGrid>
      <w:tr w:rsidR="008B442C" w:rsidRPr="00F71F9E" w:rsidTr="00DE758B">
        <w:tc>
          <w:tcPr>
            <w:tcW w:w="4644"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 xml:space="preserve">Pest Control </w:t>
            </w:r>
          </w:p>
        </w:tc>
      </w:tr>
      <w:tr w:rsidR="008B442C" w:rsidRPr="00F71F9E" w:rsidTr="00DE758B">
        <w:tc>
          <w:tcPr>
            <w:tcW w:w="4644"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rsidR="008B442C" w:rsidRPr="00F71F9E" w:rsidRDefault="007B5A9B" w:rsidP="00DE758B">
            <w:pPr>
              <w:pStyle w:val="NoSpacing"/>
              <w:spacing w:line="360" w:lineRule="auto"/>
              <w:jc w:val="both"/>
              <w:rPr>
                <w:rFonts w:ascii="Arial" w:hAnsi="Arial" w:cs="Arial"/>
                <w:b/>
                <w:sz w:val="24"/>
                <w:szCs w:val="24"/>
              </w:rPr>
            </w:pPr>
            <w:r w:rsidRPr="00F71F9E">
              <w:rPr>
                <w:rFonts w:ascii="Arial" w:hAnsi="Arial" w:cs="Arial"/>
                <w:b/>
                <w:sz w:val="24"/>
                <w:szCs w:val="24"/>
              </w:rPr>
              <w:t>03</w:t>
            </w:r>
            <w:r w:rsidR="006E7537" w:rsidRPr="00F71F9E">
              <w:rPr>
                <w:rFonts w:ascii="Arial" w:hAnsi="Arial" w:cs="Arial"/>
                <w:b/>
                <w:sz w:val="24"/>
                <w:szCs w:val="24"/>
              </w:rPr>
              <w:t>4</w:t>
            </w:r>
          </w:p>
        </w:tc>
      </w:tr>
      <w:tr w:rsidR="003A6933" w:rsidRPr="00F71F9E" w:rsidTr="00DE758B">
        <w:tc>
          <w:tcPr>
            <w:tcW w:w="4644" w:type="dxa"/>
          </w:tcPr>
          <w:p w:rsidR="003A6933" w:rsidRPr="00F71F9E" w:rsidRDefault="003A693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3A6933" w:rsidRPr="00F71F9E" w:rsidRDefault="00D40711" w:rsidP="00DE758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3A6933">
              <w:rPr>
                <w:rFonts w:ascii="Arial" w:hAnsi="Arial" w:cs="Arial"/>
                <w:b/>
                <w:sz w:val="24"/>
                <w:szCs w:val="24"/>
              </w:rPr>
              <w:t>,</w:t>
            </w:r>
            <w:r w:rsidR="003A6933" w:rsidRPr="00F71F9E">
              <w:rPr>
                <w:rFonts w:ascii="Arial" w:hAnsi="Arial" w:cs="Arial"/>
                <w:b/>
                <w:sz w:val="24"/>
                <w:szCs w:val="24"/>
              </w:rPr>
              <w:t xml:space="preserve"> CB</w:t>
            </w:r>
          </w:p>
        </w:tc>
      </w:tr>
      <w:tr w:rsidR="003A6933" w:rsidRPr="00F71F9E" w:rsidTr="00DE758B">
        <w:tc>
          <w:tcPr>
            <w:tcW w:w="4644" w:type="dxa"/>
          </w:tcPr>
          <w:p w:rsidR="003A6933" w:rsidRPr="00F71F9E" w:rsidRDefault="003A693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3A6933" w:rsidRPr="00F71F9E" w:rsidRDefault="00EB5FB4" w:rsidP="00DE758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8B442C" w:rsidRPr="00F71F9E" w:rsidTr="00DE758B">
        <w:tc>
          <w:tcPr>
            <w:tcW w:w="4644" w:type="dxa"/>
          </w:tcPr>
          <w:p w:rsidR="008B442C" w:rsidRPr="00F71F9E" w:rsidRDefault="008B442C"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8B442C" w:rsidRPr="00594914" w:rsidRDefault="00594914" w:rsidP="00DE758B">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8B442C" w:rsidRPr="00F71F9E" w:rsidTr="00DE758B">
        <w:tc>
          <w:tcPr>
            <w:tcW w:w="4644" w:type="dxa"/>
          </w:tcPr>
          <w:p w:rsidR="008B442C" w:rsidRPr="00F71F9E" w:rsidRDefault="008B442C"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8B442C" w:rsidRPr="00594914" w:rsidRDefault="00594914" w:rsidP="00DE758B">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8B442C" w:rsidRPr="00F71F9E" w:rsidTr="00DE758B">
        <w:tc>
          <w:tcPr>
            <w:tcW w:w="4644" w:type="dxa"/>
          </w:tcPr>
          <w:p w:rsidR="008B442C" w:rsidRPr="00F71F9E" w:rsidRDefault="008B442C"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8B442C" w:rsidRPr="00594914" w:rsidRDefault="000E441E" w:rsidP="00DE758B">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8B442C" w:rsidRPr="00F71F9E" w:rsidTr="00DE758B">
        <w:tc>
          <w:tcPr>
            <w:tcW w:w="4644" w:type="dxa"/>
          </w:tcPr>
          <w:p w:rsidR="008B442C" w:rsidRPr="00F71F9E" w:rsidRDefault="008B442C"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8B442C" w:rsidRPr="00594914" w:rsidRDefault="00594914" w:rsidP="00DE758B">
            <w:pPr>
              <w:pStyle w:val="NoSpacing"/>
              <w:spacing w:line="360" w:lineRule="auto"/>
              <w:jc w:val="both"/>
              <w:rPr>
                <w:rFonts w:ascii="Arial" w:hAnsi="Arial" w:cs="Arial"/>
                <w:b/>
                <w:sz w:val="24"/>
                <w:szCs w:val="24"/>
              </w:rPr>
            </w:pPr>
            <w:r w:rsidRPr="00594914">
              <w:rPr>
                <w:rFonts w:ascii="Arial" w:hAnsi="Arial" w:cs="Arial"/>
                <w:b/>
                <w:sz w:val="24"/>
                <w:szCs w:val="24"/>
              </w:rPr>
              <w:t>Email</w:t>
            </w:r>
            <w:r w:rsidR="000E441E">
              <w:rPr>
                <w:rFonts w:ascii="Arial" w:hAnsi="Arial" w:cs="Arial"/>
                <w:b/>
                <w:sz w:val="24"/>
                <w:szCs w:val="24"/>
              </w:rPr>
              <w:t>/Website</w:t>
            </w:r>
            <w:r w:rsidRPr="00594914">
              <w:rPr>
                <w:rFonts w:ascii="Arial" w:hAnsi="Arial" w:cs="Arial"/>
                <w:b/>
                <w:sz w:val="24"/>
                <w:szCs w:val="24"/>
              </w:rPr>
              <w:t xml:space="preserve"> </w:t>
            </w:r>
          </w:p>
        </w:tc>
      </w:tr>
      <w:tr w:rsidR="008B442C" w:rsidRPr="00F71F9E" w:rsidTr="00DE758B">
        <w:tc>
          <w:tcPr>
            <w:tcW w:w="4644"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8B442C" w:rsidRPr="00F71F9E" w:rsidRDefault="000E441E" w:rsidP="00DE758B">
            <w:pPr>
              <w:pStyle w:val="NoSpacing"/>
              <w:spacing w:line="360" w:lineRule="auto"/>
              <w:jc w:val="both"/>
              <w:rPr>
                <w:rFonts w:ascii="Arial" w:hAnsi="Arial" w:cs="Arial"/>
                <w:b/>
                <w:sz w:val="24"/>
                <w:szCs w:val="24"/>
              </w:rPr>
            </w:pPr>
            <w:r>
              <w:rPr>
                <w:rFonts w:ascii="Arial" w:hAnsi="Arial" w:cs="Arial"/>
                <w:b/>
                <w:sz w:val="24"/>
                <w:szCs w:val="24"/>
              </w:rPr>
              <w:t>July 2019</w:t>
            </w:r>
          </w:p>
        </w:tc>
      </w:tr>
      <w:tr w:rsidR="008B442C" w:rsidRPr="00F71F9E" w:rsidTr="00DE758B">
        <w:tc>
          <w:tcPr>
            <w:tcW w:w="4644"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8B442C" w:rsidRPr="00F71F9E" w:rsidRDefault="000E441E" w:rsidP="00DE758B">
            <w:pPr>
              <w:pStyle w:val="NoSpacing"/>
              <w:spacing w:line="360" w:lineRule="auto"/>
              <w:jc w:val="both"/>
              <w:rPr>
                <w:rFonts w:ascii="Arial" w:hAnsi="Arial" w:cs="Arial"/>
                <w:b/>
                <w:sz w:val="24"/>
                <w:szCs w:val="24"/>
              </w:rPr>
            </w:pPr>
            <w:r>
              <w:rPr>
                <w:rFonts w:ascii="Arial" w:hAnsi="Arial" w:cs="Arial"/>
                <w:b/>
                <w:sz w:val="24"/>
                <w:szCs w:val="24"/>
              </w:rPr>
              <w:t>July 2020</w:t>
            </w:r>
          </w:p>
        </w:tc>
      </w:tr>
      <w:tr w:rsidR="008B442C" w:rsidRPr="00F71F9E" w:rsidTr="00DE758B">
        <w:tc>
          <w:tcPr>
            <w:tcW w:w="4644"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8B442C" w:rsidRPr="00F71F9E" w:rsidRDefault="008B442C" w:rsidP="00DE758B">
            <w:pPr>
              <w:pStyle w:val="NoSpacing"/>
              <w:spacing w:line="360" w:lineRule="auto"/>
              <w:jc w:val="both"/>
              <w:rPr>
                <w:rFonts w:ascii="Arial" w:hAnsi="Arial" w:cs="Arial"/>
                <w:b/>
                <w:sz w:val="24"/>
                <w:szCs w:val="24"/>
              </w:rPr>
            </w:pPr>
            <w:r w:rsidRPr="00F71F9E">
              <w:rPr>
                <w:rFonts w:ascii="Arial" w:hAnsi="Arial" w:cs="Arial"/>
                <w:b/>
                <w:sz w:val="24"/>
                <w:szCs w:val="24"/>
              </w:rPr>
              <w:t>2</w:t>
            </w:r>
          </w:p>
        </w:tc>
      </w:tr>
    </w:tbl>
    <w:p w:rsidR="008B442C" w:rsidRPr="00F71F9E" w:rsidRDefault="008B442C" w:rsidP="008B442C">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8B442C" w:rsidRPr="00F71F9E" w:rsidRDefault="008B442C" w:rsidP="008B442C">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8B442C" w:rsidRPr="00A72C77" w:rsidRDefault="008B442C" w:rsidP="008B442C">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8B442C" w:rsidRDefault="008B442C" w:rsidP="008B442C">
      <w:pPr>
        <w:spacing w:after="0" w:line="360" w:lineRule="auto"/>
        <w:jc w:val="both"/>
        <w:rPr>
          <w:rFonts w:ascii="Arial" w:eastAsia="Times New Roman" w:hAnsi="Arial" w:cs="Arial"/>
          <w:b/>
          <w:bCs/>
          <w:sz w:val="24"/>
          <w:szCs w:val="24"/>
        </w:rPr>
      </w:pPr>
    </w:p>
    <w:p w:rsidR="008B442C" w:rsidRPr="00DB6A01" w:rsidRDefault="008B442C" w:rsidP="008B442C">
      <w:pPr>
        <w:spacing w:after="0" w:line="360" w:lineRule="auto"/>
        <w:jc w:val="both"/>
        <w:rPr>
          <w:rFonts w:ascii="Arial" w:hAnsi="Arial" w:cs="Arial"/>
          <w:bCs/>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bCs/>
          <w:color w:val="00B0F0"/>
          <w:sz w:val="24"/>
          <w:szCs w:val="24"/>
          <w:lang w:val="en-US"/>
        </w:rPr>
        <w:t>(Síolta Standard 9: Health and Welfare, Síolta Standard 15: Legislation and Regulation</w:t>
      </w:r>
      <w:r>
        <w:rPr>
          <w:rFonts w:ascii="Arial" w:hAnsi="Arial" w:cs="Arial"/>
          <w:bCs/>
          <w:color w:val="00B0F0"/>
          <w:sz w:val="24"/>
          <w:szCs w:val="24"/>
          <w:lang w:val="en-US"/>
        </w:rPr>
        <w:t>) (</w:t>
      </w:r>
      <w:r w:rsidRPr="00DB6A01">
        <w:rPr>
          <w:rFonts w:ascii="Arial" w:hAnsi="Arial" w:cs="Arial"/>
          <w:bCs/>
          <w:color w:val="00B050"/>
          <w:sz w:val="24"/>
          <w:szCs w:val="24"/>
        </w:rPr>
        <w:t>National Standard 17: premises, National Standard 18: Facilities, National Standard 20: Safety)</w:t>
      </w:r>
    </w:p>
    <w:p w:rsidR="008B442C" w:rsidRPr="00632B14" w:rsidRDefault="008B442C" w:rsidP="008B442C">
      <w:pPr>
        <w:spacing w:after="0" w:line="360" w:lineRule="auto"/>
        <w:jc w:val="both"/>
        <w:rPr>
          <w:rFonts w:ascii="Arial" w:hAnsi="Arial" w:cs="Arial"/>
          <w:bCs/>
          <w:sz w:val="16"/>
          <w:szCs w:val="16"/>
        </w:rPr>
      </w:pPr>
    </w:p>
    <w:p w:rsidR="008B442C" w:rsidRDefault="008B442C" w:rsidP="008B442C">
      <w:pPr>
        <w:spacing w:after="0" w:line="360" w:lineRule="auto"/>
        <w:jc w:val="both"/>
        <w:rPr>
          <w:rFonts w:ascii="Arial" w:hAnsi="Arial" w:cs="Arial"/>
          <w:b/>
          <w:bCs/>
          <w:sz w:val="24"/>
          <w:szCs w:val="24"/>
        </w:rPr>
      </w:pPr>
      <w:r w:rsidRPr="00DB6A01">
        <w:rPr>
          <w:rFonts w:ascii="Arial" w:hAnsi="Arial" w:cs="Arial"/>
          <w:b/>
          <w:bCs/>
          <w:sz w:val="24"/>
          <w:szCs w:val="24"/>
        </w:rPr>
        <w:t>Statement of Intent:</w:t>
      </w:r>
    </w:p>
    <w:p w:rsidR="008B442C" w:rsidRPr="00DB6A01" w:rsidRDefault="008B442C" w:rsidP="008B442C">
      <w:pPr>
        <w:spacing w:after="0" w:line="360" w:lineRule="auto"/>
        <w:jc w:val="both"/>
        <w:rPr>
          <w:rFonts w:ascii="Arial" w:hAnsi="Arial" w:cs="Arial"/>
          <w:bCs/>
          <w:sz w:val="24"/>
          <w:szCs w:val="24"/>
        </w:rPr>
      </w:pPr>
      <w:r w:rsidRPr="00DB6A01">
        <w:rPr>
          <w:rFonts w:ascii="Arial" w:hAnsi="Arial" w:cs="Arial"/>
          <w:bCs/>
          <w:color w:val="000000" w:themeColor="text1"/>
          <w:sz w:val="24"/>
          <w:szCs w:val="24"/>
        </w:rPr>
        <w:t>The</w:t>
      </w:r>
      <w:r w:rsidR="00594914">
        <w:rPr>
          <w:rFonts w:ascii="Arial" w:hAnsi="Arial" w:cs="Arial"/>
          <w:bCs/>
          <w:color w:val="000000" w:themeColor="text1"/>
          <w:sz w:val="24"/>
          <w:szCs w:val="24"/>
        </w:rPr>
        <w:t xml:space="preserve"> </w:t>
      </w:r>
      <w:r w:rsidRPr="00DB6A01">
        <w:rPr>
          <w:rFonts w:ascii="Arial" w:hAnsi="Arial" w:cs="Arial"/>
          <w:bCs/>
          <w:color w:val="000000" w:themeColor="text1"/>
          <w:sz w:val="24"/>
          <w:szCs w:val="24"/>
        </w:rPr>
        <w:t>Manager is</w:t>
      </w:r>
      <w:r w:rsidRPr="00DB6A01">
        <w:rPr>
          <w:rFonts w:ascii="Arial" w:hAnsi="Arial" w:cs="Arial"/>
          <w:bCs/>
          <w:sz w:val="24"/>
          <w:szCs w:val="24"/>
        </w:rPr>
        <w:t xml:space="preserve"> the person designated to act as a liaison between </w:t>
      </w:r>
      <w:r w:rsidRPr="00DB6A01">
        <w:rPr>
          <w:rFonts w:ascii="Arial" w:hAnsi="Arial" w:cs="Arial"/>
          <w:bCs/>
          <w:color w:val="000000" w:themeColor="text1"/>
          <w:sz w:val="24"/>
          <w:szCs w:val="24"/>
        </w:rPr>
        <w:t>the service</w:t>
      </w:r>
      <w:r w:rsidRPr="00DB6A01">
        <w:rPr>
          <w:rFonts w:ascii="Arial" w:hAnsi="Arial" w:cs="Arial"/>
          <w:bCs/>
          <w:sz w:val="24"/>
          <w:szCs w:val="24"/>
        </w:rPr>
        <w:t xml:space="preserve"> and a pest control company if required.</w:t>
      </w:r>
    </w:p>
    <w:p w:rsidR="008B442C" w:rsidRDefault="008B442C" w:rsidP="008B442C">
      <w:pPr>
        <w:spacing w:after="0" w:line="360" w:lineRule="auto"/>
        <w:jc w:val="both"/>
        <w:rPr>
          <w:rFonts w:ascii="Arial" w:hAnsi="Arial" w:cs="Arial"/>
          <w:b/>
          <w:bCs/>
          <w:sz w:val="24"/>
          <w:szCs w:val="24"/>
        </w:rPr>
      </w:pPr>
    </w:p>
    <w:p w:rsidR="008B442C" w:rsidRPr="00DB6A01" w:rsidRDefault="008B442C" w:rsidP="008B442C">
      <w:pPr>
        <w:spacing w:after="0" w:line="360" w:lineRule="auto"/>
        <w:jc w:val="both"/>
        <w:rPr>
          <w:rFonts w:ascii="Arial" w:hAnsi="Arial" w:cs="Arial"/>
          <w:b/>
          <w:bCs/>
          <w:sz w:val="24"/>
          <w:szCs w:val="24"/>
        </w:rPr>
      </w:pPr>
      <w:r w:rsidRPr="00DB6A01">
        <w:rPr>
          <w:rFonts w:ascii="Arial" w:hAnsi="Arial" w:cs="Arial"/>
          <w:b/>
          <w:bCs/>
          <w:sz w:val="24"/>
          <w:szCs w:val="24"/>
        </w:rPr>
        <w:t>Procedure:</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 xml:space="preserve">Regular inspections will be performed by </w:t>
      </w:r>
      <w:r w:rsidRPr="00DB6A01">
        <w:rPr>
          <w:rFonts w:ascii="Arial" w:hAnsi="Arial" w:cs="Arial"/>
          <w:color w:val="000000" w:themeColor="text1"/>
          <w:sz w:val="24"/>
          <w:szCs w:val="24"/>
        </w:rPr>
        <w:t>the person in charge</w:t>
      </w:r>
      <w:r w:rsidRPr="00DB6A01">
        <w:rPr>
          <w:rFonts w:ascii="Arial" w:hAnsi="Arial" w:cs="Arial"/>
          <w:sz w:val="24"/>
          <w:szCs w:val="24"/>
        </w:rPr>
        <w:t xml:space="preserve"> or a pest management professional (who is knowledgeable about pest control) or another person who is knowledgeable about pest biology and habits. </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lastRenderedPageBreak/>
        <w:t xml:space="preserve">Staff should report to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color w:val="000000" w:themeColor="text1"/>
          <w:sz w:val="24"/>
          <w:szCs w:val="24"/>
        </w:rPr>
        <w:t>person in charge</w:t>
      </w:r>
      <w:r w:rsidRPr="00DB6A01">
        <w:rPr>
          <w:rFonts w:ascii="Arial" w:hAnsi="Arial" w:cs="Arial"/>
          <w:sz w:val="24"/>
          <w:szCs w:val="24"/>
        </w:rPr>
        <w:t xml:space="preserve"> immediately if they have any concerns regarding pests of any kind. Staff should be alert to the possibility of infestation on discovery of any of the following:</w:t>
      </w:r>
    </w:p>
    <w:p w:rsidR="008B442C" w:rsidRPr="00DB6A01" w:rsidRDefault="008B442C" w:rsidP="00AE385E">
      <w:pPr>
        <w:pStyle w:val="ListParagraph"/>
        <w:numPr>
          <w:ilvl w:val="0"/>
          <w:numId w:val="223"/>
        </w:numPr>
        <w:spacing w:after="0" w:line="360" w:lineRule="auto"/>
        <w:ind w:hanging="357"/>
        <w:jc w:val="both"/>
        <w:rPr>
          <w:rFonts w:ascii="Arial" w:hAnsi="Arial" w:cs="Arial"/>
          <w:sz w:val="24"/>
          <w:szCs w:val="24"/>
        </w:rPr>
      </w:pPr>
      <w:r w:rsidRPr="00DB6A01">
        <w:rPr>
          <w:rFonts w:ascii="Arial" w:hAnsi="Arial" w:cs="Arial"/>
          <w:sz w:val="24"/>
          <w:szCs w:val="24"/>
        </w:rPr>
        <w:t>Direct sightings of vermin/pests</w:t>
      </w:r>
    </w:p>
    <w:p w:rsidR="008B442C" w:rsidRPr="00DB6A01" w:rsidRDefault="008B442C" w:rsidP="00AE385E">
      <w:pPr>
        <w:pStyle w:val="ListParagraph"/>
        <w:numPr>
          <w:ilvl w:val="0"/>
          <w:numId w:val="223"/>
        </w:numPr>
        <w:spacing w:after="0" w:line="360" w:lineRule="auto"/>
        <w:ind w:hanging="357"/>
        <w:jc w:val="both"/>
        <w:rPr>
          <w:rFonts w:ascii="Arial" w:hAnsi="Arial" w:cs="Arial"/>
          <w:sz w:val="24"/>
          <w:szCs w:val="24"/>
        </w:rPr>
      </w:pPr>
      <w:r w:rsidRPr="00DB6A01">
        <w:rPr>
          <w:rFonts w:ascii="Arial" w:hAnsi="Arial" w:cs="Arial"/>
          <w:sz w:val="24"/>
          <w:szCs w:val="24"/>
        </w:rPr>
        <w:t>Droppings near food source</w:t>
      </w:r>
    </w:p>
    <w:p w:rsidR="008B442C" w:rsidRPr="00DB6A01" w:rsidRDefault="008B442C" w:rsidP="00AE385E">
      <w:pPr>
        <w:pStyle w:val="ListParagraph"/>
        <w:numPr>
          <w:ilvl w:val="0"/>
          <w:numId w:val="223"/>
        </w:numPr>
        <w:spacing w:after="0" w:line="360" w:lineRule="auto"/>
        <w:ind w:hanging="357"/>
        <w:jc w:val="both"/>
        <w:rPr>
          <w:rFonts w:ascii="Arial" w:hAnsi="Arial" w:cs="Arial"/>
          <w:sz w:val="24"/>
          <w:szCs w:val="24"/>
        </w:rPr>
      </w:pPr>
      <w:r w:rsidRPr="00DB6A01">
        <w:rPr>
          <w:rFonts w:ascii="Arial" w:hAnsi="Arial" w:cs="Arial"/>
          <w:sz w:val="24"/>
          <w:szCs w:val="24"/>
        </w:rPr>
        <w:t>Evidence of nesting</w:t>
      </w:r>
    </w:p>
    <w:p w:rsidR="008B442C" w:rsidRPr="00DB6A01" w:rsidRDefault="008B442C" w:rsidP="00AE385E">
      <w:pPr>
        <w:pStyle w:val="ListParagraph"/>
        <w:numPr>
          <w:ilvl w:val="0"/>
          <w:numId w:val="223"/>
        </w:numPr>
        <w:spacing w:after="0" w:line="360" w:lineRule="auto"/>
        <w:ind w:hanging="357"/>
        <w:jc w:val="both"/>
        <w:rPr>
          <w:rFonts w:ascii="Arial" w:hAnsi="Arial" w:cs="Arial"/>
          <w:sz w:val="24"/>
          <w:szCs w:val="24"/>
        </w:rPr>
      </w:pPr>
      <w:r w:rsidRPr="00DB6A01">
        <w:rPr>
          <w:rFonts w:ascii="Arial" w:hAnsi="Arial" w:cs="Arial"/>
          <w:sz w:val="24"/>
          <w:szCs w:val="24"/>
        </w:rPr>
        <w:t>Evidence of gnawing</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Food should be kept covered or stored in airtight pest proof containers.</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Spillages should be promptly cleaned up.</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Proper sanitation will be maintained and correct disposal of rubbish and food waste will be maintained to prevent conditions for pests.</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Water leaks will be repaired and standing water will be eliminated whenever possible.</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 xml:space="preserve">Repairs will be performed as needed to prevent pest access to buildings or to hiding spaces in walls and equipment. </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Pest management decisions will be based on the results of regular inspections.</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If a pesticide is needed, the least hazardous pesticide is selected that will effectively control the pest problem.</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 xml:space="preserve">Pesticides will not be applied when children are present at </w:t>
      </w:r>
      <w:r w:rsidRPr="00DB6A01">
        <w:rPr>
          <w:rFonts w:ascii="Arial" w:hAnsi="Arial" w:cs="Arial"/>
          <w:bCs/>
          <w:color w:val="000000" w:themeColor="text1"/>
          <w:sz w:val="24"/>
          <w:szCs w:val="24"/>
        </w:rPr>
        <w:t>the service</w:t>
      </w:r>
      <w:r w:rsidRPr="00DB6A01">
        <w:rPr>
          <w:rFonts w:ascii="Arial" w:hAnsi="Arial" w:cs="Arial"/>
          <w:sz w:val="24"/>
          <w:szCs w:val="24"/>
        </w:rPr>
        <w:t>. Toys and other items mouthed or handled by the children will be removed from the area before pesticides are applied. Children will not return to the treated area within two hours of a pesticide application or as specified on the pesticide label, whichever time is greater.</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In the event of an emergency where pests pose an immediate health threat to children and staff (e.g. wasps) and pesticides are applied, ensure that children will not return to the treated area within two hours of a pesticide application or as specified on the pesticide label, whichever time is greater.</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At least two days’ notice</w:t>
      </w:r>
      <w:r w:rsidR="00594914">
        <w:rPr>
          <w:rFonts w:ascii="Arial" w:hAnsi="Arial" w:cs="Arial"/>
          <w:sz w:val="24"/>
          <w:szCs w:val="24"/>
        </w:rPr>
        <w:t xml:space="preserve"> </w:t>
      </w:r>
      <w:r w:rsidRPr="00DB6A01">
        <w:rPr>
          <w:rFonts w:ascii="Arial" w:hAnsi="Arial" w:cs="Arial"/>
          <w:sz w:val="24"/>
          <w:szCs w:val="24"/>
        </w:rPr>
        <w:t xml:space="preserve">but not more than 30 days’ advance notice of pesticide application will be given to parents/guardians and staff except in emergencies where pests pose an immediate health threat to children or staff (e.g. wasps). </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Parents/guardians and staff will be notified as soon as possible when advance notice is not provided and include an explanation of the emergency, the reason for the late notice and the name of pesticide applied.</w:t>
      </w:r>
    </w:p>
    <w:p w:rsidR="008B442C" w:rsidRPr="00DB6A01" w:rsidRDefault="008B442C" w:rsidP="00AE385E">
      <w:pPr>
        <w:pStyle w:val="ListParagraph"/>
        <w:numPr>
          <w:ilvl w:val="0"/>
          <w:numId w:val="222"/>
        </w:numPr>
        <w:spacing w:after="0" w:line="360" w:lineRule="auto"/>
        <w:ind w:hanging="357"/>
        <w:jc w:val="both"/>
        <w:rPr>
          <w:rFonts w:ascii="Arial" w:hAnsi="Arial" w:cs="Arial"/>
          <w:bCs/>
          <w:sz w:val="24"/>
          <w:szCs w:val="24"/>
        </w:rPr>
      </w:pPr>
      <w:r w:rsidRPr="00DB6A01">
        <w:rPr>
          <w:rFonts w:ascii="Arial" w:hAnsi="Arial" w:cs="Arial"/>
          <w:sz w:val="24"/>
          <w:szCs w:val="24"/>
        </w:rPr>
        <w:lastRenderedPageBreak/>
        <w:t xml:space="preserve">Access to bait boxes and other forms of pest control will never be accessible to children at </w:t>
      </w:r>
      <w:r w:rsidRPr="00DB6A01">
        <w:rPr>
          <w:rFonts w:ascii="Arial" w:hAnsi="Arial" w:cs="Arial"/>
          <w:bCs/>
          <w:color w:val="000000" w:themeColor="text1"/>
          <w:sz w:val="24"/>
          <w:szCs w:val="24"/>
        </w:rPr>
        <w:t>the service</w:t>
      </w:r>
      <w:r w:rsidRPr="00EE6538">
        <w:rPr>
          <w:rFonts w:ascii="Arial" w:hAnsi="Arial" w:cs="Arial"/>
          <w:bCs/>
          <w:sz w:val="24"/>
          <w:szCs w:val="24"/>
        </w:rPr>
        <w:t>.</w:t>
      </w:r>
    </w:p>
    <w:p w:rsidR="008B442C" w:rsidRPr="00DB6A01" w:rsidRDefault="008B442C" w:rsidP="00AE385E">
      <w:pPr>
        <w:pStyle w:val="ListParagraph"/>
        <w:numPr>
          <w:ilvl w:val="0"/>
          <w:numId w:val="222"/>
        </w:numPr>
        <w:spacing w:after="0" w:line="360" w:lineRule="auto"/>
        <w:ind w:hanging="357"/>
        <w:jc w:val="both"/>
        <w:rPr>
          <w:rFonts w:ascii="Arial" w:hAnsi="Arial" w:cs="Arial"/>
          <w:sz w:val="24"/>
          <w:szCs w:val="24"/>
        </w:rPr>
      </w:pPr>
      <w:r w:rsidRPr="00DB6A01">
        <w:rPr>
          <w:rFonts w:ascii="Arial" w:hAnsi="Arial" w:cs="Arial"/>
          <w:sz w:val="24"/>
          <w:szCs w:val="24"/>
        </w:rPr>
        <w:t>A record of pest control measures will be kept</w:t>
      </w:r>
      <w:r>
        <w:rPr>
          <w:rFonts w:ascii="Arial" w:hAnsi="Arial" w:cs="Arial"/>
          <w:sz w:val="24"/>
          <w:szCs w:val="24"/>
        </w:rPr>
        <w:t>.</w:t>
      </w:r>
    </w:p>
    <w:p w:rsidR="008B442C" w:rsidRDefault="008B442C" w:rsidP="008B442C">
      <w:pPr>
        <w:spacing w:after="0" w:line="360" w:lineRule="auto"/>
        <w:jc w:val="both"/>
        <w:rPr>
          <w:rFonts w:ascii="Arial" w:hAnsi="Arial" w:cs="Arial"/>
          <w:sz w:val="24"/>
          <w:szCs w:val="24"/>
        </w:rPr>
      </w:pPr>
    </w:p>
    <w:p w:rsidR="008B442C" w:rsidRPr="00DB6A01" w:rsidRDefault="008B442C" w:rsidP="008B442C">
      <w:pPr>
        <w:spacing w:after="0" w:line="360" w:lineRule="auto"/>
        <w:jc w:val="both"/>
        <w:rPr>
          <w:rFonts w:ascii="Arial" w:hAnsi="Arial" w:cs="Arial"/>
          <w:sz w:val="24"/>
          <w:szCs w:val="24"/>
        </w:rPr>
      </w:pPr>
      <w:r>
        <w:rPr>
          <w:rFonts w:ascii="Arial" w:hAnsi="Arial" w:cs="Arial"/>
          <w:sz w:val="24"/>
          <w:szCs w:val="24"/>
        </w:rPr>
        <w:t xml:space="preserve">If any infestation occurs such as wasps, ants, mice, etc professional advice will be sought and any actions will ensure the safety of all staff and children in setting. </w:t>
      </w:r>
    </w:p>
    <w:p w:rsidR="006F5973" w:rsidRDefault="006F5973" w:rsidP="00D7269C">
      <w:pPr>
        <w:spacing w:after="0" w:line="360" w:lineRule="auto"/>
        <w:jc w:val="both"/>
        <w:rPr>
          <w:rFonts w:ascii="Arial" w:hAnsi="Arial" w:cs="Arial"/>
          <w:b/>
          <w:sz w:val="28"/>
          <w:szCs w:val="28"/>
          <w:lang w:val="en-GB"/>
        </w:rPr>
      </w:pPr>
    </w:p>
    <w:p w:rsidR="008B442C" w:rsidRDefault="008B442C" w:rsidP="00D7269C">
      <w:pPr>
        <w:spacing w:after="0" w:line="360" w:lineRule="auto"/>
        <w:jc w:val="both"/>
        <w:rPr>
          <w:rFonts w:ascii="Arial" w:hAnsi="Arial" w:cs="Arial"/>
          <w:b/>
          <w:sz w:val="28"/>
          <w:szCs w:val="28"/>
          <w:lang w:val="en-GB"/>
        </w:rPr>
      </w:pPr>
    </w:p>
    <w:p w:rsidR="008B442C" w:rsidRDefault="008B442C" w:rsidP="00D7269C">
      <w:pPr>
        <w:spacing w:after="0" w:line="360" w:lineRule="auto"/>
        <w:jc w:val="both"/>
        <w:rPr>
          <w:rFonts w:ascii="Arial" w:hAnsi="Arial" w:cs="Arial"/>
          <w:b/>
          <w:sz w:val="28"/>
          <w:szCs w:val="28"/>
          <w:lang w:val="en-GB"/>
        </w:rPr>
      </w:pPr>
    </w:p>
    <w:p w:rsidR="008B442C" w:rsidRDefault="008B442C">
      <w:pPr>
        <w:rPr>
          <w:rFonts w:ascii="Arial" w:hAnsi="Arial" w:cs="Arial"/>
          <w:b/>
          <w:sz w:val="28"/>
          <w:szCs w:val="28"/>
          <w:lang w:val="en-GB"/>
        </w:rPr>
      </w:pPr>
      <w:r>
        <w:rPr>
          <w:rFonts w:ascii="Arial" w:hAnsi="Arial" w:cs="Arial"/>
          <w:b/>
          <w:sz w:val="28"/>
          <w:szCs w:val="28"/>
          <w:lang w:val="en-GB"/>
        </w:rPr>
        <w:br w:type="page"/>
      </w:r>
    </w:p>
    <w:p w:rsidR="00281759" w:rsidRPr="003A6933" w:rsidRDefault="006E7537" w:rsidP="003A6933">
      <w:pPr>
        <w:spacing w:after="0" w:line="360" w:lineRule="auto"/>
        <w:jc w:val="both"/>
        <w:rPr>
          <w:rFonts w:ascii="Arial" w:hAnsi="Arial" w:cs="Arial"/>
          <w:b/>
          <w:sz w:val="28"/>
          <w:szCs w:val="28"/>
        </w:rPr>
      </w:pPr>
      <w:r>
        <w:rPr>
          <w:rFonts w:ascii="Arial" w:hAnsi="Arial" w:cs="Arial"/>
          <w:b/>
          <w:sz w:val="28"/>
          <w:szCs w:val="28"/>
        </w:rPr>
        <w:lastRenderedPageBreak/>
        <w:t>35</w:t>
      </w:r>
      <w:r w:rsidR="00281759">
        <w:rPr>
          <w:rFonts w:ascii="Arial" w:hAnsi="Arial" w:cs="Arial"/>
          <w:b/>
          <w:sz w:val="28"/>
          <w:szCs w:val="28"/>
        </w:rPr>
        <w:t xml:space="preserve">. </w:t>
      </w:r>
      <w:r w:rsidR="00281759" w:rsidRPr="00632B14">
        <w:rPr>
          <w:rFonts w:ascii="Arial" w:hAnsi="Arial" w:cs="Arial"/>
          <w:b/>
          <w:sz w:val="28"/>
          <w:szCs w:val="28"/>
        </w:rPr>
        <w:t>TOILETING</w:t>
      </w:r>
    </w:p>
    <w:tbl>
      <w:tblPr>
        <w:tblStyle w:val="TableGrid"/>
        <w:tblW w:w="0" w:type="auto"/>
        <w:tblLook w:val="04A0" w:firstRow="1" w:lastRow="0" w:firstColumn="1" w:lastColumn="0" w:noHBand="0" w:noVBand="1"/>
      </w:tblPr>
      <w:tblGrid>
        <w:gridCol w:w="4644"/>
        <w:gridCol w:w="4372"/>
      </w:tblGrid>
      <w:tr w:rsidR="00281759" w:rsidTr="00DE758B">
        <w:tc>
          <w:tcPr>
            <w:tcW w:w="4644" w:type="dxa"/>
          </w:tcPr>
          <w:p w:rsidR="00281759" w:rsidRDefault="00281759" w:rsidP="00DE758B">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281759" w:rsidRPr="0072088B" w:rsidRDefault="00281759" w:rsidP="00DE758B">
            <w:pPr>
              <w:pStyle w:val="NoSpacing"/>
              <w:spacing w:line="360" w:lineRule="auto"/>
              <w:jc w:val="both"/>
              <w:rPr>
                <w:rFonts w:ascii="Arial" w:hAnsi="Arial" w:cs="Arial"/>
                <w:b/>
                <w:sz w:val="24"/>
                <w:szCs w:val="24"/>
              </w:rPr>
            </w:pPr>
            <w:r>
              <w:rPr>
                <w:rFonts w:ascii="Arial" w:hAnsi="Arial" w:cs="Arial"/>
                <w:b/>
                <w:sz w:val="24"/>
                <w:szCs w:val="24"/>
              </w:rPr>
              <w:t xml:space="preserve">Toileting </w:t>
            </w:r>
          </w:p>
        </w:tc>
      </w:tr>
      <w:tr w:rsidR="00281759" w:rsidTr="00DE758B">
        <w:tc>
          <w:tcPr>
            <w:tcW w:w="4644" w:type="dxa"/>
          </w:tcPr>
          <w:p w:rsidR="00281759" w:rsidRDefault="00281759" w:rsidP="00DE758B">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281759" w:rsidRDefault="007B5A9B" w:rsidP="00DE758B">
            <w:pPr>
              <w:pStyle w:val="NoSpacing"/>
              <w:spacing w:line="360" w:lineRule="auto"/>
              <w:jc w:val="both"/>
              <w:rPr>
                <w:rFonts w:ascii="Arial" w:hAnsi="Arial" w:cs="Arial"/>
                <w:b/>
                <w:sz w:val="24"/>
                <w:szCs w:val="24"/>
              </w:rPr>
            </w:pPr>
            <w:r>
              <w:rPr>
                <w:rFonts w:ascii="Arial" w:hAnsi="Arial" w:cs="Arial"/>
                <w:b/>
                <w:sz w:val="24"/>
                <w:szCs w:val="24"/>
              </w:rPr>
              <w:t>03</w:t>
            </w:r>
            <w:r w:rsidR="006E7537">
              <w:rPr>
                <w:rFonts w:ascii="Arial" w:hAnsi="Arial" w:cs="Arial"/>
                <w:b/>
                <w:sz w:val="24"/>
                <w:szCs w:val="24"/>
              </w:rPr>
              <w:t>5</w:t>
            </w:r>
          </w:p>
        </w:tc>
      </w:tr>
      <w:tr w:rsidR="003A6933" w:rsidTr="00DE758B">
        <w:tc>
          <w:tcPr>
            <w:tcW w:w="4644" w:type="dxa"/>
          </w:tcPr>
          <w:p w:rsidR="003A6933" w:rsidRDefault="003A6933" w:rsidP="00DE758B">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3A6933" w:rsidRPr="00D5666E" w:rsidRDefault="00D40711" w:rsidP="00DE758B">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3A6933">
              <w:rPr>
                <w:rFonts w:ascii="Arial" w:hAnsi="Arial" w:cs="Arial"/>
                <w:b/>
                <w:sz w:val="24"/>
                <w:szCs w:val="24"/>
              </w:rPr>
              <w:t>,</w:t>
            </w:r>
            <w:r w:rsidR="003A6933" w:rsidRPr="00F71F9E">
              <w:rPr>
                <w:rFonts w:ascii="Arial" w:hAnsi="Arial" w:cs="Arial"/>
                <w:b/>
                <w:sz w:val="24"/>
                <w:szCs w:val="24"/>
              </w:rPr>
              <w:t xml:space="preserve"> CB</w:t>
            </w:r>
          </w:p>
        </w:tc>
      </w:tr>
      <w:tr w:rsidR="003A6933" w:rsidRPr="00F71F9E" w:rsidTr="00DE758B">
        <w:tc>
          <w:tcPr>
            <w:tcW w:w="4644" w:type="dxa"/>
          </w:tcPr>
          <w:p w:rsidR="003A6933" w:rsidRPr="00F71F9E" w:rsidRDefault="003A693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3A6933" w:rsidRPr="00F71F9E" w:rsidRDefault="00EB5FB4" w:rsidP="00DE758B">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594914" w:rsidRPr="00594914" w:rsidRDefault="00594914" w:rsidP="00594914">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594914" w:rsidRPr="00594914" w:rsidRDefault="00594914" w:rsidP="00594914">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594914" w:rsidRPr="00594914" w:rsidRDefault="00594914" w:rsidP="00594914">
            <w:pPr>
              <w:pStyle w:val="NoSpacing"/>
              <w:spacing w:line="360" w:lineRule="auto"/>
              <w:jc w:val="both"/>
              <w:rPr>
                <w:rFonts w:ascii="Arial" w:hAnsi="Arial" w:cs="Arial"/>
                <w:b/>
                <w:sz w:val="24"/>
                <w:szCs w:val="24"/>
              </w:rPr>
            </w:pPr>
            <w:r w:rsidRPr="00594914">
              <w:rPr>
                <w:rFonts w:ascii="Arial" w:hAnsi="Arial" w:cs="Arial"/>
                <w:b/>
                <w:sz w:val="24"/>
                <w:szCs w:val="24"/>
              </w:rPr>
              <w:t>Email</w:t>
            </w:r>
            <w:r w:rsidR="000E441E">
              <w:rPr>
                <w:rFonts w:ascii="Arial" w:hAnsi="Arial" w:cs="Arial"/>
                <w:b/>
                <w:sz w:val="24"/>
                <w:szCs w:val="24"/>
              </w:rPr>
              <w:t>/Website</w:t>
            </w:r>
            <w:r w:rsidRPr="00594914">
              <w:rPr>
                <w:rFonts w:ascii="Arial" w:hAnsi="Arial" w:cs="Arial"/>
                <w:b/>
                <w:sz w:val="24"/>
                <w:szCs w:val="24"/>
              </w:rPr>
              <w:t xml:space="preserve"> </w:t>
            </w:r>
          </w:p>
        </w:tc>
      </w:tr>
      <w:tr w:rsidR="00594914" w:rsidRPr="00F71F9E" w:rsidTr="00DE758B">
        <w:tc>
          <w:tcPr>
            <w:tcW w:w="4644" w:type="dxa"/>
          </w:tcPr>
          <w:p w:rsidR="00594914" w:rsidRPr="00F71F9E" w:rsidRDefault="00594914"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594914" w:rsidRPr="00594914" w:rsidRDefault="000E441E" w:rsidP="00594914">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281759" w:rsidRPr="00F71F9E" w:rsidTr="00DE758B">
        <w:tc>
          <w:tcPr>
            <w:tcW w:w="4644" w:type="dxa"/>
          </w:tcPr>
          <w:p w:rsidR="00281759" w:rsidRPr="00F71F9E" w:rsidRDefault="00281759"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281759" w:rsidRPr="00F71F9E" w:rsidRDefault="000E441E" w:rsidP="00DE758B">
            <w:pPr>
              <w:pStyle w:val="NoSpacing"/>
              <w:spacing w:line="360" w:lineRule="auto"/>
              <w:jc w:val="both"/>
              <w:rPr>
                <w:rFonts w:ascii="Arial" w:hAnsi="Arial" w:cs="Arial"/>
                <w:b/>
                <w:sz w:val="24"/>
                <w:szCs w:val="24"/>
              </w:rPr>
            </w:pPr>
            <w:r>
              <w:rPr>
                <w:rFonts w:ascii="Arial" w:hAnsi="Arial" w:cs="Arial"/>
                <w:b/>
                <w:sz w:val="24"/>
                <w:szCs w:val="24"/>
              </w:rPr>
              <w:t>July 2019</w:t>
            </w:r>
          </w:p>
        </w:tc>
      </w:tr>
      <w:tr w:rsidR="00281759" w:rsidRPr="00F71F9E" w:rsidTr="00DE758B">
        <w:tc>
          <w:tcPr>
            <w:tcW w:w="4644" w:type="dxa"/>
          </w:tcPr>
          <w:p w:rsidR="00281759" w:rsidRPr="00F71F9E" w:rsidRDefault="00281759" w:rsidP="00DE758B">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281759" w:rsidRPr="00F71F9E" w:rsidRDefault="000E441E" w:rsidP="00DE758B">
            <w:pPr>
              <w:pStyle w:val="NoSpacing"/>
              <w:spacing w:line="360" w:lineRule="auto"/>
              <w:jc w:val="both"/>
              <w:rPr>
                <w:rFonts w:ascii="Arial" w:hAnsi="Arial" w:cs="Arial"/>
                <w:b/>
                <w:sz w:val="24"/>
                <w:szCs w:val="24"/>
              </w:rPr>
            </w:pPr>
            <w:r>
              <w:rPr>
                <w:rFonts w:ascii="Arial" w:hAnsi="Arial" w:cs="Arial"/>
                <w:b/>
                <w:sz w:val="24"/>
                <w:szCs w:val="24"/>
              </w:rPr>
              <w:t>July 2020</w:t>
            </w:r>
          </w:p>
        </w:tc>
      </w:tr>
      <w:tr w:rsidR="00281759" w:rsidRPr="00F71F9E" w:rsidTr="00DE758B">
        <w:tc>
          <w:tcPr>
            <w:tcW w:w="4644" w:type="dxa"/>
          </w:tcPr>
          <w:p w:rsidR="00281759" w:rsidRPr="00F71F9E" w:rsidRDefault="00281759"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281759" w:rsidRPr="00F71F9E" w:rsidRDefault="00281759" w:rsidP="00DE758B">
            <w:pPr>
              <w:pStyle w:val="NoSpacing"/>
              <w:spacing w:line="360" w:lineRule="auto"/>
              <w:jc w:val="both"/>
              <w:rPr>
                <w:rFonts w:ascii="Arial" w:hAnsi="Arial" w:cs="Arial"/>
                <w:b/>
                <w:sz w:val="24"/>
                <w:szCs w:val="24"/>
              </w:rPr>
            </w:pPr>
            <w:r w:rsidRPr="00F71F9E">
              <w:rPr>
                <w:rFonts w:ascii="Arial" w:hAnsi="Arial" w:cs="Arial"/>
                <w:b/>
                <w:sz w:val="24"/>
                <w:szCs w:val="24"/>
              </w:rPr>
              <w:t>2</w:t>
            </w:r>
          </w:p>
        </w:tc>
      </w:tr>
    </w:tbl>
    <w:p w:rsidR="00281759" w:rsidRPr="00F71F9E" w:rsidRDefault="00281759" w:rsidP="00281759">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281759" w:rsidRPr="00F71F9E" w:rsidRDefault="00281759" w:rsidP="00281759">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281759" w:rsidRPr="00F71F9E" w:rsidRDefault="00281759" w:rsidP="00281759">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281759" w:rsidRPr="00F71F9E" w:rsidRDefault="00281759" w:rsidP="00281759">
      <w:pPr>
        <w:pStyle w:val="NoSpacing"/>
        <w:spacing w:line="360" w:lineRule="auto"/>
        <w:jc w:val="both"/>
        <w:rPr>
          <w:rFonts w:ascii="Arial" w:hAnsi="Arial" w:cs="Arial"/>
          <w:b/>
          <w:sz w:val="24"/>
          <w:szCs w:val="24"/>
        </w:rPr>
      </w:pPr>
    </w:p>
    <w:p w:rsidR="00281759" w:rsidRPr="00DB6A01" w:rsidRDefault="00281759" w:rsidP="00281759">
      <w:pPr>
        <w:spacing w:after="0" w:line="360" w:lineRule="auto"/>
        <w:jc w:val="both"/>
        <w:rPr>
          <w:rFonts w:ascii="Arial" w:hAnsi="Arial" w:cs="Arial"/>
          <w:color w:val="00B050"/>
          <w:sz w:val="24"/>
          <w:szCs w:val="24"/>
        </w:rPr>
      </w:pPr>
      <w:r w:rsidRPr="00F71F9E">
        <w:rPr>
          <w:rFonts w:ascii="Arial" w:hAnsi="Arial" w:cs="Arial"/>
          <w:color w:val="948A54" w:themeColor="background2" w:themeShade="80"/>
          <w:sz w:val="24"/>
          <w:szCs w:val="24"/>
          <w:lang w:val="en-GB"/>
        </w:rPr>
        <w:t>Child Care Act 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9: Health and Welfare) </w:t>
      </w:r>
      <w:r w:rsidRPr="00DB6A01">
        <w:rPr>
          <w:rFonts w:ascii="Arial" w:hAnsi="Arial" w:cs="Arial"/>
          <w:color w:val="00B050"/>
          <w:sz w:val="24"/>
          <w:szCs w:val="24"/>
        </w:rPr>
        <w:t>(</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National Standard 9: Nurture and Well-Being, National Standard 12: Health Care, National Standard 18: Facilities)</w:t>
      </w:r>
    </w:p>
    <w:p w:rsidR="00281759" w:rsidRPr="00DB6A01" w:rsidRDefault="00281759" w:rsidP="00281759">
      <w:pPr>
        <w:spacing w:after="0" w:line="360" w:lineRule="auto"/>
        <w:jc w:val="both"/>
        <w:rPr>
          <w:rFonts w:ascii="Arial" w:hAnsi="Arial" w:cs="Arial"/>
          <w:sz w:val="24"/>
          <w:szCs w:val="24"/>
        </w:rPr>
      </w:pPr>
    </w:p>
    <w:p w:rsidR="00281759" w:rsidRDefault="00281759" w:rsidP="00281759">
      <w:pPr>
        <w:spacing w:after="0" w:line="360" w:lineRule="auto"/>
        <w:jc w:val="both"/>
        <w:rPr>
          <w:rFonts w:ascii="Arial" w:hAnsi="Arial" w:cs="Arial"/>
          <w:b/>
          <w:color w:val="000000" w:themeColor="text1"/>
          <w:sz w:val="24"/>
          <w:szCs w:val="24"/>
        </w:rPr>
      </w:pPr>
      <w:r w:rsidRPr="00DB6A01">
        <w:rPr>
          <w:rFonts w:ascii="Arial" w:hAnsi="Arial" w:cs="Arial"/>
          <w:b/>
          <w:sz w:val="24"/>
          <w:szCs w:val="24"/>
        </w:rPr>
        <w:t xml:space="preserve">Statement of </w:t>
      </w:r>
      <w:r w:rsidRPr="00D172B7">
        <w:rPr>
          <w:rFonts w:ascii="Arial" w:hAnsi="Arial" w:cs="Arial"/>
          <w:b/>
          <w:color w:val="000000" w:themeColor="text1"/>
          <w:sz w:val="24"/>
          <w:szCs w:val="24"/>
        </w:rPr>
        <w:t>Intent:</w:t>
      </w:r>
    </w:p>
    <w:p w:rsidR="00664A4A" w:rsidRPr="00D172B7" w:rsidRDefault="00664A4A" w:rsidP="00281759">
      <w:pPr>
        <w:spacing w:after="0" w:line="360" w:lineRule="auto"/>
        <w:jc w:val="both"/>
        <w:rPr>
          <w:rFonts w:ascii="Arial" w:hAnsi="Arial" w:cs="Arial"/>
          <w:b/>
          <w:color w:val="000000" w:themeColor="text1"/>
          <w:sz w:val="24"/>
          <w:szCs w:val="24"/>
        </w:rPr>
      </w:pPr>
    </w:p>
    <w:p w:rsidR="00281759" w:rsidRPr="00D172B7" w:rsidRDefault="00281759" w:rsidP="00281759">
      <w:p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All staff who work with children in the service must follow this policy. It is our policy assist our children and facilitate our parents/guardians with toilet training.</w:t>
      </w:r>
    </w:p>
    <w:p w:rsidR="003A6933" w:rsidRDefault="003A6933" w:rsidP="00281759">
      <w:pPr>
        <w:spacing w:after="0" w:line="360" w:lineRule="auto"/>
        <w:jc w:val="both"/>
        <w:rPr>
          <w:rFonts w:ascii="Arial" w:hAnsi="Arial" w:cs="Arial"/>
          <w:b/>
          <w:color w:val="000000" w:themeColor="text1"/>
          <w:sz w:val="24"/>
          <w:szCs w:val="24"/>
        </w:rPr>
      </w:pPr>
    </w:p>
    <w:p w:rsidR="00664A4A" w:rsidRDefault="00664A4A" w:rsidP="00281759">
      <w:pPr>
        <w:spacing w:after="0" w:line="360" w:lineRule="auto"/>
        <w:jc w:val="both"/>
        <w:rPr>
          <w:rFonts w:ascii="Arial" w:hAnsi="Arial" w:cs="Arial"/>
          <w:b/>
          <w:color w:val="000000" w:themeColor="text1"/>
          <w:sz w:val="24"/>
          <w:szCs w:val="24"/>
        </w:rPr>
      </w:pPr>
    </w:p>
    <w:p w:rsidR="00664A4A" w:rsidRPr="00D172B7" w:rsidRDefault="00664A4A" w:rsidP="00281759">
      <w:pPr>
        <w:spacing w:after="0" w:line="360" w:lineRule="auto"/>
        <w:jc w:val="both"/>
        <w:rPr>
          <w:rFonts w:ascii="Arial" w:hAnsi="Arial" w:cs="Arial"/>
          <w:b/>
          <w:color w:val="000000" w:themeColor="text1"/>
          <w:sz w:val="24"/>
          <w:szCs w:val="24"/>
        </w:rPr>
      </w:pPr>
    </w:p>
    <w:p w:rsidR="00281759" w:rsidRDefault="00281759" w:rsidP="00281759">
      <w:pPr>
        <w:spacing w:after="0" w:line="360" w:lineRule="auto"/>
        <w:jc w:val="both"/>
        <w:rPr>
          <w:rFonts w:ascii="Arial" w:hAnsi="Arial" w:cs="Arial"/>
          <w:b/>
          <w:color w:val="000000" w:themeColor="text1"/>
          <w:sz w:val="24"/>
          <w:szCs w:val="24"/>
        </w:rPr>
      </w:pPr>
      <w:r w:rsidRPr="00D172B7">
        <w:rPr>
          <w:rFonts w:ascii="Arial" w:hAnsi="Arial" w:cs="Arial"/>
          <w:b/>
          <w:color w:val="000000" w:themeColor="text1"/>
          <w:sz w:val="24"/>
          <w:szCs w:val="24"/>
        </w:rPr>
        <w:lastRenderedPageBreak/>
        <w:t>Policy and Procedure:</w:t>
      </w:r>
    </w:p>
    <w:p w:rsidR="00664A4A" w:rsidRPr="00D172B7" w:rsidRDefault="00664A4A" w:rsidP="00281759">
      <w:pPr>
        <w:spacing w:after="0" w:line="360" w:lineRule="auto"/>
        <w:jc w:val="both"/>
        <w:rPr>
          <w:rFonts w:ascii="Arial" w:hAnsi="Arial" w:cs="Arial"/>
          <w:b/>
          <w:color w:val="000000" w:themeColor="text1"/>
          <w:sz w:val="24"/>
          <w:szCs w:val="24"/>
        </w:rPr>
      </w:pPr>
    </w:p>
    <w:p w:rsidR="00281759" w:rsidRDefault="00281759" w:rsidP="00281759">
      <w:p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 xml:space="preserve">It is our policy to assist our children and facilitate our parents/guardians with toilet training. There is no magic age at which a child is ready to start but most children will develop the necessary physical and cognitive skills around 2 years onwards. At </w:t>
      </w:r>
      <w:r w:rsidRPr="00D172B7">
        <w:rPr>
          <w:rFonts w:ascii="Arial" w:hAnsi="Arial" w:cs="Arial"/>
          <w:bCs/>
          <w:color w:val="000000" w:themeColor="text1"/>
          <w:sz w:val="24"/>
          <w:szCs w:val="24"/>
        </w:rPr>
        <w:t>the service</w:t>
      </w:r>
      <w:r w:rsidRPr="00D172B7">
        <w:rPr>
          <w:rFonts w:ascii="Arial" w:hAnsi="Arial" w:cs="Arial"/>
          <w:color w:val="000000" w:themeColor="text1"/>
          <w:sz w:val="24"/>
          <w:szCs w:val="24"/>
        </w:rPr>
        <w:t xml:space="preserve"> we respect each child’s development and assess their readiness before introducing them to toilet training.</w:t>
      </w:r>
    </w:p>
    <w:p w:rsidR="00664A4A" w:rsidRPr="00D172B7" w:rsidRDefault="00664A4A" w:rsidP="00281759">
      <w:pPr>
        <w:spacing w:after="0" w:line="360" w:lineRule="auto"/>
        <w:jc w:val="both"/>
        <w:rPr>
          <w:rFonts w:ascii="Arial" w:hAnsi="Arial" w:cs="Arial"/>
          <w:color w:val="000000" w:themeColor="text1"/>
          <w:sz w:val="24"/>
          <w:szCs w:val="24"/>
        </w:rPr>
      </w:pP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 xml:space="preserve">Those in training are required to wear ‘pull-ups’ and easy accessible clothing. </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 xml:space="preserve">At </w:t>
      </w:r>
      <w:r w:rsidRPr="00D172B7">
        <w:rPr>
          <w:rFonts w:ascii="Arial" w:hAnsi="Arial" w:cs="Arial"/>
          <w:bCs/>
          <w:color w:val="000000" w:themeColor="text1"/>
          <w:sz w:val="24"/>
          <w:szCs w:val="24"/>
        </w:rPr>
        <w:t xml:space="preserve">the service </w:t>
      </w:r>
      <w:r w:rsidRPr="00D172B7">
        <w:rPr>
          <w:rFonts w:ascii="Arial" w:hAnsi="Arial" w:cs="Arial"/>
          <w:color w:val="000000" w:themeColor="text1"/>
          <w:sz w:val="24"/>
          <w:szCs w:val="24"/>
        </w:rPr>
        <w:t>we feel it is vital that parents/guardians and staff discuss what methods they use to introduce their child to potty/toilet training. It is very important for parents/guardians and staff to remain consistent in their approach so that the child is clear and has a good understanding of what is involved.</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Our staff will be happy to advise parents/guardians and offer practical advice.</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We feel that taking a ‘slow approach’ to toilet training has better chance of success. Rushing a child when they are not ready or willing will only be counterproductive.</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Potty/Toilet training will always be done in a relaxed environment. The children will never feel stressed or anxious to perform and it will always be presented as a fun exercise.</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Where children are being potty/toilet trained parents/guardians are advised to inform the teachers what procedures and methods are being used.</w:t>
      </w:r>
    </w:p>
    <w:p w:rsidR="00281759" w:rsidRPr="00D172B7" w:rsidRDefault="00281759" w:rsidP="00AE385E">
      <w:pPr>
        <w:numPr>
          <w:ilvl w:val="0"/>
          <w:numId w:val="131"/>
        </w:numPr>
        <w:spacing w:after="0" w:line="360" w:lineRule="auto"/>
        <w:jc w:val="both"/>
        <w:rPr>
          <w:rFonts w:ascii="Arial" w:hAnsi="Arial" w:cs="Arial"/>
          <w:color w:val="000000" w:themeColor="text1"/>
          <w:sz w:val="24"/>
          <w:szCs w:val="24"/>
        </w:rPr>
      </w:pPr>
      <w:r w:rsidRPr="00D172B7">
        <w:rPr>
          <w:rFonts w:ascii="Arial" w:hAnsi="Arial" w:cs="Arial"/>
          <w:color w:val="000000" w:themeColor="text1"/>
          <w:sz w:val="24"/>
          <w:szCs w:val="24"/>
        </w:rPr>
        <w:t>We recommend that parents/guardians provide several full sets of clothes (labelled) in case of accidents.</w:t>
      </w:r>
    </w:p>
    <w:p w:rsidR="00281759" w:rsidRPr="00D172B7" w:rsidRDefault="00281759" w:rsidP="00281759">
      <w:pPr>
        <w:spacing w:after="0" w:line="360" w:lineRule="auto"/>
        <w:jc w:val="both"/>
        <w:rPr>
          <w:rFonts w:ascii="Arial" w:eastAsia="Times New Roman" w:hAnsi="Arial" w:cs="Arial"/>
          <w:b/>
          <w:color w:val="000000" w:themeColor="text1"/>
          <w:sz w:val="24"/>
          <w:szCs w:val="24"/>
          <w:lang w:val="en-GB"/>
        </w:rPr>
      </w:pPr>
    </w:p>
    <w:p w:rsidR="00281759" w:rsidRDefault="00281759" w:rsidP="00281759">
      <w:pPr>
        <w:spacing w:after="0" w:line="360" w:lineRule="auto"/>
        <w:jc w:val="both"/>
        <w:rPr>
          <w:rFonts w:ascii="Arial" w:eastAsia="Times New Roman" w:hAnsi="Arial" w:cs="Arial"/>
          <w:b/>
          <w:color w:val="000000" w:themeColor="text1"/>
          <w:sz w:val="24"/>
          <w:szCs w:val="24"/>
          <w:lang w:val="en-GB"/>
        </w:rPr>
      </w:pPr>
      <w:r w:rsidRPr="00D172B7">
        <w:rPr>
          <w:rFonts w:ascii="Arial" w:eastAsia="Times New Roman" w:hAnsi="Arial" w:cs="Arial"/>
          <w:b/>
          <w:color w:val="000000" w:themeColor="text1"/>
          <w:sz w:val="24"/>
          <w:szCs w:val="24"/>
          <w:lang w:val="en-GB"/>
        </w:rPr>
        <w:t>General Toileting Procedures:</w:t>
      </w:r>
    </w:p>
    <w:p w:rsidR="00664A4A" w:rsidRPr="00D172B7" w:rsidRDefault="00664A4A" w:rsidP="00281759">
      <w:pPr>
        <w:spacing w:after="0" w:line="360" w:lineRule="auto"/>
        <w:jc w:val="both"/>
        <w:rPr>
          <w:rFonts w:ascii="Arial" w:eastAsia="Times New Roman" w:hAnsi="Arial" w:cs="Arial"/>
          <w:b/>
          <w:color w:val="000000" w:themeColor="text1"/>
          <w:sz w:val="24"/>
          <w:szCs w:val="24"/>
          <w:lang w:val="en-GB"/>
        </w:rPr>
      </w:pPr>
    </w:p>
    <w:p w:rsidR="00281759" w:rsidRPr="00D172B7" w:rsidRDefault="00281759" w:rsidP="00281759">
      <w:pPr>
        <w:spacing w:after="0" w:line="360" w:lineRule="auto"/>
        <w:jc w:val="both"/>
        <w:rPr>
          <w:rFonts w:ascii="Arial" w:eastAsia="Times New Roman" w:hAnsi="Arial" w:cs="Arial"/>
          <w:color w:val="000000" w:themeColor="text1"/>
          <w:sz w:val="24"/>
          <w:szCs w:val="24"/>
          <w:lang w:val="en-US"/>
        </w:rPr>
      </w:pPr>
      <w:r w:rsidRPr="00D172B7">
        <w:rPr>
          <w:rFonts w:ascii="Arial" w:eastAsia="Times New Roman" w:hAnsi="Arial" w:cs="Arial"/>
          <w:color w:val="000000" w:themeColor="text1"/>
          <w:sz w:val="24"/>
          <w:szCs w:val="24"/>
          <w:lang w:val="en-US"/>
        </w:rPr>
        <w:t>At all times it is important to respect the rights and needs of the children in our care.</w:t>
      </w:r>
    </w:p>
    <w:p w:rsidR="00281759" w:rsidRPr="00D172B7" w:rsidRDefault="00281759" w:rsidP="00281759">
      <w:pPr>
        <w:spacing w:after="0" w:line="360" w:lineRule="auto"/>
        <w:jc w:val="both"/>
        <w:rPr>
          <w:rFonts w:ascii="Arial" w:eastAsia="Times New Roman" w:hAnsi="Arial" w:cs="Arial"/>
          <w:color w:val="000000" w:themeColor="text1"/>
          <w:sz w:val="24"/>
          <w:szCs w:val="24"/>
          <w:lang w:val="en-US"/>
        </w:rPr>
      </w:pPr>
      <w:r w:rsidRPr="00D172B7">
        <w:rPr>
          <w:rFonts w:ascii="Arial" w:eastAsia="Times New Roman" w:hAnsi="Arial" w:cs="Arial"/>
          <w:color w:val="000000" w:themeColor="text1"/>
          <w:sz w:val="24"/>
          <w:szCs w:val="24"/>
          <w:lang w:val="en-US"/>
        </w:rPr>
        <w:t>When a child needs to use the toilet allow him/ her the privacy to do so. If the child asks you to accompany them to the toilet, do so.</w:t>
      </w:r>
    </w:p>
    <w:p w:rsidR="00281759" w:rsidRPr="00D172B7" w:rsidRDefault="00281759" w:rsidP="00AE385E">
      <w:pPr>
        <w:pStyle w:val="ListParagraph"/>
        <w:numPr>
          <w:ilvl w:val="0"/>
          <w:numId w:val="190"/>
        </w:numPr>
        <w:spacing w:after="0" w:line="360" w:lineRule="auto"/>
        <w:jc w:val="both"/>
        <w:rPr>
          <w:rFonts w:ascii="Arial" w:eastAsia="Times New Roman" w:hAnsi="Arial" w:cs="Arial"/>
          <w:color w:val="000000" w:themeColor="text1"/>
          <w:sz w:val="24"/>
          <w:szCs w:val="24"/>
          <w:lang w:val="en-US"/>
        </w:rPr>
      </w:pPr>
      <w:r w:rsidRPr="00D172B7">
        <w:rPr>
          <w:rFonts w:ascii="Arial" w:eastAsia="Times New Roman" w:hAnsi="Arial" w:cs="Arial"/>
          <w:color w:val="000000" w:themeColor="text1"/>
          <w:sz w:val="24"/>
          <w:szCs w:val="24"/>
          <w:lang w:val="en-US"/>
        </w:rPr>
        <w:t xml:space="preserve">(Children have unrestricted access to the toilet and don't have to wait to use the toilet. </w:t>
      </w:r>
    </w:p>
    <w:p w:rsidR="00281759" w:rsidRPr="00D172B7" w:rsidRDefault="00281759" w:rsidP="00AE385E">
      <w:pPr>
        <w:pStyle w:val="ListParagraph"/>
        <w:numPr>
          <w:ilvl w:val="0"/>
          <w:numId w:val="190"/>
        </w:numPr>
        <w:spacing w:after="0" w:line="360" w:lineRule="auto"/>
        <w:jc w:val="both"/>
        <w:rPr>
          <w:rFonts w:ascii="Arial" w:eastAsia="Times New Roman" w:hAnsi="Arial" w:cs="Arial"/>
          <w:color w:val="000000" w:themeColor="text1"/>
          <w:sz w:val="24"/>
          <w:szCs w:val="24"/>
          <w:lang w:val="en-US"/>
        </w:rPr>
      </w:pPr>
      <w:r w:rsidRPr="00D172B7">
        <w:rPr>
          <w:rFonts w:ascii="Arial" w:eastAsia="Times New Roman" w:hAnsi="Arial" w:cs="Arial"/>
          <w:color w:val="000000" w:themeColor="text1"/>
          <w:sz w:val="24"/>
          <w:szCs w:val="24"/>
          <w:lang w:val="en-US"/>
        </w:rPr>
        <w:t xml:space="preserve">Children are allowed to take their time toileting. </w:t>
      </w:r>
    </w:p>
    <w:p w:rsidR="00281759" w:rsidRPr="00D172B7" w:rsidRDefault="00281759" w:rsidP="00AE385E">
      <w:pPr>
        <w:pStyle w:val="ListParagraph"/>
        <w:numPr>
          <w:ilvl w:val="0"/>
          <w:numId w:val="190"/>
        </w:numPr>
        <w:spacing w:after="0" w:line="360" w:lineRule="auto"/>
        <w:jc w:val="both"/>
        <w:rPr>
          <w:rFonts w:ascii="Arial" w:eastAsia="Times New Roman" w:hAnsi="Arial" w:cs="Arial"/>
          <w:color w:val="000000" w:themeColor="text1"/>
          <w:sz w:val="24"/>
          <w:szCs w:val="24"/>
          <w:lang w:val="en-US"/>
        </w:rPr>
      </w:pPr>
      <w:r w:rsidRPr="00D172B7">
        <w:rPr>
          <w:rFonts w:ascii="Arial" w:eastAsia="Times New Roman" w:hAnsi="Arial" w:cs="Arial"/>
          <w:color w:val="000000" w:themeColor="text1"/>
          <w:sz w:val="24"/>
          <w:szCs w:val="24"/>
          <w:lang w:val="en-US"/>
        </w:rPr>
        <w:lastRenderedPageBreak/>
        <w:t>Staff encourage and support children to become more independent in toileting practices and to take part in the process if they are physically able (eg flushing the toilet)</w:t>
      </w:r>
    </w:p>
    <w:p w:rsidR="00281759" w:rsidRPr="00F71F9E" w:rsidRDefault="00281759" w:rsidP="00AE385E">
      <w:pPr>
        <w:pStyle w:val="ListParagraph"/>
        <w:numPr>
          <w:ilvl w:val="0"/>
          <w:numId w:val="190"/>
        </w:numPr>
        <w:spacing w:after="0" w:line="360" w:lineRule="auto"/>
        <w:jc w:val="both"/>
        <w:rPr>
          <w:rFonts w:ascii="Arial" w:eastAsia="Times New Roman" w:hAnsi="Arial" w:cs="Arial"/>
          <w:sz w:val="24"/>
          <w:szCs w:val="24"/>
          <w:lang w:val="en-US"/>
        </w:rPr>
      </w:pPr>
      <w:r w:rsidRPr="00D172B7">
        <w:rPr>
          <w:rFonts w:ascii="Arial" w:eastAsia="Times New Roman" w:hAnsi="Arial" w:cs="Arial"/>
          <w:color w:val="000000" w:themeColor="text1"/>
          <w:sz w:val="24"/>
          <w:szCs w:val="24"/>
          <w:lang w:val="en-US"/>
        </w:rPr>
        <w:t xml:space="preserve">Setbacks and toileting accidents are treated in a sensitive and supportive way.  Children are not made to feel embarrassed, ashamed </w:t>
      </w:r>
      <w:r w:rsidRPr="00F71F9E">
        <w:rPr>
          <w:rFonts w:ascii="Arial" w:eastAsia="Times New Roman" w:hAnsi="Arial" w:cs="Arial"/>
          <w:sz w:val="24"/>
          <w:szCs w:val="24"/>
          <w:lang w:val="en-US"/>
        </w:rPr>
        <w:t xml:space="preserve">or made to feel inadequate or be punished about any aspect of using the toilet. </w:t>
      </w:r>
    </w:p>
    <w:p w:rsidR="00281759" w:rsidRPr="00DB6A01" w:rsidRDefault="00281759" w:rsidP="00AE385E">
      <w:pPr>
        <w:numPr>
          <w:ilvl w:val="0"/>
          <w:numId w:val="190"/>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Go to the bathroom door ask the child if she wants the toilet door left open or closed. </w:t>
      </w:r>
    </w:p>
    <w:p w:rsidR="00281759" w:rsidRPr="00DB6A01" w:rsidRDefault="00281759" w:rsidP="00AE385E">
      <w:pPr>
        <w:numPr>
          <w:ilvl w:val="0"/>
          <w:numId w:val="190"/>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Reassure the child that you will wait outside the door where they can call if they need you.</w:t>
      </w:r>
    </w:p>
    <w:p w:rsidR="00281759" w:rsidRPr="00DB6A01" w:rsidRDefault="00281759" w:rsidP="00AE385E">
      <w:pPr>
        <w:numPr>
          <w:ilvl w:val="0"/>
          <w:numId w:val="190"/>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If the child asks you to help undo buttons or zippers where possible, have another staff member in the same vicinity for both the child’s and staff members’ protection.</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No two children will be permitted to enter a toilet cubicle together.  This is to ensure their privacy as well as their safety.</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Young children need encouragement and help with self-care, wiping bottoms, flushing toilet, washing hands etc.</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must use the disposable gloves and aprons provided, if cleaning up any spillages.</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should be sensitive to accidents.</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should maintain a pleasant atmosphere.</w:t>
      </w:r>
    </w:p>
    <w:p w:rsidR="00281759" w:rsidRPr="00DB6A01"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The child’s privacy should be maintained.</w:t>
      </w:r>
    </w:p>
    <w:p w:rsidR="00281759" w:rsidRPr="00723390" w:rsidRDefault="00281759" w:rsidP="00AE385E">
      <w:pPr>
        <w:pStyle w:val="ListParagraph"/>
        <w:numPr>
          <w:ilvl w:val="0"/>
          <w:numId w:val="189"/>
        </w:num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Good hand washing practice will be used at all times [See Hand Washing procedure under Infection Control Policy]</w:t>
      </w:r>
    </w:p>
    <w:p w:rsidR="003A6933" w:rsidRDefault="003A6933" w:rsidP="00281759">
      <w:pPr>
        <w:spacing w:after="0" w:line="360" w:lineRule="auto"/>
        <w:jc w:val="both"/>
        <w:rPr>
          <w:rFonts w:ascii="Arial" w:hAnsi="Arial" w:cs="Arial"/>
          <w:b/>
          <w:sz w:val="24"/>
          <w:szCs w:val="24"/>
          <w:lang w:val="en-GB"/>
        </w:rPr>
      </w:pPr>
    </w:p>
    <w:p w:rsidR="00281759" w:rsidRDefault="00281759" w:rsidP="00281759">
      <w:pPr>
        <w:spacing w:after="0" w:line="360" w:lineRule="auto"/>
        <w:jc w:val="both"/>
        <w:rPr>
          <w:rFonts w:ascii="Arial" w:hAnsi="Arial" w:cs="Arial"/>
          <w:b/>
          <w:sz w:val="24"/>
          <w:szCs w:val="24"/>
          <w:lang w:val="en-GB"/>
        </w:rPr>
      </w:pPr>
      <w:r w:rsidRPr="00DB6A01">
        <w:rPr>
          <w:rFonts w:ascii="Arial" w:hAnsi="Arial" w:cs="Arial"/>
          <w:b/>
          <w:sz w:val="24"/>
          <w:szCs w:val="24"/>
          <w:lang w:val="en-GB"/>
        </w:rPr>
        <w:t>Toileting Accidents:</w:t>
      </w:r>
    </w:p>
    <w:p w:rsidR="00664A4A" w:rsidRPr="00DB6A01" w:rsidRDefault="00664A4A" w:rsidP="00281759">
      <w:pPr>
        <w:spacing w:after="0" w:line="360" w:lineRule="auto"/>
        <w:jc w:val="both"/>
        <w:rPr>
          <w:rFonts w:ascii="Arial" w:hAnsi="Arial" w:cs="Arial"/>
          <w:b/>
          <w:sz w:val="24"/>
          <w:szCs w:val="24"/>
          <w:lang w:val="en-GB"/>
        </w:rPr>
      </w:pPr>
    </w:p>
    <w:p w:rsidR="00281759" w:rsidRPr="00AA5559" w:rsidRDefault="00281759" w:rsidP="00281759">
      <w:pPr>
        <w:spacing w:after="0" w:line="360" w:lineRule="auto"/>
        <w:jc w:val="both"/>
        <w:rPr>
          <w:rFonts w:ascii="Arial" w:hAnsi="Arial" w:cs="Arial"/>
          <w:sz w:val="24"/>
          <w:szCs w:val="24"/>
          <w:lang w:val="en-GB"/>
        </w:rPr>
      </w:pPr>
      <w:r w:rsidRPr="00DB6A01">
        <w:rPr>
          <w:rFonts w:ascii="Arial" w:hAnsi="Arial" w:cs="Arial"/>
          <w:sz w:val="24"/>
          <w:szCs w:val="24"/>
          <w:lang w:val="en-GB"/>
        </w:rPr>
        <w:t>A full set of labelled clothing should be provided by parents/guardians so that if a child has an ‘accident’ of this nature they will in the first instance be offered fresh clothing into which they can change.</w:t>
      </w:r>
      <w:r w:rsidR="00594914">
        <w:rPr>
          <w:rFonts w:ascii="Arial" w:hAnsi="Arial" w:cs="Arial"/>
          <w:sz w:val="24"/>
          <w:szCs w:val="24"/>
          <w:lang w:val="en-GB"/>
        </w:rPr>
        <w:t xml:space="preserve"> </w:t>
      </w:r>
      <w:r w:rsidRPr="00DB6A01">
        <w:rPr>
          <w:rFonts w:ascii="Arial" w:hAnsi="Arial" w:cs="Arial"/>
          <w:sz w:val="24"/>
          <w:szCs w:val="24"/>
          <w:lang w:val="en-GB"/>
        </w:rPr>
        <w:t>All such incidents will be recorded in the Incident Book or form and the parent/carer</w:t>
      </w:r>
      <w:r w:rsidR="00664A4A">
        <w:rPr>
          <w:rFonts w:ascii="Arial" w:hAnsi="Arial" w:cs="Arial"/>
          <w:sz w:val="24"/>
          <w:szCs w:val="24"/>
          <w:lang w:val="en-GB"/>
        </w:rPr>
        <w:t xml:space="preserve"> </w:t>
      </w:r>
      <w:r w:rsidRPr="00AA5559">
        <w:rPr>
          <w:rFonts w:ascii="Arial" w:hAnsi="Arial" w:cs="Arial"/>
          <w:sz w:val="24"/>
          <w:szCs w:val="24"/>
          <w:lang w:val="en-GB"/>
        </w:rPr>
        <w:t xml:space="preserve">informed. </w:t>
      </w:r>
    </w:p>
    <w:p w:rsidR="00281759" w:rsidRDefault="00281759" w:rsidP="00281759">
      <w:pPr>
        <w:spacing w:after="0" w:line="360" w:lineRule="auto"/>
        <w:jc w:val="both"/>
        <w:rPr>
          <w:rFonts w:ascii="Arial" w:hAnsi="Arial" w:cs="Arial"/>
          <w:sz w:val="24"/>
          <w:szCs w:val="24"/>
          <w:lang w:val="en-GB"/>
        </w:rPr>
      </w:pPr>
    </w:p>
    <w:p w:rsidR="00664A4A" w:rsidRDefault="00664A4A" w:rsidP="00281759">
      <w:pPr>
        <w:spacing w:after="0" w:line="360" w:lineRule="auto"/>
        <w:jc w:val="both"/>
        <w:rPr>
          <w:rFonts w:ascii="Arial" w:hAnsi="Arial" w:cs="Arial"/>
          <w:sz w:val="24"/>
          <w:szCs w:val="24"/>
          <w:lang w:val="en-GB"/>
        </w:rPr>
      </w:pPr>
    </w:p>
    <w:p w:rsidR="00664A4A" w:rsidRPr="00AA5559" w:rsidRDefault="00664A4A" w:rsidP="00281759">
      <w:pPr>
        <w:spacing w:after="0" w:line="360" w:lineRule="auto"/>
        <w:jc w:val="both"/>
        <w:rPr>
          <w:rFonts w:ascii="Arial" w:hAnsi="Arial" w:cs="Arial"/>
          <w:sz w:val="24"/>
          <w:szCs w:val="24"/>
          <w:lang w:val="en-GB"/>
        </w:rPr>
      </w:pPr>
    </w:p>
    <w:p w:rsidR="00281759" w:rsidRDefault="00281759" w:rsidP="00281759">
      <w:pPr>
        <w:spacing w:after="0" w:line="360" w:lineRule="auto"/>
        <w:jc w:val="both"/>
        <w:rPr>
          <w:rFonts w:ascii="Arial" w:hAnsi="Arial" w:cs="Arial"/>
          <w:b/>
          <w:sz w:val="24"/>
          <w:szCs w:val="24"/>
          <w:lang w:val="en-GB"/>
        </w:rPr>
      </w:pPr>
      <w:r w:rsidRPr="00AA5559">
        <w:rPr>
          <w:rFonts w:ascii="Arial" w:hAnsi="Arial" w:cs="Arial"/>
          <w:b/>
          <w:sz w:val="24"/>
          <w:szCs w:val="24"/>
          <w:lang w:val="en-GB"/>
        </w:rPr>
        <w:t xml:space="preserve">Toilet Training and a Child's Development: </w:t>
      </w:r>
    </w:p>
    <w:p w:rsidR="00664A4A" w:rsidRPr="00AA5559" w:rsidRDefault="00664A4A" w:rsidP="00281759">
      <w:pPr>
        <w:spacing w:after="0" w:line="360" w:lineRule="auto"/>
        <w:jc w:val="both"/>
        <w:rPr>
          <w:rFonts w:ascii="Arial" w:hAnsi="Arial" w:cs="Arial"/>
          <w:b/>
          <w:sz w:val="24"/>
          <w:szCs w:val="24"/>
          <w:lang w:val="en-GB"/>
        </w:rPr>
      </w:pPr>
    </w:p>
    <w:p w:rsidR="00281759" w:rsidRPr="00E13B43" w:rsidRDefault="00281759" w:rsidP="00281759">
      <w:pPr>
        <w:spacing w:after="0" w:line="360" w:lineRule="auto"/>
        <w:jc w:val="both"/>
        <w:rPr>
          <w:rFonts w:ascii="Arial" w:hAnsi="Arial" w:cs="Arial"/>
          <w:sz w:val="24"/>
          <w:szCs w:val="24"/>
          <w:lang w:val="en-GB"/>
        </w:rPr>
      </w:pPr>
      <w:r w:rsidRPr="00AA5559">
        <w:rPr>
          <w:rFonts w:ascii="Arial" w:hAnsi="Arial" w:cs="Arial"/>
          <w:sz w:val="24"/>
          <w:szCs w:val="24"/>
          <w:lang w:val="en-GB"/>
        </w:rPr>
        <w:t>Toilet training is based on the child's developmental level and their own readiness to start, rather than their age.  Toilet training is agreed on and supposed by parents and guardians. If there is an individual toilet training plan, it is co-ordinated with the parents or guardians and kept in the children's individual record.</w:t>
      </w:r>
    </w:p>
    <w:p w:rsidR="00664A4A" w:rsidRDefault="00664A4A">
      <w:pPr>
        <w:rPr>
          <w:rFonts w:ascii="Arial" w:hAnsi="Arial" w:cs="Arial"/>
          <w:b/>
          <w:sz w:val="24"/>
          <w:szCs w:val="24"/>
        </w:rPr>
      </w:pPr>
      <w:r>
        <w:rPr>
          <w:rFonts w:ascii="Arial" w:hAnsi="Arial" w:cs="Arial"/>
          <w:b/>
          <w:sz w:val="24"/>
          <w:szCs w:val="24"/>
        </w:rPr>
        <w:br w:type="page"/>
      </w:r>
    </w:p>
    <w:p w:rsidR="00443240" w:rsidRPr="00D7269C" w:rsidRDefault="006E7537" w:rsidP="00443240">
      <w:pPr>
        <w:spacing w:after="0" w:line="360" w:lineRule="auto"/>
        <w:jc w:val="both"/>
        <w:rPr>
          <w:rFonts w:ascii="Arial" w:hAnsi="Arial" w:cs="Arial"/>
          <w:b/>
          <w:sz w:val="28"/>
          <w:szCs w:val="28"/>
          <w:lang w:val="en-GB"/>
        </w:rPr>
      </w:pPr>
      <w:r>
        <w:rPr>
          <w:rFonts w:ascii="Arial" w:hAnsi="Arial" w:cs="Arial"/>
          <w:b/>
          <w:sz w:val="28"/>
          <w:szCs w:val="28"/>
          <w:lang w:val="en-GB"/>
        </w:rPr>
        <w:lastRenderedPageBreak/>
        <w:t>36</w:t>
      </w:r>
      <w:r w:rsidR="00443240">
        <w:rPr>
          <w:rFonts w:ascii="Arial" w:hAnsi="Arial" w:cs="Arial"/>
          <w:b/>
          <w:sz w:val="28"/>
          <w:szCs w:val="28"/>
          <w:lang w:val="en-GB"/>
        </w:rPr>
        <w:t>. CAR PARKING</w:t>
      </w:r>
    </w:p>
    <w:tbl>
      <w:tblPr>
        <w:tblStyle w:val="TableGrid"/>
        <w:tblW w:w="0" w:type="auto"/>
        <w:tblLook w:val="04A0" w:firstRow="1" w:lastRow="0" w:firstColumn="1" w:lastColumn="0" w:noHBand="0" w:noVBand="1"/>
      </w:tblPr>
      <w:tblGrid>
        <w:gridCol w:w="4644"/>
        <w:gridCol w:w="4372"/>
      </w:tblGrid>
      <w:tr w:rsidR="00443240" w:rsidTr="00061D1D">
        <w:tc>
          <w:tcPr>
            <w:tcW w:w="4644" w:type="dxa"/>
          </w:tcPr>
          <w:p w:rsidR="00443240" w:rsidRDefault="00443240"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443240" w:rsidRPr="0072088B" w:rsidRDefault="00443240" w:rsidP="00061D1D">
            <w:pPr>
              <w:pStyle w:val="NoSpacing"/>
              <w:spacing w:line="360" w:lineRule="auto"/>
              <w:jc w:val="both"/>
              <w:rPr>
                <w:rFonts w:ascii="Arial" w:hAnsi="Arial" w:cs="Arial"/>
                <w:b/>
                <w:sz w:val="24"/>
                <w:szCs w:val="24"/>
              </w:rPr>
            </w:pPr>
            <w:r>
              <w:rPr>
                <w:rFonts w:ascii="Arial" w:hAnsi="Arial" w:cs="Arial"/>
                <w:b/>
                <w:sz w:val="24"/>
                <w:szCs w:val="24"/>
              </w:rPr>
              <w:t xml:space="preserve">Car Parking </w:t>
            </w:r>
          </w:p>
        </w:tc>
      </w:tr>
      <w:tr w:rsidR="00443240" w:rsidTr="00061D1D">
        <w:tc>
          <w:tcPr>
            <w:tcW w:w="4644" w:type="dxa"/>
          </w:tcPr>
          <w:p w:rsidR="00443240" w:rsidRDefault="00443240"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443240" w:rsidRDefault="007B5A9B" w:rsidP="00061D1D">
            <w:pPr>
              <w:pStyle w:val="NoSpacing"/>
              <w:spacing w:line="360" w:lineRule="auto"/>
              <w:jc w:val="both"/>
              <w:rPr>
                <w:rFonts w:ascii="Arial" w:hAnsi="Arial" w:cs="Arial"/>
                <w:b/>
                <w:sz w:val="24"/>
                <w:szCs w:val="24"/>
              </w:rPr>
            </w:pPr>
            <w:r>
              <w:rPr>
                <w:rFonts w:ascii="Arial" w:hAnsi="Arial" w:cs="Arial"/>
                <w:b/>
                <w:sz w:val="24"/>
                <w:szCs w:val="24"/>
              </w:rPr>
              <w:t>03</w:t>
            </w:r>
            <w:r w:rsidR="006E7537">
              <w:rPr>
                <w:rFonts w:ascii="Arial" w:hAnsi="Arial" w:cs="Arial"/>
                <w:b/>
                <w:sz w:val="24"/>
                <w:szCs w:val="24"/>
              </w:rPr>
              <w:t>6</w:t>
            </w:r>
          </w:p>
        </w:tc>
      </w:tr>
      <w:tr w:rsidR="003A6933" w:rsidTr="00061D1D">
        <w:tc>
          <w:tcPr>
            <w:tcW w:w="4644" w:type="dxa"/>
          </w:tcPr>
          <w:p w:rsidR="003A6933" w:rsidRDefault="003A6933"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3A6933" w:rsidRPr="00D5666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3A6933">
              <w:rPr>
                <w:rFonts w:ascii="Arial" w:hAnsi="Arial" w:cs="Arial"/>
                <w:b/>
                <w:sz w:val="24"/>
                <w:szCs w:val="24"/>
              </w:rPr>
              <w:t>,</w:t>
            </w:r>
            <w:r w:rsidR="003A6933" w:rsidRPr="00F71F9E">
              <w:rPr>
                <w:rFonts w:ascii="Arial" w:hAnsi="Arial" w:cs="Arial"/>
                <w:b/>
                <w:sz w:val="24"/>
                <w:szCs w:val="24"/>
              </w:rPr>
              <w:t xml:space="preserve"> CB</w:t>
            </w:r>
          </w:p>
        </w:tc>
      </w:tr>
      <w:tr w:rsidR="003A6933" w:rsidRPr="00F71F9E" w:rsidTr="00061D1D">
        <w:tc>
          <w:tcPr>
            <w:tcW w:w="4644" w:type="dxa"/>
          </w:tcPr>
          <w:p w:rsidR="003A6933" w:rsidRPr="00F71F9E" w:rsidRDefault="003A6933"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3A6933"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664A4A" w:rsidRPr="00F71F9E" w:rsidTr="00061D1D">
        <w:tc>
          <w:tcPr>
            <w:tcW w:w="4644" w:type="dxa"/>
          </w:tcPr>
          <w:p w:rsidR="00664A4A" w:rsidRPr="00F71F9E" w:rsidRDefault="00664A4A"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664A4A" w:rsidRPr="00594914" w:rsidRDefault="00664A4A" w:rsidP="00664A4A">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664A4A" w:rsidRPr="00F71F9E" w:rsidTr="00061D1D">
        <w:tc>
          <w:tcPr>
            <w:tcW w:w="4644" w:type="dxa"/>
          </w:tcPr>
          <w:p w:rsidR="00664A4A" w:rsidRPr="00F71F9E" w:rsidRDefault="00664A4A"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664A4A" w:rsidRPr="00594914" w:rsidRDefault="00664A4A" w:rsidP="00664A4A">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664A4A" w:rsidRPr="00F71F9E" w:rsidTr="00061D1D">
        <w:tc>
          <w:tcPr>
            <w:tcW w:w="4644" w:type="dxa"/>
          </w:tcPr>
          <w:p w:rsidR="00664A4A" w:rsidRPr="00F71F9E" w:rsidRDefault="00664A4A"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664A4A" w:rsidRPr="00594914" w:rsidRDefault="000E441E" w:rsidP="00664A4A">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664A4A" w:rsidRPr="00F71F9E" w:rsidTr="00061D1D">
        <w:tc>
          <w:tcPr>
            <w:tcW w:w="4644" w:type="dxa"/>
          </w:tcPr>
          <w:p w:rsidR="00664A4A" w:rsidRPr="00F71F9E" w:rsidRDefault="00664A4A"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664A4A" w:rsidRPr="00594914" w:rsidRDefault="000E441E" w:rsidP="00664A4A">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443240" w:rsidRPr="00F71F9E" w:rsidTr="00061D1D">
        <w:tc>
          <w:tcPr>
            <w:tcW w:w="4644" w:type="dxa"/>
          </w:tcPr>
          <w:p w:rsidR="00443240" w:rsidRPr="00F71F9E" w:rsidRDefault="00443240"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443240" w:rsidRPr="00F71F9E" w:rsidRDefault="000E441E"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443240" w:rsidRPr="00F71F9E" w:rsidTr="00061D1D">
        <w:tc>
          <w:tcPr>
            <w:tcW w:w="4644" w:type="dxa"/>
          </w:tcPr>
          <w:p w:rsidR="00443240" w:rsidRPr="00F71F9E" w:rsidRDefault="00443240"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443240" w:rsidRPr="00F71F9E" w:rsidRDefault="000E441E"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443240" w:rsidRPr="00F71F9E" w:rsidTr="00061D1D">
        <w:tc>
          <w:tcPr>
            <w:tcW w:w="4644" w:type="dxa"/>
          </w:tcPr>
          <w:p w:rsidR="00443240" w:rsidRPr="00F71F9E" w:rsidRDefault="00443240"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443240" w:rsidRPr="00F71F9E" w:rsidRDefault="00443240" w:rsidP="00061D1D">
            <w:pPr>
              <w:pStyle w:val="NoSpacing"/>
              <w:spacing w:line="360" w:lineRule="auto"/>
              <w:jc w:val="both"/>
              <w:rPr>
                <w:rFonts w:ascii="Arial" w:hAnsi="Arial" w:cs="Arial"/>
                <w:b/>
                <w:sz w:val="24"/>
                <w:szCs w:val="24"/>
              </w:rPr>
            </w:pPr>
            <w:r w:rsidRPr="00F71F9E">
              <w:rPr>
                <w:rFonts w:ascii="Arial" w:hAnsi="Arial" w:cs="Arial"/>
                <w:b/>
                <w:sz w:val="24"/>
                <w:szCs w:val="24"/>
              </w:rPr>
              <w:t>2</w:t>
            </w:r>
          </w:p>
        </w:tc>
      </w:tr>
    </w:tbl>
    <w:p w:rsidR="00443240" w:rsidRPr="00F71F9E" w:rsidRDefault="00443240" w:rsidP="00443240">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443240" w:rsidRDefault="00443240" w:rsidP="00443240">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BF2034" w:rsidRPr="00F71F9E" w:rsidRDefault="00BF2034" w:rsidP="00443240">
      <w:pPr>
        <w:spacing w:after="160" w:line="259" w:lineRule="auto"/>
        <w:rPr>
          <w:rFonts w:ascii="Arial" w:hAnsi="Arial" w:cs="Arial"/>
          <w:b/>
          <w:sz w:val="24"/>
          <w:szCs w:val="24"/>
        </w:rPr>
      </w:pPr>
    </w:p>
    <w:p w:rsidR="00BF2034" w:rsidRDefault="00443240" w:rsidP="00443240">
      <w:pPr>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rsidR="00BF2034" w:rsidRDefault="00BF2034" w:rsidP="00443240">
      <w:pPr>
        <w:rPr>
          <w:rFonts w:ascii="Arial" w:hAnsi="Arial" w:cs="Arial"/>
          <w:b/>
          <w:sz w:val="24"/>
          <w:szCs w:val="24"/>
        </w:rPr>
      </w:pPr>
    </w:p>
    <w:p w:rsidR="00443240" w:rsidRPr="00F71F9E" w:rsidRDefault="00443240" w:rsidP="00443240">
      <w:pPr>
        <w:rPr>
          <w:rFonts w:ascii="Arial" w:hAnsi="Arial" w:cs="Arial"/>
          <w:b/>
          <w:sz w:val="24"/>
          <w:szCs w:val="24"/>
        </w:rPr>
      </w:pPr>
      <w:r w:rsidRPr="00F71F9E">
        <w:rPr>
          <w:rFonts w:ascii="Arial" w:hAnsi="Arial" w:cs="Arial"/>
          <w:b/>
          <w:sz w:val="24"/>
          <w:szCs w:val="24"/>
        </w:rPr>
        <w:t>Relevant staff have received training on this policy.</w:t>
      </w:r>
    </w:p>
    <w:p w:rsidR="00443240" w:rsidRPr="00F71F9E" w:rsidRDefault="00443240" w:rsidP="00443240">
      <w:pPr>
        <w:spacing w:after="0" w:line="360" w:lineRule="auto"/>
        <w:jc w:val="both"/>
        <w:rPr>
          <w:rFonts w:ascii="Arial" w:eastAsia="Times New Roman" w:hAnsi="Arial" w:cs="Arial"/>
          <w:sz w:val="16"/>
          <w:szCs w:val="16"/>
          <w:lang w:val="en-US"/>
        </w:rPr>
      </w:pPr>
    </w:p>
    <w:p w:rsidR="00443240" w:rsidRPr="00DB6A01" w:rsidRDefault="00443240" w:rsidP="00443240">
      <w:pPr>
        <w:spacing w:after="0" w:line="360" w:lineRule="auto"/>
        <w:jc w:val="both"/>
        <w:rPr>
          <w:rFonts w:ascii="Arial" w:hAnsi="Arial" w:cs="Arial"/>
          <w:color w:val="00B0F0"/>
          <w:sz w:val="24"/>
          <w:szCs w:val="24"/>
          <w:lang w:val="en-US"/>
        </w:rPr>
      </w:pPr>
      <w:r w:rsidRPr="00F71F9E">
        <w:rPr>
          <w:rFonts w:ascii="Arial" w:hAnsi="Arial" w:cs="Arial"/>
          <w:color w:val="948A54" w:themeColor="background2" w:themeShade="80"/>
          <w:sz w:val="24"/>
          <w:szCs w:val="24"/>
          <w:lang w:val="en-GB"/>
        </w:rPr>
        <w:t>Child Care Act 1991 (Early Years Servi</w:t>
      </w:r>
      <w:r>
        <w:rPr>
          <w:rFonts w:ascii="Arial" w:hAnsi="Arial" w:cs="Arial"/>
          <w:color w:val="948A54" w:themeColor="background2" w:themeShade="80"/>
          <w:sz w:val="24"/>
          <w:szCs w:val="24"/>
          <w:lang w:val="en-GB"/>
        </w:rPr>
        <w:t>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(Síolta Standard: 12 Communication)</w:t>
      </w:r>
      <w:r w:rsidRPr="00DB6A01">
        <w:rPr>
          <w:rFonts w:ascii="Arial" w:hAnsi="Arial" w:cs="Arial"/>
          <w:color w:val="00B050"/>
          <w:sz w:val="24"/>
          <w:szCs w:val="24"/>
        </w:rPr>
        <w:t xml:space="preserve"> (National Standard 1: Information)</w:t>
      </w:r>
    </w:p>
    <w:p w:rsidR="00443240" w:rsidRPr="0008620A" w:rsidRDefault="00443240" w:rsidP="00443240">
      <w:pPr>
        <w:spacing w:after="0" w:line="360" w:lineRule="auto"/>
        <w:jc w:val="both"/>
        <w:rPr>
          <w:rFonts w:ascii="Arial" w:hAnsi="Arial" w:cs="Arial"/>
          <w:b/>
          <w:sz w:val="16"/>
          <w:szCs w:val="16"/>
          <w:lang w:val="en-US"/>
        </w:rPr>
      </w:pPr>
    </w:p>
    <w:p w:rsidR="00443240" w:rsidRDefault="00443240" w:rsidP="00443240">
      <w:pPr>
        <w:spacing w:after="0" w:line="360" w:lineRule="auto"/>
        <w:jc w:val="both"/>
        <w:rPr>
          <w:rFonts w:ascii="Arial" w:hAnsi="Arial" w:cs="Arial"/>
          <w:b/>
          <w:sz w:val="24"/>
          <w:szCs w:val="24"/>
          <w:lang w:val="en-US"/>
        </w:rPr>
      </w:pPr>
      <w:r w:rsidRPr="00DB6A01">
        <w:rPr>
          <w:rFonts w:ascii="Arial" w:hAnsi="Arial" w:cs="Arial"/>
          <w:b/>
          <w:sz w:val="24"/>
          <w:szCs w:val="24"/>
          <w:lang w:val="en-US"/>
        </w:rPr>
        <w:t>Statement of Intent:</w:t>
      </w:r>
    </w:p>
    <w:p w:rsidR="00BF2034" w:rsidRPr="00DB6A01" w:rsidRDefault="00BF2034" w:rsidP="00443240">
      <w:pPr>
        <w:spacing w:after="0" w:line="360" w:lineRule="auto"/>
        <w:jc w:val="both"/>
        <w:rPr>
          <w:rFonts w:ascii="Arial" w:hAnsi="Arial" w:cs="Arial"/>
          <w:b/>
          <w:sz w:val="24"/>
          <w:szCs w:val="24"/>
          <w:lang w:val="en-US"/>
        </w:rPr>
      </w:pPr>
    </w:p>
    <w:p w:rsidR="00664A4A" w:rsidRDefault="00664A4A" w:rsidP="00AE385E">
      <w:pPr>
        <w:pStyle w:val="ListParagraph"/>
        <w:numPr>
          <w:ilvl w:val="0"/>
          <w:numId w:val="309"/>
        </w:numPr>
        <w:spacing w:after="0" w:line="360" w:lineRule="auto"/>
        <w:ind w:left="426" w:hanging="426"/>
        <w:jc w:val="both"/>
        <w:rPr>
          <w:rFonts w:ascii="Arial" w:hAnsi="Arial" w:cs="Arial"/>
          <w:color w:val="000000" w:themeColor="text1"/>
          <w:sz w:val="24"/>
          <w:szCs w:val="24"/>
          <w:lang w:val="en-US"/>
        </w:rPr>
      </w:pPr>
      <w:r w:rsidRPr="00664A4A">
        <w:rPr>
          <w:rFonts w:ascii="Arial" w:hAnsi="Arial" w:cs="Arial"/>
          <w:color w:val="000000" w:themeColor="text1"/>
          <w:sz w:val="24"/>
          <w:szCs w:val="24"/>
          <w:lang w:val="en-US"/>
        </w:rPr>
        <w:t xml:space="preserve">Parking at the service is for drop off and collection only. </w:t>
      </w:r>
    </w:p>
    <w:p w:rsidR="00443240" w:rsidRPr="0008620A" w:rsidRDefault="00443240" w:rsidP="00443240">
      <w:pPr>
        <w:spacing w:after="0" w:line="360" w:lineRule="auto"/>
        <w:jc w:val="both"/>
        <w:rPr>
          <w:rFonts w:ascii="Arial" w:hAnsi="Arial" w:cs="Arial"/>
          <w:sz w:val="16"/>
          <w:szCs w:val="16"/>
          <w:lang w:val="en-US"/>
        </w:rPr>
      </w:pPr>
    </w:p>
    <w:p w:rsidR="00443240" w:rsidRDefault="00443240" w:rsidP="00443240">
      <w:pPr>
        <w:spacing w:after="0" w:line="360" w:lineRule="auto"/>
        <w:jc w:val="both"/>
        <w:rPr>
          <w:rFonts w:ascii="Arial" w:hAnsi="Arial" w:cs="Arial"/>
          <w:b/>
          <w:color w:val="000000" w:themeColor="text1"/>
          <w:sz w:val="24"/>
          <w:szCs w:val="24"/>
          <w:lang w:val="en-US"/>
        </w:rPr>
      </w:pPr>
      <w:r w:rsidRPr="00DB6A01">
        <w:rPr>
          <w:rFonts w:ascii="Arial" w:hAnsi="Arial" w:cs="Arial"/>
          <w:b/>
          <w:sz w:val="24"/>
          <w:szCs w:val="24"/>
          <w:lang w:val="en-US"/>
        </w:rPr>
        <w:t xml:space="preserve">Policy and </w:t>
      </w:r>
      <w:r w:rsidRPr="003A6933">
        <w:rPr>
          <w:rFonts w:ascii="Arial" w:hAnsi="Arial" w:cs="Arial"/>
          <w:b/>
          <w:color w:val="000000" w:themeColor="text1"/>
          <w:sz w:val="24"/>
          <w:szCs w:val="24"/>
          <w:lang w:val="en-US"/>
        </w:rPr>
        <w:t>Procedure:</w:t>
      </w:r>
    </w:p>
    <w:p w:rsidR="00BF2034" w:rsidRPr="003A6933" w:rsidRDefault="00BF2034" w:rsidP="00443240">
      <w:pPr>
        <w:spacing w:after="0" w:line="360" w:lineRule="auto"/>
        <w:jc w:val="both"/>
        <w:rPr>
          <w:rFonts w:ascii="Arial" w:hAnsi="Arial" w:cs="Arial"/>
          <w:b/>
          <w:color w:val="000000" w:themeColor="text1"/>
          <w:sz w:val="24"/>
          <w:szCs w:val="24"/>
          <w:lang w:val="en-US"/>
        </w:rPr>
      </w:pPr>
    </w:p>
    <w:p w:rsidR="00443240" w:rsidRPr="003A6933" w:rsidRDefault="00443240" w:rsidP="00AE385E">
      <w:pPr>
        <w:numPr>
          <w:ilvl w:val="0"/>
          <w:numId w:val="125"/>
        </w:numPr>
        <w:spacing w:after="0" w:line="360" w:lineRule="auto"/>
        <w:jc w:val="both"/>
        <w:rPr>
          <w:rFonts w:ascii="Arial" w:hAnsi="Arial" w:cs="Arial"/>
          <w:color w:val="000000" w:themeColor="text1"/>
          <w:sz w:val="24"/>
          <w:szCs w:val="24"/>
          <w:lang w:val="en-US"/>
        </w:rPr>
      </w:pPr>
      <w:r w:rsidRPr="003A6933">
        <w:rPr>
          <w:rFonts w:ascii="Arial" w:hAnsi="Arial" w:cs="Arial"/>
          <w:color w:val="000000" w:themeColor="text1"/>
          <w:sz w:val="24"/>
          <w:szCs w:val="24"/>
          <w:lang w:val="en-US"/>
        </w:rPr>
        <w:t>Parking spaces are available on a “first come first” served basis.</w:t>
      </w:r>
    </w:p>
    <w:p w:rsidR="00443240" w:rsidRPr="003A6933" w:rsidRDefault="00443240" w:rsidP="00AE385E">
      <w:pPr>
        <w:numPr>
          <w:ilvl w:val="0"/>
          <w:numId w:val="125"/>
        </w:numPr>
        <w:spacing w:after="0" w:line="360" w:lineRule="auto"/>
        <w:jc w:val="both"/>
        <w:rPr>
          <w:rFonts w:ascii="Arial" w:hAnsi="Arial" w:cs="Arial"/>
          <w:color w:val="000000" w:themeColor="text1"/>
          <w:sz w:val="24"/>
          <w:szCs w:val="24"/>
          <w:lang w:val="en-US"/>
        </w:rPr>
      </w:pPr>
      <w:r w:rsidRPr="003A6933">
        <w:rPr>
          <w:rFonts w:ascii="Arial" w:hAnsi="Arial" w:cs="Arial"/>
          <w:color w:val="000000" w:themeColor="text1"/>
          <w:sz w:val="24"/>
          <w:szCs w:val="24"/>
          <w:lang w:val="en-US"/>
        </w:rPr>
        <w:lastRenderedPageBreak/>
        <w:t>We cannot accept responsibil</w:t>
      </w:r>
      <w:r w:rsidR="003A6933">
        <w:rPr>
          <w:rFonts w:ascii="Arial" w:hAnsi="Arial" w:cs="Arial"/>
          <w:color w:val="000000" w:themeColor="text1"/>
          <w:sz w:val="24"/>
          <w:szCs w:val="24"/>
          <w:lang w:val="en-US"/>
        </w:rPr>
        <w:t>ity for cars parked</w:t>
      </w:r>
      <w:r w:rsidRPr="003A6933">
        <w:rPr>
          <w:rFonts w:ascii="Arial" w:hAnsi="Arial" w:cs="Arial"/>
          <w:color w:val="000000" w:themeColor="text1"/>
          <w:sz w:val="24"/>
          <w:szCs w:val="24"/>
          <w:lang w:val="en-US"/>
        </w:rPr>
        <w:t xml:space="preserve"> or damage done while parking.</w:t>
      </w:r>
    </w:p>
    <w:p w:rsidR="00443240" w:rsidRPr="003A6933" w:rsidRDefault="00443240" w:rsidP="00AE385E">
      <w:pPr>
        <w:numPr>
          <w:ilvl w:val="0"/>
          <w:numId w:val="124"/>
        </w:numPr>
        <w:spacing w:after="0" w:line="360" w:lineRule="auto"/>
        <w:jc w:val="both"/>
        <w:rPr>
          <w:rFonts w:ascii="Arial" w:hAnsi="Arial" w:cs="Arial"/>
          <w:color w:val="000000" w:themeColor="text1"/>
          <w:sz w:val="24"/>
          <w:szCs w:val="24"/>
          <w:lang w:val="en-US"/>
        </w:rPr>
      </w:pPr>
      <w:r w:rsidRPr="003A6933">
        <w:rPr>
          <w:rFonts w:ascii="Arial" w:hAnsi="Arial" w:cs="Arial"/>
          <w:color w:val="000000" w:themeColor="text1"/>
          <w:sz w:val="24"/>
          <w:szCs w:val="24"/>
          <w:lang w:val="en-US"/>
        </w:rPr>
        <w:t>Parents/guardians must accompany their child into the service.</w:t>
      </w:r>
    </w:p>
    <w:p w:rsidR="00443240" w:rsidRPr="003A6933" w:rsidRDefault="00443240" w:rsidP="00AE385E">
      <w:pPr>
        <w:numPr>
          <w:ilvl w:val="0"/>
          <w:numId w:val="123"/>
        </w:numPr>
        <w:spacing w:after="0" w:line="360" w:lineRule="auto"/>
        <w:jc w:val="both"/>
        <w:rPr>
          <w:rFonts w:ascii="Arial" w:hAnsi="Arial" w:cs="Arial"/>
          <w:color w:val="000000" w:themeColor="text1"/>
          <w:sz w:val="24"/>
          <w:szCs w:val="24"/>
          <w:lang w:val="en-US"/>
        </w:rPr>
      </w:pPr>
      <w:r w:rsidRPr="003A6933">
        <w:rPr>
          <w:rFonts w:ascii="Arial" w:hAnsi="Arial" w:cs="Arial"/>
          <w:color w:val="000000" w:themeColor="text1"/>
          <w:sz w:val="24"/>
          <w:szCs w:val="24"/>
          <w:lang w:val="en-US"/>
        </w:rPr>
        <w:t>It is advised not to leave their car running while dropping off or collecting a child.</w:t>
      </w:r>
    </w:p>
    <w:p w:rsidR="00443240" w:rsidRPr="00DB6A01" w:rsidRDefault="00443240" w:rsidP="00AE385E">
      <w:pPr>
        <w:numPr>
          <w:ilvl w:val="0"/>
          <w:numId w:val="123"/>
        </w:numPr>
        <w:spacing w:after="0" w:line="360" w:lineRule="auto"/>
        <w:jc w:val="both"/>
        <w:rPr>
          <w:rFonts w:ascii="Arial" w:hAnsi="Arial" w:cs="Arial"/>
          <w:sz w:val="24"/>
          <w:szCs w:val="24"/>
          <w:lang w:val="en-US"/>
        </w:rPr>
      </w:pPr>
      <w:r w:rsidRPr="003A6933">
        <w:rPr>
          <w:rFonts w:ascii="Arial" w:hAnsi="Arial" w:cs="Arial"/>
          <w:color w:val="000000" w:themeColor="text1"/>
          <w:sz w:val="24"/>
          <w:szCs w:val="24"/>
          <w:lang w:val="en-US"/>
        </w:rPr>
        <w:t xml:space="preserve">We suggest that parents/guardians </w:t>
      </w:r>
      <w:r w:rsidRPr="00DB6A01">
        <w:rPr>
          <w:rFonts w:ascii="Arial" w:hAnsi="Arial" w:cs="Arial"/>
          <w:sz w:val="24"/>
          <w:szCs w:val="24"/>
          <w:lang w:val="en-US"/>
        </w:rPr>
        <w:t>do quick drop off/and pick up to avoid road and parking congestion.</w:t>
      </w:r>
    </w:p>
    <w:p w:rsidR="00443240" w:rsidRDefault="00443240" w:rsidP="00443240">
      <w:pPr>
        <w:spacing w:after="0" w:line="360" w:lineRule="auto"/>
        <w:jc w:val="both"/>
        <w:rPr>
          <w:rFonts w:ascii="Arial" w:hAnsi="Arial" w:cs="Arial"/>
          <w:b/>
          <w:sz w:val="28"/>
          <w:szCs w:val="28"/>
        </w:rPr>
      </w:pPr>
    </w:p>
    <w:p w:rsidR="00443240" w:rsidRDefault="00443240" w:rsidP="00443240">
      <w:pPr>
        <w:spacing w:after="0" w:line="360" w:lineRule="auto"/>
        <w:jc w:val="both"/>
        <w:rPr>
          <w:rFonts w:ascii="Arial" w:hAnsi="Arial" w:cs="Arial"/>
          <w:b/>
          <w:sz w:val="24"/>
          <w:szCs w:val="24"/>
        </w:rPr>
      </w:pPr>
    </w:p>
    <w:p w:rsidR="006E7537" w:rsidRDefault="00443240">
      <w:pPr>
        <w:rPr>
          <w:rFonts w:ascii="Arial" w:hAnsi="Arial" w:cs="Arial"/>
          <w:b/>
          <w:sz w:val="28"/>
          <w:szCs w:val="28"/>
          <w:lang w:val="en-GB"/>
        </w:rPr>
      </w:pPr>
      <w:r>
        <w:rPr>
          <w:rFonts w:ascii="Arial" w:hAnsi="Arial" w:cs="Arial"/>
          <w:b/>
          <w:sz w:val="28"/>
          <w:szCs w:val="28"/>
          <w:lang w:val="en-GB"/>
        </w:rPr>
        <w:br w:type="page"/>
      </w: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6E7537" w:rsidRDefault="006E7537">
      <w:pPr>
        <w:rPr>
          <w:rFonts w:ascii="Arial" w:hAnsi="Arial" w:cs="Arial"/>
          <w:b/>
          <w:sz w:val="28"/>
          <w:szCs w:val="28"/>
          <w:lang w:val="en-GB"/>
        </w:rPr>
      </w:pPr>
    </w:p>
    <w:p w:rsidR="00FE7180" w:rsidRPr="00FE7180" w:rsidRDefault="00FE7180" w:rsidP="006E7537">
      <w:pPr>
        <w:jc w:val="center"/>
        <w:rPr>
          <w:rFonts w:ascii="Arial" w:hAnsi="Arial" w:cs="Arial"/>
          <w:sz w:val="72"/>
          <w:szCs w:val="72"/>
          <w:lang w:val="en-GB"/>
        </w:rPr>
      </w:pPr>
      <w:r>
        <w:rPr>
          <w:rFonts w:ascii="Arial" w:hAnsi="Arial" w:cs="Arial"/>
          <w:sz w:val="72"/>
          <w:szCs w:val="72"/>
          <w:lang w:val="en-GB"/>
        </w:rPr>
        <w:t>ADD</w:t>
      </w:r>
      <w:r w:rsidRPr="00FE7180">
        <w:rPr>
          <w:rFonts w:ascii="Arial" w:hAnsi="Arial" w:cs="Arial"/>
          <w:sz w:val="72"/>
          <w:szCs w:val="72"/>
          <w:lang w:val="en-GB"/>
        </w:rPr>
        <w:t>ITIONAL POLICIES</w:t>
      </w:r>
    </w:p>
    <w:p w:rsidR="00FE7180" w:rsidRDefault="00FE7180">
      <w:pPr>
        <w:rPr>
          <w:rFonts w:ascii="Arial" w:hAnsi="Arial" w:cs="Arial"/>
          <w:b/>
          <w:sz w:val="28"/>
          <w:szCs w:val="28"/>
          <w:lang w:val="en-GB"/>
        </w:rPr>
      </w:pPr>
      <w:r>
        <w:rPr>
          <w:rFonts w:ascii="Arial" w:hAnsi="Arial" w:cs="Arial"/>
          <w:b/>
          <w:sz w:val="28"/>
          <w:szCs w:val="28"/>
          <w:lang w:val="en-GB"/>
        </w:rPr>
        <w:br w:type="page"/>
      </w:r>
    </w:p>
    <w:p w:rsidR="00A40893" w:rsidRDefault="006E7537" w:rsidP="00A40893">
      <w:pPr>
        <w:spacing w:after="0" w:line="360" w:lineRule="auto"/>
        <w:jc w:val="both"/>
        <w:rPr>
          <w:rFonts w:ascii="Arial" w:hAnsi="Arial" w:cs="Arial"/>
          <w:b/>
          <w:sz w:val="28"/>
          <w:szCs w:val="28"/>
        </w:rPr>
      </w:pPr>
      <w:r>
        <w:rPr>
          <w:rFonts w:ascii="Arial" w:hAnsi="Arial" w:cs="Arial"/>
          <w:b/>
          <w:sz w:val="28"/>
          <w:szCs w:val="28"/>
        </w:rPr>
        <w:lastRenderedPageBreak/>
        <w:t>37</w:t>
      </w:r>
      <w:r w:rsidR="00A40893">
        <w:rPr>
          <w:rFonts w:ascii="Arial" w:hAnsi="Arial" w:cs="Arial"/>
          <w:b/>
          <w:sz w:val="28"/>
          <w:szCs w:val="28"/>
        </w:rPr>
        <w:t xml:space="preserve">. </w:t>
      </w:r>
      <w:r w:rsidR="00A40893" w:rsidRPr="00963058">
        <w:rPr>
          <w:rFonts w:ascii="Arial" w:hAnsi="Arial" w:cs="Arial"/>
          <w:b/>
          <w:sz w:val="28"/>
          <w:szCs w:val="28"/>
        </w:rPr>
        <w:t>CRITICAL INCIDENT and EVACUATION PLAN</w:t>
      </w:r>
    </w:p>
    <w:tbl>
      <w:tblPr>
        <w:tblStyle w:val="TableGrid"/>
        <w:tblW w:w="0" w:type="auto"/>
        <w:tblLook w:val="04A0" w:firstRow="1" w:lastRow="0" w:firstColumn="1" w:lastColumn="0" w:noHBand="0" w:noVBand="1"/>
      </w:tblPr>
      <w:tblGrid>
        <w:gridCol w:w="4644"/>
        <w:gridCol w:w="4372"/>
      </w:tblGrid>
      <w:tr w:rsidR="00A40893" w:rsidTr="00061D1D">
        <w:tc>
          <w:tcPr>
            <w:tcW w:w="4644" w:type="dxa"/>
          </w:tcPr>
          <w:p w:rsidR="00A40893" w:rsidRDefault="00A40893"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40893" w:rsidRPr="0072088B" w:rsidRDefault="00A40893" w:rsidP="00061D1D">
            <w:pPr>
              <w:pStyle w:val="NoSpacing"/>
              <w:spacing w:line="360" w:lineRule="auto"/>
              <w:jc w:val="both"/>
              <w:rPr>
                <w:rFonts w:ascii="Arial" w:hAnsi="Arial" w:cs="Arial"/>
                <w:b/>
                <w:sz w:val="24"/>
                <w:szCs w:val="24"/>
              </w:rPr>
            </w:pPr>
            <w:r>
              <w:rPr>
                <w:rFonts w:ascii="Arial" w:hAnsi="Arial" w:cs="Arial"/>
                <w:b/>
                <w:sz w:val="24"/>
                <w:szCs w:val="24"/>
              </w:rPr>
              <w:t>Critical Incident and Evacuation Plan</w:t>
            </w:r>
          </w:p>
        </w:tc>
      </w:tr>
      <w:tr w:rsidR="00A40893" w:rsidTr="00061D1D">
        <w:tc>
          <w:tcPr>
            <w:tcW w:w="4644" w:type="dxa"/>
          </w:tcPr>
          <w:p w:rsidR="00A40893" w:rsidRDefault="00A40893"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A40893" w:rsidRDefault="00FE7180" w:rsidP="00061D1D">
            <w:pPr>
              <w:pStyle w:val="NoSpacing"/>
              <w:spacing w:line="360" w:lineRule="auto"/>
              <w:jc w:val="both"/>
              <w:rPr>
                <w:rFonts w:ascii="Arial" w:hAnsi="Arial" w:cs="Arial"/>
                <w:b/>
                <w:sz w:val="24"/>
                <w:szCs w:val="24"/>
              </w:rPr>
            </w:pPr>
            <w:r>
              <w:rPr>
                <w:rFonts w:ascii="Arial" w:hAnsi="Arial" w:cs="Arial"/>
                <w:b/>
                <w:sz w:val="24"/>
                <w:szCs w:val="24"/>
              </w:rPr>
              <w:t>03</w:t>
            </w:r>
            <w:r w:rsidR="006E7537">
              <w:rPr>
                <w:rFonts w:ascii="Arial" w:hAnsi="Arial" w:cs="Arial"/>
                <w:b/>
                <w:sz w:val="24"/>
                <w:szCs w:val="24"/>
              </w:rPr>
              <w:t>7</w:t>
            </w:r>
          </w:p>
        </w:tc>
      </w:tr>
      <w:tr w:rsidR="003A6933" w:rsidTr="00061D1D">
        <w:tc>
          <w:tcPr>
            <w:tcW w:w="4644" w:type="dxa"/>
          </w:tcPr>
          <w:p w:rsidR="003A6933" w:rsidRDefault="003A6933"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3A6933" w:rsidRPr="00D5666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3A6933">
              <w:rPr>
                <w:rFonts w:ascii="Arial" w:hAnsi="Arial" w:cs="Arial"/>
                <w:b/>
                <w:sz w:val="24"/>
                <w:szCs w:val="24"/>
              </w:rPr>
              <w:t>,</w:t>
            </w:r>
            <w:r w:rsidR="003A6933" w:rsidRPr="00F71F9E">
              <w:rPr>
                <w:rFonts w:ascii="Arial" w:hAnsi="Arial" w:cs="Arial"/>
                <w:b/>
                <w:sz w:val="24"/>
                <w:szCs w:val="24"/>
              </w:rPr>
              <w:t xml:space="preserve"> CB</w:t>
            </w:r>
          </w:p>
        </w:tc>
      </w:tr>
      <w:tr w:rsidR="003A6933" w:rsidRPr="00F71F9E" w:rsidTr="00061D1D">
        <w:tc>
          <w:tcPr>
            <w:tcW w:w="4644" w:type="dxa"/>
          </w:tcPr>
          <w:p w:rsidR="003A6933" w:rsidRPr="00F71F9E" w:rsidRDefault="003A6933"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3A6933"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F2034" w:rsidRPr="00F71F9E" w:rsidTr="00061D1D">
        <w:tc>
          <w:tcPr>
            <w:tcW w:w="4644" w:type="dxa"/>
          </w:tcPr>
          <w:p w:rsidR="00BF2034" w:rsidRPr="00F71F9E" w:rsidRDefault="00BF2034"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 xml:space="preserve">Email </w:t>
            </w:r>
            <w:r w:rsidR="000E441E">
              <w:rPr>
                <w:rFonts w:ascii="Arial" w:hAnsi="Arial" w:cs="Arial"/>
                <w:b/>
                <w:sz w:val="24"/>
                <w:szCs w:val="24"/>
              </w:rPr>
              <w:t>/Website</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BF2034" w:rsidRPr="00594914" w:rsidRDefault="000E441E" w:rsidP="00BF2034">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A40893" w:rsidRPr="00F71F9E" w:rsidTr="00061D1D">
        <w:tc>
          <w:tcPr>
            <w:tcW w:w="4644" w:type="dxa"/>
          </w:tcPr>
          <w:p w:rsidR="00A40893" w:rsidRPr="00F71F9E" w:rsidRDefault="00A40893"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A40893" w:rsidRPr="00F71F9E" w:rsidRDefault="000E441E"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A40893" w:rsidRPr="00F71F9E" w:rsidTr="00061D1D">
        <w:tc>
          <w:tcPr>
            <w:tcW w:w="4644" w:type="dxa"/>
          </w:tcPr>
          <w:p w:rsidR="00A40893" w:rsidRPr="00F71F9E" w:rsidRDefault="00A40893"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A40893" w:rsidRPr="00F71F9E" w:rsidRDefault="000E441E"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A40893" w:rsidRPr="00F71F9E" w:rsidTr="00061D1D">
        <w:tc>
          <w:tcPr>
            <w:tcW w:w="4644" w:type="dxa"/>
          </w:tcPr>
          <w:p w:rsidR="00A40893" w:rsidRPr="00F71F9E" w:rsidRDefault="00A40893"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A40893" w:rsidRPr="00F71F9E" w:rsidRDefault="00A40893" w:rsidP="00061D1D">
            <w:pPr>
              <w:pStyle w:val="NoSpacing"/>
              <w:spacing w:line="360" w:lineRule="auto"/>
              <w:jc w:val="both"/>
              <w:rPr>
                <w:rFonts w:ascii="Arial" w:hAnsi="Arial" w:cs="Arial"/>
                <w:b/>
                <w:sz w:val="24"/>
                <w:szCs w:val="24"/>
              </w:rPr>
            </w:pPr>
            <w:r w:rsidRPr="00F71F9E">
              <w:rPr>
                <w:rFonts w:ascii="Arial" w:hAnsi="Arial" w:cs="Arial"/>
                <w:b/>
                <w:sz w:val="24"/>
                <w:szCs w:val="24"/>
              </w:rPr>
              <w:t>11</w:t>
            </w:r>
          </w:p>
        </w:tc>
      </w:tr>
    </w:tbl>
    <w:p w:rsidR="00A40893" w:rsidRPr="00F71F9E" w:rsidRDefault="00A40893" w:rsidP="00A40893">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A40893" w:rsidRPr="00F71F9E" w:rsidRDefault="00A40893" w:rsidP="00A40893">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A40893" w:rsidRPr="00A72C77" w:rsidRDefault="00A40893" w:rsidP="00A40893">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3: Parents/guardians and Families, Síolta Standard 9: Health and Welfare) </w:t>
      </w:r>
      <w:r w:rsidRPr="00DB6A01">
        <w:rPr>
          <w:rFonts w:ascii="Arial" w:hAnsi="Arial" w:cs="Arial"/>
          <w:color w:val="00B050"/>
          <w:sz w:val="24"/>
          <w:szCs w:val="24"/>
        </w:rPr>
        <w:t>(National Standard 1: Information, National Standard 2: Contract, National Standard 5: Organisation and Management)</w:t>
      </w:r>
    </w:p>
    <w:p w:rsidR="00A40893" w:rsidRPr="001C2BB5" w:rsidRDefault="00A40893" w:rsidP="00A40893">
      <w:pPr>
        <w:spacing w:after="0" w:line="360" w:lineRule="auto"/>
        <w:jc w:val="both"/>
        <w:rPr>
          <w:rFonts w:ascii="Arial" w:hAnsi="Arial" w:cs="Arial"/>
          <w:b/>
          <w:sz w:val="16"/>
          <w:szCs w:val="16"/>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color w:val="000000" w:themeColor="text1"/>
          <w:sz w:val="24"/>
          <w:szCs w:val="24"/>
        </w:rPr>
        <w:t>The service</w:t>
      </w:r>
      <w:r w:rsidRPr="00DB6A01">
        <w:rPr>
          <w:rFonts w:ascii="Arial" w:hAnsi="Arial" w:cs="Arial"/>
          <w:sz w:val="24"/>
          <w:szCs w:val="24"/>
        </w:rPr>
        <w:t xml:space="preserve"> will endeavour to ensure that the children are protected and cared for at all times and in the event that the building needs to be evacuated staff will follow this plan safely and children will be will be supervised during any period spent outside the premises.</w:t>
      </w:r>
    </w:p>
    <w:p w:rsidR="003A6933" w:rsidRDefault="003A6933" w:rsidP="00A40893">
      <w:pPr>
        <w:autoSpaceDE w:val="0"/>
        <w:autoSpaceDN w:val="0"/>
        <w:adjustRightInd w:val="0"/>
        <w:spacing w:after="0" w:line="360" w:lineRule="auto"/>
        <w:jc w:val="both"/>
        <w:rPr>
          <w:rFonts w:ascii="Arial" w:hAnsi="Arial" w:cs="Arial"/>
          <w:sz w:val="24"/>
          <w:szCs w:val="24"/>
        </w:rPr>
      </w:pPr>
    </w:p>
    <w:p w:rsidR="003A6933" w:rsidRDefault="003A6933" w:rsidP="00A40893">
      <w:pPr>
        <w:autoSpaceDE w:val="0"/>
        <w:autoSpaceDN w:val="0"/>
        <w:adjustRightInd w:val="0"/>
        <w:spacing w:after="0" w:line="360" w:lineRule="auto"/>
        <w:jc w:val="both"/>
        <w:rPr>
          <w:rFonts w:ascii="Arial" w:hAnsi="Arial" w:cs="Arial"/>
          <w:sz w:val="24"/>
          <w:szCs w:val="24"/>
        </w:rPr>
      </w:pPr>
    </w:p>
    <w:p w:rsidR="00A40893" w:rsidRPr="001C2BB5" w:rsidRDefault="00A40893" w:rsidP="00A40893">
      <w:pPr>
        <w:autoSpaceDE w:val="0"/>
        <w:autoSpaceDN w:val="0"/>
        <w:adjustRightInd w:val="0"/>
        <w:spacing w:after="0" w:line="360" w:lineRule="auto"/>
        <w:jc w:val="both"/>
        <w:rPr>
          <w:rFonts w:ascii="Arial" w:hAnsi="Arial" w:cs="Arial"/>
          <w:sz w:val="16"/>
          <w:szCs w:val="16"/>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Definition of Critical Incident:</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A critical incident is any incident or sequence of events which overwhelms the normal coping mechanisms of </w:t>
      </w:r>
      <w:r w:rsidRPr="00DB6A01">
        <w:rPr>
          <w:rFonts w:ascii="Arial" w:hAnsi="Arial" w:cs="Arial"/>
          <w:color w:val="000000" w:themeColor="text1"/>
          <w:sz w:val="24"/>
          <w:szCs w:val="24"/>
        </w:rPr>
        <w:t>the service</w:t>
      </w:r>
      <w:r w:rsidRPr="00DB6A01">
        <w:rPr>
          <w:rFonts w:ascii="Arial" w:hAnsi="Arial" w:cs="Arial"/>
          <w:sz w:val="24"/>
          <w:szCs w:val="24"/>
        </w:rPr>
        <w:t>.</w:t>
      </w:r>
    </w:p>
    <w:p w:rsidR="00A40893" w:rsidRPr="001C2BB5" w:rsidRDefault="00A40893" w:rsidP="00A40893">
      <w:pPr>
        <w:spacing w:after="0" w:line="360" w:lineRule="auto"/>
        <w:jc w:val="both"/>
        <w:rPr>
          <w:rFonts w:ascii="Arial" w:hAnsi="Arial" w:cs="Arial"/>
          <w:b/>
          <w:sz w:val="16"/>
          <w:szCs w:val="16"/>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Emergency Preparedness:</w:t>
      </w:r>
    </w:p>
    <w:p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Emergency preparedness is the preparation and planning necessary to effectively handle a critical incident. It involves individuals assessing the likelihood of specific critical incidents occurring and developing an emergency plan that identifies </w:t>
      </w:r>
      <w:r w:rsidRPr="00DB6A01">
        <w:rPr>
          <w:rFonts w:ascii="Arial" w:hAnsi="Arial" w:cs="Arial"/>
          <w:color w:val="000000" w:themeColor="text1"/>
          <w:sz w:val="24"/>
          <w:szCs w:val="24"/>
        </w:rPr>
        <w:t>the service</w:t>
      </w:r>
      <w:r w:rsidRPr="00DB6A01">
        <w:rPr>
          <w:rFonts w:ascii="Arial" w:hAnsi="Arial" w:cs="Arial"/>
          <w:sz w:val="24"/>
          <w:szCs w:val="24"/>
        </w:rPr>
        <w:t xml:space="preserve">s they require, and the resources they need to have on hand in case such an incident occurs. The goal of these preparedness activities is to make sure that a service is ready and able to respond quickly and effectively in the event of a critical incident. </w:t>
      </w:r>
    </w:p>
    <w:p w:rsidR="00A40893" w:rsidRDefault="00A40893" w:rsidP="00A40893">
      <w:pPr>
        <w:autoSpaceDE w:val="0"/>
        <w:autoSpaceDN w:val="0"/>
        <w:adjustRightInd w:val="0"/>
        <w:spacing w:after="0" w:line="360" w:lineRule="auto"/>
        <w:jc w:val="both"/>
        <w:rPr>
          <w:rFonts w:ascii="Arial" w:hAnsi="Arial" w:cs="Arial"/>
          <w:sz w:val="24"/>
          <w:szCs w:val="24"/>
        </w:rPr>
      </w:pPr>
    </w:p>
    <w:p w:rsidR="00A40893" w:rsidRPr="003A693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Responsibilities and Roles in Emergency Planning and Response</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color w:val="000000" w:themeColor="text1"/>
          <w:sz w:val="24"/>
          <w:szCs w:val="24"/>
        </w:rPr>
        <w:t>Management</w:t>
      </w:r>
      <w:r w:rsidRPr="00DB6A01">
        <w:rPr>
          <w:rFonts w:ascii="Arial" w:hAnsi="Arial" w:cs="Arial"/>
          <w:b/>
          <w:sz w:val="24"/>
          <w:szCs w:val="24"/>
        </w:rPr>
        <w:t xml:space="preserve"> will:</w:t>
      </w:r>
    </w:p>
    <w:p w:rsidR="00A40893" w:rsidRPr="00DB6A01" w:rsidRDefault="00A40893" w:rsidP="00AE385E">
      <w:pPr>
        <w:numPr>
          <w:ilvl w:val="3"/>
          <w:numId w:val="269"/>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Ensure that the facility remains in compliance with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hAnsi="Arial" w:cs="Arial"/>
          <w:sz w:val="24"/>
          <w:szCs w:val="24"/>
        </w:rPr>
        <w:t>in regard to:</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First Aid</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Medical Assistance</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Management and staffing</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Registering of children</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Records</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Information for Parents/guardians</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Fire safety measures</w:t>
      </w:r>
    </w:p>
    <w:p w:rsidR="00A40893" w:rsidRPr="00DB6A01" w:rsidRDefault="00A40893" w:rsidP="00AE385E">
      <w:pPr>
        <w:numPr>
          <w:ilvl w:val="0"/>
          <w:numId w:val="327"/>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Premises and Facilities</w:t>
      </w:r>
    </w:p>
    <w:p w:rsidR="00A40893" w:rsidRPr="00DB6A01" w:rsidRDefault="00A40893" w:rsidP="00AE385E">
      <w:pPr>
        <w:numPr>
          <w:ilvl w:val="0"/>
          <w:numId w:val="273"/>
        </w:numPr>
        <w:autoSpaceDE w:val="0"/>
        <w:autoSpaceDN w:val="0"/>
        <w:adjustRightInd w:val="0"/>
        <w:spacing w:after="0" w:line="360" w:lineRule="auto"/>
        <w:ind w:hanging="357"/>
        <w:contextualSpacing/>
        <w:jc w:val="both"/>
        <w:rPr>
          <w:rFonts w:ascii="Arial" w:hAnsi="Arial" w:cs="Arial"/>
          <w:sz w:val="24"/>
          <w:szCs w:val="24"/>
        </w:rPr>
      </w:pPr>
      <w:r>
        <w:rPr>
          <w:rFonts w:ascii="Arial" w:hAnsi="Arial" w:cs="Arial"/>
          <w:sz w:val="24"/>
          <w:szCs w:val="24"/>
        </w:rPr>
        <w:t>D</w:t>
      </w:r>
      <w:r w:rsidRPr="00DB6A01">
        <w:rPr>
          <w:rFonts w:ascii="Arial" w:hAnsi="Arial" w:cs="Arial"/>
          <w:sz w:val="24"/>
          <w:szCs w:val="24"/>
        </w:rPr>
        <w:t>evelop and review Emergency Preparedness Plan(s)</w:t>
      </w:r>
      <w:r>
        <w:rPr>
          <w:rFonts w:ascii="Arial" w:hAnsi="Arial" w:cs="Arial"/>
          <w:sz w:val="24"/>
          <w:szCs w:val="24"/>
        </w:rPr>
        <w:t>;</w:t>
      </w:r>
      <w:r w:rsidRPr="00DB6A01">
        <w:rPr>
          <w:rFonts w:ascii="Arial" w:hAnsi="Arial" w:cs="Arial"/>
          <w:sz w:val="24"/>
          <w:szCs w:val="24"/>
        </w:rPr>
        <w:t xml:space="preserve">Emergency situations identified during risk assessment as being high risk to the service will have a specific plan developed. </w:t>
      </w:r>
    </w:p>
    <w:p w:rsidR="00A40893" w:rsidRPr="00DB6A01" w:rsidRDefault="00A40893" w:rsidP="00AE385E">
      <w:pPr>
        <w:numPr>
          <w:ilvl w:val="0"/>
          <w:numId w:val="27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Ensure that staff are trained in the provisions of Emergency Preparedness Plan(s).</w:t>
      </w:r>
    </w:p>
    <w:p w:rsidR="00A40893" w:rsidRPr="00DB6A01" w:rsidRDefault="00A40893" w:rsidP="00AE385E">
      <w:pPr>
        <w:numPr>
          <w:ilvl w:val="0"/>
          <w:numId w:val="273"/>
        </w:numPr>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Ensure that children are prepared for the provisions of Emergency Preparedness Plan(s). </w:t>
      </w:r>
    </w:p>
    <w:p w:rsidR="00A40893" w:rsidRPr="00DB6A01" w:rsidRDefault="00A40893" w:rsidP="00AE385E">
      <w:pPr>
        <w:numPr>
          <w:ilvl w:val="0"/>
          <w:numId w:val="273"/>
        </w:numPr>
        <w:spacing w:after="0" w:line="360" w:lineRule="auto"/>
        <w:ind w:hanging="357"/>
        <w:contextualSpacing/>
        <w:jc w:val="both"/>
        <w:rPr>
          <w:rFonts w:ascii="Arial" w:hAnsi="Arial" w:cs="Arial"/>
          <w:sz w:val="24"/>
          <w:szCs w:val="24"/>
        </w:rPr>
      </w:pPr>
      <w:r w:rsidRPr="00DB6A01">
        <w:rPr>
          <w:rFonts w:ascii="Arial" w:hAnsi="Arial" w:cs="Arial"/>
          <w:sz w:val="24"/>
          <w:szCs w:val="24"/>
        </w:rPr>
        <w:lastRenderedPageBreak/>
        <w:t>Condu</w:t>
      </w:r>
      <w:r>
        <w:rPr>
          <w:rFonts w:ascii="Arial" w:hAnsi="Arial" w:cs="Arial"/>
          <w:sz w:val="24"/>
          <w:szCs w:val="24"/>
        </w:rPr>
        <w:t>ct</w:t>
      </w:r>
      <w:r w:rsidRPr="00DB6A01">
        <w:rPr>
          <w:rFonts w:ascii="Arial" w:hAnsi="Arial" w:cs="Arial"/>
          <w:sz w:val="24"/>
          <w:szCs w:val="24"/>
        </w:rPr>
        <w:t xml:space="preserve"> evacuation and lockdown drills, keep records and plan revisions based on drill evaluations.</w:t>
      </w:r>
    </w:p>
    <w:p w:rsidR="00A40893" w:rsidRPr="00DB6A01" w:rsidRDefault="00A40893" w:rsidP="00AE385E">
      <w:pPr>
        <w:numPr>
          <w:ilvl w:val="0"/>
          <w:numId w:val="27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Assign emergency responsibilities to staff as required, with regard to individual capabilities and normal responsibilities.</w:t>
      </w:r>
    </w:p>
    <w:p w:rsidR="00A40893" w:rsidRPr="00DB6A01" w:rsidRDefault="00A40893" w:rsidP="00AE385E">
      <w:pPr>
        <w:numPr>
          <w:ilvl w:val="0"/>
          <w:numId w:val="27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Keep parents/guardians and staff informed of the Emergency Preparedness Plan revisions.</w:t>
      </w:r>
    </w:p>
    <w:p w:rsidR="00A40893" w:rsidRDefault="00A40893" w:rsidP="00AE385E">
      <w:pPr>
        <w:numPr>
          <w:ilvl w:val="0"/>
          <w:numId w:val="273"/>
        </w:numPr>
        <w:autoSpaceDE w:val="0"/>
        <w:autoSpaceDN w:val="0"/>
        <w:adjustRightInd w:val="0"/>
        <w:spacing w:after="0" w:line="360" w:lineRule="auto"/>
        <w:ind w:hanging="357"/>
        <w:contextualSpacing/>
        <w:jc w:val="both"/>
        <w:rPr>
          <w:rFonts w:ascii="Arial" w:hAnsi="Arial" w:cs="Arial"/>
          <w:sz w:val="24"/>
          <w:szCs w:val="24"/>
        </w:rPr>
      </w:pPr>
      <w:r>
        <w:rPr>
          <w:rFonts w:ascii="Arial" w:hAnsi="Arial" w:cs="Arial"/>
          <w:sz w:val="24"/>
          <w:szCs w:val="24"/>
        </w:rPr>
        <w:t>Carry out r</w:t>
      </w:r>
      <w:r w:rsidRPr="00DB6A01">
        <w:rPr>
          <w:rFonts w:ascii="Arial" w:hAnsi="Arial" w:cs="Arial"/>
          <w:sz w:val="24"/>
          <w:szCs w:val="24"/>
        </w:rPr>
        <w:t>egular safety checks of equipment and toys and records kept.</w:t>
      </w:r>
    </w:p>
    <w:p w:rsidR="00A40893" w:rsidRDefault="00A40893" w:rsidP="00A40893">
      <w:pPr>
        <w:autoSpaceDE w:val="0"/>
        <w:autoSpaceDN w:val="0"/>
        <w:adjustRightInd w:val="0"/>
        <w:spacing w:after="0" w:line="360" w:lineRule="auto"/>
        <w:ind w:left="360"/>
        <w:contextualSpacing/>
        <w:jc w:val="both"/>
        <w:rPr>
          <w:rFonts w:ascii="Arial" w:hAnsi="Arial" w:cs="Arial"/>
          <w:sz w:val="24"/>
          <w:szCs w:val="24"/>
        </w:rPr>
      </w:pPr>
    </w:p>
    <w:p w:rsidR="00A40893" w:rsidRDefault="00DF05B9" w:rsidP="00A40893">
      <w:pPr>
        <w:autoSpaceDE w:val="0"/>
        <w:autoSpaceDN w:val="0"/>
        <w:adjustRightInd w:val="0"/>
        <w:spacing w:after="0" w:line="360" w:lineRule="auto"/>
        <w:contextualSpacing/>
        <w:jc w:val="both"/>
        <w:rPr>
          <w:rFonts w:ascii="Arial" w:hAnsi="Arial" w:cs="Arial"/>
          <w:sz w:val="24"/>
          <w:szCs w:val="24"/>
        </w:rPr>
      </w:pPr>
      <w:r>
        <w:rPr>
          <w:noProof/>
          <w:lang w:val="en-US"/>
        </w:rPr>
        <w:pict>
          <v:shape id="_x0000_s1027" type="#_x0000_t202" style="position:absolute;left:0;text-align:left;margin-left:48pt;margin-top:1.7pt;width:365.65pt;height:5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">
            <v:textbox style="mso-next-textbox:#_x0000_s1027;mso-fit-shape-to-text:t">
              <w:txbxContent>
                <w:p w:rsidR="00DF05B9" w:rsidRPr="008D04D2" w:rsidRDefault="00DF05B9" w:rsidP="00A40893">
                  <w:pPr>
                    <w:jc w:val="center"/>
                    <w:rPr>
                      <w:rFonts w:ascii="Arial" w:hAnsi="Arial" w:cs="Arial"/>
                      <w:b/>
                      <w:sz w:val="28"/>
                      <w:szCs w:val="28"/>
                    </w:rPr>
                  </w:pPr>
                  <w:r w:rsidRPr="008D04D2">
                    <w:rPr>
                      <w:rFonts w:ascii="Arial" w:hAnsi="Arial" w:cs="Arial"/>
                      <w:b/>
                      <w:sz w:val="28"/>
                      <w:szCs w:val="28"/>
                    </w:rPr>
                    <w:t>Management will complete a Critical Incident Form for every possible critical incident.</w:t>
                  </w:r>
                </w:p>
              </w:txbxContent>
            </v:textbox>
            <w10:wrap type="square"/>
          </v:shape>
        </w:pict>
      </w:r>
    </w:p>
    <w:p w:rsidR="00A40893" w:rsidRPr="00DB6A01" w:rsidRDefault="00A40893" w:rsidP="00A40893">
      <w:pPr>
        <w:autoSpaceDE w:val="0"/>
        <w:autoSpaceDN w:val="0"/>
        <w:adjustRightInd w:val="0"/>
        <w:spacing w:after="0" w:line="360" w:lineRule="auto"/>
        <w:contextualSpacing/>
        <w:jc w:val="both"/>
        <w:rPr>
          <w:rFonts w:ascii="Arial" w:hAnsi="Arial" w:cs="Arial"/>
          <w:sz w:val="24"/>
          <w:szCs w:val="24"/>
        </w:rPr>
      </w:pP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0D2ADF" w:rsidRDefault="00A40893" w:rsidP="00A40893">
      <w:pPr>
        <w:autoSpaceDE w:val="0"/>
        <w:autoSpaceDN w:val="0"/>
        <w:adjustRightInd w:val="0"/>
        <w:spacing w:after="0" w:line="360" w:lineRule="auto"/>
        <w:jc w:val="both"/>
        <w:rPr>
          <w:rFonts w:ascii="Arial" w:hAnsi="Arial" w:cs="Arial"/>
          <w:b/>
          <w:sz w:val="24"/>
          <w:szCs w:val="24"/>
        </w:rPr>
      </w:pPr>
      <w:r w:rsidRPr="000D2ADF">
        <w:rPr>
          <w:rFonts w:ascii="Arial" w:hAnsi="Arial" w:cs="Arial"/>
          <w:b/>
          <w:sz w:val="24"/>
          <w:szCs w:val="24"/>
        </w:rPr>
        <w:t>Staff will:</w:t>
      </w:r>
    </w:p>
    <w:p w:rsidR="00A40893" w:rsidRPr="00DB6A01" w:rsidRDefault="00A40893" w:rsidP="00AE385E">
      <w:pPr>
        <w:numPr>
          <w:ilvl w:val="0"/>
          <w:numId w:val="274"/>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Participate in developing the facility’s Emergency Preparedness Plan(s).</w:t>
      </w:r>
    </w:p>
    <w:p w:rsidR="00A40893" w:rsidRPr="00DB6A01" w:rsidRDefault="00A40893" w:rsidP="00AE385E">
      <w:pPr>
        <w:numPr>
          <w:ilvl w:val="0"/>
          <w:numId w:val="274"/>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Participate in emergency preparedness training and drills.</w:t>
      </w:r>
    </w:p>
    <w:p w:rsidR="00A40893" w:rsidRPr="00DB6A01" w:rsidRDefault="00A40893" w:rsidP="00AE385E">
      <w:pPr>
        <w:numPr>
          <w:ilvl w:val="0"/>
          <w:numId w:val="274"/>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Help children develop confidence in their ability to care for themselves.</w:t>
      </w:r>
    </w:p>
    <w:p w:rsidR="00A40893" w:rsidRPr="00DB6A01" w:rsidRDefault="00A40893" w:rsidP="00AE385E">
      <w:pPr>
        <w:numPr>
          <w:ilvl w:val="0"/>
          <w:numId w:val="274"/>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Provide leadership during a period of emergency.</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Management will:</w:t>
      </w:r>
    </w:p>
    <w:p w:rsidR="00A40893" w:rsidRPr="00DB6A01" w:rsidRDefault="00A40893" w:rsidP="00AE385E">
      <w:pPr>
        <w:numPr>
          <w:ilvl w:val="0"/>
          <w:numId w:val="272"/>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Participate in developing the facility’s Emergency Preparedness Plan(s).</w:t>
      </w:r>
    </w:p>
    <w:p w:rsidR="00A40893" w:rsidRPr="00DB6A01" w:rsidRDefault="00A40893" w:rsidP="00AE385E">
      <w:pPr>
        <w:numPr>
          <w:ilvl w:val="0"/>
          <w:numId w:val="272"/>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Conduct periodic safety inspections of the facility.</w:t>
      </w:r>
    </w:p>
    <w:p w:rsidR="00A40893" w:rsidRPr="00DB6A01" w:rsidRDefault="00A40893" w:rsidP="00AE385E">
      <w:pPr>
        <w:numPr>
          <w:ilvl w:val="0"/>
          <w:numId w:val="272"/>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Provide for emergency shut-off of the ventilating system (as applicable).</w:t>
      </w:r>
    </w:p>
    <w:p w:rsidR="00A40893" w:rsidRPr="00DB6A01" w:rsidRDefault="00A40893" w:rsidP="00AE385E">
      <w:pPr>
        <w:numPr>
          <w:ilvl w:val="0"/>
          <w:numId w:val="272"/>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Instruct all staff members on how to use fire extinguishers.</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Food</w:t>
      </w:r>
      <w:r>
        <w:rPr>
          <w:rFonts w:ascii="Arial" w:hAnsi="Arial" w:cs="Arial"/>
          <w:b/>
          <w:sz w:val="24"/>
          <w:szCs w:val="24"/>
        </w:rPr>
        <w:t>:</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color w:val="000000" w:themeColor="text1"/>
          <w:sz w:val="24"/>
          <w:szCs w:val="24"/>
        </w:rPr>
        <w:t>Management</w:t>
      </w:r>
      <w:r w:rsidRPr="00DB6A01">
        <w:rPr>
          <w:rFonts w:ascii="Arial" w:hAnsi="Arial" w:cs="Arial"/>
          <w:b/>
          <w:sz w:val="24"/>
          <w:szCs w:val="24"/>
        </w:rPr>
        <w:t xml:space="preserve"> will:</w:t>
      </w:r>
    </w:p>
    <w:p w:rsidR="00A40893" w:rsidRPr="00DB6A01" w:rsidRDefault="00A40893" w:rsidP="00AE385E">
      <w:pPr>
        <w:numPr>
          <w:ilvl w:val="0"/>
          <w:numId w:val="271"/>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Maintain adequate supplies of non-perishable food and water for emergency use.</w:t>
      </w:r>
    </w:p>
    <w:p w:rsidR="00A40893" w:rsidRPr="00DB6A01" w:rsidRDefault="00A40893" w:rsidP="00AE385E">
      <w:pPr>
        <w:numPr>
          <w:ilvl w:val="0"/>
          <w:numId w:val="271"/>
        </w:numPr>
        <w:autoSpaceDE w:val="0"/>
        <w:autoSpaceDN w:val="0"/>
        <w:adjustRightInd w:val="0"/>
        <w:spacing w:after="0" w:line="360" w:lineRule="auto"/>
        <w:ind w:left="357" w:hanging="357"/>
        <w:contextualSpacing/>
        <w:jc w:val="both"/>
        <w:rPr>
          <w:rFonts w:ascii="Arial" w:hAnsi="Arial" w:cs="Arial"/>
          <w:b/>
          <w:sz w:val="24"/>
          <w:szCs w:val="24"/>
        </w:rPr>
      </w:pPr>
      <w:r w:rsidRPr="00DB6A01">
        <w:rPr>
          <w:rFonts w:ascii="Arial" w:hAnsi="Arial" w:cs="Arial"/>
          <w:sz w:val="24"/>
          <w:szCs w:val="24"/>
        </w:rPr>
        <w:t>Rotate supplies to ensure freshness.</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p>
    <w:p w:rsidR="00B53B99" w:rsidRDefault="00B53B99" w:rsidP="00A40893">
      <w:pPr>
        <w:autoSpaceDE w:val="0"/>
        <w:autoSpaceDN w:val="0"/>
        <w:adjustRightInd w:val="0"/>
        <w:spacing w:after="0" w:line="360" w:lineRule="auto"/>
        <w:jc w:val="both"/>
        <w:rPr>
          <w:rFonts w:ascii="Arial" w:hAnsi="Arial" w:cs="Arial"/>
          <w:b/>
          <w:bCs/>
          <w:sz w:val="24"/>
          <w:szCs w:val="24"/>
        </w:rPr>
      </w:pPr>
    </w:p>
    <w:p w:rsidR="00B53B99" w:rsidRDefault="00B53B99" w:rsidP="00A40893">
      <w:pPr>
        <w:autoSpaceDE w:val="0"/>
        <w:autoSpaceDN w:val="0"/>
        <w:adjustRightInd w:val="0"/>
        <w:spacing w:after="0" w:line="360" w:lineRule="auto"/>
        <w:jc w:val="both"/>
        <w:rPr>
          <w:rFonts w:ascii="Arial" w:hAnsi="Arial" w:cs="Arial"/>
          <w:b/>
          <w:bCs/>
          <w:sz w:val="24"/>
          <w:szCs w:val="24"/>
        </w:rPr>
      </w:pPr>
    </w:p>
    <w:p w:rsidR="00886CCA" w:rsidRDefault="00886CCA" w:rsidP="00A40893">
      <w:pPr>
        <w:autoSpaceDE w:val="0"/>
        <w:autoSpaceDN w:val="0"/>
        <w:adjustRightInd w:val="0"/>
        <w:spacing w:after="0" w:line="360" w:lineRule="auto"/>
        <w:jc w:val="both"/>
        <w:rPr>
          <w:rFonts w:ascii="Arial" w:hAnsi="Arial" w:cs="Arial"/>
          <w:b/>
          <w:bCs/>
          <w:sz w:val="24"/>
          <w:szCs w:val="24"/>
        </w:rPr>
      </w:pPr>
    </w:p>
    <w:p w:rsidR="00A40893" w:rsidRPr="00DB6A01" w:rsidRDefault="00B53B99" w:rsidP="00A40893">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Parents/G</w:t>
      </w:r>
      <w:r w:rsidR="00A40893" w:rsidRPr="00DB6A01">
        <w:rPr>
          <w:rFonts w:ascii="Arial" w:hAnsi="Arial" w:cs="Arial"/>
          <w:b/>
          <w:bCs/>
          <w:sz w:val="24"/>
          <w:szCs w:val="24"/>
        </w:rPr>
        <w:t>uardians</w:t>
      </w:r>
    </w:p>
    <w:p w:rsidR="00A40893" w:rsidRPr="00DB6A01" w:rsidRDefault="00A40893" w:rsidP="00A40893">
      <w:pPr>
        <w:autoSpaceDE w:val="0"/>
        <w:autoSpaceDN w:val="0"/>
        <w:adjustRightInd w:val="0"/>
        <w:spacing w:after="0" w:line="360" w:lineRule="auto"/>
        <w:jc w:val="both"/>
        <w:rPr>
          <w:rFonts w:ascii="Arial" w:hAnsi="Arial" w:cs="Arial"/>
          <w:b/>
          <w:bCs/>
          <w:sz w:val="24"/>
          <w:szCs w:val="24"/>
        </w:rPr>
      </w:pPr>
      <w:r w:rsidRPr="00DB6A01">
        <w:rPr>
          <w:rFonts w:ascii="Arial" w:hAnsi="Arial" w:cs="Arial"/>
          <w:b/>
          <w:color w:val="000000" w:themeColor="text1"/>
          <w:sz w:val="24"/>
          <w:szCs w:val="24"/>
        </w:rPr>
        <w:t>Management</w:t>
      </w:r>
      <w:r w:rsidR="00BF2034">
        <w:rPr>
          <w:rFonts w:ascii="Arial" w:hAnsi="Arial" w:cs="Arial"/>
          <w:b/>
          <w:color w:val="000000" w:themeColor="text1"/>
          <w:sz w:val="24"/>
          <w:szCs w:val="24"/>
        </w:rPr>
        <w:t xml:space="preserve"> </w:t>
      </w:r>
      <w:r w:rsidRPr="00DB6A01">
        <w:rPr>
          <w:rFonts w:ascii="Arial" w:hAnsi="Arial" w:cs="Arial"/>
          <w:b/>
          <w:bCs/>
          <w:sz w:val="24"/>
          <w:szCs w:val="24"/>
        </w:rPr>
        <w:t>will:</w:t>
      </w:r>
    </w:p>
    <w:p w:rsidR="00A40893" w:rsidRPr="00DB6A01" w:rsidRDefault="00A40893" w:rsidP="00AE385E">
      <w:pPr>
        <w:numPr>
          <w:ilvl w:val="0"/>
          <w:numId w:val="270"/>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Encourage parents/guardians to become familiar with the Emergency Preparedness Plan(s) and procedures they are to follow.</w:t>
      </w:r>
    </w:p>
    <w:p w:rsidR="00A40893" w:rsidRPr="00DB6A01" w:rsidRDefault="00A40893" w:rsidP="00AE385E">
      <w:pPr>
        <w:numPr>
          <w:ilvl w:val="0"/>
          <w:numId w:val="270"/>
        </w:numPr>
        <w:autoSpaceDE w:val="0"/>
        <w:autoSpaceDN w:val="0"/>
        <w:adjustRightInd w:val="0"/>
        <w:spacing w:after="0" w:line="360" w:lineRule="auto"/>
        <w:ind w:left="357" w:hanging="357"/>
        <w:contextualSpacing/>
        <w:jc w:val="both"/>
        <w:rPr>
          <w:rFonts w:ascii="Arial" w:hAnsi="Arial" w:cs="Arial"/>
          <w:b/>
          <w:sz w:val="24"/>
          <w:szCs w:val="24"/>
        </w:rPr>
      </w:pPr>
      <w:r w:rsidRPr="00DB6A01">
        <w:rPr>
          <w:rFonts w:ascii="Arial" w:hAnsi="Arial" w:cs="Arial"/>
          <w:sz w:val="24"/>
          <w:szCs w:val="24"/>
        </w:rPr>
        <w:t xml:space="preserve">Advise parents/guardians of </w:t>
      </w:r>
      <w:r w:rsidRPr="00DB6A01">
        <w:rPr>
          <w:rFonts w:ascii="Arial" w:hAnsi="Arial" w:cs="Arial"/>
          <w:color w:val="000000" w:themeColor="text1"/>
          <w:sz w:val="24"/>
          <w:szCs w:val="24"/>
        </w:rPr>
        <w:t>the service</w:t>
      </w:r>
      <w:r w:rsidR="00BF2034">
        <w:rPr>
          <w:rFonts w:ascii="Arial" w:hAnsi="Arial" w:cs="Arial"/>
          <w:color w:val="000000" w:themeColor="text1"/>
          <w:sz w:val="24"/>
          <w:szCs w:val="24"/>
        </w:rPr>
        <w:t xml:space="preserve"> </w:t>
      </w:r>
      <w:r w:rsidRPr="00DB6A01">
        <w:rPr>
          <w:rFonts w:ascii="Arial" w:hAnsi="Arial" w:cs="Arial"/>
          <w:sz w:val="24"/>
          <w:szCs w:val="24"/>
        </w:rPr>
        <w:t>procedures for collecting their children if an emergency causes us to relocate to another site.</w:t>
      </w:r>
    </w:p>
    <w:p w:rsidR="00A40893" w:rsidRPr="00DB6A01" w:rsidRDefault="00A40893" w:rsidP="00AE385E">
      <w:pPr>
        <w:numPr>
          <w:ilvl w:val="0"/>
          <w:numId w:val="270"/>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Ensure that the information the facility has on the children and parents/guardians is current and correct.</w:t>
      </w:r>
    </w:p>
    <w:p w:rsidR="00A40893" w:rsidRPr="00DB6A01" w:rsidRDefault="00A40893" w:rsidP="00AE385E">
      <w:pPr>
        <w:numPr>
          <w:ilvl w:val="0"/>
          <w:numId w:val="270"/>
        </w:numPr>
        <w:autoSpaceDE w:val="0"/>
        <w:autoSpaceDN w:val="0"/>
        <w:adjustRightInd w:val="0"/>
        <w:spacing w:after="0" w:line="360" w:lineRule="auto"/>
        <w:ind w:left="357" w:hanging="357"/>
        <w:contextualSpacing/>
        <w:jc w:val="both"/>
        <w:rPr>
          <w:rFonts w:ascii="Arial" w:hAnsi="Arial" w:cs="Arial"/>
          <w:b/>
          <w:sz w:val="24"/>
          <w:szCs w:val="24"/>
        </w:rPr>
      </w:pPr>
      <w:r w:rsidRPr="00DB6A01">
        <w:rPr>
          <w:rFonts w:ascii="Arial" w:hAnsi="Arial" w:cs="Arial"/>
          <w:sz w:val="24"/>
          <w:szCs w:val="24"/>
        </w:rPr>
        <w:t>Invite parents/guardians where appropriate, to assist in writing the Emergency Preparedness Plan(s).</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color w:val="000000" w:themeColor="text1"/>
          <w:sz w:val="24"/>
          <w:szCs w:val="24"/>
        </w:rPr>
        <w:t>We have</w:t>
      </w:r>
      <w:r w:rsidRPr="00DB6A01">
        <w:rPr>
          <w:rFonts w:ascii="Arial" w:hAnsi="Arial" w:cs="Arial"/>
          <w:b/>
          <w:sz w:val="24"/>
          <w:szCs w:val="24"/>
        </w:rPr>
        <w:t xml:space="preserve"> addressed the following emergency situations:</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Medical Emergencies (see Accident and Incident, </w:t>
      </w:r>
      <w:r w:rsidRPr="009C65F3">
        <w:rPr>
          <w:rFonts w:ascii="Arial" w:hAnsi="Arial" w:cs="Arial"/>
          <w:sz w:val="24"/>
          <w:szCs w:val="24"/>
        </w:rPr>
        <w:t>Infection Control</w:t>
      </w:r>
      <w:r>
        <w:rPr>
          <w:rFonts w:ascii="Arial" w:hAnsi="Arial" w:cs="Arial"/>
          <w:sz w:val="24"/>
          <w:szCs w:val="24"/>
        </w:rPr>
        <w:t xml:space="preserve"> and Medicine Policies</w:t>
      </w:r>
      <w:r w:rsidRPr="00DB6A01">
        <w:rPr>
          <w:rFonts w:ascii="Arial" w:hAnsi="Arial" w:cs="Arial"/>
          <w:sz w:val="24"/>
          <w:szCs w:val="24"/>
        </w:rPr>
        <w:t>).</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Missing Child (See Missing Child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Natural Disasters: flood, storms, icy weather (see Emergency Closure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Utility Disruption, water, electricity, heating (see Emergency Closure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Fire/smoke Emergencies (see Fire Safety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Hazardous Material; chemical spills (see </w:t>
      </w:r>
      <w:r>
        <w:rPr>
          <w:rFonts w:ascii="Arial" w:hAnsi="Arial" w:cs="Arial"/>
          <w:sz w:val="24"/>
          <w:szCs w:val="24"/>
        </w:rPr>
        <w:t>Health and Safety Statement</w:t>
      </w:r>
      <w:r w:rsidRPr="00DB6A01">
        <w:rPr>
          <w:rFonts w:ascii="Arial" w:hAnsi="Arial" w:cs="Arial"/>
          <w:sz w:val="24"/>
          <w:szCs w:val="24"/>
        </w:rPr>
        <w:t>).</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Pr>
          <w:rFonts w:ascii="Arial" w:hAnsi="Arial" w:cs="Arial"/>
          <w:sz w:val="24"/>
          <w:szCs w:val="24"/>
        </w:rPr>
        <w:t xml:space="preserve">Control of Infectious Diseases </w:t>
      </w:r>
      <w:r w:rsidRPr="00DB6A01">
        <w:rPr>
          <w:rFonts w:ascii="Arial" w:hAnsi="Arial" w:cs="Arial"/>
          <w:sz w:val="24"/>
          <w:szCs w:val="24"/>
        </w:rPr>
        <w:t xml:space="preserve">(see </w:t>
      </w:r>
      <w:r>
        <w:rPr>
          <w:rFonts w:ascii="Arial" w:hAnsi="Arial" w:cs="Arial"/>
          <w:sz w:val="24"/>
          <w:szCs w:val="24"/>
        </w:rPr>
        <w:t>Infection Control policy</w:t>
      </w:r>
      <w:r w:rsidRPr="00DB6A01">
        <w:rPr>
          <w:rFonts w:ascii="Arial" w:hAnsi="Arial" w:cs="Arial"/>
          <w:sz w:val="24"/>
          <w:szCs w:val="24"/>
        </w:rPr>
        <w:t>).</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Evacuation Process and Procedure for Sheltering Off-site (see Emergency Closure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Gas leak (see Emergency Closure Policy).</w:t>
      </w:r>
    </w:p>
    <w:p w:rsidR="00A40893" w:rsidRPr="00DB6A01"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Potentially Violent Situations (unauthorized/suspicious person/intruder) (see Lockdown/Evacuation procedures below).</w:t>
      </w:r>
    </w:p>
    <w:p w:rsidR="00A40893" w:rsidRDefault="00A40893" w:rsidP="00AE385E">
      <w:pPr>
        <w:numPr>
          <w:ilvl w:val="0"/>
          <w:numId w:val="268"/>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Bomb Threat (see Lockdown/Evacuation procedures below).</w:t>
      </w:r>
    </w:p>
    <w:p w:rsidR="00A40893" w:rsidRPr="008D04D2" w:rsidRDefault="00A40893" w:rsidP="00A40893">
      <w:pPr>
        <w:autoSpaceDE w:val="0"/>
        <w:autoSpaceDN w:val="0"/>
        <w:adjustRightInd w:val="0"/>
        <w:spacing w:after="0" w:line="360" w:lineRule="auto"/>
        <w:contextualSpacing/>
        <w:jc w:val="both"/>
        <w:rPr>
          <w:rFonts w:ascii="Arial" w:hAnsi="Arial" w:cs="Arial"/>
          <w:sz w:val="24"/>
          <w:szCs w:val="24"/>
        </w:rPr>
      </w:pPr>
      <w:r>
        <w:rPr>
          <w:rFonts w:ascii="Arial" w:hAnsi="Arial" w:cs="Arial"/>
          <w:sz w:val="24"/>
          <w:szCs w:val="24"/>
        </w:rPr>
        <w:t>See also Critical Incident Forms completed</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Records:</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color w:val="000000" w:themeColor="text1"/>
          <w:sz w:val="24"/>
          <w:szCs w:val="24"/>
        </w:rPr>
        <w:t>To prepare for an emergency we have the following:</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 current list of staff members’ names, addresses and contact details for staff and next of kin.</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A current list of children including </w:t>
      </w:r>
      <w:r>
        <w:rPr>
          <w:rFonts w:ascii="Arial" w:hAnsi="Arial" w:cs="Arial"/>
          <w:sz w:val="24"/>
          <w:szCs w:val="24"/>
        </w:rPr>
        <w:t>additional</w:t>
      </w:r>
      <w:r w:rsidRPr="00DB6A01">
        <w:rPr>
          <w:rFonts w:ascii="Arial" w:hAnsi="Arial" w:cs="Arial"/>
          <w:sz w:val="24"/>
          <w:szCs w:val="24"/>
        </w:rPr>
        <w:t xml:space="preserve"> needs requirements.</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lastRenderedPageBreak/>
        <w:t>An attendance log book.</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 current list of parents/guardians and second named guardian including contact details.</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Adequate first aid resources and a current list of staff with first aid training.</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 quick reference guide with contact details for the Critical Incident Team and essential services.</w:t>
      </w:r>
    </w:p>
    <w:p w:rsidR="00A40893" w:rsidRPr="005D7320"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color w:val="000000" w:themeColor="text1"/>
          <w:sz w:val="24"/>
          <w:szCs w:val="24"/>
        </w:rPr>
      </w:pPr>
      <w:r w:rsidRPr="00DB6A01">
        <w:rPr>
          <w:rFonts w:ascii="Arial" w:hAnsi="Arial" w:cs="Arial"/>
          <w:sz w:val="24"/>
          <w:szCs w:val="24"/>
        </w:rPr>
        <w:t xml:space="preserve">A clearly </w:t>
      </w:r>
      <w:r w:rsidRPr="005D7320">
        <w:rPr>
          <w:rFonts w:ascii="Arial" w:hAnsi="Arial" w:cs="Arial"/>
          <w:color w:val="000000" w:themeColor="text1"/>
          <w:sz w:val="24"/>
          <w:szCs w:val="24"/>
        </w:rPr>
        <w:t>defined evacuation procedure which identifies pre-designated assembly areas and if required, a relocation shelter site.</w:t>
      </w:r>
    </w:p>
    <w:p w:rsidR="00A40893" w:rsidRPr="005D7320"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color w:val="000000" w:themeColor="text1"/>
          <w:sz w:val="24"/>
          <w:szCs w:val="24"/>
        </w:rPr>
      </w:pPr>
      <w:r w:rsidRPr="005D7320">
        <w:rPr>
          <w:rFonts w:ascii="Arial" w:hAnsi="Arial" w:cs="Arial"/>
          <w:color w:val="000000" w:themeColor="text1"/>
          <w:sz w:val="24"/>
          <w:szCs w:val="24"/>
        </w:rPr>
        <w:t>An evacuation bag.</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Up to date facility floor plans and maps outlining fire exits and location of essential services.</w:t>
      </w:r>
    </w:p>
    <w:p w:rsidR="00A40893" w:rsidRPr="00DB6A01" w:rsidRDefault="00A40893" w:rsidP="00AE385E">
      <w:pPr>
        <w:numPr>
          <w:ilvl w:val="0"/>
          <w:numId w:val="275"/>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Templates for communications with parents/guardians and the</w:t>
      </w:r>
      <w:r>
        <w:rPr>
          <w:rFonts w:ascii="Arial" w:hAnsi="Arial" w:cs="Arial"/>
          <w:sz w:val="24"/>
          <w:szCs w:val="24"/>
        </w:rPr>
        <w:t xml:space="preserve"> media (ref. Resource materials</w:t>
      </w:r>
      <w:r w:rsidRPr="00DB6A01">
        <w:rPr>
          <w:rFonts w:ascii="Arial" w:hAnsi="Arial" w:cs="Arial"/>
          <w:sz w:val="24"/>
          <w:szCs w:val="24"/>
        </w:rPr>
        <w:t>).</w:t>
      </w:r>
    </w:p>
    <w:p w:rsidR="00A40893" w:rsidRPr="00DB6A01" w:rsidRDefault="00A40893" w:rsidP="00AE385E">
      <w:pPr>
        <w:numPr>
          <w:ilvl w:val="0"/>
          <w:numId w:val="276"/>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Contact details for interpretive services if required.</w:t>
      </w:r>
    </w:p>
    <w:p w:rsidR="00A40893" w:rsidRDefault="00A40893" w:rsidP="00A40893">
      <w:pPr>
        <w:autoSpaceDE w:val="0"/>
        <w:autoSpaceDN w:val="0"/>
        <w:adjustRightInd w:val="0"/>
        <w:spacing w:after="0" w:line="360" w:lineRule="auto"/>
        <w:ind w:left="720"/>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Critical Incident Procedures:</w:t>
      </w:r>
    </w:p>
    <w:p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When an incident occurs, staff will immediately alert management or other designated person. It is the responsibility of the person in charge to determine whether the incident is deemed to be critical. The person in charge or designated person will lead the emergency response and be guided by the Critical Incident Action Guide.</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Immediate Response [within 24 hours]</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Identify the nature of the critical incident.</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Implement the appropriate emergency preparedness plan.</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Contact emergency services.</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d) </w:t>
      </w:r>
      <w:r w:rsidRPr="00DB6A01">
        <w:rPr>
          <w:rFonts w:ascii="Arial" w:hAnsi="Arial" w:cs="Arial"/>
          <w:sz w:val="24"/>
          <w:szCs w:val="24"/>
        </w:rPr>
        <w:tab/>
        <w:t>Delegate immediate first aid to trained staff.</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If applicable, secure the area.</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f) </w:t>
      </w:r>
      <w:r w:rsidRPr="00DB6A01">
        <w:rPr>
          <w:rFonts w:ascii="Arial" w:hAnsi="Arial" w:cs="Arial"/>
          <w:sz w:val="24"/>
          <w:szCs w:val="24"/>
        </w:rPr>
        <w:tab/>
        <w:t>Ensure safety and welfare of children and staff.</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g) </w:t>
      </w:r>
      <w:r w:rsidRPr="00DB6A01">
        <w:rPr>
          <w:rFonts w:ascii="Arial" w:hAnsi="Arial" w:cs="Arial"/>
          <w:sz w:val="24"/>
          <w:szCs w:val="24"/>
        </w:rPr>
        <w:tab/>
        <w:t>Notify the critical incident team leader if not on site.</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h) </w:t>
      </w:r>
      <w:r w:rsidRPr="00DB6A01">
        <w:rPr>
          <w:rFonts w:ascii="Arial" w:hAnsi="Arial" w:cs="Arial"/>
          <w:sz w:val="24"/>
          <w:szCs w:val="24"/>
        </w:rPr>
        <w:tab/>
        <w:t>Liaise with emergency services, hospital and medical services.</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i) </w:t>
      </w:r>
      <w:r w:rsidRPr="00DB6A01">
        <w:rPr>
          <w:rFonts w:ascii="Arial" w:hAnsi="Arial" w:cs="Arial"/>
          <w:sz w:val="24"/>
          <w:szCs w:val="24"/>
        </w:rPr>
        <w:tab/>
        <w:t>Contact and inform parents/guardians and family members.</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j) </w:t>
      </w:r>
      <w:r w:rsidRPr="00DB6A01">
        <w:rPr>
          <w:rFonts w:ascii="Arial" w:hAnsi="Arial" w:cs="Arial"/>
          <w:sz w:val="24"/>
          <w:szCs w:val="24"/>
        </w:rPr>
        <w:tab/>
        <w:t>Identify children and staff members most closely involved and at risk.</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lastRenderedPageBreak/>
        <w:t xml:space="preserve">k) </w:t>
      </w:r>
      <w:r w:rsidRPr="00DB6A01">
        <w:rPr>
          <w:rFonts w:ascii="Arial" w:hAnsi="Arial" w:cs="Arial"/>
          <w:sz w:val="24"/>
          <w:szCs w:val="24"/>
        </w:rPr>
        <w:tab/>
        <w:t>Manage media and publicity.</w:t>
      </w:r>
    </w:p>
    <w:p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l) </w:t>
      </w:r>
      <w:r w:rsidRPr="00DB6A01">
        <w:rPr>
          <w:rFonts w:ascii="Arial" w:hAnsi="Arial" w:cs="Arial"/>
          <w:sz w:val="24"/>
          <w:szCs w:val="24"/>
        </w:rPr>
        <w:tab/>
        <w:t xml:space="preserve">Maintain Emergency Operational Procedure </w:t>
      </w:r>
      <w:r>
        <w:rPr>
          <w:rFonts w:ascii="Arial" w:hAnsi="Arial" w:cs="Arial"/>
          <w:sz w:val="24"/>
          <w:szCs w:val="24"/>
        </w:rPr>
        <w:t>and</w:t>
      </w:r>
      <w:r w:rsidRPr="00DB6A01">
        <w:rPr>
          <w:rFonts w:ascii="Arial" w:hAnsi="Arial" w:cs="Arial"/>
          <w:sz w:val="24"/>
          <w:szCs w:val="24"/>
        </w:rPr>
        <w:t xml:space="preserve"> Time Log.</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Lockdown Procedure:</w:t>
      </w:r>
    </w:p>
    <w:p w:rsidR="00A40893" w:rsidRPr="00B53B99" w:rsidRDefault="00A40893" w:rsidP="00AE385E">
      <w:pPr>
        <w:pStyle w:val="ListParagraph"/>
        <w:numPr>
          <w:ilvl w:val="0"/>
          <w:numId w:val="379"/>
        </w:numPr>
        <w:autoSpaceDE w:val="0"/>
        <w:autoSpaceDN w:val="0"/>
        <w:adjustRightInd w:val="0"/>
        <w:spacing w:after="0" w:line="360" w:lineRule="auto"/>
        <w:jc w:val="both"/>
        <w:rPr>
          <w:rFonts w:ascii="Arial" w:hAnsi="Arial" w:cs="Arial"/>
          <w:color w:val="000000" w:themeColor="text1"/>
          <w:sz w:val="24"/>
          <w:szCs w:val="24"/>
        </w:rPr>
      </w:pPr>
      <w:r w:rsidRPr="001C2BB5">
        <w:rPr>
          <w:rFonts w:ascii="Arial" w:hAnsi="Arial" w:cs="Arial"/>
          <w:sz w:val="24"/>
          <w:szCs w:val="24"/>
        </w:rPr>
        <w:t xml:space="preserve">If there is a dangerous person inside or immediately outside </w:t>
      </w:r>
      <w:r w:rsidRPr="001C2BB5">
        <w:rPr>
          <w:rFonts w:ascii="Arial" w:hAnsi="Arial" w:cs="Arial"/>
          <w:color w:val="000000" w:themeColor="text1"/>
          <w:sz w:val="24"/>
          <w:szCs w:val="24"/>
        </w:rPr>
        <w:t>the service</w:t>
      </w:r>
      <w:r w:rsidRPr="001C2BB5">
        <w:rPr>
          <w:rFonts w:ascii="Arial" w:hAnsi="Arial" w:cs="Arial"/>
          <w:sz w:val="24"/>
          <w:szCs w:val="24"/>
        </w:rPr>
        <w:t>, the best procedure may be to lock all interi</w:t>
      </w:r>
      <w:r w:rsidRPr="00B53B99">
        <w:rPr>
          <w:rFonts w:ascii="Arial" w:hAnsi="Arial" w:cs="Arial"/>
          <w:color w:val="000000" w:themeColor="text1"/>
          <w:sz w:val="24"/>
          <w:szCs w:val="24"/>
        </w:rPr>
        <w:t xml:space="preserve">or doors and protect staff and children in rooms. </w:t>
      </w:r>
    </w:p>
    <w:p w:rsidR="00A40893" w:rsidRPr="00B53B99" w:rsidRDefault="00A40893" w:rsidP="00AE385E">
      <w:pPr>
        <w:pStyle w:val="ListParagraph"/>
        <w:numPr>
          <w:ilvl w:val="0"/>
          <w:numId w:val="379"/>
        </w:numPr>
        <w:autoSpaceDE w:val="0"/>
        <w:autoSpaceDN w:val="0"/>
        <w:adjustRightInd w:val="0"/>
        <w:spacing w:after="0" w:line="360" w:lineRule="auto"/>
        <w:jc w:val="both"/>
        <w:rPr>
          <w:rFonts w:ascii="Arial" w:hAnsi="Arial" w:cs="Arial"/>
          <w:color w:val="000000" w:themeColor="text1"/>
          <w:sz w:val="24"/>
          <w:szCs w:val="24"/>
        </w:rPr>
      </w:pPr>
      <w:r w:rsidRPr="00B53B99">
        <w:rPr>
          <w:rFonts w:ascii="Arial" w:hAnsi="Arial" w:cs="Arial"/>
          <w:color w:val="000000" w:themeColor="text1"/>
          <w:sz w:val="24"/>
          <w:szCs w:val="24"/>
        </w:rPr>
        <w:t xml:space="preserve">The service has agreed a code word or signal during the emergency planning process and all staff are trained to recognise this signal which warns them that there is a danger and that all rooms should be locked. </w:t>
      </w:r>
    </w:p>
    <w:p w:rsidR="00A40893" w:rsidRPr="00B53B99" w:rsidRDefault="00A40893" w:rsidP="00AE385E">
      <w:pPr>
        <w:pStyle w:val="ListParagraph"/>
        <w:numPr>
          <w:ilvl w:val="0"/>
          <w:numId w:val="379"/>
        </w:numPr>
        <w:autoSpaceDE w:val="0"/>
        <w:autoSpaceDN w:val="0"/>
        <w:adjustRightInd w:val="0"/>
        <w:spacing w:after="0" w:line="360" w:lineRule="auto"/>
        <w:jc w:val="both"/>
        <w:rPr>
          <w:rFonts w:ascii="Arial" w:hAnsi="Arial" w:cs="Arial"/>
          <w:color w:val="000000" w:themeColor="text1"/>
          <w:sz w:val="24"/>
          <w:szCs w:val="24"/>
        </w:rPr>
      </w:pPr>
      <w:r w:rsidRPr="00B53B99">
        <w:rPr>
          <w:rFonts w:ascii="Arial" w:hAnsi="Arial" w:cs="Arial"/>
          <w:color w:val="000000" w:themeColor="text1"/>
          <w:sz w:val="24"/>
          <w:szCs w:val="24"/>
        </w:rPr>
        <w:t>Children will be kept inside the rooms, away from doors or windows where they can be seen.</w:t>
      </w:r>
    </w:p>
    <w:p w:rsidR="00A40893" w:rsidRPr="001C2BB5" w:rsidRDefault="00A40893" w:rsidP="00AE385E">
      <w:pPr>
        <w:pStyle w:val="ListParagraph"/>
        <w:numPr>
          <w:ilvl w:val="0"/>
          <w:numId w:val="379"/>
        </w:numPr>
        <w:autoSpaceDE w:val="0"/>
        <w:autoSpaceDN w:val="0"/>
        <w:adjustRightInd w:val="0"/>
        <w:spacing w:after="0" w:line="360" w:lineRule="auto"/>
        <w:jc w:val="both"/>
        <w:rPr>
          <w:rFonts w:ascii="Arial" w:hAnsi="Arial" w:cs="Arial"/>
          <w:sz w:val="24"/>
          <w:szCs w:val="24"/>
        </w:rPr>
      </w:pPr>
      <w:r w:rsidRPr="00B53B99">
        <w:rPr>
          <w:rFonts w:ascii="Arial" w:hAnsi="Arial" w:cs="Arial"/>
          <w:color w:val="000000" w:themeColor="text1"/>
          <w:sz w:val="24"/>
          <w:szCs w:val="24"/>
        </w:rPr>
        <w:t xml:space="preserve">The person in charge will summon Garda </w:t>
      </w:r>
      <w:r w:rsidRPr="001C2BB5">
        <w:rPr>
          <w:rFonts w:ascii="Arial" w:hAnsi="Arial" w:cs="Arial"/>
          <w:sz w:val="24"/>
          <w:szCs w:val="24"/>
        </w:rPr>
        <w:t xml:space="preserve">Síochána. Efforts to get the dangerous person(s) to leave the premises should </w:t>
      </w:r>
      <w:r w:rsidRPr="001C2BB5">
        <w:rPr>
          <w:rFonts w:ascii="Arial" w:hAnsi="Arial" w:cs="Arial"/>
          <w:b/>
          <w:sz w:val="24"/>
          <w:szCs w:val="24"/>
          <w:u w:val="single"/>
        </w:rPr>
        <w:t xml:space="preserve">only </w:t>
      </w:r>
      <w:r w:rsidRPr="001C2BB5">
        <w:rPr>
          <w:rFonts w:ascii="Arial" w:hAnsi="Arial" w:cs="Arial"/>
          <w:sz w:val="24"/>
          <w:szCs w:val="24"/>
        </w:rPr>
        <w:t>be taken if it is safe to do so.</w:t>
      </w:r>
    </w:p>
    <w:p w:rsidR="00A40893" w:rsidRPr="00DB6A01" w:rsidRDefault="00A40893" w:rsidP="00A40893">
      <w:pPr>
        <w:autoSpaceDE w:val="0"/>
        <w:autoSpaceDN w:val="0"/>
        <w:adjustRightInd w:val="0"/>
        <w:spacing w:after="0" w:line="360" w:lineRule="auto"/>
        <w:jc w:val="both"/>
        <w:rPr>
          <w:rFonts w:ascii="Arial" w:hAnsi="Arial" w:cs="Arial"/>
          <w:sz w:val="16"/>
          <w:szCs w:val="16"/>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Step Down:</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Staff</w:t>
      </w:r>
      <w:r w:rsidR="00BF2034">
        <w:rPr>
          <w:rFonts w:ascii="Arial" w:hAnsi="Arial" w:cs="Arial"/>
          <w:sz w:val="24"/>
          <w:szCs w:val="24"/>
        </w:rPr>
        <w:t xml:space="preserve"> </w:t>
      </w:r>
      <w:r w:rsidRPr="00DB6A01">
        <w:rPr>
          <w:rFonts w:ascii="Arial" w:hAnsi="Arial" w:cs="Arial"/>
          <w:sz w:val="24"/>
          <w:szCs w:val="24"/>
        </w:rPr>
        <w:t>should only unlock the doors to their rooms if they hear the previously agreed safe code word or signal.</w:t>
      </w:r>
    </w:p>
    <w:p w:rsidR="00A40893" w:rsidRPr="001C2BB5" w:rsidRDefault="00A40893" w:rsidP="00A40893">
      <w:pPr>
        <w:autoSpaceDE w:val="0"/>
        <w:autoSpaceDN w:val="0"/>
        <w:adjustRightInd w:val="0"/>
        <w:spacing w:after="0" w:line="360" w:lineRule="auto"/>
        <w:jc w:val="both"/>
        <w:rPr>
          <w:rFonts w:ascii="Arial" w:hAnsi="Arial" w:cs="Arial"/>
          <w:b/>
          <w:sz w:val="16"/>
          <w:szCs w:val="16"/>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Shelter in the Facility:</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it is unsafe for the </w:t>
      </w:r>
      <w:r>
        <w:rPr>
          <w:rFonts w:ascii="Arial" w:hAnsi="Arial" w:cs="Arial"/>
          <w:sz w:val="24"/>
          <w:szCs w:val="24"/>
        </w:rPr>
        <w:t>staff</w:t>
      </w:r>
      <w:r w:rsidRPr="00DB6A01">
        <w:rPr>
          <w:rFonts w:ascii="Arial" w:hAnsi="Arial" w:cs="Arial"/>
          <w:sz w:val="24"/>
          <w:szCs w:val="24"/>
        </w:rPr>
        <w:t xml:space="preserve"> and children of </w:t>
      </w:r>
      <w:r w:rsidRPr="00DB6A01">
        <w:rPr>
          <w:rFonts w:ascii="Arial" w:hAnsi="Arial" w:cs="Arial"/>
          <w:color w:val="000000" w:themeColor="text1"/>
          <w:sz w:val="24"/>
          <w:szCs w:val="24"/>
        </w:rPr>
        <w:t>the service</w:t>
      </w:r>
      <w:r w:rsidRPr="00DB6A01">
        <w:rPr>
          <w:rFonts w:ascii="Arial" w:hAnsi="Arial" w:cs="Arial"/>
          <w:sz w:val="24"/>
          <w:szCs w:val="24"/>
        </w:rPr>
        <w:t xml:space="preserve"> to go outside, provisions have been made to provide “protected spaces” inside. Depending on time available to move the children, it may be necessary to try to shelter in a “close” part of the building, rather than the most protected space.</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A safe area is:</w:t>
      </w:r>
    </w:p>
    <w:p w:rsidR="00A40893" w:rsidRPr="00DB6A01" w:rsidRDefault="00A40893" w:rsidP="00AE385E">
      <w:pPr>
        <w:numPr>
          <w:ilvl w:val="0"/>
          <w:numId w:val="279"/>
        </w:numPr>
        <w:autoSpaceDE w:val="0"/>
        <w:autoSpaceDN w:val="0"/>
        <w:adjustRightInd w:val="0"/>
        <w:spacing w:after="0" w:line="360" w:lineRule="auto"/>
        <w:ind w:left="360"/>
        <w:contextualSpacing/>
        <w:jc w:val="both"/>
        <w:rPr>
          <w:rFonts w:ascii="Arial" w:hAnsi="Arial" w:cs="Arial"/>
          <w:sz w:val="24"/>
          <w:szCs w:val="24"/>
        </w:rPr>
      </w:pPr>
      <w:r w:rsidRPr="00DB6A01">
        <w:rPr>
          <w:rFonts w:ascii="Arial" w:hAnsi="Arial" w:cs="Arial"/>
          <w:sz w:val="24"/>
          <w:szCs w:val="24"/>
        </w:rPr>
        <w:t>In the interior of the building away from glass that may shatter.</w:t>
      </w:r>
    </w:p>
    <w:p w:rsidR="00A40893" w:rsidRPr="00DB6A01" w:rsidRDefault="00A40893" w:rsidP="00AE385E">
      <w:pPr>
        <w:numPr>
          <w:ilvl w:val="0"/>
          <w:numId w:val="279"/>
        </w:numPr>
        <w:autoSpaceDE w:val="0"/>
        <w:autoSpaceDN w:val="0"/>
        <w:adjustRightInd w:val="0"/>
        <w:spacing w:after="0" w:line="360" w:lineRule="auto"/>
        <w:ind w:left="360"/>
        <w:contextualSpacing/>
        <w:jc w:val="both"/>
        <w:rPr>
          <w:rFonts w:ascii="Arial" w:hAnsi="Arial" w:cs="Arial"/>
          <w:sz w:val="24"/>
          <w:szCs w:val="24"/>
        </w:rPr>
      </w:pPr>
      <w:r w:rsidRPr="00DB6A01">
        <w:rPr>
          <w:rFonts w:ascii="Arial" w:hAnsi="Arial" w:cs="Arial"/>
          <w:sz w:val="24"/>
          <w:szCs w:val="24"/>
        </w:rPr>
        <w:t>Not in a room with large ceiling spans (like gymnasiums or auditoriums) that may fall if subjected to strong winds.</w:t>
      </w:r>
    </w:p>
    <w:p w:rsidR="00A40893" w:rsidRPr="00D172B7" w:rsidRDefault="00A40893" w:rsidP="00AE385E">
      <w:pPr>
        <w:numPr>
          <w:ilvl w:val="0"/>
          <w:numId w:val="279"/>
        </w:numPr>
        <w:autoSpaceDE w:val="0"/>
        <w:autoSpaceDN w:val="0"/>
        <w:adjustRightInd w:val="0"/>
        <w:spacing w:after="0" w:line="360" w:lineRule="auto"/>
        <w:ind w:left="360"/>
        <w:contextualSpacing/>
        <w:jc w:val="both"/>
        <w:rPr>
          <w:rFonts w:ascii="Arial" w:hAnsi="Arial" w:cs="Arial"/>
          <w:color w:val="000000" w:themeColor="text1"/>
          <w:sz w:val="24"/>
          <w:szCs w:val="24"/>
        </w:rPr>
      </w:pPr>
      <w:r w:rsidRPr="00DB6A01">
        <w:rPr>
          <w:rFonts w:ascii="Arial" w:hAnsi="Arial" w:cs="Arial"/>
          <w:sz w:val="24"/>
          <w:szCs w:val="24"/>
        </w:rPr>
        <w:t xml:space="preserve">In a room where furniture and wall-hangings are secured </w:t>
      </w:r>
      <w:r w:rsidRPr="00D172B7">
        <w:rPr>
          <w:rFonts w:ascii="Arial" w:hAnsi="Arial" w:cs="Arial"/>
          <w:color w:val="000000" w:themeColor="text1"/>
          <w:sz w:val="24"/>
          <w:szCs w:val="24"/>
        </w:rPr>
        <w:t>so that they will not fall onto children or staff.</w:t>
      </w:r>
    </w:p>
    <w:p w:rsidR="00A40893" w:rsidRPr="00D172B7" w:rsidRDefault="00A40893" w:rsidP="00A40893">
      <w:pPr>
        <w:autoSpaceDE w:val="0"/>
        <w:autoSpaceDN w:val="0"/>
        <w:adjustRightInd w:val="0"/>
        <w:spacing w:after="0" w:line="360" w:lineRule="auto"/>
        <w:jc w:val="both"/>
        <w:rPr>
          <w:rFonts w:ascii="Arial" w:hAnsi="Arial" w:cs="Arial"/>
          <w:color w:val="000000" w:themeColor="text1"/>
          <w:sz w:val="24"/>
          <w:szCs w:val="24"/>
        </w:rPr>
      </w:pPr>
    </w:p>
    <w:p w:rsidR="00886CCA" w:rsidRDefault="00886CCA" w:rsidP="00A40893">
      <w:pPr>
        <w:autoSpaceDE w:val="0"/>
        <w:autoSpaceDN w:val="0"/>
        <w:adjustRightInd w:val="0"/>
        <w:spacing w:after="0" w:line="360" w:lineRule="auto"/>
        <w:jc w:val="both"/>
        <w:rPr>
          <w:rFonts w:ascii="Arial" w:hAnsi="Arial" w:cs="Arial"/>
          <w:b/>
          <w:color w:val="000000" w:themeColor="text1"/>
          <w:sz w:val="24"/>
          <w:szCs w:val="24"/>
        </w:rPr>
      </w:pPr>
    </w:p>
    <w:p w:rsidR="00886CCA" w:rsidRDefault="00886CCA" w:rsidP="00A40893">
      <w:pPr>
        <w:autoSpaceDE w:val="0"/>
        <w:autoSpaceDN w:val="0"/>
        <w:adjustRightInd w:val="0"/>
        <w:spacing w:after="0" w:line="360" w:lineRule="auto"/>
        <w:jc w:val="both"/>
        <w:rPr>
          <w:rFonts w:ascii="Arial" w:hAnsi="Arial" w:cs="Arial"/>
          <w:b/>
          <w:color w:val="000000" w:themeColor="text1"/>
          <w:sz w:val="24"/>
          <w:szCs w:val="24"/>
        </w:rPr>
      </w:pPr>
    </w:p>
    <w:p w:rsidR="00A40893" w:rsidRPr="00D172B7" w:rsidRDefault="00A40893" w:rsidP="00A40893">
      <w:pPr>
        <w:autoSpaceDE w:val="0"/>
        <w:autoSpaceDN w:val="0"/>
        <w:adjustRightInd w:val="0"/>
        <w:spacing w:after="0" w:line="360" w:lineRule="auto"/>
        <w:jc w:val="both"/>
        <w:rPr>
          <w:rFonts w:ascii="Arial" w:hAnsi="Arial" w:cs="Arial"/>
          <w:b/>
          <w:color w:val="000000" w:themeColor="text1"/>
          <w:sz w:val="24"/>
          <w:szCs w:val="24"/>
        </w:rPr>
      </w:pPr>
      <w:r w:rsidRPr="00D172B7">
        <w:rPr>
          <w:rFonts w:ascii="Arial" w:hAnsi="Arial" w:cs="Arial"/>
          <w:b/>
          <w:color w:val="000000" w:themeColor="text1"/>
          <w:sz w:val="24"/>
          <w:szCs w:val="24"/>
        </w:rPr>
        <w:lastRenderedPageBreak/>
        <w:t xml:space="preserve">The protected space is: </w:t>
      </w:r>
      <w:r w:rsidR="00D172B7" w:rsidRPr="00D172B7">
        <w:rPr>
          <w:rFonts w:ascii="Arial" w:hAnsi="Arial" w:cs="Arial"/>
          <w:b/>
          <w:color w:val="000000" w:themeColor="text1"/>
          <w:sz w:val="24"/>
          <w:szCs w:val="24"/>
        </w:rPr>
        <w:t>the classrooms with the doors locked.</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172B7">
        <w:rPr>
          <w:rFonts w:ascii="Arial" w:hAnsi="Arial" w:cs="Arial"/>
          <w:color w:val="000000" w:themeColor="text1"/>
          <w:sz w:val="24"/>
          <w:szCs w:val="24"/>
        </w:rPr>
        <w:t>This</w:t>
      </w:r>
      <w:r w:rsidR="00B53B99" w:rsidRPr="00D172B7">
        <w:rPr>
          <w:rFonts w:ascii="Arial" w:hAnsi="Arial" w:cs="Arial"/>
          <w:color w:val="000000" w:themeColor="text1"/>
          <w:sz w:val="24"/>
          <w:szCs w:val="24"/>
        </w:rPr>
        <w:t xml:space="preserve"> location</w:t>
      </w:r>
      <w:r w:rsidRPr="00D172B7">
        <w:rPr>
          <w:rFonts w:ascii="Arial" w:hAnsi="Arial" w:cs="Arial"/>
          <w:color w:val="000000" w:themeColor="text1"/>
          <w:sz w:val="24"/>
          <w:szCs w:val="24"/>
        </w:rPr>
        <w:t xml:space="preserve"> was identified during the planning process and is made </w:t>
      </w:r>
      <w:r w:rsidRPr="00DB6A01">
        <w:rPr>
          <w:rFonts w:ascii="Arial" w:hAnsi="Arial" w:cs="Arial"/>
          <w:sz w:val="24"/>
          <w:szCs w:val="24"/>
        </w:rPr>
        <w:t>known to all staff. All air intakes and openings should be closed to protect the atmosphere inside in the event that we are being kept inside because of smoke or toxic chemicals outside.</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Emergency Evacuation after a Session has started:</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Th</w:t>
      </w:r>
      <w:r>
        <w:rPr>
          <w:rFonts w:ascii="Arial" w:hAnsi="Arial" w:cs="Arial"/>
          <w:sz w:val="24"/>
          <w:szCs w:val="24"/>
        </w:rPr>
        <w:t xml:space="preserve">e alarm bell will be sounded by the Manager, </w:t>
      </w:r>
      <w:r w:rsidRPr="00DB6A01">
        <w:rPr>
          <w:rFonts w:ascii="Arial" w:hAnsi="Arial" w:cs="Arial"/>
          <w:sz w:val="24"/>
          <w:szCs w:val="24"/>
        </w:rPr>
        <w:t>or other nominated person</w:t>
      </w:r>
      <w:r>
        <w:rPr>
          <w:rFonts w:ascii="Arial" w:hAnsi="Arial" w:cs="Arial"/>
          <w:sz w:val="24"/>
          <w:szCs w:val="24"/>
        </w:rPr>
        <w:t>,</w:t>
      </w:r>
      <w:r w:rsidRPr="00DB6A01">
        <w:rPr>
          <w:rFonts w:ascii="Arial" w:hAnsi="Arial" w:cs="Arial"/>
          <w:sz w:val="24"/>
          <w:szCs w:val="24"/>
        </w:rPr>
        <w:t xml:space="preserve"> or the code word will be conveyed to </w:t>
      </w:r>
      <w:r>
        <w:rPr>
          <w:rFonts w:ascii="Arial" w:hAnsi="Arial" w:cs="Arial"/>
          <w:sz w:val="24"/>
          <w:szCs w:val="24"/>
        </w:rPr>
        <w:t>s</w:t>
      </w:r>
      <w:r w:rsidRPr="00DB6A01">
        <w:rPr>
          <w:rFonts w:ascii="Arial" w:hAnsi="Arial" w:cs="Arial"/>
          <w:sz w:val="24"/>
          <w:szCs w:val="24"/>
        </w:rPr>
        <w:t xml:space="preserve">taff. </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In the event of an emergency evacuation after the session has started, parents/guardians</w:t>
      </w:r>
      <w:r w:rsidR="00BF2034">
        <w:rPr>
          <w:rFonts w:ascii="Arial" w:hAnsi="Arial" w:cs="Arial"/>
          <w:sz w:val="24"/>
          <w:szCs w:val="24"/>
        </w:rPr>
        <w:t xml:space="preserve"> </w:t>
      </w:r>
      <w:r w:rsidRPr="00DB6A01">
        <w:rPr>
          <w:rFonts w:ascii="Arial" w:hAnsi="Arial" w:cs="Arial"/>
          <w:sz w:val="24"/>
          <w:szCs w:val="24"/>
        </w:rPr>
        <w:t>may be informed by telephone that they are required to collect their child as soon as possible from the Emergency Assembly Point.</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children will be safely evacuated according to the current Fire Drill procedures to the Emergency Assembly point. </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Contact information for all the children will be taken out of the building along with the daily register.</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Once the building is evacuated, the emergency services will be called.</w:t>
      </w:r>
    </w:p>
    <w:p w:rsidR="00A40893" w:rsidRPr="00DB6A01" w:rsidRDefault="00A40893" w:rsidP="00AE385E">
      <w:pPr>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Children will only be escorted back into the building under the advice of the emergency services or </w:t>
      </w:r>
      <w:r w:rsidRPr="00DB6A01">
        <w:rPr>
          <w:rFonts w:ascii="Arial" w:hAnsi="Arial" w:cs="Arial"/>
          <w:color w:val="000000" w:themeColor="text1"/>
          <w:sz w:val="24"/>
          <w:szCs w:val="24"/>
        </w:rPr>
        <w:t>the person in charge</w:t>
      </w:r>
      <w:r w:rsidRPr="00DB6A01">
        <w:rPr>
          <w:rFonts w:ascii="Arial" w:hAnsi="Arial" w:cs="Arial"/>
          <w:sz w:val="24"/>
          <w:szCs w:val="24"/>
        </w:rPr>
        <w:t xml:space="preserve"> once all threats to safety have been cleared.</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Procedures for Dealing with a Trespasser:</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 xml:space="preserve">If a trespasser is found on the premises </w:t>
      </w:r>
      <w:r w:rsidRPr="00DB6A01">
        <w:rPr>
          <w:rFonts w:ascii="Arial" w:hAnsi="Arial" w:cs="Arial"/>
          <w:b/>
          <w:color w:val="000000" w:themeColor="text1"/>
          <w:sz w:val="24"/>
          <w:szCs w:val="24"/>
        </w:rPr>
        <w:t>the person in charge</w:t>
      </w:r>
      <w:r w:rsidRPr="00DB6A01">
        <w:rPr>
          <w:rFonts w:ascii="Arial" w:hAnsi="Arial" w:cs="Arial"/>
          <w:b/>
          <w:sz w:val="24"/>
          <w:szCs w:val="24"/>
        </w:rPr>
        <w:t xml:space="preserve"> or other nominated person will: </w:t>
      </w:r>
    </w:p>
    <w:p w:rsidR="00A40893" w:rsidRPr="00DB6A01" w:rsidRDefault="00A40893" w:rsidP="00AE385E">
      <w:pPr>
        <w:numPr>
          <w:ilvl w:val="0"/>
          <w:numId w:val="278"/>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Establish their name and why they are on the premises.</w:t>
      </w:r>
    </w:p>
    <w:p w:rsidR="00A40893" w:rsidRPr="00DB6A01" w:rsidRDefault="00A40893" w:rsidP="00AE385E">
      <w:pPr>
        <w:numPr>
          <w:ilvl w:val="0"/>
          <w:numId w:val="278"/>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Inform another member of staff that they are dealing with a trespasser and activate the lock down or evacuation procedure if required. (Use the code word to alert other staff members).</w:t>
      </w:r>
    </w:p>
    <w:p w:rsidR="00A40893" w:rsidRPr="00DB6A01" w:rsidRDefault="00A40893" w:rsidP="00AE385E">
      <w:pPr>
        <w:numPr>
          <w:ilvl w:val="0"/>
          <w:numId w:val="278"/>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Offer help to the person or to call someone for them in the event that the trespasser is distressed or it is suspected that they are under the influence of alcohol or other intoxicants.</w:t>
      </w:r>
    </w:p>
    <w:p w:rsidR="00A40893" w:rsidRPr="00DB6A01" w:rsidRDefault="00A40893" w:rsidP="00AE385E">
      <w:pPr>
        <w:numPr>
          <w:ilvl w:val="0"/>
          <w:numId w:val="278"/>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Request that the person leaves quietly.</w:t>
      </w:r>
    </w:p>
    <w:p w:rsidR="00A40893" w:rsidRPr="00DB6A01" w:rsidRDefault="00A40893" w:rsidP="00AE385E">
      <w:pPr>
        <w:numPr>
          <w:ilvl w:val="0"/>
          <w:numId w:val="278"/>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If the person refuses to leave the </w:t>
      </w:r>
      <w:r>
        <w:rPr>
          <w:rFonts w:ascii="Arial" w:hAnsi="Arial" w:cs="Arial"/>
          <w:sz w:val="24"/>
          <w:szCs w:val="24"/>
        </w:rPr>
        <w:t>Garda</w:t>
      </w:r>
      <w:r w:rsidRPr="00DB6A01">
        <w:rPr>
          <w:rFonts w:ascii="Arial" w:hAnsi="Arial" w:cs="Arial"/>
          <w:sz w:val="24"/>
          <w:szCs w:val="24"/>
        </w:rPr>
        <w:t xml:space="preserve"> will be called.</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lastRenderedPageBreak/>
        <w:t xml:space="preserve">Under no circumstances must </w:t>
      </w:r>
      <w:r>
        <w:rPr>
          <w:rFonts w:ascii="Arial" w:hAnsi="Arial" w:cs="Arial"/>
          <w:sz w:val="24"/>
          <w:szCs w:val="24"/>
        </w:rPr>
        <w:t>s</w:t>
      </w:r>
      <w:r w:rsidRPr="00DB6A01">
        <w:rPr>
          <w:rFonts w:ascii="Arial" w:hAnsi="Arial" w:cs="Arial"/>
          <w:sz w:val="24"/>
          <w:szCs w:val="24"/>
        </w:rPr>
        <w:t>taff</w:t>
      </w:r>
      <w:r w:rsidR="00BF2034">
        <w:rPr>
          <w:rFonts w:ascii="Arial" w:hAnsi="Arial" w:cs="Arial"/>
          <w:sz w:val="24"/>
          <w:szCs w:val="24"/>
        </w:rPr>
        <w:t xml:space="preserve"> </w:t>
      </w:r>
      <w:r w:rsidRPr="00DB6A01">
        <w:rPr>
          <w:rFonts w:ascii="Arial" w:hAnsi="Arial" w:cs="Arial"/>
          <w:sz w:val="24"/>
          <w:szCs w:val="24"/>
        </w:rPr>
        <w:t xml:space="preserve">put themselves in danger if the trespasser is aggressive or violent. The evacuation procedures should be followed and the </w:t>
      </w:r>
      <w:r>
        <w:rPr>
          <w:rFonts w:ascii="Arial" w:hAnsi="Arial" w:cs="Arial"/>
          <w:sz w:val="24"/>
          <w:szCs w:val="24"/>
        </w:rPr>
        <w:t>Garda</w:t>
      </w:r>
      <w:r w:rsidRPr="00DB6A01">
        <w:rPr>
          <w:rFonts w:ascii="Arial" w:hAnsi="Arial" w:cs="Arial"/>
          <w:sz w:val="24"/>
          <w:szCs w:val="24"/>
        </w:rPr>
        <w:t xml:space="preserve"> called.</w:t>
      </w:r>
    </w:p>
    <w:p w:rsidR="00B53B99" w:rsidRPr="00DB6A01" w:rsidRDefault="00B53B99"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Post Assault/Post Trauma: Procedures and Guidelines:</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In the event of any incident </w:t>
      </w:r>
      <w:r w:rsidRPr="00DB6A01">
        <w:rPr>
          <w:rFonts w:ascii="Arial" w:hAnsi="Arial" w:cs="Arial"/>
          <w:color w:val="000000" w:themeColor="text1"/>
          <w:sz w:val="24"/>
          <w:szCs w:val="24"/>
        </w:rPr>
        <w:t>the service</w:t>
      </w:r>
      <w:r w:rsidRPr="00DB6A01">
        <w:rPr>
          <w:rFonts w:ascii="Arial" w:hAnsi="Arial" w:cs="Arial"/>
          <w:sz w:val="24"/>
          <w:szCs w:val="24"/>
        </w:rPr>
        <w:t xml:space="preserve"> Management should offer as much support as is reasonably possible to those involved.</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Note:</w:t>
      </w:r>
      <w:r w:rsidRPr="00DB6A01">
        <w:rPr>
          <w:rFonts w:ascii="Arial" w:hAnsi="Arial" w:cs="Arial"/>
          <w:sz w:val="24"/>
          <w:szCs w:val="24"/>
        </w:rPr>
        <w:t xml:space="preserve"> It is considered essential that </w:t>
      </w:r>
      <w:r w:rsidRPr="00DB6A01">
        <w:rPr>
          <w:rFonts w:ascii="Arial" w:hAnsi="Arial" w:cs="Arial"/>
          <w:color w:val="000000" w:themeColor="text1"/>
          <w:sz w:val="24"/>
          <w:szCs w:val="24"/>
        </w:rPr>
        <w:t>the service</w:t>
      </w:r>
      <w:r w:rsidRPr="00DB6A01">
        <w:rPr>
          <w:rFonts w:ascii="Arial" w:hAnsi="Arial" w:cs="Arial"/>
          <w:sz w:val="24"/>
          <w:szCs w:val="24"/>
        </w:rPr>
        <w:t xml:space="preserve"> Manager and all staff are aware of the effects of assaults/serious incidents.  </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E385E">
      <w:pPr>
        <w:pStyle w:val="ListParagraph"/>
        <w:numPr>
          <w:ilvl w:val="0"/>
          <w:numId w:val="32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The following areas need to be addressed for the staff:</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Debriefing immediately following, or as soon as practical after an assault/incident</w:t>
      </w:r>
      <w:r>
        <w:rPr>
          <w:rFonts w:ascii="Arial" w:hAnsi="Arial" w:cs="Arial"/>
          <w:sz w:val="24"/>
          <w:szCs w:val="24"/>
        </w:rPr>
        <w:t>.</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Completion of report on the incident</w:t>
      </w:r>
      <w:r>
        <w:rPr>
          <w:rFonts w:ascii="Arial" w:hAnsi="Arial" w:cs="Arial"/>
          <w:sz w:val="24"/>
          <w:szCs w:val="24"/>
        </w:rPr>
        <w:t>.</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Follow up to check how the staff member is doing</w:t>
      </w:r>
      <w:r>
        <w:rPr>
          <w:rFonts w:ascii="Arial" w:hAnsi="Arial" w:cs="Arial"/>
          <w:sz w:val="24"/>
          <w:szCs w:val="24"/>
        </w:rPr>
        <w:t>.</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Outside/independent support for the staff member if appropriate</w:t>
      </w:r>
      <w:r>
        <w:rPr>
          <w:rFonts w:ascii="Arial" w:hAnsi="Arial" w:cs="Arial"/>
          <w:sz w:val="24"/>
          <w:szCs w:val="24"/>
        </w:rPr>
        <w:t>.</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Get immediate medical help if necessary</w:t>
      </w:r>
      <w:r>
        <w:rPr>
          <w:rFonts w:ascii="Arial" w:hAnsi="Arial" w:cs="Arial"/>
          <w:sz w:val="24"/>
          <w:szCs w:val="24"/>
        </w:rPr>
        <w:t>.</w:t>
      </w:r>
    </w:p>
    <w:p w:rsidR="00A40893" w:rsidRPr="00DB6A01" w:rsidRDefault="00A40893" w:rsidP="00AE385E">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Consult own GP and if advised take sick leave</w:t>
      </w:r>
      <w:r>
        <w:rPr>
          <w:rFonts w:ascii="Arial" w:hAnsi="Arial" w:cs="Arial"/>
          <w:sz w:val="24"/>
          <w:szCs w:val="24"/>
        </w:rPr>
        <w:t>.</w:t>
      </w:r>
    </w:p>
    <w:p w:rsidR="00A40893" w:rsidRPr="00886CCA" w:rsidRDefault="00A40893" w:rsidP="00886CCA">
      <w:pPr>
        <w:numPr>
          <w:ilvl w:val="0"/>
          <w:numId w:val="32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If appropriate avail of counselling service provided by an outside agency. The service will meet this cost within a specified limit</w:t>
      </w:r>
      <w:r>
        <w:rPr>
          <w:rFonts w:ascii="Arial" w:hAnsi="Arial" w:cs="Arial"/>
          <w:sz w:val="24"/>
          <w:szCs w:val="24"/>
        </w:rPr>
        <w:t>.</w:t>
      </w:r>
    </w:p>
    <w:p w:rsidR="00A40893" w:rsidRPr="00DB6A01" w:rsidRDefault="00A40893" w:rsidP="00AE385E">
      <w:pPr>
        <w:numPr>
          <w:ilvl w:val="0"/>
          <w:numId w:val="277"/>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Complete an Incident Report Form. </w:t>
      </w:r>
    </w:p>
    <w:p w:rsidR="00A40893" w:rsidRPr="00DB6A01" w:rsidRDefault="00A40893" w:rsidP="00AE385E">
      <w:pPr>
        <w:numPr>
          <w:ilvl w:val="0"/>
          <w:numId w:val="277"/>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Report assaults/incidents and serious threats to the </w:t>
      </w:r>
      <w:r>
        <w:rPr>
          <w:rFonts w:ascii="Arial" w:hAnsi="Arial" w:cs="Arial"/>
          <w:sz w:val="24"/>
          <w:szCs w:val="24"/>
        </w:rPr>
        <w:t>Garda</w:t>
      </w:r>
      <w:r w:rsidRPr="00DB6A01">
        <w:rPr>
          <w:rFonts w:ascii="Arial" w:hAnsi="Arial" w:cs="Arial"/>
          <w:sz w:val="24"/>
          <w:szCs w:val="24"/>
        </w:rPr>
        <w:t xml:space="preserve">, but it is acknowledged that it is up to the individual staff member to make a decision on pressing charges.  </w:t>
      </w:r>
    </w:p>
    <w:p w:rsidR="00A40893" w:rsidRPr="00DB6A01" w:rsidRDefault="00A40893" w:rsidP="00AE385E">
      <w:pPr>
        <w:numPr>
          <w:ilvl w:val="0"/>
          <w:numId w:val="277"/>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color w:val="000000" w:themeColor="text1"/>
          <w:sz w:val="24"/>
          <w:szCs w:val="24"/>
        </w:rPr>
        <w:t>The</w:t>
      </w:r>
      <w:r>
        <w:rPr>
          <w:rFonts w:ascii="Arial" w:hAnsi="Arial" w:cs="Arial"/>
          <w:color w:val="000000" w:themeColor="text1"/>
          <w:sz w:val="24"/>
          <w:szCs w:val="24"/>
        </w:rPr>
        <w:t xml:space="preserve"> Manager or other designated person</w:t>
      </w:r>
      <w:r w:rsidRPr="00DB6A01">
        <w:rPr>
          <w:rFonts w:ascii="Arial" w:hAnsi="Arial" w:cs="Arial"/>
          <w:sz w:val="24"/>
          <w:szCs w:val="24"/>
        </w:rPr>
        <w:t xml:space="preserve"> should accompany the staff member when making a report to the </w:t>
      </w:r>
      <w:r>
        <w:rPr>
          <w:rFonts w:ascii="Arial" w:hAnsi="Arial" w:cs="Arial"/>
          <w:sz w:val="24"/>
          <w:szCs w:val="24"/>
        </w:rPr>
        <w:t>Garda</w:t>
      </w:r>
      <w:r w:rsidRPr="00DB6A01">
        <w:rPr>
          <w:rFonts w:ascii="Arial" w:hAnsi="Arial" w:cs="Arial"/>
          <w:sz w:val="24"/>
          <w:szCs w:val="24"/>
        </w:rPr>
        <w:t xml:space="preserve"> and also to court if charges are brought and the staff member is required as a witness.</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NOTE:</w:t>
      </w:r>
      <w:r w:rsidRPr="00DB6A01">
        <w:rPr>
          <w:rFonts w:ascii="Arial" w:hAnsi="Arial" w:cs="Arial"/>
          <w:sz w:val="24"/>
          <w:szCs w:val="24"/>
        </w:rPr>
        <w:t xml:space="preserve"> Address of staff member making a statement to the </w:t>
      </w:r>
      <w:r>
        <w:rPr>
          <w:rFonts w:ascii="Arial" w:hAnsi="Arial" w:cs="Arial"/>
          <w:sz w:val="24"/>
          <w:szCs w:val="24"/>
        </w:rPr>
        <w:t>Garda</w:t>
      </w:r>
      <w:r w:rsidRPr="00DB6A01">
        <w:rPr>
          <w:rFonts w:ascii="Arial" w:hAnsi="Arial" w:cs="Arial"/>
          <w:sz w:val="24"/>
          <w:szCs w:val="24"/>
        </w:rPr>
        <w:t xml:space="preserve"> should be </w:t>
      </w:r>
      <w:r w:rsidRPr="00DB6A01">
        <w:rPr>
          <w:rFonts w:ascii="Arial" w:hAnsi="Arial" w:cs="Arial"/>
          <w:color w:val="000000" w:themeColor="text1"/>
          <w:sz w:val="24"/>
          <w:szCs w:val="24"/>
        </w:rPr>
        <w:t>the service</w:t>
      </w:r>
      <w:r w:rsidR="00BF2034">
        <w:rPr>
          <w:rFonts w:ascii="Arial" w:hAnsi="Arial" w:cs="Arial"/>
          <w:color w:val="000000" w:themeColor="text1"/>
          <w:sz w:val="24"/>
          <w:szCs w:val="24"/>
        </w:rPr>
        <w:t xml:space="preserve"> </w:t>
      </w:r>
      <w:r w:rsidRPr="00DB6A01">
        <w:rPr>
          <w:rFonts w:ascii="Arial" w:hAnsi="Arial" w:cs="Arial"/>
          <w:sz w:val="24"/>
          <w:szCs w:val="24"/>
        </w:rPr>
        <w:t>and not their personal address.</w:t>
      </w:r>
    </w:p>
    <w:p w:rsidR="00A40893" w:rsidRDefault="00A40893" w:rsidP="00A40893">
      <w:pPr>
        <w:autoSpaceDE w:val="0"/>
        <w:autoSpaceDN w:val="0"/>
        <w:adjustRightInd w:val="0"/>
        <w:spacing w:after="0" w:line="360" w:lineRule="auto"/>
        <w:jc w:val="both"/>
        <w:rPr>
          <w:rFonts w:ascii="Arial" w:hAnsi="Arial" w:cs="Arial"/>
          <w:b/>
          <w:sz w:val="24"/>
          <w:szCs w:val="24"/>
        </w:rPr>
      </w:pPr>
    </w:p>
    <w:p w:rsidR="00886CCA" w:rsidRDefault="00886CCA"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lastRenderedPageBreak/>
        <w:t>S</w:t>
      </w:r>
      <w:r>
        <w:rPr>
          <w:rFonts w:ascii="Arial" w:hAnsi="Arial" w:cs="Arial"/>
          <w:b/>
          <w:sz w:val="24"/>
          <w:szCs w:val="24"/>
        </w:rPr>
        <w:t>econdary Response [24–72 hours]:</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Assess the need for support and counselling for those directly and indirectly involved.</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Provide staff, parents/guardians and wider community with factual information as appropriate.</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Arrange debriefing for all parents/guardians, children and staff most closely involved and at risk.</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d) </w:t>
      </w:r>
      <w:r w:rsidRPr="00DB6A01">
        <w:rPr>
          <w:rFonts w:ascii="Arial" w:hAnsi="Arial" w:cs="Arial"/>
          <w:sz w:val="24"/>
          <w:szCs w:val="24"/>
        </w:rPr>
        <w:tab/>
        <w:t>Restore the facility to regular routine, program delivery, and community life as soon as practicable.</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Complete critical incident report.</w:t>
      </w:r>
    </w:p>
    <w:p w:rsidR="00A40893" w:rsidRPr="00DB6A01"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Ongoing Follow-up Response</w:t>
      </w:r>
      <w:r>
        <w:rPr>
          <w:rFonts w:ascii="Arial" w:hAnsi="Arial" w:cs="Arial"/>
          <w:b/>
          <w:sz w:val="24"/>
          <w:szCs w:val="24"/>
        </w:rPr>
        <w:t>:</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Identify any other persons who may be affected by the critical incident and provide access to support services for community members.</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Provide accurate information to parents/guardians and staff.</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 xml:space="preserve">Arrange a memorial service and occasional worship </w:t>
      </w:r>
      <w:r>
        <w:rPr>
          <w:rFonts w:ascii="Arial" w:hAnsi="Arial" w:cs="Arial"/>
          <w:sz w:val="24"/>
          <w:szCs w:val="24"/>
        </w:rPr>
        <w:t>(</w:t>
      </w:r>
      <w:r w:rsidRPr="00DB6A01">
        <w:rPr>
          <w:rFonts w:ascii="Arial" w:hAnsi="Arial" w:cs="Arial"/>
          <w:sz w:val="24"/>
          <w:szCs w:val="24"/>
        </w:rPr>
        <w:t>as appropriate</w:t>
      </w:r>
      <w:r>
        <w:rPr>
          <w:rFonts w:ascii="Arial" w:hAnsi="Arial" w:cs="Arial"/>
          <w:sz w:val="24"/>
          <w:szCs w:val="24"/>
        </w:rPr>
        <w:t>)</w:t>
      </w:r>
      <w:r w:rsidRPr="00DB6A01">
        <w:rPr>
          <w:rFonts w:ascii="Arial" w:hAnsi="Arial" w:cs="Arial"/>
          <w:sz w:val="24"/>
          <w:szCs w:val="24"/>
        </w:rPr>
        <w:t>.</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d) </w:t>
      </w:r>
      <w:r w:rsidRPr="00DB6A01">
        <w:rPr>
          <w:rFonts w:ascii="Arial" w:hAnsi="Arial" w:cs="Arial"/>
          <w:sz w:val="24"/>
          <w:szCs w:val="24"/>
        </w:rPr>
        <w:tab/>
        <w:t>Maintain contact with any injured and affected parties to provide support and to monitor progress.</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Monitor staff and children for signs of delayed stress and the onset of post-traumatic stress disorder; providing specialised treatment as necessary.</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f) </w:t>
      </w:r>
      <w:r w:rsidRPr="00DB6A01">
        <w:rPr>
          <w:rFonts w:ascii="Arial" w:hAnsi="Arial" w:cs="Arial"/>
          <w:sz w:val="24"/>
          <w:szCs w:val="24"/>
        </w:rPr>
        <w:tab/>
      </w:r>
      <w:r>
        <w:rPr>
          <w:rFonts w:ascii="Arial" w:hAnsi="Arial" w:cs="Arial"/>
          <w:sz w:val="24"/>
          <w:szCs w:val="24"/>
        </w:rPr>
        <w:t>Evaluate Critical Incident and Emergency Management P</w:t>
      </w:r>
      <w:r w:rsidRPr="00DB6A01">
        <w:rPr>
          <w:rFonts w:ascii="Arial" w:hAnsi="Arial" w:cs="Arial"/>
          <w:sz w:val="24"/>
          <w:szCs w:val="24"/>
        </w:rPr>
        <w:t>lan.</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g) </w:t>
      </w:r>
      <w:r w:rsidRPr="00DB6A01">
        <w:rPr>
          <w:rFonts w:ascii="Arial" w:hAnsi="Arial" w:cs="Arial"/>
          <w:sz w:val="24"/>
          <w:szCs w:val="24"/>
        </w:rPr>
        <w:tab/>
        <w:t>Be sensitive to anniversaries.</w:t>
      </w:r>
    </w:p>
    <w:p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h) </w:t>
      </w:r>
      <w:r w:rsidRPr="00DB6A01">
        <w:rPr>
          <w:rFonts w:ascii="Arial" w:hAnsi="Arial" w:cs="Arial"/>
          <w:sz w:val="24"/>
          <w:szCs w:val="24"/>
        </w:rPr>
        <w:tab/>
        <w:t>Manage any possible longer term disturbances e.g. inquests, legal proceedings.</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Evaluation and Review of Management Plan:</w:t>
      </w:r>
    </w:p>
    <w:p w:rsidR="00A40893" w:rsidRPr="00DB6A01" w:rsidRDefault="00A40893" w:rsidP="00AE385E">
      <w:pPr>
        <w:numPr>
          <w:ilvl w:val="0"/>
          <w:numId w:val="281"/>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After a critical incident, a meeting of the critical incident team will be held to evaluate the critical incident report, the effectiveness of the management plan and to make modifications as required.</w:t>
      </w:r>
    </w:p>
    <w:p w:rsidR="00A40893" w:rsidRPr="00DB6A01" w:rsidRDefault="00A40893" w:rsidP="00AE385E">
      <w:pPr>
        <w:numPr>
          <w:ilvl w:val="0"/>
          <w:numId w:val="281"/>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After any evacuation or security breach a full and comprehensive review will take place by Management and will include:</w:t>
      </w:r>
    </w:p>
    <w:p w:rsidR="00A40893" w:rsidRPr="00DB6A01" w:rsidRDefault="00A40893" w:rsidP="00AE385E">
      <w:pPr>
        <w:numPr>
          <w:ilvl w:val="0"/>
          <w:numId w:val="330"/>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Completing an incident report form with a full report of how the situation was dealt with.</w:t>
      </w:r>
    </w:p>
    <w:p w:rsidR="00A40893" w:rsidRPr="00DB6A01" w:rsidRDefault="00A40893" w:rsidP="00AE385E">
      <w:pPr>
        <w:numPr>
          <w:ilvl w:val="0"/>
          <w:numId w:val="330"/>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lastRenderedPageBreak/>
        <w:t>A report of any children or staff that have been distressed or upset during the incident or subsequent evacuation.</w:t>
      </w:r>
    </w:p>
    <w:p w:rsidR="00A40893" w:rsidRPr="00DB6A01" w:rsidRDefault="00A40893" w:rsidP="00AE385E">
      <w:pPr>
        <w:numPr>
          <w:ilvl w:val="0"/>
          <w:numId w:val="330"/>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Evacuation procedures.</w:t>
      </w:r>
    </w:p>
    <w:p w:rsidR="00A40893" w:rsidRPr="00DB6A01" w:rsidRDefault="00A40893" w:rsidP="00AE385E">
      <w:pPr>
        <w:numPr>
          <w:ilvl w:val="0"/>
          <w:numId w:val="330"/>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Security arrangements to avoid trespassers accessing the building.</w:t>
      </w:r>
    </w:p>
    <w:p w:rsidR="00A40893" w:rsidRPr="00DB6A01" w:rsidRDefault="00A40893" w:rsidP="00AE385E">
      <w:pPr>
        <w:numPr>
          <w:ilvl w:val="0"/>
          <w:numId w:val="282"/>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The evaluation process will incorporate feedback gathered from staff, parents/guardians and local community representatives.</w:t>
      </w:r>
    </w:p>
    <w:p w:rsidR="00A40893" w:rsidRPr="00DB6A01" w:rsidRDefault="00A40893" w:rsidP="00AE385E">
      <w:pPr>
        <w:numPr>
          <w:ilvl w:val="0"/>
          <w:numId w:val="282"/>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An evaluation report will be made available to the </w:t>
      </w:r>
      <w:r>
        <w:rPr>
          <w:rFonts w:ascii="Arial" w:hAnsi="Arial" w:cs="Arial"/>
          <w:sz w:val="24"/>
          <w:szCs w:val="24"/>
        </w:rPr>
        <w:t>M</w:t>
      </w:r>
      <w:r w:rsidRPr="00DB6A01">
        <w:rPr>
          <w:rFonts w:ascii="Arial" w:hAnsi="Arial" w:cs="Arial"/>
          <w:sz w:val="24"/>
          <w:szCs w:val="24"/>
        </w:rPr>
        <w:t>anagement team.</w:t>
      </w:r>
    </w:p>
    <w:p w:rsidR="00A40893" w:rsidRPr="00DB6A01" w:rsidRDefault="00A40893" w:rsidP="00A40893">
      <w:pPr>
        <w:autoSpaceDE w:val="0"/>
        <w:autoSpaceDN w:val="0"/>
        <w:adjustRightInd w:val="0"/>
        <w:spacing w:after="0" w:line="360" w:lineRule="auto"/>
        <w:jc w:val="both"/>
        <w:rPr>
          <w:rFonts w:ascii="Arial" w:hAnsi="Arial" w:cs="Arial"/>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Information/Training:</w:t>
      </w:r>
    </w:p>
    <w:p w:rsidR="00A40893" w:rsidRPr="00B53B99" w:rsidRDefault="00A40893" w:rsidP="00AE385E">
      <w:pPr>
        <w:numPr>
          <w:ilvl w:val="0"/>
          <w:numId w:val="280"/>
        </w:numPr>
        <w:autoSpaceDE w:val="0"/>
        <w:autoSpaceDN w:val="0"/>
        <w:adjustRightInd w:val="0"/>
        <w:spacing w:after="0" w:line="360" w:lineRule="auto"/>
        <w:ind w:hanging="357"/>
        <w:jc w:val="both"/>
        <w:rPr>
          <w:rFonts w:ascii="Arial" w:hAnsi="Arial" w:cs="Arial"/>
          <w:color w:val="000000" w:themeColor="text1"/>
          <w:sz w:val="24"/>
          <w:szCs w:val="24"/>
        </w:rPr>
      </w:pPr>
      <w:r w:rsidRPr="00DB6A01">
        <w:rPr>
          <w:rFonts w:ascii="Arial" w:hAnsi="Arial" w:cs="Arial"/>
          <w:sz w:val="24"/>
          <w:szCs w:val="24"/>
        </w:rPr>
        <w:t xml:space="preserve">These procedures should be </w:t>
      </w:r>
      <w:r w:rsidRPr="00B53B99">
        <w:rPr>
          <w:rFonts w:ascii="Arial" w:hAnsi="Arial" w:cs="Arial"/>
          <w:color w:val="000000" w:themeColor="text1"/>
          <w:sz w:val="24"/>
          <w:szCs w:val="24"/>
        </w:rPr>
        <w:t>known to all staff and reviewed on a regular basis and incorporated into the induction programme.</w:t>
      </w:r>
    </w:p>
    <w:p w:rsidR="00A40893" w:rsidRPr="00B53B99" w:rsidRDefault="00A40893" w:rsidP="00AE385E">
      <w:pPr>
        <w:numPr>
          <w:ilvl w:val="0"/>
          <w:numId w:val="280"/>
        </w:numPr>
        <w:autoSpaceDE w:val="0"/>
        <w:autoSpaceDN w:val="0"/>
        <w:adjustRightInd w:val="0"/>
        <w:spacing w:after="0" w:line="360" w:lineRule="auto"/>
        <w:ind w:hanging="357"/>
        <w:jc w:val="both"/>
        <w:rPr>
          <w:rFonts w:ascii="Arial" w:hAnsi="Arial" w:cs="Arial"/>
          <w:color w:val="000000" w:themeColor="text1"/>
          <w:sz w:val="24"/>
          <w:szCs w:val="24"/>
        </w:rPr>
      </w:pPr>
      <w:r w:rsidRPr="00B53B99">
        <w:rPr>
          <w:rFonts w:ascii="Arial" w:hAnsi="Arial" w:cs="Arial"/>
          <w:color w:val="000000" w:themeColor="text1"/>
          <w:sz w:val="24"/>
          <w:szCs w:val="24"/>
        </w:rPr>
        <w:t>Management and staff should agree an emergency code or signal.</w:t>
      </w:r>
    </w:p>
    <w:p w:rsidR="00A40893" w:rsidRPr="00B53B99" w:rsidRDefault="00A40893" w:rsidP="00AE385E">
      <w:pPr>
        <w:numPr>
          <w:ilvl w:val="0"/>
          <w:numId w:val="280"/>
        </w:numPr>
        <w:autoSpaceDE w:val="0"/>
        <w:autoSpaceDN w:val="0"/>
        <w:adjustRightInd w:val="0"/>
        <w:spacing w:after="0" w:line="360" w:lineRule="auto"/>
        <w:ind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Under no circumstances must staff be made feel incompetent or apologetic for activating the emergency procedures. </w:t>
      </w:r>
    </w:p>
    <w:p w:rsidR="00A40893" w:rsidRDefault="00A40893" w:rsidP="00A40893">
      <w:pPr>
        <w:autoSpaceDE w:val="0"/>
        <w:autoSpaceDN w:val="0"/>
        <w:adjustRightInd w:val="0"/>
        <w:spacing w:after="0" w:line="360" w:lineRule="auto"/>
        <w:jc w:val="both"/>
        <w:rPr>
          <w:rFonts w:ascii="Arial" w:hAnsi="Arial" w:cs="Arial"/>
          <w:b/>
          <w:sz w:val="24"/>
          <w:szCs w:val="24"/>
        </w:rPr>
      </w:pPr>
    </w:p>
    <w:p w:rsidR="00A40893" w:rsidRPr="00DB6A01" w:rsidRDefault="00A40893" w:rsidP="00A40893">
      <w:pPr>
        <w:autoSpaceDE w:val="0"/>
        <w:autoSpaceDN w:val="0"/>
        <w:adjustRightInd w:val="0"/>
        <w:spacing w:after="0" w:line="360" w:lineRule="auto"/>
        <w:jc w:val="both"/>
        <w:rPr>
          <w:rFonts w:ascii="Arial" w:hAnsi="Arial" w:cs="Arial"/>
          <w:b/>
          <w:sz w:val="24"/>
          <w:szCs w:val="24"/>
          <w:lang w:val="en-US"/>
        </w:rPr>
      </w:pPr>
      <w:r w:rsidRPr="00DB6A01">
        <w:rPr>
          <w:rFonts w:ascii="Arial" w:hAnsi="Arial" w:cs="Arial"/>
          <w:b/>
          <w:sz w:val="24"/>
          <w:szCs w:val="24"/>
          <w:lang w:val="en-US"/>
        </w:rPr>
        <w:t>Dealing with the Media:</w:t>
      </w:r>
    </w:p>
    <w:p w:rsidR="00A40893" w:rsidRPr="00DB6A01" w:rsidRDefault="00A40893" w:rsidP="00A40893">
      <w:pPr>
        <w:autoSpaceDE w:val="0"/>
        <w:autoSpaceDN w:val="0"/>
        <w:adjustRightInd w:val="0"/>
        <w:spacing w:after="0" w:line="360" w:lineRule="auto"/>
        <w:jc w:val="both"/>
        <w:rPr>
          <w:rFonts w:ascii="Arial" w:eastAsia="Calibri" w:hAnsi="Arial" w:cs="Arial"/>
          <w:sz w:val="24"/>
          <w:szCs w:val="24"/>
          <w:lang w:val="en-US"/>
        </w:rPr>
      </w:pPr>
      <w:r w:rsidRPr="00DB6A01">
        <w:rPr>
          <w:rFonts w:ascii="Arial" w:eastAsia="Calibri" w:hAnsi="Arial" w:cs="Arial"/>
          <w:sz w:val="24"/>
          <w:szCs w:val="24"/>
          <w:lang w:val="en-US"/>
        </w:rPr>
        <w:t xml:space="preserve">In the event of a crisis, emergency or controversial situation, </w:t>
      </w:r>
      <w:r w:rsidRPr="00DB6A01">
        <w:rPr>
          <w:rFonts w:ascii="Arial" w:eastAsia="Calibri" w:hAnsi="Arial" w:cs="Arial"/>
          <w:color w:val="000000" w:themeColor="text1"/>
          <w:sz w:val="24"/>
          <w:szCs w:val="24"/>
          <w:lang w:val="en-US"/>
        </w:rPr>
        <w:t>the person in charge</w:t>
      </w:r>
      <w:r w:rsidRPr="00DB6A01">
        <w:rPr>
          <w:rFonts w:ascii="Arial" w:eastAsia="Calibri" w:hAnsi="Arial" w:cs="Arial"/>
          <w:sz w:val="24"/>
          <w:szCs w:val="24"/>
          <w:lang w:val="en-US"/>
        </w:rPr>
        <w:t xml:space="preserve"> will handle all contacts with the media, and will coordinate the information flow from </w:t>
      </w:r>
      <w:r w:rsidRPr="00DB6A01">
        <w:rPr>
          <w:rFonts w:ascii="Arial" w:hAnsi="Arial" w:cs="Arial"/>
          <w:color w:val="000000" w:themeColor="text1"/>
          <w:sz w:val="24"/>
          <w:szCs w:val="24"/>
          <w:lang w:val="en-US"/>
        </w:rPr>
        <w:t>the service</w:t>
      </w:r>
      <w:r w:rsidRPr="00DB6A01">
        <w:rPr>
          <w:rFonts w:ascii="Arial" w:eastAsia="Calibri" w:hAnsi="Arial" w:cs="Arial"/>
          <w:sz w:val="24"/>
          <w:szCs w:val="24"/>
          <w:lang w:val="en-US"/>
        </w:rPr>
        <w:t xml:space="preserve"> to the public. In such situations, all staff should refer calls from the media to </w:t>
      </w:r>
      <w:r w:rsidRPr="00DB6A01">
        <w:rPr>
          <w:rFonts w:ascii="Arial" w:eastAsia="Calibri" w:hAnsi="Arial" w:cs="Arial"/>
          <w:color w:val="000000" w:themeColor="text1"/>
          <w:sz w:val="24"/>
          <w:szCs w:val="24"/>
          <w:lang w:val="en-US"/>
        </w:rPr>
        <w:t xml:space="preserve">the </w:t>
      </w:r>
      <w:r>
        <w:rPr>
          <w:rFonts w:ascii="Arial" w:eastAsia="Calibri" w:hAnsi="Arial" w:cs="Arial"/>
          <w:color w:val="000000" w:themeColor="text1"/>
          <w:sz w:val="24"/>
          <w:szCs w:val="24"/>
          <w:lang w:val="en-US"/>
        </w:rPr>
        <w:t>Manager or other designated person</w:t>
      </w:r>
      <w:r w:rsidRPr="00FC4CD9">
        <w:rPr>
          <w:rFonts w:ascii="Arial" w:eastAsia="Calibri" w:hAnsi="Arial" w:cs="Arial"/>
          <w:sz w:val="24"/>
          <w:szCs w:val="24"/>
          <w:lang w:val="en-US"/>
        </w:rPr>
        <w:t>.</w:t>
      </w:r>
      <w:r w:rsidR="00BF2034">
        <w:rPr>
          <w:rFonts w:ascii="Arial" w:eastAsia="Calibri" w:hAnsi="Arial" w:cs="Arial"/>
          <w:sz w:val="24"/>
          <w:szCs w:val="24"/>
          <w:lang w:val="en-US"/>
        </w:rPr>
        <w:t xml:space="preserve"> </w:t>
      </w:r>
      <w:r w:rsidRPr="00DB6A01">
        <w:rPr>
          <w:rFonts w:ascii="Arial" w:hAnsi="Arial" w:cs="Arial"/>
          <w:sz w:val="24"/>
          <w:szCs w:val="24"/>
          <w:lang w:val="en-US"/>
        </w:rPr>
        <w:t>No staff may talk to the media unless designated to do so. A</w:t>
      </w:r>
      <w:r>
        <w:rPr>
          <w:rFonts w:ascii="Arial" w:hAnsi="Arial" w:cs="Arial"/>
          <w:sz w:val="24"/>
          <w:szCs w:val="24"/>
          <w:lang w:val="en-US"/>
        </w:rPr>
        <w:t xml:space="preserve"> breach of this may invoke the D</w:t>
      </w:r>
      <w:r w:rsidRPr="00DB6A01">
        <w:rPr>
          <w:rFonts w:ascii="Arial" w:hAnsi="Arial" w:cs="Arial"/>
          <w:sz w:val="24"/>
          <w:szCs w:val="24"/>
          <w:lang w:val="en-US"/>
        </w:rPr>
        <w:t xml:space="preserve">isciplinary </w:t>
      </w:r>
      <w:r>
        <w:rPr>
          <w:rFonts w:ascii="Arial" w:hAnsi="Arial" w:cs="Arial"/>
          <w:sz w:val="24"/>
          <w:szCs w:val="24"/>
          <w:lang w:val="en-US"/>
        </w:rPr>
        <w:t xml:space="preserve">Policy </w:t>
      </w:r>
      <w:r w:rsidRPr="00DB6A01">
        <w:rPr>
          <w:rFonts w:ascii="Arial" w:hAnsi="Arial" w:cs="Arial"/>
          <w:sz w:val="24"/>
          <w:szCs w:val="24"/>
          <w:lang w:val="en-US"/>
        </w:rPr>
        <w:t>procedures.</w:t>
      </w:r>
    </w:p>
    <w:p w:rsidR="00A40893" w:rsidRPr="00DB6A01" w:rsidRDefault="00A40893" w:rsidP="00A40893">
      <w:pPr>
        <w:spacing w:after="0" w:line="360" w:lineRule="auto"/>
        <w:jc w:val="both"/>
        <w:rPr>
          <w:rFonts w:ascii="Arial" w:hAnsi="Arial" w:cs="Arial"/>
          <w:b/>
          <w:sz w:val="24"/>
          <w:szCs w:val="24"/>
        </w:rPr>
      </w:pPr>
    </w:p>
    <w:p w:rsidR="00A40893" w:rsidRPr="00DB6A01" w:rsidRDefault="00A40893" w:rsidP="00A40893">
      <w:pPr>
        <w:spacing w:after="0" w:line="360" w:lineRule="auto"/>
        <w:jc w:val="both"/>
        <w:rPr>
          <w:rFonts w:ascii="Arial" w:hAnsi="Arial" w:cs="Arial"/>
          <w:sz w:val="24"/>
          <w:szCs w:val="24"/>
        </w:rPr>
      </w:pPr>
      <w:r w:rsidRPr="00DB6A01">
        <w:rPr>
          <w:rFonts w:ascii="Arial" w:hAnsi="Arial" w:cs="Arial"/>
          <w:sz w:val="24"/>
          <w:szCs w:val="24"/>
        </w:rPr>
        <w:t xml:space="preserve">See Appendix </w:t>
      </w:r>
      <w:r w:rsidR="001D0511">
        <w:rPr>
          <w:rFonts w:ascii="Arial" w:hAnsi="Arial" w:cs="Arial"/>
          <w:sz w:val="24"/>
          <w:szCs w:val="24"/>
        </w:rPr>
        <w:t>N</w:t>
      </w:r>
      <w:r w:rsidRPr="00DB6A01">
        <w:rPr>
          <w:rFonts w:ascii="Arial" w:hAnsi="Arial" w:cs="Arial"/>
          <w:sz w:val="24"/>
          <w:szCs w:val="24"/>
        </w:rPr>
        <w:t>: Dealing with the Media</w:t>
      </w:r>
    </w:p>
    <w:p w:rsidR="00A40893" w:rsidRDefault="00A40893">
      <w:pPr>
        <w:rPr>
          <w:rFonts w:ascii="Arial" w:hAnsi="Arial" w:cs="Arial"/>
          <w:b/>
          <w:sz w:val="28"/>
          <w:szCs w:val="28"/>
          <w:lang w:val="en-GB"/>
        </w:rPr>
      </w:pPr>
      <w:r>
        <w:rPr>
          <w:rFonts w:ascii="Arial" w:hAnsi="Arial" w:cs="Arial"/>
          <w:b/>
          <w:sz w:val="28"/>
          <w:szCs w:val="28"/>
          <w:lang w:val="en-GB"/>
        </w:rPr>
        <w:br w:type="page"/>
      </w:r>
    </w:p>
    <w:p w:rsidR="0006290F" w:rsidRPr="00DB6A01" w:rsidRDefault="0006290F" w:rsidP="0006290F">
      <w:pPr>
        <w:spacing w:after="0" w:line="360" w:lineRule="auto"/>
        <w:jc w:val="both"/>
        <w:rPr>
          <w:rFonts w:ascii="Arial" w:hAnsi="Arial" w:cs="Arial"/>
          <w:b/>
          <w:sz w:val="24"/>
          <w:szCs w:val="24"/>
        </w:rPr>
      </w:pPr>
      <w:r w:rsidRPr="00DB6A01">
        <w:rPr>
          <w:rFonts w:ascii="Arial" w:hAnsi="Arial" w:cs="Arial"/>
          <w:b/>
          <w:sz w:val="24"/>
          <w:szCs w:val="24"/>
        </w:rPr>
        <w:lastRenderedPageBreak/>
        <w:t xml:space="preserve">APPENDIX </w:t>
      </w:r>
      <w:r w:rsidR="001D0511">
        <w:rPr>
          <w:rFonts w:ascii="Arial" w:hAnsi="Arial" w:cs="Arial"/>
          <w:b/>
          <w:sz w:val="24"/>
          <w:szCs w:val="24"/>
        </w:rPr>
        <w:t>N</w:t>
      </w:r>
      <w:r w:rsidRPr="00DB6A01">
        <w:rPr>
          <w:rFonts w:ascii="Arial" w:hAnsi="Arial" w:cs="Arial"/>
          <w:b/>
          <w:sz w:val="24"/>
          <w:szCs w:val="24"/>
        </w:rPr>
        <w:t>: DEALING WITH THE MEDIA</w:t>
      </w:r>
    </w:p>
    <w:p w:rsidR="0006290F" w:rsidRDefault="0006290F" w:rsidP="0006290F">
      <w:pPr>
        <w:spacing w:after="0" w:line="360" w:lineRule="auto"/>
        <w:jc w:val="both"/>
        <w:rPr>
          <w:rFonts w:ascii="Arial" w:hAnsi="Arial" w:cs="Arial"/>
          <w:sz w:val="24"/>
          <w:szCs w:val="24"/>
        </w:rPr>
      </w:pPr>
    </w:p>
    <w:p w:rsidR="0006290F" w:rsidRDefault="0006290F" w:rsidP="0006290F">
      <w:pPr>
        <w:spacing w:after="0" w:line="360" w:lineRule="auto"/>
        <w:jc w:val="both"/>
        <w:rPr>
          <w:rFonts w:ascii="Arial" w:hAnsi="Arial" w:cs="Arial"/>
          <w:sz w:val="24"/>
          <w:szCs w:val="24"/>
        </w:rPr>
      </w:pPr>
      <w:r w:rsidRPr="00DB6A01">
        <w:rPr>
          <w:rFonts w:ascii="Arial" w:hAnsi="Arial" w:cs="Arial"/>
          <w:sz w:val="24"/>
          <w:szCs w:val="24"/>
        </w:rPr>
        <w:t>Some events draw a great deal of media attention and this can add complexity and stress to what is already a difficult situation. The media can be used to dispel rumour an</w:t>
      </w:r>
      <w:r>
        <w:rPr>
          <w:rFonts w:ascii="Arial" w:hAnsi="Arial" w:cs="Arial"/>
          <w:sz w:val="24"/>
          <w:szCs w:val="24"/>
        </w:rPr>
        <w:t>d give a clear factual message.</w:t>
      </w:r>
    </w:p>
    <w:p w:rsidR="0006290F" w:rsidRDefault="0006290F" w:rsidP="0006290F">
      <w:pPr>
        <w:spacing w:after="0" w:line="360" w:lineRule="auto"/>
        <w:jc w:val="both"/>
        <w:rPr>
          <w:rFonts w:ascii="Arial" w:hAnsi="Arial" w:cs="Arial"/>
          <w:sz w:val="24"/>
          <w:szCs w:val="24"/>
        </w:rPr>
      </w:pPr>
    </w:p>
    <w:p w:rsidR="0006290F" w:rsidRDefault="0006290F" w:rsidP="0006290F">
      <w:pPr>
        <w:spacing w:after="0" w:line="360" w:lineRule="auto"/>
        <w:jc w:val="both"/>
        <w:rPr>
          <w:rFonts w:ascii="Arial" w:hAnsi="Arial" w:cs="Arial"/>
          <w:sz w:val="24"/>
          <w:szCs w:val="24"/>
        </w:rPr>
      </w:pPr>
      <w:r w:rsidRPr="00DB6A01">
        <w:rPr>
          <w:rFonts w:ascii="Arial" w:hAnsi="Arial" w:cs="Arial"/>
          <w:sz w:val="24"/>
          <w:szCs w:val="24"/>
        </w:rPr>
        <w:t>On the other hand, the media can sensationalise the story. The primary concern at any time of crisis is to protect the privacy of those affected by the incident and to ensure any media attention is handl</w:t>
      </w:r>
      <w:r>
        <w:rPr>
          <w:rFonts w:ascii="Arial" w:hAnsi="Arial" w:cs="Arial"/>
          <w:sz w:val="24"/>
          <w:szCs w:val="24"/>
        </w:rPr>
        <w:t>ed sensitively.</w:t>
      </w:r>
    </w:p>
    <w:p w:rsidR="0006290F" w:rsidRDefault="0006290F" w:rsidP="0006290F">
      <w:pPr>
        <w:spacing w:after="0" w:line="360" w:lineRule="auto"/>
        <w:jc w:val="both"/>
        <w:rPr>
          <w:rFonts w:ascii="Arial" w:hAnsi="Arial" w:cs="Arial"/>
          <w:sz w:val="24"/>
          <w:szCs w:val="24"/>
        </w:rPr>
      </w:pPr>
    </w:p>
    <w:p w:rsidR="0006290F" w:rsidRPr="00DB6A01" w:rsidRDefault="0006290F" w:rsidP="0006290F">
      <w:pPr>
        <w:spacing w:after="0" w:line="360" w:lineRule="auto"/>
        <w:jc w:val="both"/>
        <w:rPr>
          <w:rFonts w:ascii="Arial" w:hAnsi="Arial" w:cs="Arial"/>
          <w:sz w:val="24"/>
          <w:szCs w:val="24"/>
        </w:rPr>
      </w:pPr>
      <w:r w:rsidRPr="00DB6A01">
        <w:rPr>
          <w:rFonts w:ascii="Arial" w:hAnsi="Arial" w:cs="Arial"/>
          <w:sz w:val="24"/>
          <w:szCs w:val="24"/>
        </w:rPr>
        <w:t xml:space="preserve">It is most important that all those involved understand how the media will be handled at times of crisis </w:t>
      </w:r>
    </w:p>
    <w:p w:rsidR="0006290F" w:rsidRDefault="0006290F" w:rsidP="0006290F">
      <w:pPr>
        <w:spacing w:after="0" w:line="360" w:lineRule="auto"/>
        <w:jc w:val="both"/>
        <w:rPr>
          <w:rFonts w:ascii="Arial" w:hAnsi="Arial" w:cs="Arial"/>
          <w:b/>
          <w:sz w:val="24"/>
          <w:szCs w:val="24"/>
          <w:u w:val="single"/>
        </w:rPr>
      </w:pPr>
    </w:p>
    <w:p w:rsidR="0006290F" w:rsidRPr="00DB6A01" w:rsidRDefault="0006290F" w:rsidP="0006290F">
      <w:pPr>
        <w:spacing w:after="0" w:line="360" w:lineRule="auto"/>
        <w:jc w:val="both"/>
        <w:rPr>
          <w:rFonts w:ascii="Arial" w:hAnsi="Arial" w:cs="Arial"/>
          <w:b/>
          <w:sz w:val="24"/>
          <w:szCs w:val="24"/>
          <w:u w:val="single"/>
        </w:rPr>
      </w:pPr>
      <w:r w:rsidRPr="00DB6A01">
        <w:rPr>
          <w:rFonts w:ascii="Arial" w:hAnsi="Arial" w:cs="Arial"/>
          <w:b/>
          <w:sz w:val="24"/>
          <w:szCs w:val="24"/>
          <w:u w:val="single"/>
        </w:rPr>
        <w:t xml:space="preserve">Press Statement: </w:t>
      </w:r>
    </w:p>
    <w:p w:rsidR="0006290F" w:rsidRPr="00DB6A01" w:rsidRDefault="0006290F" w:rsidP="00AE385E">
      <w:pPr>
        <w:numPr>
          <w:ilvl w:val="0"/>
          <w:numId w:val="283"/>
        </w:numPr>
        <w:spacing w:after="0" w:line="360" w:lineRule="auto"/>
        <w:ind w:left="357" w:hanging="357"/>
        <w:contextualSpacing/>
        <w:jc w:val="both"/>
        <w:rPr>
          <w:rFonts w:ascii="Arial" w:hAnsi="Arial" w:cs="Arial"/>
          <w:sz w:val="24"/>
          <w:szCs w:val="24"/>
        </w:rPr>
      </w:pPr>
      <w:r>
        <w:rPr>
          <w:rFonts w:ascii="Arial" w:hAnsi="Arial" w:cs="Arial"/>
          <w:sz w:val="24"/>
          <w:szCs w:val="24"/>
        </w:rPr>
        <w:t>Prepare a p</w:t>
      </w:r>
      <w:r w:rsidRPr="00DB6A01">
        <w:rPr>
          <w:rFonts w:ascii="Arial" w:hAnsi="Arial" w:cs="Arial"/>
          <w:sz w:val="24"/>
          <w:szCs w:val="24"/>
        </w:rPr>
        <w:t>r</w:t>
      </w:r>
      <w:r>
        <w:rPr>
          <w:rFonts w:ascii="Arial" w:hAnsi="Arial" w:cs="Arial"/>
          <w:sz w:val="24"/>
          <w:szCs w:val="24"/>
        </w:rPr>
        <w:t>ess s</w:t>
      </w:r>
      <w:r w:rsidRPr="00DB6A01">
        <w:rPr>
          <w:rFonts w:ascii="Arial" w:hAnsi="Arial" w:cs="Arial"/>
          <w:sz w:val="24"/>
          <w:szCs w:val="24"/>
        </w:rPr>
        <w:t xml:space="preserve">tatement that is factual and accurate. </w:t>
      </w:r>
    </w:p>
    <w:p w:rsidR="0006290F" w:rsidRPr="00DB6A01" w:rsidRDefault="0006290F" w:rsidP="00AE385E">
      <w:pPr>
        <w:numPr>
          <w:ilvl w:val="0"/>
          <w:numId w:val="283"/>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It should be brief and carefully considered.</w:t>
      </w:r>
    </w:p>
    <w:p w:rsidR="0006290F" w:rsidRPr="00DB6A01" w:rsidRDefault="0006290F" w:rsidP="00AE385E">
      <w:pPr>
        <w:numPr>
          <w:ilvl w:val="0"/>
          <w:numId w:val="283"/>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Avoid sweeping statements or generalisations.</w:t>
      </w:r>
    </w:p>
    <w:p w:rsidR="0006290F" w:rsidRPr="00DB6A01" w:rsidRDefault="0006290F" w:rsidP="00AE385E">
      <w:pPr>
        <w:numPr>
          <w:ilvl w:val="0"/>
          <w:numId w:val="283"/>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Consider privacy of families concerned. </w:t>
      </w:r>
    </w:p>
    <w:p w:rsidR="0006290F" w:rsidRPr="00DB6A01" w:rsidRDefault="0006290F" w:rsidP="0006290F">
      <w:pPr>
        <w:spacing w:after="0" w:line="360" w:lineRule="auto"/>
        <w:contextualSpacing/>
        <w:jc w:val="both"/>
        <w:rPr>
          <w:rFonts w:ascii="Arial" w:hAnsi="Arial" w:cs="Arial"/>
          <w:sz w:val="16"/>
          <w:szCs w:val="16"/>
        </w:rPr>
      </w:pPr>
    </w:p>
    <w:p w:rsidR="0006290F" w:rsidRPr="00DB6A01" w:rsidRDefault="0006290F" w:rsidP="0006290F">
      <w:pPr>
        <w:spacing w:after="0" w:line="360" w:lineRule="auto"/>
        <w:jc w:val="both"/>
        <w:rPr>
          <w:rFonts w:ascii="Arial" w:hAnsi="Arial" w:cs="Arial"/>
          <w:b/>
          <w:sz w:val="24"/>
          <w:szCs w:val="24"/>
          <w:u w:val="single"/>
        </w:rPr>
      </w:pPr>
      <w:r w:rsidRPr="00DB6A01">
        <w:rPr>
          <w:rFonts w:ascii="Arial" w:hAnsi="Arial" w:cs="Arial"/>
          <w:b/>
          <w:sz w:val="24"/>
          <w:szCs w:val="24"/>
          <w:u w:val="single"/>
        </w:rPr>
        <w:t xml:space="preserve">Interviews </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Decide if </w:t>
      </w:r>
      <w:r w:rsidRPr="00DB6A01">
        <w:rPr>
          <w:rFonts w:ascii="Arial" w:hAnsi="Arial" w:cs="Arial"/>
          <w:color w:val="000000" w:themeColor="text1"/>
          <w:sz w:val="24"/>
          <w:szCs w:val="24"/>
        </w:rPr>
        <w:t>the service</w:t>
      </w:r>
      <w:r w:rsidRPr="00DB6A01">
        <w:rPr>
          <w:rFonts w:ascii="Arial" w:hAnsi="Arial" w:cs="Arial"/>
          <w:sz w:val="24"/>
          <w:szCs w:val="24"/>
        </w:rPr>
        <w:t xml:space="preserve"> wished to partake.</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Use designated times and in a specific press room (this keeps you in control).</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Preparation is key.</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Parents/guardians should be advised not to let children be interviewed.</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Delegate a spokesperson.</w:t>
      </w:r>
    </w:p>
    <w:p w:rsidR="0006290F" w:rsidRPr="00DB6A01" w:rsidRDefault="0006290F" w:rsidP="00AE385E">
      <w:pPr>
        <w:numPr>
          <w:ilvl w:val="0"/>
          <w:numId w:val="284"/>
        </w:numPr>
        <w:spacing w:after="0" w:line="360" w:lineRule="auto"/>
        <w:ind w:left="357" w:hanging="357"/>
        <w:contextualSpacing/>
        <w:jc w:val="both"/>
        <w:rPr>
          <w:rFonts w:ascii="Arial" w:hAnsi="Arial" w:cs="Arial"/>
          <w:sz w:val="24"/>
          <w:szCs w:val="24"/>
        </w:rPr>
      </w:pPr>
      <w:r w:rsidRPr="00DB6A01">
        <w:rPr>
          <w:rFonts w:ascii="Arial" w:hAnsi="Arial" w:cs="Arial"/>
          <w:sz w:val="24"/>
          <w:szCs w:val="24"/>
        </w:rPr>
        <w:t>Management should inform everyone concerned that only the nominated spokesperson will deal with the media.</w:t>
      </w:r>
    </w:p>
    <w:p w:rsidR="0006290F" w:rsidRPr="00DB6A01" w:rsidRDefault="0006290F" w:rsidP="0006290F">
      <w:pPr>
        <w:spacing w:after="0" w:line="360" w:lineRule="auto"/>
        <w:jc w:val="both"/>
        <w:rPr>
          <w:rFonts w:ascii="Arial" w:hAnsi="Arial" w:cs="Arial"/>
          <w:sz w:val="16"/>
          <w:szCs w:val="16"/>
        </w:rPr>
      </w:pPr>
    </w:p>
    <w:p w:rsidR="0006290F" w:rsidRDefault="0006290F" w:rsidP="0006290F">
      <w:pPr>
        <w:spacing w:after="0" w:line="360" w:lineRule="auto"/>
        <w:jc w:val="both"/>
        <w:rPr>
          <w:rFonts w:ascii="Arial" w:hAnsi="Arial" w:cs="Arial"/>
          <w:b/>
          <w:sz w:val="28"/>
          <w:szCs w:val="28"/>
          <w:u w:val="single"/>
        </w:rPr>
      </w:pPr>
      <w:r>
        <w:rPr>
          <w:rFonts w:ascii="Arial" w:hAnsi="Arial" w:cs="Arial"/>
          <w:b/>
          <w:sz w:val="28"/>
          <w:szCs w:val="28"/>
          <w:u w:val="single"/>
        </w:rPr>
        <w:br w:type="page"/>
      </w:r>
    </w:p>
    <w:p w:rsidR="0006290F" w:rsidRDefault="0006290F" w:rsidP="0006290F">
      <w:pPr>
        <w:spacing w:after="0" w:line="360" w:lineRule="auto"/>
        <w:jc w:val="both"/>
        <w:rPr>
          <w:rFonts w:ascii="Arial" w:hAnsi="Arial" w:cs="Arial"/>
          <w:b/>
          <w:bCs/>
          <w:sz w:val="24"/>
          <w:szCs w:val="24"/>
        </w:rPr>
      </w:pPr>
      <w:r w:rsidRPr="00DB6A01">
        <w:rPr>
          <w:rFonts w:ascii="Arial" w:hAnsi="Arial" w:cs="Arial"/>
          <w:b/>
          <w:sz w:val="28"/>
          <w:szCs w:val="28"/>
          <w:u w:val="single"/>
        </w:rPr>
        <w:lastRenderedPageBreak/>
        <w:t>Media Do’s and Don’ts:</w:t>
      </w:r>
      <w:r w:rsidRPr="00DB6A01">
        <w:rPr>
          <w:rFonts w:ascii="Arial" w:hAnsi="Arial" w:cs="Arial"/>
          <w:b/>
          <w:bCs/>
          <w:sz w:val="24"/>
          <w:szCs w:val="24"/>
        </w:rPr>
        <w:tab/>
      </w:r>
    </w:p>
    <w:p w:rsidR="0006290F" w:rsidRPr="00DB6A01" w:rsidRDefault="0006290F" w:rsidP="0006290F">
      <w:pPr>
        <w:spacing w:after="0" w:line="360" w:lineRule="auto"/>
        <w:jc w:val="both"/>
        <w:rPr>
          <w:rFonts w:ascii="Arial" w:hAnsi="Arial" w:cs="Arial"/>
          <w:b/>
          <w:bCs/>
          <w:sz w:val="24"/>
          <w:szCs w:val="24"/>
        </w:rPr>
      </w:pPr>
      <w:r w:rsidRPr="00DB6A01">
        <w:rPr>
          <w:rFonts w:ascii="Arial" w:hAnsi="Arial" w:cs="Arial"/>
          <w:b/>
          <w:bCs/>
          <w:sz w:val="24"/>
          <w:szCs w:val="24"/>
        </w:rPr>
        <w:tab/>
      </w:r>
      <w:r w:rsidRPr="00DB6A01">
        <w:rPr>
          <w:rFonts w:ascii="Arial" w:hAnsi="Arial" w:cs="Arial"/>
          <w:b/>
          <w:bCs/>
          <w:sz w:val="24"/>
          <w:szCs w:val="24"/>
        </w:rPr>
        <w:tab/>
      </w:r>
      <w:r w:rsidRPr="00DB6A01">
        <w:rPr>
          <w:rFonts w:ascii="Arial" w:hAnsi="Arial" w:cs="Arial"/>
          <w:b/>
          <w:bCs/>
          <w:sz w:val="24"/>
          <w:szCs w:val="24"/>
        </w:rPr>
        <w:tab/>
      </w:r>
      <w:r w:rsidRPr="00DB6A01">
        <w:rPr>
          <w:rFonts w:ascii="Arial" w:hAnsi="Arial" w:cs="Arial"/>
          <w:b/>
          <w:bCs/>
          <w:sz w:val="24"/>
          <w:szCs w:val="24"/>
        </w:rPr>
        <w:tab/>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348"/>
        <w:gridCol w:w="3900"/>
        <w:gridCol w:w="377"/>
      </w:tblGrid>
      <w:tr w:rsidR="0006290F" w:rsidRPr="00DB6A01" w:rsidTr="00061D1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91" w:type="dxa"/>
            <w:shd w:val="clear" w:color="auto" w:fill="FFFF00"/>
          </w:tcPr>
          <w:p w:rsidR="0006290F" w:rsidRPr="00DB6A01" w:rsidRDefault="0006290F" w:rsidP="00061D1D">
            <w:pPr>
              <w:autoSpaceDE w:val="0"/>
              <w:autoSpaceDN w:val="0"/>
              <w:adjustRightInd w:val="0"/>
              <w:spacing w:line="360" w:lineRule="auto"/>
              <w:jc w:val="both"/>
              <w:rPr>
                <w:rFonts w:ascii="Arial" w:hAnsi="Arial" w:cs="Arial"/>
                <w:sz w:val="24"/>
                <w:szCs w:val="24"/>
              </w:rPr>
            </w:pPr>
            <w:r w:rsidRPr="00DB6A01">
              <w:rPr>
                <w:rFonts w:ascii="Arial" w:hAnsi="Arial" w:cs="Arial"/>
                <w:sz w:val="24"/>
                <w:szCs w:val="24"/>
              </w:rPr>
              <w:t xml:space="preserve">Do’s </w:t>
            </w:r>
          </w:p>
        </w:tc>
        <w:tc>
          <w:tcPr>
            <w:tcW w:w="348" w:type="dxa"/>
            <w:shd w:val="clear" w:color="auto" w:fill="FFFF00"/>
          </w:tcPr>
          <w:p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w:t>
            </w:r>
          </w:p>
        </w:tc>
        <w:tc>
          <w:tcPr>
            <w:tcW w:w="3900" w:type="dxa"/>
            <w:shd w:val="clear" w:color="auto" w:fill="FFFF00"/>
          </w:tcPr>
          <w:p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Don’ts </w:t>
            </w:r>
          </w:p>
        </w:tc>
        <w:tc>
          <w:tcPr>
            <w:tcW w:w="377" w:type="dxa"/>
            <w:shd w:val="clear" w:color="auto" w:fill="FFFF00"/>
          </w:tcPr>
          <w:p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X</w:t>
            </w:r>
          </w:p>
        </w:tc>
      </w:tr>
      <w:tr w:rsidR="0006290F" w:rsidRPr="00DB6A01" w:rsidTr="00061D1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write a press release and rehearse </w:t>
            </w:r>
          </w:p>
          <w:p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go into personal details of those involved </w:t>
            </w:r>
          </w:p>
        </w:tc>
        <w:tc>
          <w:tcPr>
            <w:tcW w:w="377" w:type="dxa"/>
          </w:tcPr>
          <w:p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rsidTr="00061D1D">
        <w:trPr>
          <w:trHeight w:val="852"/>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consider getting professional help or help from your membership organisation </w:t>
            </w:r>
          </w:p>
        </w:tc>
        <w:tc>
          <w:tcPr>
            <w:tcW w:w="348"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Don’t read the statement to the camera</w:t>
            </w:r>
          </w:p>
        </w:tc>
        <w:tc>
          <w:tcPr>
            <w:tcW w:w="377" w:type="dxa"/>
          </w:tcPr>
          <w:p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rsidTr="00061D1D">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Do use careful and sensitive language</w:t>
            </w:r>
          </w:p>
        </w:tc>
        <w:tc>
          <w:tcPr>
            <w:tcW w:w="348"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engage in rambling discussions afterwards </w:t>
            </w:r>
          </w:p>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use “no comment” </w:t>
            </w:r>
          </w:p>
        </w:tc>
        <w:tc>
          <w:tcPr>
            <w:tcW w:w="377" w:type="dxa"/>
          </w:tcPr>
          <w:p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rsidTr="00061D1D">
        <w:trPr>
          <w:trHeight w:val="550"/>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keep it short </w:t>
            </w:r>
          </w:p>
          <w:p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respond to quotes from others </w:t>
            </w:r>
          </w:p>
        </w:tc>
        <w:tc>
          <w:tcPr>
            <w:tcW w:w="377" w:type="dxa"/>
          </w:tcPr>
          <w:p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rsidTr="00061D1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regard anything you write down as quotable </w:t>
            </w:r>
          </w:p>
        </w:tc>
        <w:tc>
          <w:tcPr>
            <w:tcW w:w="348"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answer questions that you don’t know the answer to </w:t>
            </w:r>
          </w:p>
        </w:tc>
        <w:tc>
          <w:tcPr>
            <w:tcW w:w="377" w:type="dxa"/>
          </w:tcPr>
          <w:p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rsidTr="00061D1D">
        <w:trPr>
          <w:trHeight w:val="538"/>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ask can you have sight of any press coverage </w:t>
            </w:r>
          </w:p>
          <w:p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make “off the record” comments </w:t>
            </w:r>
          </w:p>
        </w:tc>
        <w:tc>
          <w:tcPr>
            <w:tcW w:w="377" w:type="dxa"/>
          </w:tcPr>
          <w:p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rsidTr="00061D1D">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ask for outline of questions in advance </w:t>
            </w:r>
          </w:p>
          <w:p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Let anyone, other than spokesperson speak with the media </w:t>
            </w:r>
          </w:p>
        </w:tc>
        <w:tc>
          <w:tcPr>
            <w:tcW w:w="377" w:type="dxa"/>
          </w:tcPr>
          <w:p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rsidTr="00061D1D">
        <w:trPr>
          <w:trHeight w:val="393"/>
        </w:trPr>
        <w:tc>
          <w:tcPr>
            <w:cnfStyle w:val="001000000000" w:firstRow="0" w:lastRow="0" w:firstColumn="1" w:lastColumn="0" w:oddVBand="0" w:evenVBand="0" w:oddHBand="0" w:evenHBand="0" w:firstRowFirstColumn="0" w:firstRowLastColumn="0" w:lastRowFirstColumn="0" w:lastRowLastColumn="0"/>
            <w:tcW w:w="4391" w:type="dxa"/>
          </w:tcPr>
          <w:p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Do avoid being drawn into speculation</w:t>
            </w:r>
          </w:p>
        </w:tc>
        <w:tc>
          <w:tcPr>
            <w:tcW w:w="348" w:type="dxa"/>
          </w:tcPr>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rsidR="0006290F"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Don’t make sweeping statements</w:t>
            </w:r>
          </w:p>
          <w:p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7" w:type="dxa"/>
          </w:tcPr>
          <w:p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06290F" w:rsidRDefault="0006290F" w:rsidP="0006290F">
      <w:pPr>
        <w:spacing w:after="0" w:line="360" w:lineRule="auto"/>
        <w:jc w:val="both"/>
        <w:rPr>
          <w:rFonts w:ascii="Arial" w:hAnsi="Arial" w:cs="Arial"/>
          <w:b/>
          <w:sz w:val="24"/>
          <w:szCs w:val="24"/>
        </w:rPr>
      </w:pPr>
      <w:r>
        <w:rPr>
          <w:rFonts w:ascii="Arial" w:hAnsi="Arial" w:cs="Arial"/>
          <w:b/>
          <w:sz w:val="24"/>
          <w:szCs w:val="24"/>
        </w:rPr>
        <w:br w:type="page"/>
      </w:r>
    </w:p>
    <w:p w:rsidR="00B77ED1" w:rsidRPr="00D7269C" w:rsidRDefault="006E7537" w:rsidP="00B77ED1">
      <w:pPr>
        <w:spacing w:after="0" w:line="360" w:lineRule="auto"/>
        <w:jc w:val="both"/>
        <w:rPr>
          <w:rFonts w:ascii="Arial" w:hAnsi="Arial" w:cs="Arial"/>
          <w:b/>
          <w:sz w:val="28"/>
          <w:szCs w:val="28"/>
          <w:lang w:val="en-GB"/>
        </w:rPr>
      </w:pPr>
      <w:r>
        <w:rPr>
          <w:rFonts w:ascii="Arial" w:hAnsi="Arial" w:cs="Arial"/>
          <w:b/>
          <w:sz w:val="28"/>
          <w:szCs w:val="28"/>
          <w:lang w:val="en-GB"/>
        </w:rPr>
        <w:lastRenderedPageBreak/>
        <w:t>38</w:t>
      </w:r>
      <w:r w:rsidR="00B77ED1">
        <w:rPr>
          <w:rFonts w:ascii="Arial" w:hAnsi="Arial" w:cs="Arial"/>
          <w:b/>
          <w:sz w:val="28"/>
          <w:szCs w:val="28"/>
          <w:lang w:val="en-GB"/>
        </w:rPr>
        <w:t xml:space="preserve">. </w:t>
      </w:r>
      <w:r w:rsidR="00B77ED1" w:rsidRPr="001235F2">
        <w:rPr>
          <w:rFonts w:ascii="Arial" w:hAnsi="Arial" w:cs="Arial"/>
          <w:b/>
          <w:sz w:val="28"/>
          <w:szCs w:val="28"/>
          <w:lang w:val="en-GB"/>
        </w:rPr>
        <w:t>PARTNERSHIP WITH PARENTS/GUARDIANS</w:t>
      </w:r>
    </w:p>
    <w:tbl>
      <w:tblPr>
        <w:tblStyle w:val="TableGrid"/>
        <w:tblW w:w="0" w:type="auto"/>
        <w:tblLook w:val="04A0" w:firstRow="1" w:lastRow="0" w:firstColumn="1" w:lastColumn="0" w:noHBand="0" w:noVBand="1"/>
      </w:tblPr>
      <w:tblGrid>
        <w:gridCol w:w="4644"/>
        <w:gridCol w:w="4372"/>
      </w:tblGrid>
      <w:tr w:rsidR="00B77ED1" w:rsidTr="00061D1D">
        <w:tc>
          <w:tcPr>
            <w:tcW w:w="4644" w:type="dxa"/>
          </w:tcPr>
          <w:p w:rsidR="00B77ED1" w:rsidRDefault="00B77ED1"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B77ED1" w:rsidRPr="0072088B" w:rsidRDefault="00B77ED1" w:rsidP="00061D1D">
            <w:pPr>
              <w:pStyle w:val="NoSpacing"/>
              <w:spacing w:line="360" w:lineRule="auto"/>
              <w:jc w:val="both"/>
              <w:rPr>
                <w:rFonts w:ascii="Arial" w:hAnsi="Arial" w:cs="Arial"/>
                <w:b/>
                <w:sz w:val="24"/>
                <w:szCs w:val="24"/>
              </w:rPr>
            </w:pPr>
            <w:r>
              <w:rPr>
                <w:rFonts w:ascii="Arial" w:hAnsi="Arial" w:cs="Arial"/>
                <w:b/>
                <w:sz w:val="24"/>
                <w:szCs w:val="24"/>
              </w:rPr>
              <w:t>Partnership with Parents</w:t>
            </w:r>
          </w:p>
        </w:tc>
      </w:tr>
      <w:tr w:rsidR="00B77ED1" w:rsidTr="00061D1D">
        <w:tc>
          <w:tcPr>
            <w:tcW w:w="4644" w:type="dxa"/>
          </w:tcPr>
          <w:p w:rsidR="00B77ED1" w:rsidRDefault="00B77ED1"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B77ED1" w:rsidRDefault="00E24C27" w:rsidP="00061D1D">
            <w:pPr>
              <w:pStyle w:val="NoSpacing"/>
              <w:spacing w:line="360" w:lineRule="auto"/>
              <w:jc w:val="both"/>
              <w:rPr>
                <w:rFonts w:ascii="Arial" w:hAnsi="Arial" w:cs="Arial"/>
                <w:b/>
                <w:sz w:val="24"/>
                <w:szCs w:val="24"/>
              </w:rPr>
            </w:pPr>
            <w:r>
              <w:rPr>
                <w:rFonts w:ascii="Arial" w:hAnsi="Arial" w:cs="Arial"/>
                <w:b/>
                <w:sz w:val="24"/>
                <w:szCs w:val="24"/>
              </w:rPr>
              <w:t>03</w:t>
            </w:r>
            <w:r w:rsidR="006E7537">
              <w:rPr>
                <w:rFonts w:ascii="Arial" w:hAnsi="Arial" w:cs="Arial"/>
                <w:b/>
                <w:sz w:val="24"/>
                <w:szCs w:val="24"/>
              </w:rPr>
              <w:t>8</w:t>
            </w:r>
          </w:p>
        </w:tc>
      </w:tr>
      <w:tr w:rsidR="00B53B99" w:rsidTr="00061D1D">
        <w:tc>
          <w:tcPr>
            <w:tcW w:w="4644" w:type="dxa"/>
          </w:tcPr>
          <w:p w:rsidR="00B53B99" w:rsidRDefault="00B53B99"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B53B99" w:rsidRPr="00D5666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B53B99">
              <w:rPr>
                <w:rFonts w:ascii="Arial" w:hAnsi="Arial" w:cs="Arial"/>
                <w:b/>
                <w:sz w:val="24"/>
                <w:szCs w:val="24"/>
              </w:rPr>
              <w:t>,</w:t>
            </w:r>
            <w:r w:rsidR="00B53B99" w:rsidRPr="00F71F9E">
              <w:rPr>
                <w:rFonts w:ascii="Arial" w:hAnsi="Arial" w:cs="Arial"/>
                <w:b/>
                <w:sz w:val="24"/>
                <w:szCs w:val="24"/>
              </w:rPr>
              <w:t xml:space="preserve"> CB</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B53B99"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BF2034" w:rsidRPr="00F71F9E" w:rsidTr="00061D1D">
        <w:tc>
          <w:tcPr>
            <w:tcW w:w="4644" w:type="dxa"/>
          </w:tcPr>
          <w:p w:rsidR="00BF2034" w:rsidRPr="00F71F9E" w:rsidRDefault="00BF2034"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 xml:space="preserve">Email </w:t>
            </w:r>
          </w:p>
        </w:tc>
      </w:tr>
      <w:tr w:rsidR="00BF2034" w:rsidRPr="00F71F9E" w:rsidTr="00061D1D">
        <w:tc>
          <w:tcPr>
            <w:tcW w:w="4644" w:type="dxa"/>
          </w:tcPr>
          <w:p w:rsidR="00BF2034" w:rsidRPr="00F71F9E" w:rsidRDefault="00BF2034"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BF2034" w:rsidRPr="00594914" w:rsidRDefault="00BF2034" w:rsidP="00BF2034">
            <w:pPr>
              <w:pStyle w:val="NoSpacing"/>
              <w:spacing w:line="360" w:lineRule="auto"/>
              <w:jc w:val="both"/>
              <w:rPr>
                <w:rFonts w:ascii="Arial" w:hAnsi="Arial" w:cs="Arial"/>
                <w:b/>
                <w:sz w:val="24"/>
                <w:szCs w:val="24"/>
              </w:rPr>
            </w:pPr>
            <w:r w:rsidRPr="00594914">
              <w:rPr>
                <w:rFonts w:ascii="Arial" w:hAnsi="Arial" w:cs="Arial"/>
                <w:b/>
                <w:sz w:val="24"/>
                <w:szCs w:val="24"/>
              </w:rPr>
              <w:t xml:space="preserve">Email </w:t>
            </w:r>
          </w:p>
        </w:tc>
      </w:tr>
      <w:tr w:rsidR="00B77ED1" w:rsidRPr="00F71F9E" w:rsidTr="00061D1D">
        <w:tc>
          <w:tcPr>
            <w:tcW w:w="4644" w:type="dxa"/>
          </w:tcPr>
          <w:p w:rsidR="00B77ED1" w:rsidRPr="00F71F9E" w:rsidRDefault="00B77ED1"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B77ED1" w:rsidRPr="00F71F9E" w:rsidRDefault="00B54823" w:rsidP="00061D1D">
            <w:pPr>
              <w:pStyle w:val="NoSpacing"/>
              <w:spacing w:line="360" w:lineRule="auto"/>
              <w:jc w:val="both"/>
              <w:rPr>
                <w:rFonts w:ascii="Arial" w:hAnsi="Arial" w:cs="Arial"/>
                <w:b/>
                <w:sz w:val="24"/>
                <w:szCs w:val="24"/>
              </w:rPr>
            </w:pPr>
            <w:r>
              <w:rPr>
                <w:rFonts w:ascii="Arial" w:hAnsi="Arial" w:cs="Arial"/>
                <w:b/>
                <w:sz w:val="24"/>
                <w:szCs w:val="24"/>
              </w:rPr>
              <w:t>November 2018</w:t>
            </w:r>
          </w:p>
        </w:tc>
      </w:tr>
      <w:tr w:rsidR="00B77ED1" w:rsidRPr="00F71F9E" w:rsidTr="00061D1D">
        <w:tc>
          <w:tcPr>
            <w:tcW w:w="4644" w:type="dxa"/>
          </w:tcPr>
          <w:p w:rsidR="00B77ED1" w:rsidRPr="00F71F9E" w:rsidRDefault="00B77ED1"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B77ED1" w:rsidRPr="00F71F9E" w:rsidRDefault="00B54823" w:rsidP="00061D1D">
            <w:pPr>
              <w:pStyle w:val="NoSpacing"/>
              <w:spacing w:line="360" w:lineRule="auto"/>
              <w:jc w:val="both"/>
              <w:rPr>
                <w:rFonts w:ascii="Arial" w:hAnsi="Arial" w:cs="Arial"/>
                <w:b/>
                <w:sz w:val="24"/>
                <w:szCs w:val="24"/>
              </w:rPr>
            </w:pPr>
            <w:r>
              <w:rPr>
                <w:rFonts w:ascii="Arial" w:hAnsi="Arial" w:cs="Arial"/>
                <w:b/>
                <w:sz w:val="24"/>
                <w:szCs w:val="24"/>
              </w:rPr>
              <w:t>November 2019</w:t>
            </w:r>
          </w:p>
        </w:tc>
      </w:tr>
      <w:tr w:rsidR="00B77ED1" w:rsidRPr="00F71F9E" w:rsidTr="00061D1D">
        <w:tc>
          <w:tcPr>
            <w:tcW w:w="4644" w:type="dxa"/>
          </w:tcPr>
          <w:p w:rsidR="00B77ED1" w:rsidRPr="00F71F9E" w:rsidRDefault="00B77ED1"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B77ED1" w:rsidRPr="00F71F9E" w:rsidRDefault="00B77ED1" w:rsidP="00061D1D">
            <w:pPr>
              <w:pStyle w:val="NoSpacing"/>
              <w:spacing w:line="360" w:lineRule="auto"/>
              <w:jc w:val="both"/>
              <w:rPr>
                <w:rFonts w:ascii="Arial" w:hAnsi="Arial" w:cs="Arial"/>
                <w:b/>
                <w:sz w:val="24"/>
                <w:szCs w:val="24"/>
              </w:rPr>
            </w:pPr>
            <w:r w:rsidRPr="00F71F9E">
              <w:rPr>
                <w:rFonts w:ascii="Arial" w:hAnsi="Arial" w:cs="Arial"/>
                <w:b/>
                <w:sz w:val="24"/>
                <w:szCs w:val="24"/>
              </w:rPr>
              <w:t>4</w:t>
            </w:r>
          </w:p>
        </w:tc>
      </w:tr>
    </w:tbl>
    <w:p w:rsidR="00B77ED1" w:rsidRPr="00F71F9E" w:rsidRDefault="00B77ED1" w:rsidP="00B77ED1">
      <w:pPr>
        <w:tabs>
          <w:tab w:val="left" w:pos="2267"/>
        </w:tabs>
        <w:spacing w:after="160" w:line="259" w:lineRule="auto"/>
        <w:rPr>
          <w:rFonts w:ascii="Arial" w:hAnsi="Arial" w:cs="Arial"/>
          <w:b/>
          <w:sz w:val="28"/>
          <w:szCs w:val="28"/>
        </w:rPr>
      </w:pPr>
      <w:r w:rsidRPr="00F71F9E">
        <w:rPr>
          <w:rFonts w:ascii="Arial" w:hAnsi="Arial" w:cs="Arial"/>
          <w:b/>
          <w:sz w:val="28"/>
          <w:szCs w:val="28"/>
        </w:rPr>
        <w:tab/>
      </w:r>
    </w:p>
    <w:p w:rsidR="00B77ED1" w:rsidRPr="00F71F9E" w:rsidRDefault="00B77ED1" w:rsidP="00B77ED1">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B77ED1" w:rsidRPr="00A72C77" w:rsidRDefault="00B77ED1" w:rsidP="00B77ED1">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B77ED1" w:rsidRPr="00DB6A01" w:rsidRDefault="00B77ED1" w:rsidP="00B77ED1">
      <w:pPr>
        <w:spacing w:after="0" w:line="360" w:lineRule="auto"/>
        <w:jc w:val="both"/>
        <w:rPr>
          <w:rFonts w:ascii="Arial" w:hAnsi="Arial" w:cs="Arial"/>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(Síolta Standard 3: Parents/guardians and Families, Síolta Standard 10: Organisation) </w:t>
      </w:r>
      <w:r w:rsidRPr="00DB6A01">
        <w:rPr>
          <w:rFonts w:ascii="Arial" w:hAnsi="Arial" w:cs="Arial"/>
          <w:color w:val="00B050"/>
          <w:sz w:val="24"/>
          <w:szCs w:val="24"/>
          <w:lang w:val="en-GB"/>
        </w:rPr>
        <w:t xml:space="preserve">(National Standard 1: Information, National Standard 2: Contract, </w:t>
      </w:r>
      <w:r>
        <w:rPr>
          <w:rFonts w:ascii="Arial" w:hAnsi="Arial" w:cs="Arial"/>
          <w:color w:val="00B050"/>
          <w:sz w:val="24"/>
          <w:szCs w:val="24"/>
          <w:lang w:val="en-GB"/>
        </w:rPr>
        <w:t>National Standard 3: Working in Partnership with Parents or Guardians</w:t>
      </w:r>
      <w:r w:rsidRPr="00DB6A01">
        <w:rPr>
          <w:rFonts w:ascii="Arial" w:hAnsi="Arial" w:cs="Arial"/>
          <w:color w:val="00B050"/>
          <w:sz w:val="24"/>
          <w:szCs w:val="24"/>
          <w:lang w:val="en-GB"/>
        </w:rPr>
        <w:t>, National Standard 4: Records, National Standard 6: Evaluation, National Standard 7: Complaints, National Standard 10: Behaviour, National Standard 11: Child Protection, National Standard 12: Health Care, National Standard 15: Children with Disabilities, National Standard 16: Equal Opportunities)</w:t>
      </w:r>
    </w:p>
    <w:p w:rsidR="00B77ED1" w:rsidRPr="00DB6A01" w:rsidRDefault="00B77ED1" w:rsidP="00B77ED1">
      <w:pPr>
        <w:spacing w:after="0" w:line="360" w:lineRule="auto"/>
        <w:jc w:val="both"/>
        <w:rPr>
          <w:rFonts w:ascii="Arial" w:hAnsi="Arial" w:cs="Arial"/>
          <w:sz w:val="24"/>
          <w:szCs w:val="24"/>
          <w:lang w:val="en-GB"/>
        </w:rPr>
      </w:pPr>
    </w:p>
    <w:p w:rsidR="00B77ED1" w:rsidRPr="00DB6A01" w:rsidRDefault="00B77ED1" w:rsidP="00B77ED1">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B77ED1" w:rsidRPr="00DB6A01" w:rsidRDefault="00B77ED1" w:rsidP="00B77ED1">
      <w:pPr>
        <w:spacing w:after="0" w:line="360" w:lineRule="auto"/>
        <w:jc w:val="both"/>
        <w:rPr>
          <w:rFonts w:ascii="Arial" w:hAnsi="Arial" w:cs="Arial"/>
          <w:color w:val="00B0F0"/>
          <w:sz w:val="24"/>
          <w:szCs w:val="24"/>
          <w:lang w:val="en-GB"/>
        </w:rPr>
      </w:pP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recognises the importance of working in partnership with parents/guardians to promote the best interests of children and that </w:t>
      </w:r>
      <w:r w:rsidRPr="00DB6A01">
        <w:rPr>
          <w:rFonts w:ascii="Arial" w:hAnsi="Arial" w:cs="Arial"/>
          <w:sz w:val="24"/>
          <w:szCs w:val="24"/>
          <w:lang w:val="en-GB"/>
        </w:rPr>
        <w:lastRenderedPageBreak/>
        <w:t xml:space="preserve">parents/guardians play a key role in the education of their children. </w:t>
      </w:r>
      <w:r>
        <w:rPr>
          <w:rFonts w:ascii="Arial" w:hAnsi="Arial" w:cs="Arial"/>
          <w:bCs/>
          <w:color w:val="000000" w:themeColor="text1"/>
          <w:sz w:val="24"/>
          <w:szCs w:val="24"/>
        </w:rPr>
        <w:t>T</w:t>
      </w:r>
      <w:r w:rsidRPr="00DB6A01">
        <w:rPr>
          <w:rFonts w:ascii="Arial" w:hAnsi="Arial" w:cs="Arial"/>
          <w:bCs/>
          <w:color w:val="000000" w:themeColor="text1"/>
          <w:sz w:val="24"/>
          <w:szCs w:val="24"/>
        </w:rPr>
        <w:t>he service</w:t>
      </w:r>
      <w:r w:rsidRPr="00DB6A01">
        <w:rPr>
          <w:rFonts w:ascii="Arial" w:hAnsi="Arial" w:cs="Arial"/>
          <w:sz w:val="24"/>
          <w:szCs w:val="24"/>
          <w:lang w:val="en-GB"/>
        </w:rPr>
        <w:t xml:space="preserve"> will work in partnership with and support parents/guardians in this role. </w:t>
      </w:r>
    </w:p>
    <w:p w:rsidR="00B77ED1" w:rsidRPr="00DB6A01" w:rsidRDefault="00B77ED1" w:rsidP="00B77ED1">
      <w:pPr>
        <w:spacing w:after="0" w:line="360" w:lineRule="auto"/>
        <w:jc w:val="both"/>
        <w:rPr>
          <w:rFonts w:ascii="Arial" w:hAnsi="Arial" w:cs="Arial"/>
          <w:b/>
          <w:sz w:val="24"/>
          <w:szCs w:val="24"/>
          <w:lang w:val="en-GB"/>
        </w:rPr>
      </w:pPr>
    </w:p>
    <w:p w:rsidR="00B77ED1" w:rsidRPr="00DB6A01" w:rsidRDefault="00B77ED1" w:rsidP="00B77ED1">
      <w:pPr>
        <w:spacing w:after="0" w:line="360" w:lineRule="auto"/>
        <w:jc w:val="both"/>
        <w:rPr>
          <w:rFonts w:ascii="Arial" w:hAnsi="Arial" w:cs="Arial"/>
          <w:b/>
          <w:sz w:val="24"/>
          <w:szCs w:val="24"/>
          <w:lang w:val="en-GB"/>
        </w:rPr>
      </w:pPr>
      <w:r w:rsidRPr="00DB6A01">
        <w:rPr>
          <w:rFonts w:ascii="Arial" w:hAnsi="Arial" w:cs="Arial"/>
          <w:b/>
          <w:sz w:val="24"/>
          <w:szCs w:val="24"/>
          <w:lang w:val="en-GB"/>
        </w:rPr>
        <w:t>Policy and Procedure:</w:t>
      </w:r>
    </w:p>
    <w:p w:rsidR="00B77ED1" w:rsidRPr="00DB6A01" w:rsidRDefault="00B77ED1" w:rsidP="00B77ED1">
      <w:pPr>
        <w:spacing w:after="0" w:line="360" w:lineRule="auto"/>
        <w:jc w:val="both"/>
        <w:rPr>
          <w:rFonts w:ascii="Arial" w:hAnsi="Arial" w:cs="Arial"/>
          <w:sz w:val="24"/>
          <w:szCs w:val="24"/>
        </w:rPr>
      </w:pPr>
      <w:r>
        <w:rPr>
          <w:rFonts w:ascii="Arial" w:hAnsi="Arial" w:cs="Arial"/>
          <w:bCs/>
          <w:color w:val="000000" w:themeColor="text1"/>
          <w:sz w:val="24"/>
          <w:szCs w:val="24"/>
        </w:rPr>
        <w:t>We have an</w:t>
      </w:r>
      <w:r w:rsidRPr="00DB6A01">
        <w:rPr>
          <w:rFonts w:ascii="Arial" w:hAnsi="Arial" w:cs="Arial"/>
          <w:sz w:val="24"/>
          <w:szCs w:val="24"/>
          <w:lang w:val="en-GB"/>
        </w:rPr>
        <w:t xml:space="preserve"> “open door” policy where families are always welcome but where the needs of all of the children in our care are always the first priority.</w:t>
      </w:r>
      <w:r w:rsidRPr="00DB6A01">
        <w:rPr>
          <w:rFonts w:ascii="Arial" w:hAnsi="Arial" w:cs="Arial"/>
          <w:sz w:val="24"/>
          <w:szCs w:val="24"/>
        </w:rPr>
        <w:t xml:space="preserve">Parents/guardians will be made feel welcome and regular exchange of information with parents/guardians and staff will enable a two-way process of support.  </w:t>
      </w:r>
    </w:p>
    <w:p w:rsidR="00B77ED1" w:rsidRPr="00DB6A01" w:rsidRDefault="00B77ED1" w:rsidP="00B77ED1">
      <w:pPr>
        <w:spacing w:after="0" w:line="360" w:lineRule="auto"/>
        <w:jc w:val="both"/>
        <w:rPr>
          <w:rFonts w:ascii="Arial" w:hAnsi="Arial" w:cs="Arial"/>
          <w:color w:val="FF0000"/>
          <w:sz w:val="24"/>
          <w:szCs w:val="24"/>
        </w:rPr>
      </w:pPr>
    </w:p>
    <w:p w:rsidR="00B77ED1" w:rsidRPr="00DB6A01" w:rsidRDefault="00B77ED1" w:rsidP="00B77ED1">
      <w:pPr>
        <w:spacing w:after="0" w:line="360" w:lineRule="auto"/>
        <w:jc w:val="both"/>
        <w:rPr>
          <w:rFonts w:ascii="Arial" w:hAnsi="Arial" w:cs="Arial"/>
          <w:b/>
          <w:sz w:val="24"/>
          <w:szCs w:val="24"/>
          <w:lang w:val="en-GB"/>
        </w:rPr>
      </w:pPr>
      <w:r w:rsidRPr="00DB6A01">
        <w:rPr>
          <w:rFonts w:ascii="Arial" w:hAnsi="Arial" w:cs="Arial"/>
          <w:b/>
          <w:bCs/>
          <w:color w:val="000000" w:themeColor="text1"/>
          <w:sz w:val="24"/>
          <w:szCs w:val="24"/>
        </w:rPr>
        <w:t>We</w:t>
      </w:r>
      <w:r w:rsidRPr="00DB6A01">
        <w:rPr>
          <w:rFonts w:ascii="Arial" w:hAnsi="Arial" w:cs="Arial"/>
          <w:b/>
          <w:sz w:val="24"/>
          <w:szCs w:val="24"/>
          <w:lang w:val="en-GB"/>
        </w:rPr>
        <w:t>will adopt the following procedure:</w:t>
      </w:r>
    </w:p>
    <w:p w:rsidR="00B77ED1" w:rsidRPr="00DB6A01" w:rsidRDefault="00B77ED1" w:rsidP="00AE385E">
      <w:pPr>
        <w:numPr>
          <w:ilvl w:val="0"/>
          <w:numId w:val="13"/>
        </w:numPr>
        <w:spacing w:after="0" w:line="360" w:lineRule="auto"/>
        <w:ind w:left="357" w:hanging="357"/>
        <w:jc w:val="both"/>
        <w:rPr>
          <w:rFonts w:ascii="Arial" w:hAnsi="Arial" w:cs="Arial"/>
          <w:sz w:val="24"/>
          <w:szCs w:val="24"/>
          <w:lang w:val="en-GB"/>
        </w:rPr>
      </w:pPr>
      <w:r w:rsidRPr="00DB6A01">
        <w:rPr>
          <w:rFonts w:ascii="Arial" w:hAnsi="Arial" w:cs="Arial"/>
          <w:sz w:val="24"/>
          <w:szCs w:val="24"/>
        </w:rPr>
        <w:t>Ensure parents/guardians views and needs are incorporated, parents/guardians rights respected, in regard to all cultural and religious differences.</w:t>
      </w:r>
    </w:p>
    <w:p w:rsidR="00B77ED1" w:rsidRPr="00B53B99" w:rsidRDefault="00B77ED1" w:rsidP="00AE385E">
      <w:pPr>
        <w:numPr>
          <w:ilvl w:val="0"/>
          <w:numId w:val="13"/>
        </w:numPr>
        <w:spacing w:after="0" w:line="360" w:lineRule="auto"/>
        <w:ind w:left="357" w:hanging="357"/>
        <w:jc w:val="both"/>
        <w:rPr>
          <w:rFonts w:ascii="Arial" w:hAnsi="Arial" w:cs="Arial"/>
          <w:color w:val="000000" w:themeColor="text1"/>
          <w:sz w:val="24"/>
          <w:szCs w:val="24"/>
          <w:lang w:val="en-GB"/>
        </w:rPr>
      </w:pPr>
      <w:r w:rsidRPr="00DB6A01">
        <w:rPr>
          <w:rFonts w:ascii="Arial" w:hAnsi="Arial" w:cs="Arial"/>
          <w:sz w:val="24"/>
          <w:szCs w:val="24"/>
        </w:rPr>
        <w:t xml:space="preserve">Ensure we </w:t>
      </w:r>
      <w:r w:rsidRPr="00B53B99">
        <w:rPr>
          <w:rFonts w:ascii="Arial" w:hAnsi="Arial" w:cs="Arial"/>
          <w:color w:val="000000" w:themeColor="text1"/>
          <w:sz w:val="24"/>
          <w:szCs w:val="24"/>
        </w:rPr>
        <w:t>adhere to respect confidentiality at all times.</w:t>
      </w:r>
    </w:p>
    <w:p w:rsidR="00B77ED1" w:rsidRPr="00B53B99" w:rsidRDefault="00B77ED1" w:rsidP="00AE385E">
      <w:pPr>
        <w:numPr>
          <w:ilvl w:val="0"/>
          <w:numId w:val="1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Welcome comments and feedback. Parents/guardians are encouraged to follow our complaints/compliments procedure in relation to any issues they may have regarding the services provided.</w:t>
      </w:r>
    </w:p>
    <w:p w:rsidR="00B77ED1" w:rsidRPr="00B53B99" w:rsidRDefault="00B77ED1" w:rsidP="00AE385E">
      <w:pPr>
        <w:numPr>
          <w:ilvl w:val="0"/>
          <w:numId w:val="13"/>
        </w:numPr>
        <w:spacing w:after="0" w:line="360" w:lineRule="auto"/>
        <w:ind w:left="357" w:hanging="357"/>
        <w:jc w:val="both"/>
        <w:rPr>
          <w:rFonts w:ascii="Arial" w:hAnsi="Arial" w:cs="Arial"/>
          <w:color w:val="000000" w:themeColor="text1"/>
          <w:sz w:val="24"/>
          <w:szCs w:val="24"/>
          <w:lang w:val="en-GB"/>
        </w:rPr>
      </w:pPr>
      <w:r w:rsidRPr="00B53B99">
        <w:rPr>
          <w:rFonts w:ascii="Arial" w:hAnsi="Arial" w:cs="Arial"/>
          <w:color w:val="000000" w:themeColor="text1"/>
          <w:sz w:val="24"/>
          <w:szCs w:val="24"/>
          <w:lang w:val="en-GB"/>
        </w:rPr>
        <w:t xml:space="preserve">Ensure parents/guardians are given regular information about their child’s progress through informal and formal feedback –verbal and written. </w:t>
      </w:r>
    </w:p>
    <w:p w:rsidR="00B77ED1" w:rsidRPr="00B53B99" w:rsidRDefault="00B77ED1" w:rsidP="00AE385E">
      <w:pPr>
        <w:numPr>
          <w:ilvl w:val="0"/>
          <w:numId w:val="13"/>
        </w:numPr>
        <w:spacing w:after="0" w:line="360" w:lineRule="auto"/>
        <w:ind w:left="357" w:hanging="357"/>
        <w:jc w:val="both"/>
        <w:rPr>
          <w:rFonts w:ascii="Arial" w:hAnsi="Arial" w:cs="Arial"/>
          <w:color w:val="000000" w:themeColor="text1"/>
          <w:sz w:val="24"/>
          <w:szCs w:val="24"/>
          <w:lang w:val="en-GB"/>
        </w:rPr>
      </w:pPr>
      <w:r w:rsidRPr="00B53B99">
        <w:rPr>
          <w:rFonts w:ascii="Arial" w:hAnsi="Arial" w:cs="Arial"/>
          <w:color w:val="000000" w:themeColor="text1"/>
          <w:sz w:val="24"/>
          <w:szCs w:val="24"/>
          <w:lang w:val="en-GB"/>
        </w:rPr>
        <w:t>Facilitate appointments and meetings.</w:t>
      </w:r>
    </w:p>
    <w:p w:rsidR="00B77ED1" w:rsidRPr="00DB6A01" w:rsidRDefault="00B77ED1" w:rsidP="00AE385E">
      <w:pPr>
        <w:numPr>
          <w:ilvl w:val="0"/>
          <w:numId w:val="13"/>
        </w:numPr>
        <w:spacing w:after="0" w:line="360" w:lineRule="auto"/>
        <w:ind w:left="357" w:hanging="357"/>
        <w:jc w:val="both"/>
        <w:rPr>
          <w:rFonts w:ascii="Arial" w:hAnsi="Arial" w:cs="Arial"/>
          <w:sz w:val="24"/>
          <w:szCs w:val="24"/>
          <w:lang w:val="en-GB"/>
        </w:rPr>
      </w:pPr>
      <w:r w:rsidRPr="00B53B99">
        <w:rPr>
          <w:rFonts w:ascii="Arial" w:hAnsi="Arial" w:cs="Arial"/>
          <w:color w:val="000000" w:themeColor="text1"/>
          <w:sz w:val="24"/>
          <w:szCs w:val="24"/>
          <w:lang w:val="en-GB"/>
        </w:rPr>
        <w:t xml:space="preserve">Ensure that all </w:t>
      </w:r>
      <w:r w:rsidRPr="00DB6A01">
        <w:rPr>
          <w:rFonts w:ascii="Arial" w:hAnsi="Arial" w:cs="Arial"/>
          <w:sz w:val="24"/>
          <w:szCs w:val="24"/>
          <w:lang w:val="en-GB"/>
        </w:rPr>
        <w:t>parents/guardians are informed about meetings and any other activities being organised.</w:t>
      </w:r>
    </w:p>
    <w:p w:rsidR="00B77ED1" w:rsidRPr="00DB6A01" w:rsidRDefault="00B77ED1" w:rsidP="00AE385E">
      <w:pPr>
        <w:numPr>
          <w:ilvl w:val="0"/>
          <w:numId w:val="13"/>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Ensure all parents/guardians are aware of the policies and procedures. </w:t>
      </w:r>
    </w:p>
    <w:p w:rsidR="00B77ED1" w:rsidRPr="00DB6A01" w:rsidRDefault="00B77ED1" w:rsidP="00AE385E">
      <w:pPr>
        <w:numPr>
          <w:ilvl w:val="0"/>
          <w:numId w:val="13"/>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Encourage parents/guardians to contribute their own skills, knowledge and interests through curriculum activities. </w:t>
      </w:r>
    </w:p>
    <w:p w:rsidR="00B77ED1" w:rsidRPr="00DB6A01" w:rsidRDefault="00B77ED1" w:rsidP="00AE385E">
      <w:pPr>
        <w:numPr>
          <w:ilvl w:val="0"/>
          <w:numId w:val="13"/>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If parents/guardians are separated, we may contact both parents/guardians to discuss a child’s progress.</w:t>
      </w:r>
    </w:p>
    <w:p w:rsidR="00B77ED1" w:rsidRPr="00DB6A01" w:rsidRDefault="00B77ED1" w:rsidP="00AE385E">
      <w:pPr>
        <w:pStyle w:val="ListParagraph"/>
        <w:numPr>
          <w:ilvl w:val="0"/>
          <w:numId w:val="13"/>
        </w:numPr>
        <w:spacing w:after="0" w:line="360" w:lineRule="auto"/>
        <w:ind w:left="357" w:hanging="357"/>
        <w:jc w:val="both"/>
        <w:rPr>
          <w:rFonts w:ascii="Arial" w:hAnsi="Arial" w:cs="Arial"/>
          <w:sz w:val="24"/>
          <w:szCs w:val="24"/>
        </w:rPr>
      </w:pPr>
      <w:r w:rsidRPr="00DB6A01">
        <w:rPr>
          <w:rFonts w:ascii="Arial" w:hAnsi="Arial" w:cs="Arial"/>
          <w:sz w:val="24"/>
          <w:szCs w:val="24"/>
        </w:rPr>
        <w:t>We ask that parents/guardians let us know if you will be picking up your child early so that we can have the child ready for you and to minimise disrupting the rest of the group.</w:t>
      </w:r>
    </w:p>
    <w:p w:rsidR="00B77ED1" w:rsidRPr="00DB6A01" w:rsidRDefault="00B77ED1" w:rsidP="00B77ED1">
      <w:pPr>
        <w:keepNext/>
        <w:spacing w:after="0" w:line="360" w:lineRule="auto"/>
        <w:jc w:val="both"/>
        <w:outlineLvl w:val="0"/>
        <w:rPr>
          <w:rFonts w:ascii="Arial" w:hAnsi="Arial" w:cs="Arial"/>
          <w:b/>
          <w:bCs/>
          <w:kern w:val="32"/>
          <w:sz w:val="24"/>
          <w:szCs w:val="24"/>
          <w:lang w:val="en-US"/>
        </w:rPr>
      </w:pPr>
    </w:p>
    <w:p w:rsidR="00B77ED1" w:rsidRPr="00DB6A01" w:rsidRDefault="00B77ED1" w:rsidP="00B77ED1">
      <w:pPr>
        <w:keepNext/>
        <w:spacing w:after="0" w:line="360" w:lineRule="auto"/>
        <w:jc w:val="both"/>
        <w:outlineLvl w:val="0"/>
        <w:rPr>
          <w:rFonts w:ascii="Arial" w:hAnsi="Arial" w:cs="Arial"/>
          <w:b/>
          <w:bCs/>
          <w:kern w:val="32"/>
          <w:sz w:val="24"/>
          <w:szCs w:val="24"/>
        </w:rPr>
      </w:pPr>
      <w:r w:rsidRPr="00DB6A01">
        <w:rPr>
          <w:rFonts w:ascii="Arial" w:hAnsi="Arial" w:cs="Arial"/>
          <w:b/>
          <w:bCs/>
          <w:kern w:val="32"/>
          <w:sz w:val="24"/>
          <w:szCs w:val="24"/>
        </w:rPr>
        <w:t>Where English is not the first language of the Parent/Guardian:</w:t>
      </w:r>
    </w:p>
    <w:p w:rsidR="00B77ED1" w:rsidRPr="00DB6A01" w:rsidRDefault="00B77ED1" w:rsidP="00AE385E">
      <w:pPr>
        <w:numPr>
          <w:ilvl w:val="0"/>
          <w:numId w:val="13"/>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t>Staff will make every effort to communicate with the parent/guardian using verbal/non-verbal methods.</w:t>
      </w:r>
    </w:p>
    <w:p w:rsidR="00B77ED1" w:rsidRPr="00DB6A01" w:rsidRDefault="00B77ED1" w:rsidP="00AE385E">
      <w:pPr>
        <w:numPr>
          <w:ilvl w:val="0"/>
          <w:numId w:val="13"/>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lastRenderedPageBreak/>
        <w:t>Staff will undertake to learn key phrases in the parent/guardian /child’s language.</w:t>
      </w:r>
    </w:p>
    <w:p w:rsidR="00B77ED1" w:rsidRPr="00DB6A01" w:rsidRDefault="00B77ED1" w:rsidP="00AE385E">
      <w:pPr>
        <w:numPr>
          <w:ilvl w:val="0"/>
          <w:numId w:val="13"/>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t xml:space="preserve">Parents/guardians will be invited to become involved in </w:t>
      </w:r>
      <w:r w:rsidRPr="00DB6A01">
        <w:rPr>
          <w:rFonts w:ascii="Arial" w:hAnsi="Arial" w:cs="Arial"/>
          <w:bCs/>
          <w:color w:val="000000" w:themeColor="text1"/>
          <w:sz w:val="24"/>
          <w:szCs w:val="24"/>
        </w:rPr>
        <w:t xml:space="preserve">the </w:t>
      </w:r>
      <w:r w:rsidR="00C8617E" w:rsidRPr="00DB6A01">
        <w:rPr>
          <w:rFonts w:ascii="Arial" w:hAnsi="Arial" w:cs="Arial"/>
          <w:bCs/>
          <w:color w:val="000000" w:themeColor="text1"/>
          <w:sz w:val="24"/>
          <w:szCs w:val="24"/>
        </w:rPr>
        <w:t>service</w:t>
      </w:r>
      <w:r w:rsidR="00C8617E" w:rsidRPr="00DB6A01">
        <w:rPr>
          <w:rFonts w:ascii="Arial" w:hAnsi="Arial" w:cs="Arial"/>
          <w:bCs/>
          <w:kern w:val="32"/>
          <w:sz w:val="24"/>
          <w:szCs w:val="24"/>
        </w:rPr>
        <w:t xml:space="preserve"> and</w:t>
      </w:r>
      <w:r w:rsidRPr="00DB6A01">
        <w:rPr>
          <w:rFonts w:ascii="Arial" w:hAnsi="Arial" w:cs="Arial"/>
          <w:bCs/>
          <w:kern w:val="32"/>
          <w:sz w:val="24"/>
          <w:szCs w:val="24"/>
        </w:rPr>
        <w:t xml:space="preserve"> share with staff and children the culture/history of the country of origin.</w:t>
      </w:r>
    </w:p>
    <w:p w:rsidR="00B77ED1" w:rsidRDefault="00B77ED1" w:rsidP="00B77ED1">
      <w:pPr>
        <w:keepNext/>
        <w:spacing w:after="0" w:line="360" w:lineRule="auto"/>
        <w:jc w:val="both"/>
        <w:outlineLvl w:val="0"/>
        <w:rPr>
          <w:rFonts w:ascii="Arial" w:hAnsi="Arial" w:cs="Arial"/>
          <w:b/>
          <w:bCs/>
          <w:kern w:val="32"/>
          <w:sz w:val="24"/>
          <w:szCs w:val="24"/>
          <w:lang w:val="en-US"/>
        </w:rPr>
      </w:pPr>
    </w:p>
    <w:p w:rsidR="00B77ED1" w:rsidRPr="00DB6A01" w:rsidRDefault="00B77ED1" w:rsidP="00B77ED1">
      <w:pPr>
        <w:keepNext/>
        <w:spacing w:after="0" w:line="360" w:lineRule="auto"/>
        <w:jc w:val="both"/>
        <w:outlineLvl w:val="0"/>
        <w:rPr>
          <w:rFonts w:ascii="Arial" w:hAnsi="Arial" w:cs="Arial"/>
          <w:b/>
          <w:bCs/>
          <w:kern w:val="32"/>
          <w:sz w:val="24"/>
          <w:szCs w:val="24"/>
          <w:lang w:val="en-US"/>
        </w:rPr>
      </w:pPr>
      <w:r w:rsidRPr="00DB6A01">
        <w:rPr>
          <w:rFonts w:ascii="Arial" w:hAnsi="Arial" w:cs="Arial"/>
          <w:b/>
          <w:bCs/>
          <w:kern w:val="32"/>
          <w:sz w:val="24"/>
          <w:szCs w:val="24"/>
          <w:lang w:val="en-US"/>
        </w:rPr>
        <w:t>Open Door Policy:</w:t>
      </w:r>
    </w:p>
    <w:p w:rsidR="00B77ED1" w:rsidRPr="00DB6A01" w:rsidRDefault="00B77ED1" w:rsidP="00B77ED1">
      <w:pPr>
        <w:spacing w:after="0" w:line="360" w:lineRule="auto"/>
        <w:jc w:val="both"/>
        <w:rPr>
          <w:rFonts w:ascii="Arial" w:hAnsi="Arial" w:cs="Arial"/>
          <w:sz w:val="24"/>
          <w:szCs w:val="24"/>
        </w:rPr>
      </w:pPr>
      <w:r w:rsidRPr="00DB6A01">
        <w:rPr>
          <w:rFonts w:ascii="Arial" w:hAnsi="Arial" w:cs="Arial"/>
          <w:sz w:val="24"/>
          <w:szCs w:val="24"/>
        </w:rPr>
        <w:t>It is our policy to offer a bright, warm, welcoming environment.  We understand the importance of consultation and building relationships with our children, parents/guardians and staff.</w:t>
      </w:r>
    </w:p>
    <w:p w:rsidR="00B77ED1" w:rsidRPr="00DB6A01" w:rsidRDefault="00B77ED1" w:rsidP="00B77ED1">
      <w:pPr>
        <w:spacing w:after="0" w:line="360" w:lineRule="auto"/>
        <w:jc w:val="both"/>
        <w:rPr>
          <w:rFonts w:ascii="Arial" w:hAnsi="Arial" w:cs="Arial"/>
          <w:sz w:val="24"/>
          <w:szCs w:val="24"/>
        </w:rPr>
      </w:pPr>
    </w:p>
    <w:p w:rsidR="00B77ED1" w:rsidRPr="00DB6A01" w:rsidRDefault="00B77ED1" w:rsidP="00B77ED1">
      <w:pPr>
        <w:spacing w:after="0" w:line="360" w:lineRule="auto"/>
        <w:jc w:val="both"/>
        <w:rPr>
          <w:rFonts w:ascii="Arial" w:hAnsi="Arial" w:cs="Arial"/>
          <w:b/>
          <w:sz w:val="24"/>
          <w:szCs w:val="24"/>
        </w:rPr>
      </w:pPr>
      <w:r w:rsidRPr="00DB6A01">
        <w:rPr>
          <w:rFonts w:ascii="Arial" w:hAnsi="Arial" w:cs="Arial"/>
          <w:b/>
          <w:sz w:val="24"/>
          <w:szCs w:val="24"/>
        </w:rPr>
        <w:t>Procedure:</w:t>
      </w:r>
    </w:p>
    <w:p w:rsidR="00B77ED1" w:rsidRPr="00B53B99" w:rsidRDefault="00B77ED1" w:rsidP="00AE385E">
      <w:pPr>
        <w:numPr>
          <w:ilvl w:val="0"/>
          <w:numId w:val="14"/>
        </w:numPr>
        <w:spacing w:after="0" w:line="360" w:lineRule="auto"/>
        <w:jc w:val="both"/>
        <w:rPr>
          <w:rFonts w:ascii="Arial" w:hAnsi="Arial" w:cs="Arial"/>
          <w:b/>
          <w:color w:val="000000" w:themeColor="text1"/>
          <w:sz w:val="24"/>
          <w:szCs w:val="24"/>
          <w:lang w:val="en-US"/>
        </w:rPr>
      </w:pPr>
      <w:r w:rsidRPr="00723390">
        <w:rPr>
          <w:rFonts w:ascii="Arial" w:hAnsi="Arial" w:cs="Arial"/>
          <w:sz w:val="24"/>
          <w:szCs w:val="24"/>
        </w:rPr>
        <w:t xml:space="preserve">All </w:t>
      </w:r>
      <w:r>
        <w:rPr>
          <w:rFonts w:ascii="Arial" w:hAnsi="Arial" w:cs="Arial"/>
          <w:sz w:val="24"/>
          <w:szCs w:val="24"/>
        </w:rPr>
        <w:t>parents/</w:t>
      </w:r>
      <w:r w:rsidRPr="00B53B99">
        <w:rPr>
          <w:rFonts w:ascii="Arial" w:hAnsi="Arial" w:cs="Arial"/>
          <w:color w:val="000000" w:themeColor="text1"/>
          <w:sz w:val="24"/>
          <w:szCs w:val="24"/>
        </w:rPr>
        <w:t xml:space="preserve">guardians are welcome to visit </w:t>
      </w:r>
      <w:r w:rsidRPr="00B53B99">
        <w:rPr>
          <w:rFonts w:ascii="Arial" w:hAnsi="Arial" w:cs="Arial"/>
          <w:bCs/>
          <w:color w:val="000000" w:themeColor="text1"/>
          <w:sz w:val="24"/>
          <w:szCs w:val="24"/>
        </w:rPr>
        <w:t>the service</w:t>
      </w:r>
      <w:r w:rsidRPr="00B53B99">
        <w:rPr>
          <w:rFonts w:ascii="Arial" w:hAnsi="Arial" w:cs="Arial"/>
          <w:color w:val="000000" w:themeColor="text1"/>
          <w:sz w:val="24"/>
          <w:szCs w:val="24"/>
        </w:rPr>
        <w:t xml:space="preserve"> at any time. However, parents/guardians should be aware that we might not be able to give them our full attention, as the supervision and needs of children in our care come first. Therefore it may be more helpful to the parent to make an appointment in advance.</w:t>
      </w:r>
    </w:p>
    <w:p w:rsidR="00B77ED1" w:rsidRPr="00B53B99" w:rsidRDefault="00B77ED1" w:rsidP="00AE385E">
      <w:pPr>
        <w:numPr>
          <w:ilvl w:val="0"/>
          <w:numId w:val="14"/>
        </w:numPr>
        <w:spacing w:after="0" w:line="360" w:lineRule="auto"/>
        <w:ind w:left="357" w:hanging="357"/>
        <w:jc w:val="both"/>
        <w:rPr>
          <w:rFonts w:ascii="Arial" w:hAnsi="Arial" w:cs="Arial"/>
          <w:b/>
          <w:color w:val="000000" w:themeColor="text1"/>
          <w:sz w:val="24"/>
          <w:szCs w:val="24"/>
          <w:lang w:val="en-US"/>
        </w:rPr>
      </w:pPr>
      <w:bookmarkStart w:id="76" w:name="_Hlk497852442"/>
      <w:r w:rsidRPr="00B53B99">
        <w:rPr>
          <w:rFonts w:ascii="Arial" w:hAnsi="Arial" w:cs="Arial"/>
          <w:color w:val="000000" w:themeColor="text1"/>
          <w:sz w:val="24"/>
          <w:szCs w:val="24"/>
          <w:lang w:val="en-US"/>
        </w:rPr>
        <w:t xml:space="preserve">We aim to give daily feedback on each child on their day to parents/guardians on leaving </w:t>
      </w:r>
      <w:r w:rsidRPr="00B53B99">
        <w:rPr>
          <w:rFonts w:ascii="Arial" w:hAnsi="Arial" w:cs="Arial"/>
          <w:bCs/>
          <w:color w:val="000000" w:themeColor="text1"/>
          <w:sz w:val="24"/>
          <w:szCs w:val="24"/>
        </w:rPr>
        <w:t>the service.</w:t>
      </w:r>
    </w:p>
    <w:bookmarkEnd w:id="76"/>
    <w:p w:rsidR="00B77ED1" w:rsidRPr="00D172B7" w:rsidRDefault="00B77ED1" w:rsidP="00AE385E">
      <w:pPr>
        <w:numPr>
          <w:ilvl w:val="0"/>
          <w:numId w:val="14"/>
        </w:numPr>
        <w:spacing w:after="0" w:line="360" w:lineRule="auto"/>
        <w:ind w:left="357" w:hanging="357"/>
        <w:jc w:val="both"/>
        <w:rPr>
          <w:rFonts w:ascii="Arial" w:hAnsi="Arial" w:cs="Arial"/>
          <w:b/>
          <w:color w:val="000000" w:themeColor="text1"/>
          <w:sz w:val="24"/>
          <w:szCs w:val="24"/>
          <w:lang w:val="en-US"/>
        </w:rPr>
      </w:pPr>
      <w:r w:rsidRPr="00B53B99">
        <w:rPr>
          <w:rFonts w:ascii="Arial" w:hAnsi="Arial" w:cs="Arial"/>
          <w:color w:val="000000" w:themeColor="text1"/>
          <w:sz w:val="24"/>
          <w:szCs w:val="24"/>
          <w:lang w:val="en-US"/>
        </w:rPr>
        <w:t xml:space="preserve">We would welcome </w:t>
      </w:r>
      <w:r w:rsidRPr="00DB6A01">
        <w:rPr>
          <w:rFonts w:ascii="Arial" w:hAnsi="Arial" w:cs="Arial"/>
          <w:sz w:val="24"/>
          <w:szCs w:val="24"/>
          <w:lang w:val="en-US"/>
        </w:rPr>
        <w:t>that parents/</w:t>
      </w:r>
      <w:r w:rsidRPr="00D172B7">
        <w:rPr>
          <w:rFonts w:ascii="Arial" w:hAnsi="Arial" w:cs="Arial"/>
          <w:color w:val="000000" w:themeColor="text1"/>
          <w:sz w:val="24"/>
          <w:szCs w:val="24"/>
          <w:lang w:val="en-US"/>
        </w:rPr>
        <w:t>guardians advise staff each morning of any significant happenings at home that we should know of e.g. child had a poor night’s sleep, as he/she may be tired</w:t>
      </w:r>
      <w:r w:rsidRPr="00D172B7">
        <w:rPr>
          <w:rFonts w:ascii="Arial" w:hAnsi="Arial" w:cs="Arial"/>
          <w:b/>
          <w:color w:val="000000" w:themeColor="text1"/>
          <w:sz w:val="24"/>
          <w:szCs w:val="24"/>
          <w:lang w:val="en-US"/>
        </w:rPr>
        <w:t>.</w:t>
      </w:r>
    </w:p>
    <w:p w:rsidR="00B77ED1" w:rsidRPr="00D172B7" w:rsidRDefault="00B77ED1" w:rsidP="00AE385E">
      <w:pPr>
        <w:numPr>
          <w:ilvl w:val="0"/>
          <w:numId w:val="14"/>
        </w:numPr>
        <w:spacing w:after="0" w:line="360" w:lineRule="auto"/>
        <w:jc w:val="both"/>
        <w:rPr>
          <w:rFonts w:ascii="Arial" w:hAnsi="Arial" w:cs="Arial"/>
          <w:color w:val="000000" w:themeColor="text1"/>
          <w:sz w:val="24"/>
          <w:szCs w:val="24"/>
          <w:lang w:val="en-US"/>
        </w:rPr>
      </w:pPr>
      <w:r w:rsidRPr="00D172B7">
        <w:rPr>
          <w:rFonts w:ascii="Arial" w:hAnsi="Arial" w:cs="Arial"/>
          <w:color w:val="000000" w:themeColor="text1"/>
          <w:sz w:val="24"/>
          <w:szCs w:val="24"/>
          <w:lang w:val="en-US"/>
        </w:rPr>
        <w:t xml:space="preserve">We </w:t>
      </w:r>
      <w:r w:rsidRPr="00D172B7">
        <w:rPr>
          <w:rFonts w:ascii="Arial" w:hAnsi="Arial" w:cs="Arial"/>
          <w:color w:val="000000" w:themeColor="text1"/>
          <w:sz w:val="24"/>
          <w:szCs w:val="24"/>
        </w:rPr>
        <w:t>organise</w:t>
      </w:r>
      <w:r w:rsidRPr="00D172B7">
        <w:rPr>
          <w:rFonts w:ascii="Arial" w:hAnsi="Arial" w:cs="Arial"/>
          <w:color w:val="000000" w:themeColor="text1"/>
          <w:sz w:val="24"/>
          <w:szCs w:val="24"/>
          <w:lang w:val="en-US"/>
        </w:rPr>
        <w:t>open days and parental evenings.</w:t>
      </w:r>
    </w:p>
    <w:p w:rsidR="00B77ED1" w:rsidRPr="00DB6A01" w:rsidRDefault="00B77ED1" w:rsidP="00B77ED1">
      <w:pPr>
        <w:spacing w:after="0" w:line="360" w:lineRule="auto"/>
        <w:jc w:val="both"/>
        <w:rPr>
          <w:rFonts w:ascii="Arial" w:hAnsi="Arial" w:cs="Arial"/>
          <w:b/>
          <w:sz w:val="24"/>
          <w:szCs w:val="24"/>
          <w:lang w:val="en-GB"/>
        </w:rPr>
      </w:pPr>
    </w:p>
    <w:p w:rsidR="00B77ED1" w:rsidRDefault="00B77ED1" w:rsidP="00B77ED1">
      <w:pPr>
        <w:spacing w:after="0" w:line="360" w:lineRule="auto"/>
        <w:jc w:val="both"/>
        <w:rPr>
          <w:rFonts w:ascii="Arial" w:hAnsi="Arial" w:cs="Arial"/>
          <w:b/>
          <w:color w:val="000000" w:themeColor="text1"/>
          <w:sz w:val="24"/>
          <w:szCs w:val="24"/>
          <w:lang w:val="en-GB"/>
        </w:rPr>
      </w:pPr>
      <w:bookmarkStart w:id="77" w:name="_Hlk497852492"/>
      <w:r w:rsidRPr="00B53B99">
        <w:rPr>
          <w:rFonts w:ascii="Arial" w:hAnsi="Arial" w:cs="Arial"/>
          <w:b/>
          <w:color w:val="000000" w:themeColor="text1"/>
          <w:sz w:val="24"/>
          <w:szCs w:val="24"/>
          <w:lang w:val="en-GB"/>
        </w:rPr>
        <w:t>Babysitting:</w:t>
      </w:r>
      <w:bookmarkEnd w:id="77"/>
    </w:p>
    <w:p w:rsidR="00733C60" w:rsidRPr="00733C60" w:rsidRDefault="00733C60" w:rsidP="00B77ED1">
      <w:pPr>
        <w:spacing w:after="0" w:line="360" w:lineRule="auto"/>
        <w:jc w:val="both"/>
        <w:rPr>
          <w:rFonts w:ascii="Arial" w:hAnsi="Arial" w:cs="Arial"/>
          <w:color w:val="000000" w:themeColor="text1"/>
          <w:sz w:val="24"/>
          <w:szCs w:val="24"/>
          <w:lang w:val="en-GB"/>
        </w:rPr>
      </w:pPr>
      <w:r>
        <w:rPr>
          <w:rFonts w:ascii="Arial" w:hAnsi="Arial" w:cs="Arial"/>
          <w:color w:val="000000" w:themeColor="text1"/>
          <w:sz w:val="24"/>
          <w:szCs w:val="24"/>
          <w:lang w:val="en-GB"/>
        </w:rPr>
        <w:t xml:space="preserve">Management do not encourage staff babysitting service for parents who children attend the crèche. </w:t>
      </w:r>
    </w:p>
    <w:p w:rsidR="00B77ED1" w:rsidRPr="00DB6A01" w:rsidRDefault="00B77ED1" w:rsidP="00B77ED1">
      <w:pPr>
        <w:spacing w:after="0" w:line="360" w:lineRule="auto"/>
        <w:jc w:val="both"/>
        <w:rPr>
          <w:rFonts w:ascii="Arial" w:hAnsi="Arial" w:cs="Arial"/>
          <w:b/>
          <w:sz w:val="24"/>
          <w:szCs w:val="24"/>
          <w:lang w:val="en-GB"/>
        </w:rPr>
      </w:pPr>
    </w:p>
    <w:p w:rsidR="00B77ED1" w:rsidRPr="00DB6A01" w:rsidRDefault="00B77ED1" w:rsidP="00B77ED1">
      <w:pPr>
        <w:spacing w:after="0" w:line="360" w:lineRule="auto"/>
        <w:jc w:val="both"/>
        <w:rPr>
          <w:rFonts w:ascii="Arial" w:hAnsi="Arial" w:cs="Arial"/>
          <w:b/>
          <w:sz w:val="24"/>
          <w:szCs w:val="24"/>
        </w:rPr>
      </w:pPr>
      <w:r w:rsidRPr="00DB6A01">
        <w:rPr>
          <w:rFonts w:ascii="Arial" w:hAnsi="Arial" w:cs="Arial"/>
          <w:b/>
          <w:sz w:val="24"/>
          <w:szCs w:val="24"/>
        </w:rPr>
        <w:t>Working Together with Parents/Guardians:</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Encourage families to share their knowledge of their child with the staff members and staff reciprocate by sharing the knowledge of the children in general with parents/guardians so that there is a mutual growth and understanding in ways that benefit the child.</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Strive to develop positive relationships with families that are based on mutual trust and open communication. Engage in shared decision making.</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Acknowledge families existing strengths and competence as a basis for supporting them in the task of nurturing their child.</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Acknowledge the uniqueness of each family and the significance of its culture, customs, language and beliefs.</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Maintain confidentiality and respect the right of the family to privacy.</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Consider situations from each family’s perspective, especially if differences or tensions arise.</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Assist each family to deve</w:t>
      </w:r>
      <w:r>
        <w:rPr>
          <w:rFonts w:ascii="Arial" w:hAnsi="Arial" w:cs="Arial"/>
          <w:sz w:val="24"/>
          <w:szCs w:val="24"/>
        </w:rPr>
        <w:t>lop a sense of belonging to the</w:t>
      </w:r>
      <w:r w:rsidRPr="00DB6A01">
        <w:rPr>
          <w:rFonts w:ascii="Arial" w:hAnsi="Arial" w:cs="Arial"/>
          <w:sz w:val="24"/>
          <w:szCs w:val="24"/>
        </w:rPr>
        <w:t xml:space="preserve"> services, in which their child participates.</w:t>
      </w:r>
    </w:p>
    <w:p w:rsidR="00B77ED1" w:rsidRPr="00DB6A01" w:rsidRDefault="00B77ED1" w:rsidP="00AE385E">
      <w:pPr>
        <w:pStyle w:val="ListParagraph"/>
        <w:numPr>
          <w:ilvl w:val="0"/>
          <w:numId w:val="258"/>
        </w:numPr>
        <w:spacing w:after="0" w:line="360" w:lineRule="auto"/>
        <w:ind w:left="357" w:hanging="357"/>
        <w:jc w:val="both"/>
        <w:rPr>
          <w:rFonts w:ascii="Arial" w:hAnsi="Arial" w:cs="Arial"/>
          <w:sz w:val="24"/>
          <w:szCs w:val="24"/>
        </w:rPr>
      </w:pPr>
      <w:r w:rsidRPr="00DB6A01">
        <w:rPr>
          <w:rFonts w:ascii="Arial" w:hAnsi="Arial" w:cs="Arial"/>
          <w:sz w:val="24"/>
          <w:szCs w:val="24"/>
        </w:rPr>
        <w:t>Acknowledge that each family is affected by the community context in which it operates.</w:t>
      </w:r>
    </w:p>
    <w:p w:rsidR="00B77ED1" w:rsidRDefault="00B77ED1" w:rsidP="00B77ED1">
      <w:pPr>
        <w:spacing w:after="0" w:line="360" w:lineRule="auto"/>
        <w:jc w:val="both"/>
        <w:rPr>
          <w:rFonts w:ascii="Arial" w:hAnsi="Arial" w:cs="Arial"/>
          <w:color w:val="FF0000"/>
          <w:sz w:val="24"/>
          <w:szCs w:val="24"/>
        </w:rPr>
      </w:pPr>
    </w:p>
    <w:p w:rsidR="0006290F" w:rsidRDefault="00B77ED1" w:rsidP="00B77ED1">
      <w:pPr>
        <w:spacing w:after="0" w:line="360" w:lineRule="auto"/>
        <w:jc w:val="both"/>
        <w:rPr>
          <w:rFonts w:ascii="Arial" w:hAnsi="Arial" w:cs="Arial"/>
          <w:b/>
          <w:sz w:val="28"/>
          <w:szCs w:val="28"/>
          <w:lang w:val="en-GB"/>
        </w:rPr>
      </w:pPr>
      <w:r w:rsidRPr="00CF70C5">
        <w:rPr>
          <w:rFonts w:ascii="Arial" w:hAnsi="Arial" w:cs="Arial"/>
          <w:color w:val="FF0000"/>
          <w:sz w:val="24"/>
          <w:szCs w:val="24"/>
        </w:rPr>
        <w:br w:type="page"/>
      </w:r>
    </w:p>
    <w:p w:rsidR="00D87552" w:rsidRPr="00197808" w:rsidRDefault="006E7537" w:rsidP="00D87552">
      <w:pPr>
        <w:spacing w:after="0" w:line="360" w:lineRule="auto"/>
        <w:jc w:val="both"/>
        <w:rPr>
          <w:rFonts w:ascii="Arial" w:hAnsi="Arial" w:cs="Arial"/>
          <w:b/>
          <w:sz w:val="28"/>
          <w:szCs w:val="28"/>
          <w:lang w:val="en-GB"/>
        </w:rPr>
      </w:pPr>
      <w:r>
        <w:rPr>
          <w:rFonts w:ascii="Arial" w:hAnsi="Arial" w:cs="Arial"/>
          <w:b/>
          <w:sz w:val="28"/>
          <w:szCs w:val="28"/>
          <w:lang w:val="en-GB"/>
        </w:rPr>
        <w:lastRenderedPageBreak/>
        <w:t>39</w:t>
      </w:r>
      <w:r w:rsidR="00B53B99">
        <w:rPr>
          <w:rFonts w:ascii="Arial" w:hAnsi="Arial" w:cs="Arial"/>
          <w:b/>
          <w:sz w:val="28"/>
          <w:szCs w:val="28"/>
          <w:lang w:val="en-GB"/>
        </w:rPr>
        <w:t xml:space="preserve">. </w:t>
      </w:r>
      <w:r w:rsidR="00D87552">
        <w:rPr>
          <w:rFonts w:ascii="Arial" w:hAnsi="Arial" w:cs="Arial"/>
          <w:b/>
          <w:sz w:val="28"/>
          <w:szCs w:val="28"/>
          <w:lang w:val="en-GB"/>
        </w:rPr>
        <w:t xml:space="preserve">ADMISSIONS / </w:t>
      </w:r>
      <w:r w:rsidR="00D87552" w:rsidRPr="0008620A">
        <w:rPr>
          <w:rFonts w:ascii="Arial" w:hAnsi="Arial" w:cs="Arial"/>
          <w:b/>
          <w:sz w:val="28"/>
          <w:szCs w:val="28"/>
          <w:lang w:val="en-GB"/>
        </w:rPr>
        <w:t>ENROLMENT</w:t>
      </w:r>
    </w:p>
    <w:tbl>
      <w:tblPr>
        <w:tblStyle w:val="TableGrid"/>
        <w:tblW w:w="0" w:type="auto"/>
        <w:tblLook w:val="04A0" w:firstRow="1" w:lastRow="0" w:firstColumn="1" w:lastColumn="0" w:noHBand="0" w:noVBand="1"/>
      </w:tblPr>
      <w:tblGrid>
        <w:gridCol w:w="4644"/>
        <w:gridCol w:w="4372"/>
      </w:tblGrid>
      <w:tr w:rsidR="00D87552" w:rsidTr="00061D1D">
        <w:tc>
          <w:tcPr>
            <w:tcW w:w="4644" w:type="dxa"/>
          </w:tcPr>
          <w:p w:rsidR="00D87552" w:rsidRDefault="00D87552"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D87552" w:rsidRPr="0072088B" w:rsidRDefault="00D87552" w:rsidP="00061D1D">
            <w:pPr>
              <w:pStyle w:val="NoSpacing"/>
              <w:spacing w:line="360" w:lineRule="auto"/>
              <w:jc w:val="both"/>
              <w:rPr>
                <w:rFonts w:ascii="Arial" w:hAnsi="Arial" w:cs="Arial"/>
                <w:b/>
                <w:sz w:val="24"/>
                <w:szCs w:val="24"/>
              </w:rPr>
            </w:pPr>
            <w:r>
              <w:rPr>
                <w:rFonts w:ascii="Arial" w:hAnsi="Arial" w:cs="Arial"/>
                <w:b/>
                <w:sz w:val="24"/>
                <w:szCs w:val="24"/>
              </w:rPr>
              <w:t xml:space="preserve">Admissions / Enrolment </w:t>
            </w:r>
          </w:p>
        </w:tc>
      </w:tr>
      <w:tr w:rsidR="00D87552" w:rsidTr="00061D1D">
        <w:tc>
          <w:tcPr>
            <w:tcW w:w="4644" w:type="dxa"/>
          </w:tcPr>
          <w:p w:rsidR="00D87552" w:rsidRDefault="00D87552"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D87552" w:rsidRDefault="00E24C27" w:rsidP="00061D1D">
            <w:pPr>
              <w:pStyle w:val="NoSpacing"/>
              <w:spacing w:line="360" w:lineRule="auto"/>
              <w:jc w:val="both"/>
              <w:rPr>
                <w:rFonts w:ascii="Arial" w:hAnsi="Arial" w:cs="Arial"/>
                <w:b/>
                <w:sz w:val="24"/>
                <w:szCs w:val="24"/>
              </w:rPr>
            </w:pPr>
            <w:r>
              <w:rPr>
                <w:rFonts w:ascii="Arial" w:hAnsi="Arial" w:cs="Arial"/>
                <w:b/>
                <w:sz w:val="24"/>
                <w:szCs w:val="24"/>
              </w:rPr>
              <w:t>03</w:t>
            </w:r>
            <w:r w:rsidR="006E7537">
              <w:rPr>
                <w:rFonts w:ascii="Arial" w:hAnsi="Arial" w:cs="Arial"/>
                <w:b/>
                <w:sz w:val="24"/>
                <w:szCs w:val="24"/>
              </w:rPr>
              <w:t>9</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B53B99" w:rsidRPr="00F71F9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B53B99">
              <w:rPr>
                <w:rFonts w:ascii="Arial" w:hAnsi="Arial" w:cs="Arial"/>
                <w:b/>
                <w:sz w:val="24"/>
                <w:szCs w:val="24"/>
              </w:rPr>
              <w:t>,</w:t>
            </w:r>
            <w:r w:rsidR="00B53B99" w:rsidRPr="00F71F9E">
              <w:rPr>
                <w:rFonts w:ascii="Arial" w:hAnsi="Arial" w:cs="Arial"/>
                <w:b/>
                <w:sz w:val="24"/>
                <w:szCs w:val="24"/>
              </w:rPr>
              <w:t xml:space="preserve"> CB</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B53B99"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E02DD8" w:rsidRPr="00594914" w:rsidRDefault="00733C60" w:rsidP="00E02DD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E02DD8" w:rsidRPr="00594914" w:rsidRDefault="00733C60" w:rsidP="00E02DD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D87552" w:rsidRPr="00F71F9E" w:rsidTr="00061D1D">
        <w:tc>
          <w:tcPr>
            <w:tcW w:w="4644" w:type="dxa"/>
          </w:tcPr>
          <w:p w:rsidR="00D87552" w:rsidRPr="00F71F9E" w:rsidRDefault="00D87552"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D87552" w:rsidRPr="00F71F9E" w:rsidRDefault="00733C60"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D87552" w:rsidRPr="00F71F9E" w:rsidTr="00061D1D">
        <w:tc>
          <w:tcPr>
            <w:tcW w:w="4644" w:type="dxa"/>
          </w:tcPr>
          <w:p w:rsidR="00D87552" w:rsidRPr="00F71F9E" w:rsidRDefault="00D87552"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D87552" w:rsidRPr="00F71F9E" w:rsidRDefault="00733C60"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D87552" w:rsidRPr="00F71F9E" w:rsidTr="00061D1D">
        <w:tc>
          <w:tcPr>
            <w:tcW w:w="4644" w:type="dxa"/>
          </w:tcPr>
          <w:p w:rsidR="00D87552" w:rsidRPr="00F71F9E" w:rsidRDefault="00D87552"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D87552" w:rsidRPr="00F71F9E" w:rsidRDefault="00D87552" w:rsidP="00061D1D">
            <w:pPr>
              <w:pStyle w:val="NoSpacing"/>
              <w:spacing w:line="360" w:lineRule="auto"/>
              <w:jc w:val="both"/>
              <w:rPr>
                <w:rFonts w:ascii="Arial" w:hAnsi="Arial" w:cs="Arial"/>
                <w:b/>
                <w:sz w:val="24"/>
                <w:szCs w:val="24"/>
              </w:rPr>
            </w:pPr>
            <w:r w:rsidRPr="00F71F9E">
              <w:rPr>
                <w:rFonts w:ascii="Arial" w:hAnsi="Arial" w:cs="Arial"/>
                <w:b/>
                <w:sz w:val="24"/>
                <w:szCs w:val="24"/>
              </w:rPr>
              <w:t>3</w:t>
            </w:r>
          </w:p>
        </w:tc>
      </w:tr>
    </w:tbl>
    <w:p w:rsidR="00D87552" w:rsidRPr="00F71F9E" w:rsidRDefault="00D87552" w:rsidP="00D87552">
      <w:pPr>
        <w:spacing w:after="160" w:line="259" w:lineRule="auto"/>
        <w:rPr>
          <w:rFonts w:ascii="Arial" w:hAnsi="Arial" w:cs="Arial"/>
          <w:b/>
          <w:sz w:val="28"/>
          <w:szCs w:val="28"/>
        </w:rPr>
      </w:pPr>
    </w:p>
    <w:p w:rsidR="00D87552" w:rsidRPr="00F71F9E" w:rsidRDefault="00D87552" w:rsidP="00D87552">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D87552" w:rsidRPr="00A72C77" w:rsidRDefault="00D87552" w:rsidP="00D87552">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D87552" w:rsidRDefault="00D87552" w:rsidP="00D87552">
      <w:pPr>
        <w:pStyle w:val="NoSpacing"/>
        <w:spacing w:line="360" w:lineRule="auto"/>
        <w:jc w:val="both"/>
        <w:rPr>
          <w:rFonts w:ascii="Arial" w:hAnsi="Arial" w:cs="Arial"/>
          <w:b/>
          <w:sz w:val="24"/>
          <w:szCs w:val="24"/>
        </w:rPr>
      </w:pPr>
    </w:p>
    <w:p w:rsidR="00D87552" w:rsidRPr="00DB6A01" w:rsidRDefault="00D87552" w:rsidP="00D87552">
      <w:pPr>
        <w:spacing w:after="0" w:line="360" w:lineRule="auto"/>
        <w:jc w:val="both"/>
        <w:rPr>
          <w:rFonts w:ascii="Arial" w:hAnsi="Arial" w:cs="Arial"/>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 </w:t>
      </w:r>
      <w:r w:rsidRPr="00DB6A01">
        <w:rPr>
          <w:rFonts w:ascii="Arial" w:hAnsi="Arial" w:cs="Arial"/>
          <w:color w:val="00B0F0"/>
          <w:sz w:val="24"/>
          <w:szCs w:val="24"/>
        </w:rPr>
        <w:t xml:space="preserve">(Síolta Standard 10: Organisation, Síolta Standard 12: Communication) </w:t>
      </w:r>
      <w:r w:rsidRPr="00DB6A01">
        <w:rPr>
          <w:rFonts w:ascii="Arial" w:hAnsi="Arial" w:cs="Arial"/>
          <w:color w:val="00B050"/>
          <w:sz w:val="24"/>
          <w:szCs w:val="24"/>
        </w:rPr>
        <w:t>(National Standard 1: Information, National Standard 2: Contract, National Standard 4: Records,</w:t>
      </w:r>
      <w:r w:rsidRPr="00DB6A01">
        <w:rPr>
          <w:rFonts w:ascii="Arial" w:hAnsi="Arial" w:cs="Arial"/>
          <w:color w:val="00B050"/>
          <w:sz w:val="24"/>
          <w:szCs w:val="24"/>
          <w:lang w:val="en-GB"/>
        </w:rPr>
        <w:t xml:space="preserve"> National Standard 12: Health Care, National Standard 16: Equal Opportunities</w:t>
      </w:r>
      <w:r w:rsidRPr="00DB6A01">
        <w:rPr>
          <w:rFonts w:ascii="Arial" w:hAnsi="Arial" w:cs="Arial"/>
          <w:color w:val="00B050"/>
          <w:sz w:val="24"/>
          <w:szCs w:val="24"/>
        </w:rPr>
        <w:t>)</w:t>
      </w:r>
    </w:p>
    <w:p w:rsidR="00D87552" w:rsidRPr="00DB6A01" w:rsidRDefault="00D87552" w:rsidP="00D87552">
      <w:pPr>
        <w:spacing w:after="0" w:line="360" w:lineRule="auto"/>
        <w:jc w:val="both"/>
        <w:rPr>
          <w:rFonts w:ascii="Arial" w:hAnsi="Arial" w:cs="Arial"/>
          <w:sz w:val="24"/>
          <w:szCs w:val="24"/>
          <w:lang w:val="en-GB"/>
        </w:rPr>
      </w:pPr>
    </w:p>
    <w:p w:rsidR="00D87552" w:rsidRPr="00DB6A01" w:rsidRDefault="00D87552" w:rsidP="00D87552">
      <w:pPr>
        <w:spacing w:after="0" w:line="360" w:lineRule="auto"/>
        <w:jc w:val="both"/>
        <w:rPr>
          <w:rFonts w:ascii="Arial" w:hAnsi="Arial" w:cs="Arial"/>
          <w:b/>
          <w:color w:val="000000" w:themeColor="text1"/>
          <w:sz w:val="24"/>
          <w:szCs w:val="24"/>
        </w:rPr>
      </w:pPr>
      <w:r w:rsidRPr="00DB6A01">
        <w:rPr>
          <w:rFonts w:ascii="Arial" w:hAnsi="Arial" w:cs="Arial"/>
          <w:b/>
          <w:color w:val="000000" w:themeColor="text1"/>
          <w:sz w:val="24"/>
          <w:szCs w:val="24"/>
        </w:rPr>
        <w:t>Statement of Intent:</w:t>
      </w:r>
    </w:p>
    <w:p w:rsidR="00D87552" w:rsidRDefault="00D87552" w:rsidP="00D87552">
      <w:pPr>
        <w:spacing w:after="0" w:line="360" w:lineRule="auto"/>
        <w:jc w:val="both"/>
        <w:rPr>
          <w:rFonts w:ascii="Arial" w:hAnsi="Arial" w:cs="Arial"/>
          <w:sz w:val="24"/>
          <w:szCs w:val="24"/>
          <w:lang w:val="en-GB"/>
        </w:rPr>
      </w:pPr>
      <w:r>
        <w:rPr>
          <w:rFonts w:ascii="Arial" w:hAnsi="Arial" w:cs="Arial"/>
          <w:sz w:val="24"/>
          <w:szCs w:val="24"/>
          <w:lang w:val="en-GB"/>
        </w:rPr>
        <w:t xml:space="preserve">We aim to ensure that our enrolment criteria is fair and transparent and that it promotes equal access for all children. </w:t>
      </w:r>
    </w:p>
    <w:p w:rsidR="00D87552" w:rsidRDefault="00D87552" w:rsidP="00D87552">
      <w:pPr>
        <w:spacing w:after="0" w:line="360" w:lineRule="auto"/>
        <w:jc w:val="both"/>
        <w:rPr>
          <w:rFonts w:ascii="Arial" w:hAnsi="Arial" w:cs="Arial"/>
          <w:sz w:val="24"/>
          <w:szCs w:val="24"/>
          <w:lang w:val="en-GB"/>
        </w:rPr>
      </w:pPr>
    </w:p>
    <w:p w:rsidR="00D87552" w:rsidRDefault="00D87552" w:rsidP="00D87552">
      <w:pPr>
        <w:spacing w:after="0" w:line="360" w:lineRule="auto"/>
        <w:jc w:val="both"/>
        <w:rPr>
          <w:rFonts w:ascii="Arial" w:hAnsi="Arial" w:cs="Arial"/>
          <w:sz w:val="24"/>
          <w:szCs w:val="24"/>
          <w:lang w:val="en-GB"/>
        </w:rPr>
      </w:pPr>
      <w:bookmarkStart w:id="78" w:name="_Hlk497841886"/>
      <w:r>
        <w:rPr>
          <w:rFonts w:ascii="Arial" w:hAnsi="Arial" w:cs="Arial"/>
          <w:sz w:val="24"/>
          <w:szCs w:val="24"/>
          <w:lang w:val="en-GB"/>
        </w:rPr>
        <w:t xml:space="preserve">Our service participates in the following Government supported schemes.  These schemes have certain criteria that need to be followed.  Management will hold this </w:t>
      </w:r>
      <w:r>
        <w:rPr>
          <w:rFonts w:ascii="Arial" w:hAnsi="Arial" w:cs="Arial"/>
          <w:sz w:val="24"/>
          <w:szCs w:val="24"/>
          <w:lang w:val="en-GB"/>
        </w:rPr>
        <w:lastRenderedPageBreak/>
        <w:t>information and make it available to parents when required. The schemes that we participate in are as follows:</w:t>
      </w:r>
    </w:p>
    <w:p w:rsidR="00B53B99" w:rsidRDefault="00D172B7" w:rsidP="00AE385E">
      <w:pPr>
        <w:pStyle w:val="ListParagraph"/>
        <w:numPr>
          <w:ilvl w:val="0"/>
          <w:numId w:val="484"/>
        </w:numPr>
        <w:spacing w:after="0" w:line="360" w:lineRule="auto"/>
        <w:jc w:val="both"/>
        <w:rPr>
          <w:rFonts w:ascii="Arial" w:hAnsi="Arial" w:cs="Arial"/>
          <w:sz w:val="24"/>
          <w:szCs w:val="24"/>
          <w:lang w:val="en-GB"/>
        </w:rPr>
      </w:pPr>
      <w:r>
        <w:rPr>
          <w:rFonts w:ascii="Arial" w:hAnsi="Arial" w:cs="Arial"/>
          <w:sz w:val="24"/>
          <w:szCs w:val="24"/>
          <w:lang w:val="en-GB"/>
        </w:rPr>
        <w:t>ECCE</w:t>
      </w:r>
    </w:p>
    <w:p w:rsidR="00B53B99" w:rsidRDefault="00D172B7" w:rsidP="00AE385E">
      <w:pPr>
        <w:pStyle w:val="ListParagraph"/>
        <w:numPr>
          <w:ilvl w:val="0"/>
          <w:numId w:val="484"/>
        </w:numPr>
        <w:spacing w:after="0" w:line="360" w:lineRule="auto"/>
        <w:jc w:val="both"/>
        <w:rPr>
          <w:rFonts w:ascii="Arial" w:hAnsi="Arial" w:cs="Arial"/>
          <w:sz w:val="24"/>
          <w:szCs w:val="24"/>
          <w:lang w:val="en-GB"/>
        </w:rPr>
      </w:pPr>
      <w:r>
        <w:rPr>
          <w:rFonts w:ascii="Arial" w:hAnsi="Arial" w:cs="Arial"/>
          <w:sz w:val="24"/>
          <w:szCs w:val="24"/>
          <w:lang w:val="en-GB"/>
        </w:rPr>
        <w:t>CCSP</w:t>
      </w:r>
    </w:p>
    <w:p w:rsidR="00733C60" w:rsidRPr="00B53B99" w:rsidRDefault="00733C60" w:rsidP="00AE385E">
      <w:pPr>
        <w:pStyle w:val="ListParagraph"/>
        <w:numPr>
          <w:ilvl w:val="0"/>
          <w:numId w:val="484"/>
        </w:numPr>
        <w:spacing w:after="0" w:line="360" w:lineRule="auto"/>
        <w:jc w:val="both"/>
        <w:rPr>
          <w:rFonts w:ascii="Arial" w:hAnsi="Arial" w:cs="Arial"/>
          <w:sz w:val="24"/>
          <w:szCs w:val="24"/>
          <w:lang w:val="en-GB"/>
        </w:rPr>
      </w:pPr>
      <w:r>
        <w:rPr>
          <w:rFonts w:ascii="Arial" w:hAnsi="Arial" w:cs="Arial"/>
          <w:sz w:val="24"/>
          <w:szCs w:val="24"/>
          <w:lang w:val="en-GB"/>
        </w:rPr>
        <w:t>NCS (from October 2019)</w:t>
      </w:r>
    </w:p>
    <w:bookmarkEnd w:id="78"/>
    <w:p w:rsidR="00D87552" w:rsidRPr="00D172B7" w:rsidRDefault="00D87552" w:rsidP="00D87552">
      <w:pPr>
        <w:keepNext/>
        <w:widowControl w:val="0"/>
        <w:overflowPunct w:val="0"/>
        <w:autoSpaceDE w:val="0"/>
        <w:autoSpaceDN w:val="0"/>
        <w:adjustRightInd w:val="0"/>
        <w:spacing w:after="0" w:line="360" w:lineRule="auto"/>
        <w:jc w:val="both"/>
        <w:rPr>
          <w:rFonts w:ascii="Arial" w:eastAsia="Times New Roman" w:hAnsi="Arial" w:cs="Arial"/>
          <w:b/>
          <w:bCs/>
          <w:iCs/>
          <w:color w:val="000000" w:themeColor="text1"/>
          <w:kern w:val="28"/>
          <w:sz w:val="24"/>
          <w:szCs w:val="24"/>
        </w:rPr>
      </w:pPr>
    </w:p>
    <w:p w:rsidR="00D87552" w:rsidRPr="00D172B7" w:rsidRDefault="00D87552" w:rsidP="00D87552">
      <w:pPr>
        <w:spacing w:after="0" w:line="360" w:lineRule="auto"/>
        <w:rPr>
          <w:rFonts w:ascii="Arial" w:hAnsi="Arial" w:cs="Arial"/>
          <w:b/>
          <w:color w:val="000000" w:themeColor="text1"/>
          <w:sz w:val="24"/>
          <w:szCs w:val="24"/>
        </w:rPr>
      </w:pPr>
      <w:r w:rsidRPr="00D172B7">
        <w:rPr>
          <w:rFonts w:ascii="Arial" w:hAnsi="Arial" w:cs="Arial"/>
          <w:b/>
          <w:color w:val="000000" w:themeColor="text1"/>
          <w:sz w:val="24"/>
          <w:szCs w:val="24"/>
          <w:lang w:val="en-GB"/>
        </w:rPr>
        <w:t>The following information applies for the enrolment of children:</w:t>
      </w:r>
    </w:p>
    <w:p w:rsidR="00D87552" w:rsidRPr="00DB6A01" w:rsidRDefault="00D87552" w:rsidP="00AE385E">
      <w:pPr>
        <w:pStyle w:val="Default"/>
        <w:numPr>
          <w:ilvl w:val="0"/>
          <w:numId w:val="196"/>
        </w:numPr>
        <w:spacing w:line="360" w:lineRule="auto"/>
        <w:ind w:left="357"/>
        <w:jc w:val="both"/>
        <w:rPr>
          <w:rFonts w:ascii="Arial" w:hAnsi="Arial" w:cs="Arial"/>
          <w:color w:val="auto"/>
        </w:rPr>
      </w:pPr>
      <w:r w:rsidRPr="00D172B7">
        <w:rPr>
          <w:rFonts w:ascii="Arial" w:hAnsi="Arial" w:cs="Arial"/>
          <w:color w:val="000000" w:themeColor="text1"/>
        </w:rPr>
        <w:t xml:space="preserve">Children must be over </w:t>
      </w:r>
      <w:r w:rsidR="00D172B7" w:rsidRPr="00D172B7">
        <w:rPr>
          <w:rFonts w:ascii="Arial" w:hAnsi="Arial" w:cs="Arial"/>
          <w:color w:val="000000" w:themeColor="text1"/>
        </w:rPr>
        <w:t>6 months old</w:t>
      </w:r>
      <w:r w:rsidRPr="00D172B7">
        <w:rPr>
          <w:rFonts w:ascii="Arial" w:hAnsi="Arial" w:cs="Arial"/>
          <w:color w:val="000000" w:themeColor="text1"/>
        </w:rPr>
        <w:t xml:space="preserve"> to </w:t>
      </w:r>
      <w:r w:rsidRPr="00DB6A01">
        <w:rPr>
          <w:rFonts w:ascii="Arial" w:hAnsi="Arial" w:cs="Arial"/>
          <w:color w:val="auto"/>
        </w:rPr>
        <w:t>attend the service.</w:t>
      </w:r>
    </w:p>
    <w:p w:rsidR="00B53B99" w:rsidRPr="00B53B99" w:rsidRDefault="00D87552" w:rsidP="00AE385E">
      <w:pPr>
        <w:pStyle w:val="ListParagraph"/>
        <w:numPr>
          <w:ilvl w:val="0"/>
          <w:numId w:val="217"/>
        </w:numPr>
        <w:spacing w:after="0" w:line="360" w:lineRule="auto"/>
        <w:ind w:left="357"/>
        <w:jc w:val="both"/>
        <w:rPr>
          <w:rFonts w:ascii="Arial" w:hAnsi="Arial" w:cs="Arial"/>
          <w:color w:val="000000" w:themeColor="text1"/>
          <w:sz w:val="24"/>
          <w:szCs w:val="24"/>
        </w:rPr>
      </w:pPr>
      <w:r w:rsidRPr="00B53B99">
        <w:rPr>
          <w:rFonts w:ascii="Arial" w:hAnsi="Arial" w:cs="Arial"/>
          <w:bCs/>
          <w:color w:val="000000" w:themeColor="text1"/>
          <w:sz w:val="24"/>
          <w:szCs w:val="24"/>
        </w:rPr>
        <w:t>Places</w:t>
      </w:r>
      <w:r w:rsidRPr="00B53B99">
        <w:rPr>
          <w:rFonts w:ascii="Arial" w:hAnsi="Arial" w:cs="Arial"/>
          <w:color w:val="000000" w:themeColor="text1"/>
          <w:sz w:val="24"/>
          <w:szCs w:val="24"/>
        </w:rPr>
        <w:t xml:space="preserve"> will be allocated on a “</w:t>
      </w:r>
      <w:r w:rsidR="00B53B99" w:rsidRPr="00B53B99">
        <w:rPr>
          <w:rFonts w:ascii="Arial" w:hAnsi="Arial" w:cs="Arial"/>
          <w:color w:val="000000" w:themeColor="text1"/>
          <w:sz w:val="24"/>
          <w:szCs w:val="24"/>
        </w:rPr>
        <w:t>first come first served” basis.</w:t>
      </w:r>
    </w:p>
    <w:p w:rsidR="00D87552" w:rsidRPr="00B53B99" w:rsidRDefault="00D87552" w:rsidP="00AE385E">
      <w:pPr>
        <w:pStyle w:val="ListParagraph"/>
        <w:numPr>
          <w:ilvl w:val="0"/>
          <w:numId w:val="217"/>
        </w:numPr>
        <w:spacing w:after="0" w:line="360" w:lineRule="auto"/>
        <w:ind w:left="357"/>
        <w:jc w:val="both"/>
        <w:rPr>
          <w:rFonts w:ascii="Arial" w:hAnsi="Arial" w:cs="Arial"/>
          <w:color w:val="000000" w:themeColor="text1"/>
          <w:sz w:val="24"/>
          <w:szCs w:val="24"/>
        </w:rPr>
      </w:pPr>
      <w:r w:rsidRPr="00B53B99">
        <w:rPr>
          <w:rFonts w:ascii="Arial" w:hAnsi="Arial" w:cs="Arial"/>
          <w:color w:val="000000" w:themeColor="text1"/>
          <w:sz w:val="24"/>
          <w:szCs w:val="24"/>
        </w:rPr>
        <w:t>Siblings will be given priority for available places and a discount may apply.</w:t>
      </w:r>
    </w:p>
    <w:p w:rsidR="00D87552" w:rsidRPr="00B53B99" w:rsidRDefault="00D87552" w:rsidP="00AE385E">
      <w:pPr>
        <w:numPr>
          <w:ilvl w:val="0"/>
          <w:numId w:val="217"/>
        </w:numPr>
        <w:spacing w:after="0" w:line="360" w:lineRule="auto"/>
        <w:ind w:left="357"/>
        <w:jc w:val="both"/>
        <w:rPr>
          <w:rFonts w:ascii="Arial" w:hAnsi="Arial" w:cs="Arial"/>
          <w:color w:val="000000" w:themeColor="text1"/>
          <w:sz w:val="24"/>
          <w:szCs w:val="24"/>
          <w:lang w:val="en-GB"/>
        </w:rPr>
      </w:pPr>
      <w:r w:rsidRPr="00B53B99">
        <w:rPr>
          <w:rFonts w:ascii="Arial" w:hAnsi="Arial" w:cs="Arial"/>
          <w:color w:val="000000" w:themeColor="text1"/>
          <w:sz w:val="24"/>
          <w:szCs w:val="24"/>
          <w:lang w:val="en-GB"/>
        </w:rPr>
        <w:t>In the event of places being over-subscribed, we reserve the right to select places in order of application.</w:t>
      </w:r>
    </w:p>
    <w:p w:rsidR="00D172B7" w:rsidRPr="00B0408F" w:rsidRDefault="00D172B7" w:rsidP="00AE385E">
      <w:pPr>
        <w:pStyle w:val="ListParagraph"/>
        <w:numPr>
          <w:ilvl w:val="0"/>
          <w:numId w:val="217"/>
        </w:numPr>
        <w:spacing w:after="0" w:line="360" w:lineRule="auto"/>
        <w:ind w:left="357" w:hanging="357"/>
        <w:jc w:val="both"/>
        <w:rPr>
          <w:rFonts w:ascii="Arial" w:hAnsi="Arial" w:cs="Arial"/>
          <w:color w:val="000000" w:themeColor="text1"/>
          <w:sz w:val="24"/>
          <w:szCs w:val="24"/>
          <w:lang w:val="en-GB"/>
        </w:rPr>
      </w:pPr>
      <w:r w:rsidRPr="00B0408F">
        <w:rPr>
          <w:rFonts w:ascii="Arial" w:eastAsia="Calibri" w:hAnsi="Arial" w:cs="Arial"/>
          <w:color w:val="000000" w:themeColor="text1"/>
          <w:sz w:val="24"/>
          <w:szCs w:val="24"/>
          <w:lang w:val="en-US"/>
        </w:rPr>
        <w:t xml:space="preserve">A deposit of </w:t>
      </w:r>
      <w:r w:rsidRPr="00B0408F">
        <w:rPr>
          <w:rFonts w:ascii="Arial" w:hAnsi="Arial" w:cs="Arial"/>
          <w:color w:val="000000" w:themeColor="text1"/>
          <w:sz w:val="24"/>
          <w:szCs w:val="24"/>
          <w:shd w:val="clear" w:color="auto" w:fill="FFFFFF"/>
        </w:rPr>
        <w:t xml:space="preserve">two weeks’ fees </w:t>
      </w:r>
      <w:r w:rsidRPr="00B0408F">
        <w:rPr>
          <w:rFonts w:ascii="Arial" w:eastAsia="Calibri" w:hAnsi="Arial" w:cs="Arial"/>
          <w:color w:val="000000" w:themeColor="text1"/>
          <w:sz w:val="24"/>
          <w:szCs w:val="24"/>
          <w:lang w:val="en-US"/>
        </w:rPr>
        <w:t>is taken in advance when a child is given a place in the Crèche. Deposits are refunded when the child leaves the crèche after giving one month’s notice. If one month’s notice is not given then the deposit goes towards the fees.</w:t>
      </w:r>
      <w:r w:rsidR="00733C60">
        <w:rPr>
          <w:rFonts w:ascii="Arial" w:eastAsia="Calibri" w:hAnsi="Arial" w:cs="Arial"/>
          <w:color w:val="000000" w:themeColor="text1"/>
          <w:sz w:val="24"/>
          <w:szCs w:val="24"/>
          <w:lang w:val="en-US"/>
        </w:rPr>
        <w:t xml:space="preserve"> Deposit is non-refundable once  is being paid and other childcare arrangements are being made and the child do not start in Unikids.</w:t>
      </w:r>
    </w:p>
    <w:p w:rsidR="00D87552" w:rsidRPr="00B53B99" w:rsidRDefault="00D87552" w:rsidP="00AE385E">
      <w:pPr>
        <w:pStyle w:val="ListParagraph"/>
        <w:numPr>
          <w:ilvl w:val="0"/>
          <w:numId w:val="217"/>
        </w:numPr>
        <w:spacing w:after="0" w:line="360" w:lineRule="auto"/>
        <w:ind w:left="357"/>
        <w:jc w:val="both"/>
        <w:rPr>
          <w:rFonts w:ascii="Arial" w:hAnsi="Arial" w:cs="Arial"/>
          <w:color w:val="000000" w:themeColor="text1"/>
          <w:sz w:val="24"/>
          <w:szCs w:val="24"/>
          <w:lang w:val="en-GB"/>
        </w:rPr>
      </w:pPr>
      <w:r w:rsidRPr="00B53B99">
        <w:rPr>
          <w:rFonts w:ascii="Arial" w:hAnsi="Arial" w:cs="Arial"/>
          <w:color w:val="000000" w:themeColor="text1"/>
          <w:sz w:val="24"/>
          <w:szCs w:val="24"/>
          <w:lang w:val="en-GB"/>
        </w:rPr>
        <w:t xml:space="preserve">Parents/guardians are required to complete the Registration Form.  </w:t>
      </w:r>
    </w:p>
    <w:p w:rsidR="00D87552" w:rsidRPr="00B53B99" w:rsidRDefault="00D87552" w:rsidP="00AE385E">
      <w:pPr>
        <w:pStyle w:val="ListParagraph"/>
        <w:numPr>
          <w:ilvl w:val="0"/>
          <w:numId w:val="217"/>
        </w:numPr>
        <w:spacing w:after="0" w:line="360" w:lineRule="auto"/>
        <w:ind w:left="357"/>
        <w:jc w:val="both"/>
        <w:rPr>
          <w:rFonts w:ascii="Arial" w:hAnsi="Arial" w:cs="Arial"/>
          <w:color w:val="000000" w:themeColor="text1"/>
          <w:sz w:val="24"/>
          <w:szCs w:val="24"/>
          <w:lang w:val="en-GB"/>
        </w:rPr>
      </w:pPr>
      <w:r w:rsidRPr="00B53B99">
        <w:rPr>
          <w:rFonts w:ascii="Arial" w:hAnsi="Arial" w:cs="Arial"/>
          <w:color w:val="000000" w:themeColor="text1"/>
          <w:sz w:val="24"/>
          <w:szCs w:val="24"/>
          <w:lang w:val="en-GB"/>
        </w:rPr>
        <w:t>A waiting list is established when all places are taken up and the child at the top of the list is given first available place depending on availability for the type of place required.</w:t>
      </w:r>
    </w:p>
    <w:p w:rsidR="00D87552" w:rsidRPr="0003694E" w:rsidRDefault="00D87552" w:rsidP="00D87552">
      <w:pPr>
        <w:pStyle w:val="ListParagraph"/>
        <w:numPr>
          <w:ilvl w:val="0"/>
          <w:numId w:val="2"/>
        </w:numPr>
        <w:spacing w:after="0" w:line="360" w:lineRule="auto"/>
        <w:ind w:left="357"/>
        <w:jc w:val="both"/>
        <w:rPr>
          <w:rFonts w:ascii="Arial" w:hAnsi="Arial" w:cs="Arial"/>
          <w:sz w:val="24"/>
          <w:szCs w:val="24"/>
        </w:rPr>
      </w:pPr>
      <w:r w:rsidRPr="0003694E">
        <w:rPr>
          <w:rFonts w:ascii="Arial" w:hAnsi="Arial" w:cs="Arial"/>
          <w:sz w:val="24"/>
          <w:szCs w:val="24"/>
        </w:rPr>
        <w:t>Children with additional needs and disabilities are welcome. Parents/guardians will be encouraged to share any additional information about special needs at registration time. Children with additional needs may need extra support/resources. For ECCE registered children this may be available through the Access and Inclusion Model [AIM].  The service will consult with the parents in relation to an application for the AIM programme where required</w:t>
      </w:r>
    </w:p>
    <w:p w:rsidR="00D87552" w:rsidRPr="0003694E" w:rsidRDefault="00D87552" w:rsidP="00D87552">
      <w:pPr>
        <w:pStyle w:val="ListParagraph"/>
        <w:numPr>
          <w:ilvl w:val="0"/>
          <w:numId w:val="2"/>
        </w:numPr>
        <w:spacing w:after="0" w:line="360" w:lineRule="auto"/>
        <w:ind w:left="357"/>
        <w:jc w:val="both"/>
        <w:rPr>
          <w:rFonts w:ascii="Arial" w:hAnsi="Arial" w:cs="Arial"/>
          <w:sz w:val="24"/>
          <w:szCs w:val="24"/>
        </w:rPr>
      </w:pPr>
      <w:r w:rsidRPr="0003694E">
        <w:rPr>
          <w:rFonts w:ascii="Arial" w:hAnsi="Arial" w:cs="Arial"/>
          <w:sz w:val="24"/>
          <w:szCs w:val="24"/>
        </w:rPr>
        <w:t>All details regarding a child’s Application Form must be completed and any relevant important information or specific diet or health requirements must be noted.</w:t>
      </w:r>
    </w:p>
    <w:p w:rsidR="00D87552" w:rsidRPr="0003694E" w:rsidRDefault="00D87552" w:rsidP="00D87552">
      <w:pPr>
        <w:pStyle w:val="ListParagraph"/>
        <w:numPr>
          <w:ilvl w:val="0"/>
          <w:numId w:val="2"/>
        </w:numPr>
        <w:spacing w:after="0" w:line="360" w:lineRule="auto"/>
        <w:ind w:left="357"/>
        <w:jc w:val="both"/>
        <w:rPr>
          <w:rFonts w:ascii="Arial" w:hAnsi="Arial" w:cs="Arial"/>
          <w:sz w:val="24"/>
          <w:szCs w:val="24"/>
        </w:rPr>
      </w:pPr>
      <w:r w:rsidRPr="0003694E">
        <w:rPr>
          <w:rFonts w:ascii="Arial" w:hAnsi="Arial" w:cs="Arial"/>
          <w:sz w:val="24"/>
          <w:szCs w:val="24"/>
        </w:rPr>
        <w:t>We reserve the right to refuse admission.</w:t>
      </w:r>
    </w:p>
    <w:p w:rsidR="00D87552" w:rsidRPr="0003694E" w:rsidRDefault="00D87552" w:rsidP="00D87552">
      <w:pPr>
        <w:pStyle w:val="ListParagraph"/>
        <w:numPr>
          <w:ilvl w:val="0"/>
          <w:numId w:val="2"/>
        </w:numPr>
        <w:spacing w:after="0" w:line="360" w:lineRule="auto"/>
        <w:ind w:left="357"/>
        <w:jc w:val="both"/>
        <w:rPr>
          <w:rFonts w:ascii="Arial" w:hAnsi="Arial" w:cs="Arial"/>
          <w:sz w:val="24"/>
          <w:szCs w:val="24"/>
        </w:rPr>
      </w:pPr>
      <w:r w:rsidRPr="0003694E">
        <w:rPr>
          <w:rFonts w:ascii="Arial" w:hAnsi="Arial" w:cs="Arial"/>
          <w:sz w:val="24"/>
          <w:szCs w:val="24"/>
        </w:rPr>
        <w:t>We reserve the right to terminate our services.</w:t>
      </w:r>
    </w:p>
    <w:p w:rsidR="00D87552" w:rsidRPr="0003694E" w:rsidRDefault="00D87552" w:rsidP="00D87552">
      <w:pPr>
        <w:pStyle w:val="ListParagraph"/>
        <w:numPr>
          <w:ilvl w:val="0"/>
          <w:numId w:val="2"/>
        </w:numPr>
        <w:spacing w:after="0" w:line="360" w:lineRule="auto"/>
        <w:ind w:left="357"/>
        <w:jc w:val="both"/>
        <w:rPr>
          <w:rFonts w:ascii="Arial" w:hAnsi="Arial" w:cs="Arial"/>
        </w:rPr>
      </w:pPr>
      <w:r w:rsidRPr="0003694E">
        <w:rPr>
          <w:rFonts w:ascii="Arial" w:hAnsi="Arial" w:cs="Arial"/>
          <w:sz w:val="24"/>
          <w:szCs w:val="24"/>
        </w:rPr>
        <w:lastRenderedPageBreak/>
        <w:t>Parents/guardians should familiarise themselves with our Policies and Procedures. They will be reviewed, and changed accordingly, to incorporate any new developments from TUSLA, the Child and Family Agency.</w:t>
      </w:r>
    </w:p>
    <w:p w:rsidR="00D87552" w:rsidRPr="0003694E" w:rsidRDefault="00D87552" w:rsidP="00D87552">
      <w:pPr>
        <w:pStyle w:val="ListParagraph"/>
        <w:numPr>
          <w:ilvl w:val="0"/>
          <w:numId w:val="2"/>
        </w:numPr>
        <w:spacing w:after="0" w:line="360" w:lineRule="auto"/>
        <w:ind w:left="357"/>
        <w:jc w:val="both"/>
        <w:rPr>
          <w:rFonts w:ascii="Arial" w:hAnsi="Arial" w:cs="Arial"/>
        </w:rPr>
      </w:pPr>
      <w:r w:rsidRPr="0003694E">
        <w:rPr>
          <w:rFonts w:ascii="Arial" w:hAnsi="Arial" w:cs="Arial"/>
          <w:sz w:val="24"/>
          <w:szCs w:val="24"/>
        </w:rPr>
        <w:t xml:space="preserve">We will seek clarification on the legal guardians of the child at enrolment stage </w:t>
      </w:r>
    </w:p>
    <w:p w:rsidR="00D87552" w:rsidRDefault="00D87552" w:rsidP="00D87552">
      <w:pPr>
        <w:numPr>
          <w:ilvl w:val="0"/>
          <w:numId w:val="4"/>
        </w:numPr>
        <w:spacing w:after="0" w:line="360" w:lineRule="auto"/>
        <w:ind w:left="357"/>
        <w:jc w:val="both"/>
        <w:rPr>
          <w:rFonts w:ascii="Arial" w:hAnsi="Arial" w:cs="Arial"/>
          <w:color w:val="000000" w:themeColor="text1"/>
          <w:sz w:val="24"/>
          <w:szCs w:val="24"/>
        </w:rPr>
      </w:pPr>
      <w:r w:rsidRPr="00B53B99">
        <w:rPr>
          <w:rFonts w:ascii="Arial" w:hAnsi="Arial" w:cs="Arial"/>
          <w:color w:val="000000" w:themeColor="text1"/>
          <w:sz w:val="24"/>
          <w:szCs w:val="24"/>
        </w:rPr>
        <w:t>No uniform is necessary but we do ask that all children wear suitable, comfortable clothes, ideal for art work and outdoor messy play. (No ‘good’ clothes please</w:t>
      </w:r>
      <w:r w:rsidR="00733C60">
        <w:rPr>
          <w:rFonts w:ascii="Arial" w:hAnsi="Arial" w:cs="Arial"/>
          <w:color w:val="000000" w:themeColor="text1"/>
          <w:sz w:val="24"/>
          <w:szCs w:val="24"/>
        </w:rPr>
        <w:t xml:space="preserve"> as children will being involved in messy activities during their day in the crèche that it may spoilt their clothes </w:t>
      </w:r>
      <w:r w:rsidRPr="00B53B99">
        <w:rPr>
          <w:rFonts w:ascii="Arial" w:hAnsi="Arial" w:cs="Arial"/>
          <w:color w:val="000000" w:themeColor="text1"/>
          <w:sz w:val="24"/>
          <w:szCs w:val="24"/>
        </w:rPr>
        <w:t>). Velcro shoes are preferable. All long hair must be tied up. No hoop or long earrings.</w:t>
      </w:r>
      <w:r w:rsidR="00733C60">
        <w:rPr>
          <w:rFonts w:ascii="Arial" w:hAnsi="Arial" w:cs="Arial"/>
          <w:color w:val="000000" w:themeColor="text1"/>
          <w:sz w:val="24"/>
          <w:szCs w:val="24"/>
        </w:rPr>
        <w:t xml:space="preserve"> The crèche does not take any responsibility for any damage on the children clothes.</w:t>
      </w:r>
    </w:p>
    <w:p w:rsidR="00733C60" w:rsidRPr="00B53B99" w:rsidRDefault="00733C60" w:rsidP="00D87552">
      <w:pPr>
        <w:numPr>
          <w:ilvl w:val="0"/>
          <w:numId w:val="4"/>
        </w:numPr>
        <w:spacing w:after="0" w:line="360" w:lineRule="auto"/>
        <w:ind w:left="357"/>
        <w:jc w:val="both"/>
        <w:rPr>
          <w:rFonts w:ascii="Arial" w:hAnsi="Arial" w:cs="Arial"/>
          <w:color w:val="000000" w:themeColor="text1"/>
          <w:sz w:val="24"/>
          <w:szCs w:val="24"/>
        </w:rPr>
      </w:pPr>
      <w:r>
        <w:rPr>
          <w:rFonts w:ascii="Arial" w:hAnsi="Arial" w:cs="Arial"/>
          <w:color w:val="000000" w:themeColor="text1"/>
          <w:sz w:val="24"/>
          <w:szCs w:val="24"/>
        </w:rPr>
        <w:t>Toys from home are not allowed in the crèche.</w:t>
      </w:r>
      <w:r w:rsidR="00752E15">
        <w:rPr>
          <w:rFonts w:ascii="Arial" w:hAnsi="Arial" w:cs="Arial"/>
          <w:color w:val="000000" w:themeColor="text1"/>
          <w:sz w:val="24"/>
          <w:szCs w:val="24"/>
        </w:rPr>
        <w:t xml:space="preserve"> We teach children how to share and they share all the toys from the crèche. If a child  decides to bring toys from home they have to share with his/her peers which it may result as a conflict situation. The crèche does not take any responsibility for any toy lost or damaged. Management reserves the right to temporally to hold any toys from home until the child goes home on that day.</w:t>
      </w:r>
    </w:p>
    <w:p w:rsidR="00D87552" w:rsidRPr="00DB6A01" w:rsidRDefault="00D87552" w:rsidP="00D87552">
      <w:pPr>
        <w:spacing w:after="0" w:line="360" w:lineRule="auto"/>
        <w:jc w:val="both"/>
        <w:rPr>
          <w:rFonts w:ascii="Arial" w:hAnsi="Arial" w:cs="Arial"/>
          <w:color w:val="FF0000"/>
          <w:sz w:val="24"/>
          <w:szCs w:val="24"/>
        </w:rPr>
      </w:pPr>
    </w:p>
    <w:p w:rsidR="00D87552" w:rsidRPr="00D172B7" w:rsidRDefault="00D87552" w:rsidP="00D87552">
      <w:pPr>
        <w:spacing w:after="0" w:line="360" w:lineRule="auto"/>
        <w:jc w:val="both"/>
        <w:rPr>
          <w:rFonts w:ascii="Arial" w:hAnsi="Arial" w:cs="Arial"/>
          <w:b/>
          <w:color w:val="000000" w:themeColor="text1"/>
          <w:sz w:val="24"/>
          <w:szCs w:val="24"/>
        </w:rPr>
      </w:pPr>
      <w:r w:rsidRPr="00DB6A01">
        <w:rPr>
          <w:rFonts w:ascii="Arial" w:hAnsi="Arial" w:cs="Arial"/>
          <w:b/>
          <w:sz w:val="24"/>
          <w:szCs w:val="24"/>
        </w:rPr>
        <w:t xml:space="preserve">The following are required </w:t>
      </w:r>
      <w:r w:rsidRPr="00D172B7">
        <w:rPr>
          <w:rFonts w:ascii="Arial" w:hAnsi="Arial" w:cs="Arial"/>
          <w:b/>
          <w:color w:val="000000" w:themeColor="text1"/>
          <w:sz w:val="24"/>
          <w:szCs w:val="24"/>
        </w:rPr>
        <w:t>with the child’s name clearly written on all items:</w:t>
      </w:r>
    </w:p>
    <w:p w:rsidR="00D87552" w:rsidRPr="00D172B7" w:rsidRDefault="00D87552" w:rsidP="00AE385E">
      <w:pPr>
        <w:numPr>
          <w:ilvl w:val="0"/>
          <w:numId w:val="194"/>
        </w:numPr>
        <w:spacing w:after="0" w:line="360" w:lineRule="auto"/>
        <w:ind w:left="426" w:hanging="426"/>
        <w:jc w:val="both"/>
        <w:rPr>
          <w:rFonts w:ascii="Arial" w:hAnsi="Arial" w:cs="Arial"/>
          <w:iCs/>
          <w:color w:val="000000" w:themeColor="text1"/>
          <w:sz w:val="24"/>
          <w:szCs w:val="24"/>
        </w:rPr>
      </w:pPr>
      <w:r w:rsidRPr="00D172B7">
        <w:rPr>
          <w:rFonts w:ascii="Arial" w:hAnsi="Arial" w:cs="Arial"/>
          <w:bCs/>
          <w:color w:val="000000" w:themeColor="text1"/>
          <w:sz w:val="24"/>
          <w:szCs w:val="24"/>
        </w:rPr>
        <w:t xml:space="preserve">A bag </w:t>
      </w:r>
      <w:r w:rsidRPr="00D172B7">
        <w:rPr>
          <w:rFonts w:ascii="Arial" w:hAnsi="Arial" w:cs="Arial"/>
          <w:iCs/>
          <w:color w:val="000000" w:themeColor="text1"/>
          <w:sz w:val="24"/>
          <w:szCs w:val="24"/>
        </w:rPr>
        <w:t>containing a change of clothes</w:t>
      </w:r>
    </w:p>
    <w:p w:rsidR="00D87552" w:rsidRPr="00D172B7" w:rsidRDefault="00D172B7" w:rsidP="00AE385E">
      <w:pPr>
        <w:numPr>
          <w:ilvl w:val="0"/>
          <w:numId w:val="194"/>
        </w:numPr>
        <w:spacing w:after="0" w:line="360" w:lineRule="auto"/>
        <w:ind w:left="426" w:hanging="426"/>
        <w:jc w:val="both"/>
        <w:rPr>
          <w:rFonts w:ascii="Arial" w:hAnsi="Arial" w:cs="Arial"/>
          <w:bCs/>
          <w:color w:val="000000" w:themeColor="text1"/>
          <w:sz w:val="24"/>
          <w:szCs w:val="24"/>
        </w:rPr>
      </w:pPr>
      <w:r w:rsidRPr="00D172B7">
        <w:rPr>
          <w:rFonts w:ascii="Arial" w:hAnsi="Arial" w:cs="Arial"/>
          <w:bCs/>
          <w:color w:val="000000" w:themeColor="text1"/>
          <w:sz w:val="24"/>
          <w:szCs w:val="24"/>
        </w:rPr>
        <w:t>Wellington boots, coat, hat</w:t>
      </w:r>
    </w:p>
    <w:p w:rsidR="00D87552" w:rsidRPr="00D172B7" w:rsidRDefault="00D172B7" w:rsidP="00AE385E">
      <w:pPr>
        <w:numPr>
          <w:ilvl w:val="0"/>
          <w:numId w:val="194"/>
        </w:numPr>
        <w:spacing w:after="0" w:line="360" w:lineRule="auto"/>
        <w:ind w:left="426" w:hanging="426"/>
        <w:jc w:val="both"/>
        <w:rPr>
          <w:rFonts w:ascii="Arial" w:hAnsi="Arial" w:cs="Arial"/>
          <w:iCs/>
          <w:color w:val="000000" w:themeColor="text1"/>
          <w:sz w:val="24"/>
          <w:szCs w:val="24"/>
        </w:rPr>
      </w:pPr>
      <w:r w:rsidRPr="00D172B7">
        <w:rPr>
          <w:rFonts w:ascii="Arial" w:hAnsi="Arial" w:cs="Arial"/>
          <w:bCs/>
          <w:color w:val="000000" w:themeColor="text1"/>
          <w:sz w:val="24"/>
          <w:szCs w:val="24"/>
        </w:rPr>
        <w:t>Sun cream, sun-hat</w:t>
      </w:r>
    </w:p>
    <w:p w:rsidR="00B53B99" w:rsidRPr="00D172B7" w:rsidRDefault="00D87552" w:rsidP="00AE385E">
      <w:pPr>
        <w:numPr>
          <w:ilvl w:val="0"/>
          <w:numId w:val="194"/>
        </w:numPr>
        <w:spacing w:after="0" w:line="360" w:lineRule="auto"/>
        <w:ind w:left="426" w:hanging="426"/>
        <w:jc w:val="both"/>
        <w:rPr>
          <w:rFonts w:ascii="Arial" w:hAnsi="Arial" w:cs="Arial"/>
          <w:iCs/>
          <w:color w:val="000000" w:themeColor="text1"/>
          <w:sz w:val="24"/>
          <w:szCs w:val="24"/>
        </w:rPr>
      </w:pPr>
      <w:r w:rsidRPr="00D172B7">
        <w:rPr>
          <w:rFonts w:ascii="Arial" w:hAnsi="Arial" w:cs="Arial"/>
          <w:bCs/>
          <w:color w:val="000000" w:themeColor="text1"/>
          <w:sz w:val="24"/>
          <w:szCs w:val="24"/>
        </w:rPr>
        <w:t>Nappies</w:t>
      </w:r>
      <w:r w:rsidR="00B53B99" w:rsidRPr="00D172B7">
        <w:rPr>
          <w:rFonts w:ascii="Arial" w:hAnsi="Arial" w:cs="Arial"/>
          <w:bCs/>
          <w:color w:val="000000" w:themeColor="text1"/>
          <w:sz w:val="24"/>
          <w:szCs w:val="24"/>
        </w:rPr>
        <w:t>, wipes, creams and/or powder</w:t>
      </w:r>
      <w:r w:rsidR="00D172B7" w:rsidRPr="00D172B7">
        <w:rPr>
          <w:rFonts w:ascii="Arial" w:hAnsi="Arial" w:cs="Arial"/>
          <w:bCs/>
          <w:color w:val="000000" w:themeColor="text1"/>
          <w:sz w:val="24"/>
          <w:szCs w:val="24"/>
        </w:rPr>
        <w:t>s</w:t>
      </w:r>
    </w:p>
    <w:p w:rsidR="00B53B99" w:rsidRPr="0003694E" w:rsidRDefault="00B53B99" w:rsidP="00B53B99">
      <w:pPr>
        <w:spacing w:after="0" w:line="360" w:lineRule="auto"/>
        <w:ind w:left="426"/>
        <w:jc w:val="both"/>
        <w:rPr>
          <w:rFonts w:ascii="Arial" w:hAnsi="Arial" w:cs="Arial"/>
          <w:iCs/>
          <w:color w:val="FF0000"/>
          <w:sz w:val="24"/>
          <w:szCs w:val="24"/>
        </w:rPr>
      </w:pPr>
    </w:p>
    <w:p w:rsidR="00D87552" w:rsidRPr="00DB6A01" w:rsidRDefault="00D87552" w:rsidP="00D87552">
      <w:pPr>
        <w:pStyle w:val="NoSpacing"/>
        <w:spacing w:line="360" w:lineRule="auto"/>
        <w:jc w:val="both"/>
        <w:rPr>
          <w:rFonts w:ascii="Arial" w:hAnsi="Arial" w:cs="Arial"/>
          <w:b/>
          <w:sz w:val="24"/>
          <w:szCs w:val="24"/>
        </w:rPr>
      </w:pPr>
      <w:r w:rsidRPr="00DB6A01">
        <w:rPr>
          <w:rFonts w:ascii="Arial" w:hAnsi="Arial" w:cs="Arial"/>
          <w:b/>
          <w:sz w:val="24"/>
          <w:szCs w:val="24"/>
        </w:rPr>
        <w:t>Procedures for Children with Allergies:</w:t>
      </w:r>
    </w:p>
    <w:p w:rsidR="00D87552" w:rsidRPr="00D7269C" w:rsidRDefault="00D87552" w:rsidP="00D87552">
      <w:pPr>
        <w:pStyle w:val="NoSpacing"/>
        <w:spacing w:line="360" w:lineRule="auto"/>
        <w:jc w:val="both"/>
        <w:rPr>
          <w:rFonts w:ascii="Arial" w:hAnsi="Arial" w:cs="Arial"/>
          <w:sz w:val="24"/>
          <w:szCs w:val="24"/>
        </w:rPr>
      </w:pPr>
      <w:r w:rsidRPr="00DB6A01">
        <w:rPr>
          <w:rFonts w:ascii="Arial" w:hAnsi="Arial" w:cs="Arial"/>
          <w:sz w:val="24"/>
          <w:szCs w:val="24"/>
        </w:rPr>
        <w:t xml:space="preserve">When parents/guardians start their children at </w:t>
      </w:r>
      <w:r w:rsidRPr="00DB6A01">
        <w:rPr>
          <w:rFonts w:ascii="Arial" w:hAnsi="Arial" w:cs="Arial"/>
          <w:bCs/>
          <w:color w:val="000000" w:themeColor="text1"/>
          <w:sz w:val="24"/>
          <w:szCs w:val="24"/>
        </w:rPr>
        <w:t xml:space="preserve">the service </w:t>
      </w:r>
      <w:r w:rsidRPr="00DB6A01">
        <w:rPr>
          <w:rFonts w:ascii="Arial" w:hAnsi="Arial" w:cs="Arial"/>
          <w:sz w:val="24"/>
          <w:szCs w:val="24"/>
        </w:rPr>
        <w:t>they are asked if their child suffers from any known allergies. This is recorded on the Registration Form.</w:t>
      </w:r>
      <w:r>
        <w:rPr>
          <w:rFonts w:ascii="Arial" w:hAnsi="Arial" w:cs="Arial"/>
          <w:sz w:val="24"/>
          <w:szCs w:val="24"/>
        </w:rPr>
        <w:t xml:space="preserve"> A care plan may be required. </w:t>
      </w:r>
    </w:p>
    <w:p w:rsidR="00D87552" w:rsidRPr="00723390" w:rsidRDefault="00D87552" w:rsidP="00D87552">
      <w:pPr>
        <w:pStyle w:val="NoSpacing"/>
        <w:spacing w:line="360" w:lineRule="auto"/>
        <w:jc w:val="both"/>
        <w:rPr>
          <w:rFonts w:ascii="Arial" w:hAnsi="Arial" w:cs="Arial"/>
          <w:b/>
          <w:sz w:val="24"/>
          <w:szCs w:val="24"/>
        </w:rPr>
      </w:pPr>
    </w:p>
    <w:p w:rsidR="00D87552" w:rsidRPr="00723390" w:rsidRDefault="00D87552" w:rsidP="00D87552">
      <w:pPr>
        <w:spacing w:after="0" w:line="360" w:lineRule="auto"/>
        <w:jc w:val="both"/>
        <w:rPr>
          <w:rFonts w:ascii="Arial" w:hAnsi="Arial" w:cs="Arial"/>
          <w:b/>
          <w:bCs/>
          <w:sz w:val="24"/>
          <w:szCs w:val="24"/>
        </w:rPr>
      </w:pPr>
      <w:r w:rsidRPr="00723390">
        <w:rPr>
          <w:rFonts w:ascii="Arial" w:hAnsi="Arial" w:cs="Arial"/>
          <w:b/>
          <w:bCs/>
          <w:sz w:val="24"/>
          <w:szCs w:val="24"/>
        </w:rPr>
        <w:t>Attendance</w:t>
      </w:r>
      <w:r>
        <w:rPr>
          <w:rFonts w:ascii="Arial" w:hAnsi="Arial" w:cs="Arial"/>
          <w:b/>
          <w:bCs/>
          <w:sz w:val="24"/>
          <w:szCs w:val="24"/>
        </w:rPr>
        <w:t>:</w:t>
      </w:r>
    </w:p>
    <w:p w:rsidR="00D87552" w:rsidRPr="00723390" w:rsidRDefault="00D87552" w:rsidP="00D87552">
      <w:pPr>
        <w:spacing w:after="0" w:line="360" w:lineRule="auto"/>
        <w:jc w:val="both"/>
        <w:rPr>
          <w:rFonts w:ascii="Arial" w:hAnsi="Arial" w:cs="Arial"/>
          <w:bCs/>
          <w:iCs/>
          <w:sz w:val="24"/>
          <w:szCs w:val="24"/>
          <w:lang w:val="en-US"/>
        </w:rPr>
      </w:pPr>
      <w:r w:rsidRPr="00723390">
        <w:rPr>
          <w:rFonts w:ascii="Arial" w:hAnsi="Arial" w:cs="Arial"/>
          <w:bCs/>
          <w:iCs/>
          <w:sz w:val="24"/>
          <w:szCs w:val="24"/>
          <w:lang w:val="en-US"/>
        </w:rPr>
        <w:t xml:space="preserve">It is essential to the efficient running of </w:t>
      </w:r>
      <w:r w:rsidRPr="00723390">
        <w:rPr>
          <w:rFonts w:ascii="Arial" w:hAnsi="Arial" w:cs="Arial"/>
          <w:sz w:val="24"/>
          <w:szCs w:val="24"/>
        </w:rPr>
        <w:t>the service</w:t>
      </w:r>
      <w:r w:rsidRPr="00723390">
        <w:rPr>
          <w:rFonts w:ascii="Arial" w:hAnsi="Arial" w:cs="Arial"/>
          <w:bCs/>
          <w:iCs/>
          <w:sz w:val="24"/>
          <w:szCs w:val="24"/>
          <w:lang w:val="en-US"/>
        </w:rPr>
        <w:t xml:space="preserve"> that you inform the Manager if your child is unable to attend the </w:t>
      </w:r>
      <w:r w:rsidRPr="00723390">
        <w:rPr>
          <w:rFonts w:ascii="Arial" w:hAnsi="Arial" w:cs="Arial"/>
          <w:bCs/>
          <w:sz w:val="24"/>
          <w:szCs w:val="24"/>
        </w:rPr>
        <w:t xml:space="preserve">service </w:t>
      </w:r>
      <w:r w:rsidRPr="00723390">
        <w:rPr>
          <w:rFonts w:ascii="Arial" w:hAnsi="Arial" w:cs="Arial"/>
          <w:bCs/>
          <w:iCs/>
          <w:sz w:val="24"/>
          <w:szCs w:val="24"/>
          <w:lang w:val="en-US"/>
        </w:rPr>
        <w:t>and follow up with a telephone call to inform the Manager when the child will be returning. It should be noted that the income received by the service from the DCYA is based on the regular</w:t>
      </w:r>
      <w:r>
        <w:rPr>
          <w:rFonts w:ascii="Arial" w:hAnsi="Arial" w:cs="Arial"/>
          <w:bCs/>
          <w:iCs/>
          <w:sz w:val="24"/>
          <w:szCs w:val="24"/>
          <w:lang w:val="en-US"/>
        </w:rPr>
        <w:t xml:space="preserve"> basis.</w:t>
      </w:r>
      <w:r w:rsidRPr="00723390">
        <w:rPr>
          <w:rFonts w:ascii="Arial" w:hAnsi="Arial" w:cs="Arial"/>
          <w:bCs/>
          <w:iCs/>
          <w:sz w:val="24"/>
          <w:szCs w:val="24"/>
          <w:lang w:val="en-US"/>
        </w:rPr>
        <w:t xml:space="preserve"> A register of </w:t>
      </w:r>
      <w:r w:rsidRPr="00723390">
        <w:rPr>
          <w:rFonts w:ascii="Arial" w:hAnsi="Arial" w:cs="Arial"/>
          <w:bCs/>
          <w:iCs/>
          <w:sz w:val="24"/>
          <w:szCs w:val="24"/>
          <w:lang w:val="en-US"/>
        </w:rPr>
        <w:lastRenderedPageBreak/>
        <w:t xml:space="preserve">the times and days that children attend is kept. Continued failure to attend may result in your child’s place being withdrawn. </w:t>
      </w:r>
    </w:p>
    <w:p w:rsidR="00D87552" w:rsidRPr="008209E7" w:rsidRDefault="00D87552" w:rsidP="00D87552">
      <w:pPr>
        <w:spacing w:after="0" w:line="360" w:lineRule="auto"/>
        <w:jc w:val="both"/>
        <w:rPr>
          <w:rFonts w:ascii="Arial" w:hAnsi="Arial" w:cs="Arial"/>
          <w:bCs/>
          <w:iCs/>
          <w:sz w:val="16"/>
          <w:szCs w:val="16"/>
          <w:lang w:val="en-US"/>
        </w:rPr>
      </w:pPr>
    </w:p>
    <w:p w:rsidR="00D87552" w:rsidRDefault="00D87552" w:rsidP="00D87552">
      <w:pPr>
        <w:pStyle w:val="NoSpacing"/>
        <w:spacing w:line="360" w:lineRule="auto"/>
        <w:jc w:val="both"/>
        <w:rPr>
          <w:rFonts w:ascii="Arial" w:hAnsi="Arial" w:cs="Arial"/>
          <w:sz w:val="24"/>
          <w:szCs w:val="24"/>
        </w:rPr>
      </w:pPr>
      <w:r w:rsidRPr="00723390">
        <w:rPr>
          <w:rFonts w:ascii="Arial" w:hAnsi="Arial" w:cs="Arial"/>
          <w:sz w:val="24"/>
          <w:szCs w:val="24"/>
          <w:lang w:val="en-GB"/>
        </w:rPr>
        <w:t>If a child is absent for 4 weeks, the chi</w:t>
      </w:r>
      <w:r w:rsidR="00B53B99">
        <w:rPr>
          <w:rFonts w:ascii="Arial" w:hAnsi="Arial" w:cs="Arial"/>
          <w:sz w:val="24"/>
          <w:szCs w:val="24"/>
          <w:lang w:val="en-GB"/>
        </w:rPr>
        <w:t>l</w:t>
      </w:r>
      <w:r w:rsidRPr="00723390">
        <w:rPr>
          <w:rFonts w:ascii="Arial" w:hAnsi="Arial" w:cs="Arial"/>
          <w:sz w:val="24"/>
          <w:szCs w:val="24"/>
          <w:lang w:val="en-GB"/>
        </w:rPr>
        <w:t>d can be designated a Leaver on PIP which means the service will be paid for the 4 weeks. If a child is absent for more than 4 weeks (without notice) the place can</w:t>
      </w:r>
      <w:r>
        <w:rPr>
          <w:rFonts w:ascii="Arial" w:hAnsi="Arial" w:cs="Arial"/>
          <w:sz w:val="24"/>
          <w:szCs w:val="24"/>
          <w:lang w:val="en-GB"/>
        </w:rPr>
        <w:t xml:space="preserve"> be filled by another</w:t>
      </w:r>
      <w:r w:rsidR="00B53B99">
        <w:rPr>
          <w:rFonts w:ascii="Arial" w:hAnsi="Arial" w:cs="Arial"/>
          <w:sz w:val="24"/>
          <w:szCs w:val="24"/>
          <w:lang w:val="en-GB"/>
        </w:rPr>
        <w:t xml:space="preserve"> child.</w:t>
      </w: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752E15" w:rsidRDefault="00752E15" w:rsidP="00916F8F">
      <w:pPr>
        <w:spacing w:after="0" w:line="360" w:lineRule="auto"/>
        <w:jc w:val="both"/>
        <w:rPr>
          <w:rFonts w:ascii="Arial" w:hAnsi="Arial" w:cs="Arial"/>
          <w:b/>
          <w:sz w:val="28"/>
          <w:szCs w:val="28"/>
        </w:rPr>
      </w:pPr>
    </w:p>
    <w:p w:rsidR="00433E29" w:rsidRDefault="00433E29">
      <w:pPr>
        <w:rPr>
          <w:rFonts w:ascii="Arial" w:hAnsi="Arial" w:cs="Arial"/>
          <w:b/>
          <w:sz w:val="28"/>
          <w:szCs w:val="28"/>
        </w:rPr>
      </w:pPr>
      <w:r>
        <w:rPr>
          <w:rFonts w:ascii="Arial" w:hAnsi="Arial" w:cs="Arial"/>
          <w:b/>
          <w:sz w:val="28"/>
          <w:szCs w:val="28"/>
        </w:rPr>
        <w:br w:type="page"/>
      </w:r>
    </w:p>
    <w:p w:rsidR="00916F8F" w:rsidRPr="001235F2" w:rsidRDefault="006E7537" w:rsidP="00916F8F">
      <w:pPr>
        <w:spacing w:after="0" w:line="360" w:lineRule="auto"/>
        <w:jc w:val="both"/>
        <w:rPr>
          <w:rFonts w:ascii="Arial" w:hAnsi="Arial" w:cs="Arial"/>
          <w:b/>
          <w:sz w:val="28"/>
          <w:szCs w:val="28"/>
        </w:rPr>
      </w:pPr>
      <w:r>
        <w:rPr>
          <w:rFonts w:ascii="Arial" w:hAnsi="Arial" w:cs="Arial"/>
          <w:b/>
          <w:sz w:val="28"/>
          <w:szCs w:val="28"/>
        </w:rPr>
        <w:lastRenderedPageBreak/>
        <w:t>40</w:t>
      </w:r>
      <w:r w:rsidR="00916F8F">
        <w:rPr>
          <w:rFonts w:ascii="Arial" w:hAnsi="Arial" w:cs="Arial"/>
          <w:b/>
          <w:sz w:val="28"/>
          <w:szCs w:val="28"/>
        </w:rPr>
        <w:t xml:space="preserve">. </w:t>
      </w:r>
      <w:r w:rsidR="00916F8F" w:rsidRPr="001235F2">
        <w:rPr>
          <w:rFonts w:ascii="Arial" w:hAnsi="Arial" w:cs="Arial"/>
          <w:b/>
          <w:sz w:val="28"/>
          <w:szCs w:val="28"/>
        </w:rPr>
        <w:t>TRANSITIONS</w:t>
      </w:r>
    </w:p>
    <w:tbl>
      <w:tblPr>
        <w:tblStyle w:val="TableGrid"/>
        <w:tblW w:w="0" w:type="auto"/>
        <w:tblLook w:val="04A0" w:firstRow="1" w:lastRow="0" w:firstColumn="1" w:lastColumn="0" w:noHBand="0" w:noVBand="1"/>
      </w:tblPr>
      <w:tblGrid>
        <w:gridCol w:w="4644"/>
        <w:gridCol w:w="4372"/>
      </w:tblGrid>
      <w:tr w:rsidR="00916F8F" w:rsidRPr="00F71F9E" w:rsidTr="00061D1D">
        <w:tc>
          <w:tcPr>
            <w:tcW w:w="4644"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Transitions</w:t>
            </w:r>
          </w:p>
        </w:tc>
      </w:tr>
      <w:tr w:rsidR="00916F8F" w:rsidRPr="00F71F9E" w:rsidTr="00061D1D">
        <w:tc>
          <w:tcPr>
            <w:tcW w:w="4644"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rsidR="00916F8F" w:rsidRPr="00F71F9E" w:rsidRDefault="00E24C27" w:rsidP="00061D1D">
            <w:pPr>
              <w:pStyle w:val="NoSpacing"/>
              <w:spacing w:line="360" w:lineRule="auto"/>
              <w:jc w:val="both"/>
              <w:rPr>
                <w:rFonts w:ascii="Arial" w:hAnsi="Arial" w:cs="Arial"/>
                <w:b/>
                <w:sz w:val="24"/>
                <w:szCs w:val="24"/>
              </w:rPr>
            </w:pPr>
            <w:r w:rsidRPr="00F71F9E">
              <w:rPr>
                <w:rFonts w:ascii="Arial" w:hAnsi="Arial" w:cs="Arial"/>
                <w:b/>
                <w:sz w:val="24"/>
                <w:szCs w:val="24"/>
              </w:rPr>
              <w:t>0</w:t>
            </w:r>
            <w:r w:rsidR="006E7537" w:rsidRPr="00F71F9E">
              <w:rPr>
                <w:rFonts w:ascii="Arial" w:hAnsi="Arial" w:cs="Arial"/>
                <w:b/>
                <w:sz w:val="24"/>
                <w:szCs w:val="24"/>
              </w:rPr>
              <w:t>40</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B53B99" w:rsidRPr="00F71F9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B53B99">
              <w:rPr>
                <w:rFonts w:ascii="Arial" w:hAnsi="Arial" w:cs="Arial"/>
                <w:b/>
                <w:sz w:val="24"/>
                <w:szCs w:val="24"/>
              </w:rPr>
              <w:t>,</w:t>
            </w:r>
            <w:r w:rsidR="00B53B99" w:rsidRPr="00F71F9E">
              <w:rPr>
                <w:rFonts w:ascii="Arial" w:hAnsi="Arial" w:cs="Arial"/>
                <w:b/>
                <w:sz w:val="24"/>
                <w:szCs w:val="24"/>
              </w:rPr>
              <w:t xml:space="preserve"> CB</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B53B99"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Email</w:t>
            </w:r>
            <w:r w:rsidR="00752E15">
              <w:rPr>
                <w:rFonts w:ascii="Arial" w:hAnsi="Arial" w:cs="Arial"/>
                <w:b/>
                <w:sz w:val="24"/>
                <w:szCs w:val="24"/>
              </w:rPr>
              <w:t>/website</w:t>
            </w:r>
            <w:r w:rsidRPr="00594914">
              <w:rPr>
                <w:rFonts w:ascii="Arial" w:hAnsi="Arial" w:cs="Arial"/>
                <w:b/>
                <w:sz w:val="24"/>
                <w:szCs w:val="24"/>
              </w:rPr>
              <w:t xml:space="preserve">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 xml:space="preserve">Email </w:t>
            </w:r>
            <w:r w:rsidR="00752E15">
              <w:rPr>
                <w:rFonts w:ascii="Arial" w:hAnsi="Arial" w:cs="Arial"/>
                <w:b/>
                <w:sz w:val="24"/>
                <w:szCs w:val="24"/>
              </w:rPr>
              <w:t>/website</w:t>
            </w:r>
          </w:p>
        </w:tc>
      </w:tr>
      <w:tr w:rsidR="00916F8F" w:rsidRPr="00F71F9E" w:rsidTr="00061D1D">
        <w:tc>
          <w:tcPr>
            <w:tcW w:w="4644"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916F8F" w:rsidRPr="00F71F9E" w:rsidRDefault="00752E15"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916F8F" w:rsidRPr="00F71F9E" w:rsidTr="00061D1D">
        <w:tc>
          <w:tcPr>
            <w:tcW w:w="4644"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916F8F" w:rsidRPr="00F71F9E" w:rsidRDefault="00752E15"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916F8F" w:rsidRPr="00F71F9E" w:rsidTr="00061D1D">
        <w:tc>
          <w:tcPr>
            <w:tcW w:w="4644"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916F8F" w:rsidRPr="00F71F9E" w:rsidRDefault="00916F8F" w:rsidP="00061D1D">
            <w:pPr>
              <w:pStyle w:val="NoSpacing"/>
              <w:spacing w:line="360" w:lineRule="auto"/>
              <w:jc w:val="both"/>
              <w:rPr>
                <w:rFonts w:ascii="Arial" w:hAnsi="Arial" w:cs="Arial"/>
                <w:b/>
                <w:sz w:val="24"/>
                <w:szCs w:val="24"/>
              </w:rPr>
            </w:pPr>
            <w:r w:rsidRPr="00F71F9E">
              <w:rPr>
                <w:rFonts w:ascii="Arial" w:hAnsi="Arial" w:cs="Arial"/>
                <w:b/>
                <w:sz w:val="24"/>
                <w:szCs w:val="24"/>
              </w:rPr>
              <w:t>4</w:t>
            </w:r>
          </w:p>
        </w:tc>
      </w:tr>
    </w:tbl>
    <w:p w:rsidR="00916F8F" w:rsidRPr="00F71F9E" w:rsidRDefault="00916F8F" w:rsidP="00916F8F">
      <w:pPr>
        <w:spacing w:after="160" w:line="259" w:lineRule="auto"/>
        <w:rPr>
          <w:rFonts w:ascii="Arial" w:hAnsi="Arial" w:cs="Arial"/>
          <w:b/>
          <w:sz w:val="28"/>
          <w:szCs w:val="28"/>
        </w:rPr>
      </w:pPr>
    </w:p>
    <w:p w:rsidR="00916F8F" w:rsidRPr="00F71F9E" w:rsidRDefault="00916F8F" w:rsidP="00916F8F">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916F8F" w:rsidRPr="00A72C77" w:rsidRDefault="00916F8F" w:rsidP="00916F8F">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916F8F" w:rsidRPr="00963058" w:rsidRDefault="00916F8F" w:rsidP="00916F8F">
      <w:pPr>
        <w:pStyle w:val="NoSpacing"/>
        <w:spacing w:line="360" w:lineRule="auto"/>
        <w:jc w:val="both"/>
        <w:rPr>
          <w:rFonts w:ascii="Arial" w:hAnsi="Arial" w:cs="Arial"/>
          <w:b/>
          <w:sz w:val="16"/>
          <w:szCs w:val="16"/>
        </w:rPr>
      </w:pPr>
    </w:p>
    <w:p w:rsidR="00916F8F" w:rsidRPr="00DB6A01" w:rsidRDefault="00916F8F" w:rsidP="00916F8F">
      <w:pPr>
        <w:spacing w:after="0" w:line="360" w:lineRule="auto"/>
        <w:jc w:val="both"/>
        <w:rPr>
          <w:rFonts w:ascii="Arial" w:eastAsia="Times New Roman" w:hAnsi="Arial" w:cs="Arial"/>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Times New Roman" w:hAnsi="Arial" w:cs="Arial"/>
          <w:color w:val="00B0F0"/>
          <w:sz w:val="24"/>
          <w:szCs w:val="24"/>
        </w:rPr>
        <w:t>(Síolta Standard 9: Health and Welfare, Síolta Standard 13: Transitions) (</w:t>
      </w:r>
      <w:r w:rsidRPr="00DB6A01">
        <w:rPr>
          <w:rFonts w:ascii="Arial" w:eastAsia="Times New Roman" w:hAnsi="Arial" w:cs="Arial"/>
          <w:color w:val="00B050"/>
          <w:sz w:val="24"/>
          <w:szCs w:val="24"/>
        </w:rPr>
        <w:t xml:space="preserve">National Standard 1: Information, </w:t>
      </w:r>
      <w:r>
        <w:rPr>
          <w:rFonts w:ascii="Arial" w:eastAsia="Times New Roman" w:hAnsi="Arial" w:cs="Arial"/>
          <w:color w:val="00B050"/>
          <w:sz w:val="24"/>
          <w:szCs w:val="24"/>
        </w:rPr>
        <w:t>National Standard 3: Working in Partnership with Parents or Guardians</w:t>
      </w:r>
      <w:r w:rsidRPr="00DB6A01">
        <w:rPr>
          <w:rFonts w:ascii="Arial" w:eastAsia="Times New Roman" w:hAnsi="Arial" w:cs="Arial"/>
          <w:color w:val="00B050"/>
          <w:sz w:val="24"/>
          <w:szCs w:val="24"/>
        </w:rPr>
        <w:t>, National Standard 6: Evaluation, National Standard 8: Care, Play and Learning, National Standard 9: Nurture and Well-Being)</w:t>
      </w:r>
    </w:p>
    <w:p w:rsidR="00916F8F" w:rsidRPr="00DB6A01" w:rsidRDefault="00916F8F" w:rsidP="00916F8F">
      <w:pPr>
        <w:spacing w:after="0" w:line="360" w:lineRule="auto"/>
        <w:jc w:val="both"/>
        <w:rPr>
          <w:rFonts w:ascii="Arial" w:hAnsi="Arial" w:cs="Arial"/>
          <w:b/>
          <w:sz w:val="24"/>
          <w:szCs w:val="24"/>
        </w:rPr>
      </w:pPr>
      <w:bookmarkStart w:id="79" w:name="_Hlk497856240"/>
    </w:p>
    <w:p w:rsidR="00916F8F" w:rsidRPr="00DB6A01" w:rsidRDefault="00916F8F" w:rsidP="00916F8F">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916F8F" w:rsidRPr="00DB6A01" w:rsidRDefault="00916F8F" w:rsidP="00916F8F">
      <w:pPr>
        <w:spacing w:after="0" w:line="360" w:lineRule="auto"/>
        <w:jc w:val="both"/>
        <w:rPr>
          <w:rFonts w:ascii="Arial" w:hAnsi="Arial" w:cs="Arial"/>
          <w:sz w:val="24"/>
          <w:szCs w:val="24"/>
        </w:rPr>
      </w:pPr>
      <w:r w:rsidRPr="00DB6A01">
        <w:rPr>
          <w:rFonts w:ascii="Arial" w:hAnsi="Arial" w:cs="Arial"/>
          <w:sz w:val="24"/>
          <w:szCs w:val="24"/>
        </w:rPr>
        <w:t xml:space="preserve">We want children to feel safe, stimulated and happy in </w:t>
      </w:r>
      <w:r w:rsidRPr="00DB6A01">
        <w:rPr>
          <w:rFonts w:ascii="Arial" w:eastAsia="Times New Roman" w:hAnsi="Arial" w:cs="Arial"/>
          <w:bCs/>
          <w:color w:val="000000" w:themeColor="text1"/>
          <w:sz w:val="24"/>
          <w:szCs w:val="20"/>
        </w:rPr>
        <w:t xml:space="preserve">the </w:t>
      </w:r>
      <w:r w:rsidR="00C8617E" w:rsidRPr="00DB6A01">
        <w:rPr>
          <w:rFonts w:ascii="Arial" w:eastAsia="Times New Roman" w:hAnsi="Arial" w:cs="Arial"/>
          <w:bCs/>
          <w:color w:val="000000" w:themeColor="text1"/>
          <w:sz w:val="24"/>
          <w:szCs w:val="20"/>
        </w:rPr>
        <w:t>service</w:t>
      </w:r>
      <w:r w:rsidR="00C8617E" w:rsidRPr="00DB6A01">
        <w:rPr>
          <w:rFonts w:ascii="Arial" w:hAnsi="Arial" w:cs="Arial"/>
          <w:sz w:val="24"/>
          <w:szCs w:val="24"/>
        </w:rPr>
        <w:t xml:space="preserve"> and</w:t>
      </w:r>
      <w:r w:rsidRPr="00DB6A01">
        <w:rPr>
          <w:rFonts w:ascii="Arial" w:hAnsi="Arial" w:cs="Arial"/>
          <w:sz w:val="24"/>
          <w:szCs w:val="24"/>
        </w:rPr>
        <w:t xml:space="preserve"> to feel secure and comfortable with staff. We also want parents/guardians to have confidence in both their children's well-being and their role as active partners with the setting. We aim to make the setting a welcoming place where children settle quickly and easily because consideration has been given to the individual needs and circumstances of children and their families. </w:t>
      </w:r>
    </w:p>
    <w:p w:rsidR="00916F8F" w:rsidRPr="00D172B7" w:rsidRDefault="00916F8F" w:rsidP="00916F8F">
      <w:pPr>
        <w:spacing w:after="0" w:line="360" w:lineRule="auto"/>
        <w:jc w:val="both"/>
        <w:rPr>
          <w:rFonts w:ascii="Arial" w:hAnsi="Arial" w:cs="Arial"/>
          <w:color w:val="000000" w:themeColor="text1"/>
          <w:sz w:val="24"/>
          <w:szCs w:val="24"/>
        </w:rPr>
      </w:pPr>
      <w:r w:rsidRPr="00DB6A01">
        <w:rPr>
          <w:rFonts w:ascii="Arial" w:hAnsi="Arial" w:cs="Arial"/>
          <w:color w:val="000000" w:themeColor="text1"/>
          <w:sz w:val="24"/>
          <w:szCs w:val="24"/>
        </w:rPr>
        <w:lastRenderedPageBreak/>
        <w:t>The</w:t>
      </w:r>
      <w:r>
        <w:rPr>
          <w:rFonts w:ascii="Arial" w:hAnsi="Arial" w:cs="Arial"/>
          <w:color w:val="000000" w:themeColor="text1"/>
          <w:sz w:val="24"/>
          <w:szCs w:val="24"/>
        </w:rPr>
        <w:t xml:space="preserve"> Manager</w:t>
      </w:r>
      <w:r w:rsidRPr="00DB6A01">
        <w:rPr>
          <w:rFonts w:ascii="Arial" w:hAnsi="Arial" w:cs="Arial"/>
          <w:sz w:val="24"/>
          <w:szCs w:val="24"/>
        </w:rPr>
        <w:t xml:space="preserve"> and key workers are responsible for ensuring the Transition Policy becomes effective practice. </w:t>
      </w:r>
      <w:r w:rsidRPr="00DB6A01">
        <w:rPr>
          <w:rFonts w:ascii="Arial" w:eastAsia="Times New Roman" w:hAnsi="Arial" w:cs="Arial"/>
          <w:sz w:val="24"/>
          <w:szCs w:val="20"/>
        </w:rPr>
        <w:t>Staff</w:t>
      </w:r>
      <w:r w:rsidR="00E02DD8">
        <w:rPr>
          <w:rFonts w:ascii="Arial" w:eastAsia="Times New Roman" w:hAnsi="Arial" w:cs="Arial"/>
          <w:sz w:val="24"/>
          <w:szCs w:val="20"/>
        </w:rPr>
        <w:t xml:space="preserve"> </w:t>
      </w:r>
      <w:r w:rsidRPr="00DB6A01">
        <w:rPr>
          <w:rFonts w:ascii="Arial" w:hAnsi="Arial" w:cs="Arial"/>
          <w:sz w:val="24"/>
          <w:szCs w:val="24"/>
        </w:rPr>
        <w:t xml:space="preserve">will be required to reflect on the transition practice as part of the setting self-evaluation process on an annual basis. We aim to build on good relationships with other professionals to make it easier to access help and support for children who have identified additional needs as they enter </w:t>
      </w:r>
      <w:r w:rsidRPr="00D172B7">
        <w:rPr>
          <w:rFonts w:ascii="Arial" w:hAnsi="Arial" w:cs="Arial"/>
          <w:color w:val="000000" w:themeColor="text1"/>
          <w:sz w:val="24"/>
          <w:szCs w:val="24"/>
        </w:rPr>
        <w:t xml:space="preserve">our setting. </w:t>
      </w:r>
    </w:p>
    <w:p w:rsidR="00916F8F" w:rsidRPr="00D172B7" w:rsidRDefault="00916F8F" w:rsidP="00916F8F">
      <w:pPr>
        <w:spacing w:after="0" w:line="360" w:lineRule="auto"/>
        <w:jc w:val="both"/>
        <w:rPr>
          <w:rFonts w:ascii="Arial" w:hAnsi="Arial" w:cs="Arial"/>
          <w:color w:val="000000" w:themeColor="text1"/>
          <w:sz w:val="24"/>
          <w:szCs w:val="24"/>
        </w:rPr>
      </w:pPr>
    </w:p>
    <w:p w:rsidR="00916F8F" w:rsidRPr="00D172B7" w:rsidRDefault="00916F8F" w:rsidP="00916F8F">
      <w:pPr>
        <w:spacing w:after="0" w:line="360" w:lineRule="auto"/>
        <w:jc w:val="both"/>
        <w:rPr>
          <w:rFonts w:ascii="Arial" w:hAnsi="Arial" w:cs="Arial"/>
          <w:color w:val="000000" w:themeColor="text1"/>
          <w:sz w:val="24"/>
          <w:szCs w:val="24"/>
        </w:rPr>
      </w:pPr>
      <w:r w:rsidRPr="00D172B7">
        <w:rPr>
          <w:rFonts w:ascii="Arial" w:hAnsi="Arial" w:cs="Arial"/>
          <w:b/>
          <w:bCs/>
          <w:color w:val="000000" w:themeColor="text1"/>
          <w:sz w:val="24"/>
          <w:szCs w:val="24"/>
        </w:rPr>
        <w:t>Procedure:</w:t>
      </w:r>
    </w:p>
    <w:p w:rsidR="00916F8F" w:rsidRPr="00D172B7" w:rsidRDefault="00752E15" w:rsidP="00AE385E">
      <w:pPr>
        <w:pStyle w:val="ListParagraph"/>
        <w:numPr>
          <w:ilvl w:val="0"/>
          <w:numId w:val="251"/>
        </w:numPr>
        <w:spacing w:after="0" w:line="360" w:lineRule="auto"/>
        <w:ind w:left="357" w:hanging="357"/>
        <w:jc w:val="both"/>
        <w:rPr>
          <w:rFonts w:ascii="Arial" w:hAnsi="Arial" w:cs="Arial"/>
          <w:color w:val="000000" w:themeColor="text1"/>
          <w:sz w:val="24"/>
          <w:szCs w:val="24"/>
        </w:rPr>
      </w:pPr>
      <w:r>
        <w:rPr>
          <w:rFonts w:ascii="Arial" w:hAnsi="Arial" w:cs="Arial"/>
          <w:color w:val="000000" w:themeColor="text1"/>
          <w:sz w:val="24"/>
          <w:szCs w:val="24"/>
        </w:rPr>
        <w:t xml:space="preserve">Every child has a </w:t>
      </w:r>
      <w:r w:rsidR="00916F8F" w:rsidRPr="00D172B7">
        <w:rPr>
          <w:rFonts w:ascii="Arial" w:hAnsi="Arial" w:cs="Arial"/>
          <w:color w:val="000000" w:themeColor="text1"/>
          <w:sz w:val="24"/>
          <w:szCs w:val="24"/>
        </w:rPr>
        <w:t xml:space="preserve"> key </w:t>
      </w:r>
      <w:r>
        <w:rPr>
          <w:rFonts w:ascii="Arial" w:hAnsi="Arial" w:cs="Arial"/>
          <w:color w:val="000000" w:themeColor="text1"/>
          <w:sz w:val="24"/>
          <w:szCs w:val="24"/>
        </w:rPr>
        <w:t>worker.</w:t>
      </w:r>
    </w:p>
    <w:p w:rsidR="00916F8F" w:rsidRPr="00D172B7" w:rsidRDefault="00916F8F" w:rsidP="00AE385E">
      <w:pPr>
        <w:pStyle w:val="ListParagraph"/>
        <w:numPr>
          <w:ilvl w:val="0"/>
          <w:numId w:val="251"/>
        </w:numPr>
        <w:spacing w:after="0" w:line="360" w:lineRule="auto"/>
        <w:ind w:left="357" w:hanging="357"/>
        <w:jc w:val="both"/>
        <w:rPr>
          <w:rFonts w:ascii="Arial" w:hAnsi="Arial" w:cs="Arial"/>
          <w:color w:val="000000" w:themeColor="text1"/>
          <w:sz w:val="24"/>
          <w:szCs w:val="24"/>
        </w:rPr>
      </w:pPr>
      <w:r w:rsidRPr="00D172B7">
        <w:rPr>
          <w:rFonts w:ascii="Arial" w:hAnsi="Arial" w:cs="Arial"/>
          <w:color w:val="000000" w:themeColor="text1"/>
          <w:sz w:val="24"/>
          <w:szCs w:val="24"/>
        </w:rPr>
        <w:t xml:space="preserve">The key worker is responsible for settling the child into their room. </w:t>
      </w:r>
    </w:p>
    <w:p w:rsidR="00916F8F" w:rsidRPr="00DB6A01" w:rsidRDefault="00916F8F" w:rsidP="00AE385E">
      <w:pPr>
        <w:pStyle w:val="ListParagraph"/>
        <w:numPr>
          <w:ilvl w:val="0"/>
          <w:numId w:val="251"/>
        </w:numPr>
        <w:spacing w:after="0" w:line="360" w:lineRule="auto"/>
        <w:ind w:left="357" w:hanging="357"/>
        <w:jc w:val="both"/>
        <w:rPr>
          <w:rFonts w:ascii="Arial" w:hAnsi="Arial" w:cs="Arial"/>
          <w:sz w:val="24"/>
          <w:szCs w:val="24"/>
        </w:rPr>
      </w:pPr>
      <w:r w:rsidRPr="00D172B7">
        <w:rPr>
          <w:rFonts w:ascii="Arial" w:hAnsi="Arial" w:cs="Arial"/>
          <w:color w:val="000000" w:themeColor="text1"/>
          <w:sz w:val="24"/>
          <w:szCs w:val="24"/>
        </w:rPr>
        <w:t xml:space="preserve">All </w:t>
      </w:r>
      <w:r w:rsidRPr="00D172B7">
        <w:rPr>
          <w:rFonts w:ascii="Arial" w:eastAsia="Times New Roman" w:hAnsi="Arial" w:cs="Arial"/>
          <w:color w:val="000000" w:themeColor="text1"/>
          <w:sz w:val="24"/>
          <w:szCs w:val="20"/>
        </w:rPr>
        <w:t xml:space="preserve">staff </w:t>
      </w:r>
      <w:r w:rsidRPr="00D172B7">
        <w:rPr>
          <w:rFonts w:ascii="Arial" w:hAnsi="Arial" w:cs="Arial"/>
          <w:color w:val="000000" w:themeColor="text1"/>
          <w:sz w:val="24"/>
          <w:szCs w:val="24"/>
        </w:rPr>
        <w:t>offer unconditional regard for the child and are non-judgemental</w:t>
      </w:r>
      <w:r w:rsidRPr="00DB6A01">
        <w:rPr>
          <w:rFonts w:ascii="Arial" w:hAnsi="Arial" w:cs="Arial"/>
          <w:sz w:val="24"/>
          <w:szCs w:val="24"/>
        </w:rPr>
        <w:t xml:space="preserve">. </w:t>
      </w:r>
    </w:p>
    <w:p w:rsidR="00916F8F" w:rsidRDefault="00916F8F" w:rsidP="00916F8F">
      <w:pPr>
        <w:spacing w:after="0" w:line="360" w:lineRule="auto"/>
        <w:jc w:val="both"/>
        <w:rPr>
          <w:rFonts w:ascii="Arial" w:hAnsi="Arial" w:cs="Arial"/>
          <w:b/>
          <w:bCs/>
          <w:sz w:val="24"/>
          <w:szCs w:val="24"/>
        </w:rPr>
      </w:pPr>
    </w:p>
    <w:p w:rsidR="00916F8F" w:rsidRPr="00DB6A01" w:rsidRDefault="00916F8F" w:rsidP="00916F8F">
      <w:pPr>
        <w:spacing w:after="0" w:line="360" w:lineRule="auto"/>
        <w:jc w:val="both"/>
        <w:rPr>
          <w:rFonts w:ascii="Arial" w:eastAsia="Times New Roman" w:hAnsi="Arial" w:cs="Arial"/>
          <w:b/>
          <w:bCs/>
          <w:color w:val="000000" w:themeColor="text1"/>
          <w:sz w:val="24"/>
          <w:szCs w:val="20"/>
        </w:rPr>
      </w:pPr>
      <w:r w:rsidRPr="00DB6A01">
        <w:rPr>
          <w:rFonts w:ascii="Arial" w:hAnsi="Arial" w:cs="Arial"/>
          <w:b/>
          <w:bCs/>
          <w:sz w:val="24"/>
          <w:szCs w:val="24"/>
        </w:rPr>
        <w:t xml:space="preserve">Transition from home into </w:t>
      </w:r>
      <w:r w:rsidRPr="00DB6A01">
        <w:rPr>
          <w:rFonts w:ascii="Arial" w:eastAsia="Times New Roman" w:hAnsi="Arial" w:cs="Arial"/>
          <w:b/>
          <w:bCs/>
          <w:color w:val="000000" w:themeColor="text1"/>
          <w:sz w:val="24"/>
          <w:szCs w:val="20"/>
        </w:rPr>
        <w:t>the service:</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DB6A01">
        <w:rPr>
          <w:rFonts w:ascii="Arial" w:hAnsi="Arial" w:cs="Arial"/>
          <w:sz w:val="24"/>
          <w:szCs w:val="24"/>
        </w:rPr>
        <w:t xml:space="preserve">We </w:t>
      </w:r>
      <w:r w:rsidRPr="00B53B99">
        <w:rPr>
          <w:rFonts w:ascii="Arial" w:hAnsi="Arial" w:cs="Arial"/>
          <w:color w:val="000000" w:themeColor="text1"/>
          <w:sz w:val="24"/>
          <w:szCs w:val="24"/>
        </w:rPr>
        <w:t xml:space="preserve">value the parent as the first educator of their child.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invite parents/guardians to supply photographs of their child and family to display in the setting, these feed into individual ‘learning journeys’. These help the child to keep home in mind and show families that we value them in our setting.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Children are given time to settle into their new setting and allowed to bring in a favourite toy to help them settle in</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Parents/guardians are welcome to come and visit our setting at any time.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We have a clear ‘Settling In’ policy </w:t>
      </w:r>
    </w:p>
    <w:p w:rsidR="00916F8F" w:rsidRPr="00752E15" w:rsidRDefault="00916F8F" w:rsidP="00752E15">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allocate a key </w:t>
      </w:r>
      <w:r w:rsidRPr="00B53B99">
        <w:rPr>
          <w:rFonts w:ascii="Arial" w:hAnsi="Arial" w:cs="Arial"/>
          <w:color w:val="000000" w:themeColor="text1"/>
          <w:sz w:val="24"/>
          <w:szCs w:val="24"/>
        </w:rPr>
        <w:t>worker</w:t>
      </w:r>
      <w:r w:rsidRPr="00B53B99">
        <w:rPr>
          <w:rFonts w:ascii="Arial" w:hAnsi="Arial" w:cs="Arial"/>
          <w:iCs/>
          <w:color w:val="000000" w:themeColor="text1"/>
          <w:sz w:val="24"/>
          <w:szCs w:val="24"/>
        </w:rPr>
        <w:t xml:space="preserve"> to each child</w:t>
      </w:r>
      <w:r w:rsidR="00752E15">
        <w:rPr>
          <w:rFonts w:ascii="Arial" w:hAnsi="Arial" w:cs="Arial"/>
          <w:iCs/>
          <w:color w:val="000000" w:themeColor="text1"/>
          <w:sz w:val="24"/>
          <w:szCs w:val="24"/>
        </w:rPr>
        <w:t>. T</w:t>
      </w:r>
      <w:r w:rsidRPr="00B53B99">
        <w:rPr>
          <w:rFonts w:ascii="Arial" w:hAnsi="Arial" w:cs="Arial"/>
          <w:iCs/>
          <w:color w:val="000000" w:themeColor="text1"/>
          <w:sz w:val="24"/>
          <w:szCs w:val="24"/>
        </w:rPr>
        <w:t xml:space="preserve">he key </w:t>
      </w:r>
      <w:r w:rsidRPr="00B53B99">
        <w:rPr>
          <w:rFonts w:ascii="Arial" w:hAnsi="Arial" w:cs="Arial"/>
          <w:color w:val="000000" w:themeColor="text1"/>
          <w:sz w:val="24"/>
          <w:szCs w:val="24"/>
        </w:rPr>
        <w:t>worker</w:t>
      </w:r>
      <w:r w:rsidRPr="00B53B99">
        <w:rPr>
          <w:rFonts w:ascii="Arial" w:hAnsi="Arial" w:cs="Arial"/>
          <w:iCs/>
          <w:color w:val="000000" w:themeColor="text1"/>
          <w:sz w:val="24"/>
          <w:szCs w:val="24"/>
        </w:rPr>
        <w:t xml:space="preserve"> welcomes and looks after the child at the child's first sessions and during the settling-in process. </w:t>
      </w:r>
      <w:r w:rsidRPr="00752E15">
        <w:rPr>
          <w:rFonts w:ascii="Arial" w:hAnsi="Arial" w:cs="Arial"/>
          <w:iCs/>
          <w:color w:val="000000" w:themeColor="text1"/>
          <w:sz w:val="24"/>
          <w:szCs w:val="24"/>
        </w:rPr>
        <w:t xml:space="preserve">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collect essential information through a registration form as well as information from the parents/guardians about the child’s needs, likes, dislikes, routines and development, on the ‘All about Me’ form. It assists the key </w:t>
      </w:r>
      <w:r w:rsidRPr="00B53B99">
        <w:rPr>
          <w:rFonts w:ascii="Arial" w:hAnsi="Arial" w:cs="Arial"/>
          <w:color w:val="000000" w:themeColor="text1"/>
          <w:sz w:val="24"/>
          <w:szCs w:val="24"/>
        </w:rPr>
        <w:t>worker</w:t>
      </w:r>
      <w:r w:rsidRPr="00B53B99">
        <w:rPr>
          <w:rFonts w:ascii="Arial" w:hAnsi="Arial" w:cs="Arial"/>
          <w:iCs/>
          <w:color w:val="000000" w:themeColor="text1"/>
          <w:sz w:val="24"/>
          <w:szCs w:val="24"/>
        </w:rPr>
        <w:t xml:space="preserve"> in understanding the emotional needs of the child and enables them to support the child within </w:t>
      </w:r>
      <w:r w:rsidRPr="00B53B99">
        <w:rPr>
          <w:rFonts w:ascii="Arial" w:hAnsi="Arial" w:cs="Arial"/>
          <w:bCs/>
          <w:color w:val="000000" w:themeColor="text1"/>
          <w:sz w:val="24"/>
          <w:szCs w:val="24"/>
        </w:rPr>
        <w:t>the service</w:t>
      </w:r>
      <w:r w:rsidRPr="00B53B99">
        <w:rPr>
          <w:rFonts w:ascii="Arial" w:hAnsi="Arial" w:cs="Arial"/>
          <w:iCs/>
          <w:color w:val="000000" w:themeColor="text1"/>
          <w:sz w:val="24"/>
          <w:szCs w:val="24"/>
        </w:rPr>
        <w:t xml:space="preserve">. </w:t>
      </w:r>
    </w:p>
    <w:p w:rsidR="00916F8F" w:rsidRPr="00DB6A01" w:rsidRDefault="00916F8F" w:rsidP="00AE385E">
      <w:pPr>
        <w:pStyle w:val="ListParagraph"/>
        <w:numPr>
          <w:ilvl w:val="0"/>
          <w:numId w:val="25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 create an environment in </w:t>
      </w:r>
      <w:r w:rsidRPr="00DB6A01">
        <w:rPr>
          <w:rFonts w:ascii="Arial" w:hAnsi="Arial" w:cs="Arial"/>
          <w:bCs/>
          <w:color w:val="000000" w:themeColor="text1"/>
          <w:sz w:val="24"/>
          <w:szCs w:val="24"/>
        </w:rPr>
        <w:t>the service</w:t>
      </w:r>
      <w:r w:rsidRPr="00DB6A01">
        <w:rPr>
          <w:rFonts w:ascii="Arial" w:hAnsi="Arial" w:cs="Arial"/>
          <w:sz w:val="24"/>
          <w:szCs w:val="24"/>
        </w:rPr>
        <w:t xml:space="preserve"> that reflects the needs and interests of the child.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use noticeboards to display information about what happens in </w:t>
      </w:r>
      <w:r w:rsidRPr="00B53B99">
        <w:rPr>
          <w:rFonts w:ascii="Arial" w:hAnsi="Arial" w:cs="Arial"/>
          <w:bCs/>
          <w:color w:val="000000" w:themeColor="text1"/>
          <w:sz w:val="24"/>
          <w:szCs w:val="24"/>
        </w:rPr>
        <w:t>the service</w:t>
      </w:r>
      <w:r w:rsidRPr="00B53B99">
        <w:rPr>
          <w:rFonts w:ascii="Arial" w:hAnsi="Arial" w:cs="Arial"/>
          <w:iCs/>
          <w:color w:val="000000" w:themeColor="text1"/>
          <w:sz w:val="24"/>
          <w:szCs w:val="24"/>
        </w:rPr>
        <w:t xml:space="preserve"> and we use photographs of children at play to effectively engage with parents/guardians.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lastRenderedPageBreak/>
        <w:t xml:space="preserve">We also have a series of Journals documenting special occasions, trips, visits, celebrations and everyday life at </w:t>
      </w:r>
      <w:r w:rsidRPr="00B53B99">
        <w:rPr>
          <w:rFonts w:ascii="Arial" w:hAnsi="Arial" w:cs="Arial"/>
          <w:bCs/>
          <w:color w:val="000000" w:themeColor="text1"/>
          <w:sz w:val="24"/>
          <w:szCs w:val="24"/>
        </w:rPr>
        <w:t>our service</w:t>
      </w:r>
      <w:r w:rsidRPr="00B53B99">
        <w:rPr>
          <w:rFonts w:ascii="Arial" w:hAnsi="Arial" w:cs="Arial"/>
          <w:iCs/>
          <w:color w:val="000000" w:themeColor="text1"/>
          <w:sz w:val="24"/>
          <w:szCs w:val="24"/>
        </w:rPr>
        <w:t xml:space="preserve"> available for families to look through.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allocate all children with a coat peg, identified by their name alongside a photograph. This helps children feel more secure. </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We support children who have identified additional needs as they enter </w:t>
      </w:r>
      <w:r w:rsidRPr="00B53B99">
        <w:rPr>
          <w:rFonts w:ascii="Arial" w:hAnsi="Arial" w:cs="Arial"/>
          <w:bCs/>
          <w:color w:val="000000" w:themeColor="text1"/>
          <w:sz w:val="24"/>
          <w:szCs w:val="24"/>
        </w:rPr>
        <w:t>the service</w:t>
      </w:r>
      <w:r w:rsidRPr="00B53B99">
        <w:rPr>
          <w:rFonts w:ascii="Arial" w:hAnsi="Arial" w:cs="Arial"/>
          <w:iCs/>
          <w:color w:val="000000" w:themeColor="text1"/>
          <w:sz w:val="24"/>
          <w:szCs w:val="24"/>
        </w:rPr>
        <w:t>.</w:t>
      </w:r>
    </w:p>
    <w:p w:rsidR="00916F8F" w:rsidRPr="00B53B99" w:rsidRDefault="00916F8F" w:rsidP="00AE385E">
      <w:pPr>
        <w:pStyle w:val="ListParagraph"/>
        <w:numPr>
          <w:ilvl w:val="0"/>
          <w:numId w:val="252"/>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We collect information at point of entry about any other professional who are involved with the child and family. </w:t>
      </w:r>
    </w:p>
    <w:p w:rsidR="00916F8F" w:rsidRPr="00DB6A01" w:rsidRDefault="00916F8F" w:rsidP="00AE385E">
      <w:pPr>
        <w:pStyle w:val="ListParagraph"/>
        <w:numPr>
          <w:ilvl w:val="0"/>
          <w:numId w:val="252"/>
        </w:numPr>
        <w:spacing w:after="0" w:line="360" w:lineRule="auto"/>
        <w:ind w:left="357" w:hanging="357"/>
        <w:jc w:val="both"/>
        <w:rPr>
          <w:rFonts w:ascii="Arial" w:hAnsi="Arial" w:cs="Arial"/>
          <w:sz w:val="24"/>
          <w:szCs w:val="24"/>
        </w:rPr>
      </w:pPr>
      <w:r w:rsidRPr="00DB6A01">
        <w:rPr>
          <w:rFonts w:ascii="Arial" w:hAnsi="Arial" w:cs="Arial"/>
          <w:iCs/>
          <w:sz w:val="24"/>
          <w:szCs w:val="24"/>
        </w:rPr>
        <w:t xml:space="preserve">We seek parental permission to work with other professionals before entry, to ensure </w:t>
      </w:r>
      <w:r w:rsidRPr="00DB6A01">
        <w:rPr>
          <w:rFonts w:ascii="Arial" w:hAnsi="Arial" w:cs="Arial"/>
          <w:bCs/>
          <w:color w:val="000000" w:themeColor="text1"/>
          <w:sz w:val="24"/>
          <w:szCs w:val="24"/>
        </w:rPr>
        <w:t>the service</w:t>
      </w:r>
      <w:r w:rsidR="00E02DD8">
        <w:rPr>
          <w:rFonts w:ascii="Arial" w:hAnsi="Arial" w:cs="Arial"/>
          <w:bCs/>
          <w:color w:val="000000" w:themeColor="text1"/>
          <w:sz w:val="24"/>
          <w:szCs w:val="24"/>
        </w:rPr>
        <w:t xml:space="preserve"> </w:t>
      </w:r>
      <w:r w:rsidRPr="00DB6A01">
        <w:rPr>
          <w:rFonts w:ascii="Arial" w:hAnsi="Arial" w:cs="Arial"/>
          <w:iCs/>
          <w:sz w:val="24"/>
          <w:szCs w:val="24"/>
        </w:rPr>
        <w:t>is</w:t>
      </w:r>
      <w:r w:rsidR="00E02DD8">
        <w:rPr>
          <w:rFonts w:ascii="Arial" w:hAnsi="Arial" w:cs="Arial"/>
          <w:iCs/>
          <w:sz w:val="24"/>
          <w:szCs w:val="24"/>
        </w:rPr>
        <w:t xml:space="preserve"> </w:t>
      </w:r>
      <w:r w:rsidRPr="00DB6A01">
        <w:rPr>
          <w:rFonts w:ascii="Arial" w:hAnsi="Arial" w:cs="Arial"/>
          <w:iCs/>
          <w:sz w:val="24"/>
          <w:szCs w:val="24"/>
        </w:rPr>
        <w:t xml:space="preserve">ready to meet the child’s physical, emotional, social and learning needs. </w:t>
      </w:r>
    </w:p>
    <w:p w:rsidR="00916F8F" w:rsidRDefault="00916F8F" w:rsidP="00916F8F">
      <w:pPr>
        <w:spacing w:after="0" w:line="360" w:lineRule="auto"/>
        <w:jc w:val="both"/>
        <w:rPr>
          <w:rFonts w:ascii="Arial" w:hAnsi="Arial" w:cs="Arial"/>
          <w:b/>
          <w:bCs/>
          <w:sz w:val="24"/>
          <w:szCs w:val="24"/>
        </w:rPr>
      </w:pPr>
    </w:p>
    <w:p w:rsidR="00916F8F" w:rsidRPr="00B53B99" w:rsidRDefault="00916F8F" w:rsidP="00916F8F">
      <w:pPr>
        <w:spacing w:after="0" w:line="360" w:lineRule="auto"/>
        <w:jc w:val="both"/>
        <w:rPr>
          <w:rFonts w:ascii="Arial" w:hAnsi="Arial" w:cs="Arial"/>
          <w:b/>
          <w:bCs/>
          <w:color w:val="000000" w:themeColor="text1"/>
          <w:sz w:val="24"/>
          <w:szCs w:val="24"/>
        </w:rPr>
      </w:pPr>
      <w:r w:rsidRPr="00B53B99">
        <w:rPr>
          <w:rFonts w:ascii="Arial" w:hAnsi="Arial" w:cs="Arial"/>
          <w:b/>
          <w:bCs/>
          <w:color w:val="000000" w:themeColor="text1"/>
          <w:sz w:val="24"/>
          <w:szCs w:val="24"/>
        </w:rPr>
        <w:t>Transitions between settings, rooms and key people:</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The children taken part in preparing for the change.</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The children are made aware of the routines and daily transitions so </w:t>
      </w:r>
      <w:r w:rsidR="00B135C6" w:rsidRPr="00B53B99">
        <w:rPr>
          <w:rFonts w:ascii="Arial" w:hAnsi="Arial" w:cs="Arial"/>
          <w:color w:val="000000" w:themeColor="text1"/>
          <w:sz w:val="24"/>
          <w:szCs w:val="24"/>
        </w:rPr>
        <w:t>that</w:t>
      </w:r>
      <w:r w:rsidRPr="00B53B99">
        <w:rPr>
          <w:rFonts w:ascii="Arial" w:hAnsi="Arial" w:cs="Arial"/>
          <w:color w:val="000000" w:themeColor="text1"/>
          <w:sz w:val="24"/>
          <w:szCs w:val="24"/>
        </w:rPr>
        <w:t xml:space="preserve"> they know what to expect and can prepare themselves for transitions (eg a tidy-up time song)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Children’s records are easily available for parents/guardians to look through.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Parents/guardians are positively encouraged to add information to their children’s records which key </w:t>
      </w:r>
      <w:r w:rsidRPr="00B53B99">
        <w:rPr>
          <w:rFonts w:ascii="Arial" w:hAnsi="Arial" w:cs="Arial"/>
          <w:color w:val="000000" w:themeColor="text1"/>
          <w:sz w:val="24"/>
          <w:szCs w:val="24"/>
        </w:rPr>
        <w:t>workers</w:t>
      </w:r>
      <w:r w:rsidRPr="00B53B99">
        <w:rPr>
          <w:rFonts w:ascii="Arial" w:hAnsi="Arial" w:cs="Arial"/>
          <w:iCs/>
          <w:color w:val="000000" w:themeColor="text1"/>
          <w:sz w:val="24"/>
          <w:szCs w:val="24"/>
        </w:rPr>
        <w:t xml:space="preserve"> subsequently respond to within </w:t>
      </w:r>
      <w:r w:rsidRPr="00B53B99">
        <w:rPr>
          <w:rFonts w:ascii="Arial" w:hAnsi="Arial" w:cs="Arial"/>
          <w:bCs/>
          <w:color w:val="000000" w:themeColor="text1"/>
          <w:sz w:val="24"/>
          <w:szCs w:val="24"/>
        </w:rPr>
        <w:t>the service.</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We orga</w:t>
      </w:r>
      <w:r w:rsidR="007049BD">
        <w:rPr>
          <w:rFonts w:ascii="Arial" w:hAnsi="Arial" w:cs="Arial"/>
          <w:color w:val="000000" w:themeColor="text1"/>
          <w:sz w:val="24"/>
          <w:szCs w:val="24"/>
        </w:rPr>
        <w:t>nise displays</w:t>
      </w:r>
      <w:r w:rsidRPr="00B53B99">
        <w:rPr>
          <w:rFonts w:ascii="Arial" w:hAnsi="Arial" w:cs="Arial"/>
          <w:color w:val="000000" w:themeColor="text1"/>
          <w:sz w:val="24"/>
          <w:szCs w:val="24"/>
        </w:rPr>
        <w:t xml:space="preserve"> to help parents/guardians understand how young children learn and develop, which helps parents/guardians to enhance learning opportunities at home.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Key </w:t>
      </w:r>
      <w:r w:rsidRPr="00B53B99">
        <w:rPr>
          <w:rFonts w:ascii="Arial" w:hAnsi="Arial" w:cs="Arial"/>
          <w:color w:val="000000" w:themeColor="text1"/>
          <w:sz w:val="24"/>
          <w:szCs w:val="24"/>
        </w:rPr>
        <w:t>worker</w:t>
      </w:r>
      <w:r w:rsidRPr="00B53B99">
        <w:rPr>
          <w:rFonts w:ascii="Arial" w:hAnsi="Arial" w:cs="Arial"/>
          <w:iCs/>
          <w:color w:val="000000" w:themeColor="text1"/>
          <w:sz w:val="24"/>
          <w:szCs w:val="24"/>
        </w:rPr>
        <w:t xml:space="preserve"> also takes responsibility for telling the parent or carer about events in the day that have been important for the child, which is an additional and highly valuable way of communicating information with parents/guardians.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The person in charge shows that they value smooth transitions by giving time for staff to support children and families.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Staff are organised to enable Key People to be available at handover times to talk to parents/guardians.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 xml:space="preserve">The Manager monitors the effectiveness of daily or weekly communication between parents/guardians and child.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We continue to support children with additional needs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lastRenderedPageBreak/>
        <w:t xml:space="preserve">Professionals who support individual children, such as Speech and Language Therapists, are welcome to do so in </w:t>
      </w:r>
      <w:r w:rsidRPr="00B53B99">
        <w:rPr>
          <w:rFonts w:ascii="Arial" w:hAnsi="Arial" w:cs="Arial"/>
          <w:bCs/>
          <w:color w:val="000000" w:themeColor="text1"/>
          <w:sz w:val="24"/>
          <w:szCs w:val="24"/>
        </w:rPr>
        <w:t>the service</w:t>
      </w:r>
      <w:r w:rsidRPr="00B53B99">
        <w:rPr>
          <w:rFonts w:ascii="Arial" w:hAnsi="Arial" w:cs="Arial"/>
          <w:iCs/>
          <w:color w:val="000000" w:themeColor="text1"/>
          <w:sz w:val="24"/>
          <w:szCs w:val="24"/>
        </w:rPr>
        <w:t xml:space="preserve"> where the child is more settled and confident. </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iCs/>
          <w:color w:val="000000" w:themeColor="text1"/>
          <w:sz w:val="24"/>
          <w:szCs w:val="24"/>
        </w:rPr>
        <w:t>We work with parents/guardians as equal partners.</w:t>
      </w:r>
    </w:p>
    <w:p w:rsidR="00916F8F" w:rsidRPr="00B53B99" w:rsidRDefault="00916F8F" w:rsidP="00AE385E">
      <w:pPr>
        <w:pStyle w:val="ListParagraph"/>
        <w:numPr>
          <w:ilvl w:val="0"/>
          <w:numId w:val="253"/>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 xml:space="preserve">We endeavour to share as much information as possible with other settings or carers, in the case when a child attends more than one centre. Parents/guardians are invited to be involved in this important process in order to achieve the best understanding of the child that we can. </w:t>
      </w:r>
    </w:p>
    <w:p w:rsidR="00916F8F" w:rsidRPr="00B53B99" w:rsidRDefault="00916F8F" w:rsidP="00916F8F">
      <w:pPr>
        <w:pStyle w:val="ListParagraph"/>
        <w:spacing w:after="0" w:line="360" w:lineRule="auto"/>
        <w:ind w:left="357"/>
        <w:jc w:val="both"/>
        <w:rPr>
          <w:rFonts w:ascii="Arial" w:hAnsi="Arial" w:cs="Arial"/>
          <w:color w:val="000000" w:themeColor="text1"/>
          <w:sz w:val="24"/>
          <w:szCs w:val="24"/>
        </w:rPr>
      </w:pPr>
    </w:p>
    <w:p w:rsidR="00916F8F" w:rsidRPr="00B53B99" w:rsidRDefault="00916F8F" w:rsidP="00916F8F">
      <w:pPr>
        <w:spacing w:after="0" w:line="360" w:lineRule="auto"/>
        <w:jc w:val="both"/>
        <w:rPr>
          <w:rFonts w:ascii="Arial" w:hAnsi="Arial" w:cs="Arial"/>
          <w:b/>
          <w:bCs/>
          <w:color w:val="000000" w:themeColor="text1"/>
          <w:sz w:val="24"/>
          <w:szCs w:val="24"/>
        </w:rPr>
      </w:pPr>
      <w:r w:rsidRPr="00B53B99">
        <w:rPr>
          <w:rFonts w:ascii="Arial" w:hAnsi="Arial" w:cs="Arial"/>
          <w:b/>
          <w:bCs/>
          <w:color w:val="000000" w:themeColor="text1"/>
          <w:sz w:val="24"/>
          <w:szCs w:val="24"/>
        </w:rPr>
        <w:t>Transition from the service into School:</w:t>
      </w:r>
    </w:p>
    <w:p w:rsidR="00916F8F" w:rsidRPr="00B53B99"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B53B99">
        <w:rPr>
          <w:rFonts w:ascii="Arial" w:hAnsi="Arial" w:cs="Arial"/>
          <w:bCs/>
          <w:color w:val="000000" w:themeColor="text1"/>
          <w:sz w:val="24"/>
          <w:szCs w:val="24"/>
        </w:rPr>
        <w:t xml:space="preserve">The service </w:t>
      </w:r>
      <w:r w:rsidRPr="00B53B99">
        <w:rPr>
          <w:rFonts w:ascii="Arial" w:hAnsi="Arial" w:cs="Arial"/>
          <w:color w:val="000000" w:themeColor="text1"/>
          <w:sz w:val="24"/>
          <w:szCs w:val="24"/>
        </w:rPr>
        <w:t xml:space="preserve">aims to maintain good relationships, built on professional respect, with all local National schools. </w:t>
      </w:r>
    </w:p>
    <w:p w:rsidR="00916F8F" w:rsidRPr="00B53B99"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Wr</w:t>
      </w:r>
      <w:r w:rsidRPr="00B53B99">
        <w:rPr>
          <w:rFonts w:ascii="Arial" w:hAnsi="Arial" w:cs="Arial"/>
          <w:iCs/>
          <w:color w:val="000000" w:themeColor="text1"/>
          <w:sz w:val="24"/>
          <w:szCs w:val="24"/>
        </w:rPr>
        <w:t xml:space="preserve">itten information is shared with the National school via the parents/guardians. </w:t>
      </w:r>
    </w:p>
    <w:p w:rsidR="00916F8F" w:rsidRPr="00B53B99"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Children’s records are available to the National school with the parents/guardians’ consent.</w:t>
      </w:r>
    </w:p>
    <w:p w:rsidR="00916F8F" w:rsidRPr="00D172B7"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B53B99">
        <w:rPr>
          <w:rFonts w:ascii="Arial" w:hAnsi="Arial" w:cs="Arial"/>
          <w:color w:val="000000" w:themeColor="text1"/>
          <w:sz w:val="24"/>
          <w:szCs w:val="24"/>
        </w:rPr>
        <w:t>We organise (if necessary) and attend a ‘transition meeting’ for those children with identified additiona</w:t>
      </w:r>
      <w:r w:rsidRPr="00D172B7">
        <w:rPr>
          <w:rFonts w:ascii="Arial" w:hAnsi="Arial" w:cs="Arial"/>
          <w:color w:val="000000" w:themeColor="text1"/>
          <w:sz w:val="24"/>
          <w:szCs w:val="24"/>
        </w:rPr>
        <w:t xml:space="preserve">l needs. Parents/guardians, staff from National school and key persons are invited, alongside any other relevant professionals, in order to ensure the child’s needs can be met in school. </w:t>
      </w:r>
    </w:p>
    <w:p w:rsidR="00916F8F" w:rsidRPr="00D172B7"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D172B7">
        <w:rPr>
          <w:rFonts w:ascii="Arial" w:hAnsi="Arial" w:cs="Arial"/>
          <w:color w:val="000000" w:themeColor="text1"/>
          <w:sz w:val="24"/>
          <w:szCs w:val="24"/>
        </w:rPr>
        <w:t>Transition of children from the service into big school should be well planned and organised to make the transition comfortable and as seamless as possible.</w:t>
      </w:r>
    </w:p>
    <w:p w:rsidR="00916F8F" w:rsidRPr="00D172B7" w:rsidRDefault="00916F8F" w:rsidP="00AE385E">
      <w:pPr>
        <w:pStyle w:val="ListParagraph"/>
        <w:numPr>
          <w:ilvl w:val="0"/>
          <w:numId w:val="254"/>
        </w:numPr>
        <w:spacing w:after="0" w:line="360" w:lineRule="auto"/>
        <w:ind w:left="357" w:hanging="357"/>
        <w:jc w:val="both"/>
        <w:rPr>
          <w:rFonts w:ascii="Arial" w:hAnsi="Arial" w:cs="Arial"/>
          <w:color w:val="000000" w:themeColor="text1"/>
          <w:sz w:val="24"/>
          <w:szCs w:val="24"/>
        </w:rPr>
      </w:pPr>
      <w:r w:rsidRPr="00D172B7">
        <w:rPr>
          <w:rFonts w:ascii="Arial" w:hAnsi="Arial" w:cs="Arial"/>
          <w:color w:val="000000" w:themeColor="text1"/>
          <w:sz w:val="24"/>
          <w:szCs w:val="24"/>
        </w:rPr>
        <w:t xml:space="preserve">An annual Graduation event is organised in the summer term. Parents/guardians, as well as younger siblings, are warmly invited to join the celebration, where children are celebrated and congratulated on their ‘graduation’. We find this experience a hugely successful way of encouraging the children to embrace the changes ahead, whilst giving children, staff and families a chance to say ‘thanks’ and ‘goodbyes’.  </w:t>
      </w:r>
    </w:p>
    <w:bookmarkEnd w:id="79"/>
    <w:p w:rsidR="00916F8F" w:rsidRDefault="00916F8F" w:rsidP="00916F8F">
      <w:pPr>
        <w:pStyle w:val="ListParagraph"/>
        <w:spacing w:after="160" w:line="259" w:lineRule="auto"/>
        <w:ind w:left="360"/>
        <w:rPr>
          <w:rFonts w:ascii="Arial" w:hAnsi="Arial" w:cs="Arial"/>
          <w:b/>
          <w:sz w:val="24"/>
          <w:szCs w:val="24"/>
          <w:highlight w:val="green"/>
        </w:rPr>
      </w:pPr>
    </w:p>
    <w:p w:rsidR="007049BD" w:rsidRDefault="007049BD" w:rsidP="00AB398E">
      <w:pPr>
        <w:spacing w:after="0" w:line="360" w:lineRule="auto"/>
        <w:jc w:val="both"/>
        <w:rPr>
          <w:rFonts w:ascii="Arial" w:hAnsi="Arial" w:cs="Arial"/>
          <w:b/>
          <w:bCs/>
          <w:sz w:val="28"/>
          <w:szCs w:val="28"/>
          <w:lang w:val="en-GB"/>
        </w:rPr>
      </w:pPr>
    </w:p>
    <w:p w:rsidR="007049BD" w:rsidRDefault="007049BD" w:rsidP="00AB398E">
      <w:pPr>
        <w:spacing w:after="0" w:line="360" w:lineRule="auto"/>
        <w:jc w:val="both"/>
        <w:rPr>
          <w:rFonts w:ascii="Arial" w:hAnsi="Arial" w:cs="Arial"/>
          <w:b/>
          <w:bCs/>
          <w:sz w:val="28"/>
          <w:szCs w:val="28"/>
          <w:lang w:val="en-GB"/>
        </w:rPr>
      </w:pPr>
    </w:p>
    <w:p w:rsidR="00092D93" w:rsidRDefault="00092D93">
      <w:pPr>
        <w:rPr>
          <w:rFonts w:ascii="Arial" w:hAnsi="Arial" w:cs="Arial"/>
          <w:b/>
          <w:bCs/>
          <w:sz w:val="28"/>
          <w:szCs w:val="28"/>
          <w:lang w:val="en-GB"/>
        </w:rPr>
      </w:pPr>
      <w:r>
        <w:rPr>
          <w:rFonts w:ascii="Arial" w:hAnsi="Arial" w:cs="Arial"/>
          <w:b/>
          <w:bCs/>
          <w:sz w:val="28"/>
          <w:szCs w:val="28"/>
          <w:lang w:val="en-GB"/>
        </w:rPr>
        <w:br w:type="page"/>
      </w:r>
    </w:p>
    <w:p w:rsidR="00AB398E" w:rsidRPr="00A85657" w:rsidRDefault="006E7537" w:rsidP="00AB398E">
      <w:pPr>
        <w:spacing w:after="0" w:line="360" w:lineRule="auto"/>
        <w:jc w:val="both"/>
        <w:rPr>
          <w:rFonts w:ascii="Arial" w:hAnsi="Arial" w:cs="Arial"/>
          <w:b/>
          <w:bCs/>
          <w:sz w:val="28"/>
          <w:szCs w:val="28"/>
          <w:lang w:val="en-GB"/>
        </w:rPr>
      </w:pPr>
      <w:r>
        <w:rPr>
          <w:rFonts w:ascii="Arial" w:hAnsi="Arial" w:cs="Arial"/>
          <w:b/>
          <w:bCs/>
          <w:sz w:val="28"/>
          <w:szCs w:val="28"/>
          <w:lang w:val="en-GB"/>
        </w:rPr>
        <w:lastRenderedPageBreak/>
        <w:t>41</w:t>
      </w:r>
      <w:r w:rsidR="00AB398E">
        <w:rPr>
          <w:rFonts w:ascii="Arial" w:hAnsi="Arial" w:cs="Arial"/>
          <w:b/>
          <w:bCs/>
          <w:sz w:val="28"/>
          <w:szCs w:val="28"/>
          <w:lang w:val="en-GB"/>
        </w:rPr>
        <w:t xml:space="preserve">. </w:t>
      </w:r>
      <w:r w:rsidR="00AB398E" w:rsidRPr="001235F2">
        <w:rPr>
          <w:rFonts w:ascii="Arial" w:hAnsi="Arial" w:cs="Arial"/>
          <w:b/>
          <w:bCs/>
          <w:sz w:val="28"/>
          <w:szCs w:val="28"/>
          <w:lang w:val="en-GB"/>
        </w:rPr>
        <w:t>INTERACTION and COMMUNICATION</w:t>
      </w:r>
    </w:p>
    <w:tbl>
      <w:tblPr>
        <w:tblStyle w:val="TableGrid"/>
        <w:tblW w:w="0" w:type="auto"/>
        <w:tblLook w:val="04A0" w:firstRow="1" w:lastRow="0" w:firstColumn="1" w:lastColumn="0" w:noHBand="0" w:noVBand="1"/>
      </w:tblPr>
      <w:tblGrid>
        <w:gridCol w:w="4644"/>
        <w:gridCol w:w="4372"/>
      </w:tblGrid>
      <w:tr w:rsidR="00AB398E" w:rsidTr="00061D1D">
        <w:tc>
          <w:tcPr>
            <w:tcW w:w="4644" w:type="dxa"/>
          </w:tcPr>
          <w:p w:rsidR="00AB398E" w:rsidRDefault="00AB398E"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AB398E" w:rsidRPr="0072088B" w:rsidRDefault="00AB398E" w:rsidP="00061D1D">
            <w:pPr>
              <w:pStyle w:val="NoSpacing"/>
              <w:spacing w:line="360" w:lineRule="auto"/>
              <w:jc w:val="both"/>
              <w:rPr>
                <w:rFonts w:ascii="Arial" w:hAnsi="Arial" w:cs="Arial"/>
                <w:b/>
                <w:sz w:val="24"/>
                <w:szCs w:val="24"/>
              </w:rPr>
            </w:pPr>
            <w:r>
              <w:rPr>
                <w:rFonts w:ascii="Arial" w:hAnsi="Arial" w:cs="Arial"/>
                <w:b/>
                <w:sz w:val="24"/>
                <w:szCs w:val="24"/>
              </w:rPr>
              <w:t>Interaction and Communication</w:t>
            </w:r>
          </w:p>
        </w:tc>
      </w:tr>
      <w:tr w:rsidR="00AB398E" w:rsidRPr="00F71F9E" w:rsidTr="00061D1D">
        <w:tc>
          <w:tcPr>
            <w:tcW w:w="4644" w:type="dxa"/>
          </w:tcPr>
          <w:p w:rsidR="00AB398E" w:rsidRPr="00F71F9E" w:rsidRDefault="00AB398E" w:rsidP="00061D1D">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rsidR="00AB398E" w:rsidRPr="00F71F9E" w:rsidRDefault="00E24C27" w:rsidP="00061D1D">
            <w:pPr>
              <w:pStyle w:val="NoSpacing"/>
              <w:spacing w:line="360" w:lineRule="auto"/>
              <w:jc w:val="both"/>
              <w:rPr>
                <w:rFonts w:ascii="Arial" w:hAnsi="Arial" w:cs="Arial"/>
                <w:b/>
                <w:sz w:val="24"/>
                <w:szCs w:val="24"/>
              </w:rPr>
            </w:pPr>
            <w:r w:rsidRPr="00F71F9E">
              <w:rPr>
                <w:rFonts w:ascii="Arial" w:hAnsi="Arial" w:cs="Arial"/>
                <w:b/>
                <w:sz w:val="24"/>
                <w:szCs w:val="24"/>
              </w:rPr>
              <w:t>04</w:t>
            </w:r>
            <w:r w:rsidR="006E7537" w:rsidRPr="00F71F9E">
              <w:rPr>
                <w:rFonts w:ascii="Arial" w:hAnsi="Arial" w:cs="Arial"/>
                <w:b/>
                <w:sz w:val="24"/>
                <w:szCs w:val="24"/>
              </w:rPr>
              <w:t>1</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rsidR="00B53B99" w:rsidRPr="00F71F9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B53B99">
              <w:rPr>
                <w:rFonts w:ascii="Arial" w:hAnsi="Arial" w:cs="Arial"/>
                <w:b/>
                <w:sz w:val="24"/>
                <w:szCs w:val="24"/>
              </w:rPr>
              <w:t>,</w:t>
            </w:r>
            <w:r w:rsidR="00B53B99" w:rsidRPr="00F71F9E">
              <w:rPr>
                <w:rFonts w:ascii="Arial" w:hAnsi="Arial" w:cs="Arial"/>
                <w:b/>
                <w:sz w:val="24"/>
                <w:szCs w:val="24"/>
              </w:rPr>
              <w:t xml:space="preserve"> CB</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B53B99"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Email</w:t>
            </w:r>
            <w:r w:rsidR="007049BD">
              <w:rPr>
                <w:rFonts w:ascii="Arial" w:hAnsi="Arial" w:cs="Arial"/>
                <w:b/>
                <w:sz w:val="24"/>
                <w:szCs w:val="24"/>
              </w:rPr>
              <w:t>/Website</w:t>
            </w:r>
            <w:r w:rsidRPr="00594914">
              <w:rPr>
                <w:rFonts w:ascii="Arial" w:hAnsi="Arial" w:cs="Arial"/>
                <w:b/>
                <w:sz w:val="24"/>
                <w:szCs w:val="24"/>
              </w:rPr>
              <w:t xml:space="preserve">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Email</w:t>
            </w:r>
            <w:r w:rsidR="007049BD">
              <w:rPr>
                <w:rFonts w:ascii="Arial" w:hAnsi="Arial" w:cs="Arial"/>
                <w:b/>
                <w:sz w:val="24"/>
                <w:szCs w:val="24"/>
              </w:rPr>
              <w:t>/Website</w:t>
            </w:r>
            <w:r w:rsidRPr="00594914">
              <w:rPr>
                <w:rFonts w:ascii="Arial" w:hAnsi="Arial" w:cs="Arial"/>
                <w:b/>
                <w:sz w:val="24"/>
                <w:szCs w:val="24"/>
              </w:rPr>
              <w:t xml:space="preserve"> </w:t>
            </w:r>
          </w:p>
        </w:tc>
      </w:tr>
      <w:tr w:rsidR="00AB398E" w:rsidRPr="00F71F9E" w:rsidTr="00061D1D">
        <w:tc>
          <w:tcPr>
            <w:tcW w:w="4644" w:type="dxa"/>
          </w:tcPr>
          <w:p w:rsidR="00AB398E" w:rsidRPr="00F71F9E" w:rsidRDefault="00AB398E"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AB398E" w:rsidRPr="00F71F9E" w:rsidRDefault="007049BD"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AB398E" w:rsidRPr="00F71F9E" w:rsidTr="00061D1D">
        <w:tc>
          <w:tcPr>
            <w:tcW w:w="4644" w:type="dxa"/>
          </w:tcPr>
          <w:p w:rsidR="00AB398E" w:rsidRPr="00F71F9E" w:rsidRDefault="00AB398E"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AB398E" w:rsidRPr="00F71F9E" w:rsidRDefault="007049BD"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AB398E" w:rsidRPr="00F71F9E" w:rsidTr="00061D1D">
        <w:tc>
          <w:tcPr>
            <w:tcW w:w="4644" w:type="dxa"/>
          </w:tcPr>
          <w:p w:rsidR="00AB398E" w:rsidRPr="00F71F9E" w:rsidRDefault="00AB398E"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AB398E" w:rsidRPr="00F71F9E" w:rsidRDefault="00AB398E" w:rsidP="00061D1D">
            <w:pPr>
              <w:pStyle w:val="NoSpacing"/>
              <w:spacing w:line="360" w:lineRule="auto"/>
              <w:jc w:val="both"/>
              <w:rPr>
                <w:rFonts w:ascii="Arial" w:hAnsi="Arial" w:cs="Arial"/>
                <w:b/>
                <w:sz w:val="24"/>
                <w:szCs w:val="24"/>
              </w:rPr>
            </w:pPr>
            <w:r w:rsidRPr="00F71F9E">
              <w:rPr>
                <w:rFonts w:ascii="Arial" w:hAnsi="Arial" w:cs="Arial"/>
                <w:b/>
                <w:sz w:val="24"/>
                <w:szCs w:val="24"/>
              </w:rPr>
              <w:t>3</w:t>
            </w:r>
          </w:p>
        </w:tc>
      </w:tr>
    </w:tbl>
    <w:p w:rsidR="00AB398E" w:rsidRPr="00F71F9E" w:rsidRDefault="00AB398E" w:rsidP="00AB398E">
      <w:pPr>
        <w:spacing w:after="160" w:line="259" w:lineRule="auto"/>
        <w:rPr>
          <w:rFonts w:ascii="Arial" w:hAnsi="Arial" w:cs="Arial"/>
          <w:b/>
          <w:sz w:val="28"/>
          <w:szCs w:val="28"/>
        </w:rPr>
      </w:pPr>
    </w:p>
    <w:p w:rsidR="00AB398E" w:rsidRPr="00F71F9E" w:rsidRDefault="00AB398E" w:rsidP="00AB398E">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AB398E" w:rsidRPr="00A72C77" w:rsidRDefault="00AB398E" w:rsidP="00AB398E">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AB398E" w:rsidRPr="00E43ADD" w:rsidRDefault="00AB398E" w:rsidP="00AB398E">
      <w:pPr>
        <w:spacing w:after="0" w:line="360" w:lineRule="auto"/>
        <w:jc w:val="both"/>
        <w:rPr>
          <w:rFonts w:ascii="Arial" w:hAnsi="Arial" w:cs="Arial"/>
          <w:b/>
          <w:bCs/>
          <w:sz w:val="24"/>
          <w:szCs w:val="24"/>
          <w:lang w:val="en-GB"/>
        </w:rPr>
      </w:pPr>
    </w:p>
    <w:p w:rsidR="00AB398E" w:rsidRPr="00DB6A01" w:rsidRDefault="00AB398E" w:rsidP="00AB398E">
      <w:pPr>
        <w:spacing w:after="0" w:line="360" w:lineRule="auto"/>
        <w:jc w:val="both"/>
        <w:rPr>
          <w:rFonts w:ascii="Arial" w:hAnsi="Arial" w:cs="Arial"/>
          <w:b/>
          <w:i/>
          <w:iCs/>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bCs/>
          <w:color w:val="00B0F0"/>
          <w:sz w:val="24"/>
          <w:szCs w:val="24"/>
          <w:lang w:val="en-GB"/>
        </w:rPr>
        <w:t>(Síolta</w:t>
      </w:r>
      <w:r w:rsidRPr="00DB6A01">
        <w:rPr>
          <w:rFonts w:ascii="Arial" w:hAnsi="Arial" w:cs="Arial"/>
          <w:bCs/>
          <w:color w:val="00B0F0"/>
          <w:sz w:val="24"/>
          <w:szCs w:val="24"/>
        </w:rPr>
        <w:t>Standard 1: Rights of the Child,</w:t>
      </w:r>
      <w:r w:rsidR="00E02DD8">
        <w:rPr>
          <w:rFonts w:ascii="Arial" w:hAnsi="Arial" w:cs="Arial"/>
          <w:bCs/>
          <w:color w:val="00B0F0"/>
          <w:sz w:val="24"/>
          <w:szCs w:val="24"/>
        </w:rPr>
        <w:t xml:space="preserve"> </w:t>
      </w:r>
      <w:r w:rsidRPr="00DB6A01">
        <w:rPr>
          <w:rFonts w:ascii="Arial" w:eastAsia="Times New Roman" w:hAnsi="Arial" w:cs="Arial"/>
          <w:color w:val="00B0F0"/>
          <w:sz w:val="24"/>
          <w:szCs w:val="24"/>
          <w:lang w:eastAsia="en-IE"/>
        </w:rPr>
        <w:t>Síolta</w:t>
      </w:r>
      <w:r w:rsidR="00E02DD8">
        <w:rPr>
          <w:rFonts w:ascii="Arial" w:eastAsia="Times New Roman" w:hAnsi="Arial" w:cs="Arial"/>
          <w:color w:val="00B0F0"/>
          <w:sz w:val="24"/>
          <w:szCs w:val="24"/>
          <w:lang w:eastAsia="en-IE"/>
        </w:rPr>
        <w:t xml:space="preserve"> </w:t>
      </w:r>
      <w:r w:rsidRPr="00DB6A01">
        <w:rPr>
          <w:rFonts w:ascii="Arial" w:hAnsi="Arial" w:cs="Arial"/>
          <w:bCs/>
          <w:color w:val="00B0F0"/>
          <w:sz w:val="24"/>
          <w:szCs w:val="24"/>
        </w:rPr>
        <w:t>Standard 3: Parents/guardians and Families,</w:t>
      </w:r>
      <w:r w:rsidRPr="00DB6A01">
        <w:rPr>
          <w:rFonts w:ascii="Arial" w:eastAsia="Times New Roman" w:hAnsi="Arial" w:cs="Arial"/>
          <w:color w:val="00B0F0"/>
          <w:sz w:val="24"/>
          <w:szCs w:val="24"/>
          <w:lang w:eastAsia="en-IE"/>
        </w:rPr>
        <w:t xml:space="preserve"> Síolta</w:t>
      </w:r>
      <w:r w:rsidR="00E02DD8">
        <w:rPr>
          <w:rFonts w:ascii="Arial" w:eastAsia="Times New Roman" w:hAnsi="Arial" w:cs="Arial"/>
          <w:color w:val="00B0F0"/>
          <w:sz w:val="24"/>
          <w:szCs w:val="24"/>
          <w:lang w:eastAsia="en-IE"/>
        </w:rPr>
        <w:t xml:space="preserve"> </w:t>
      </w:r>
      <w:r w:rsidRPr="00DB6A01">
        <w:rPr>
          <w:rFonts w:ascii="Arial" w:hAnsi="Arial" w:cs="Arial"/>
          <w:bCs/>
          <w:color w:val="00B0F0"/>
          <w:sz w:val="24"/>
          <w:szCs w:val="24"/>
        </w:rPr>
        <w:t>Standard 4: Consultation,</w:t>
      </w:r>
      <w:r w:rsidR="00E02DD8">
        <w:rPr>
          <w:rFonts w:ascii="Arial" w:hAnsi="Arial" w:cs="Arial"/>
          <w:bCs/>
          <w:color w:val="00B0F0"/>
          <w:sz w:val="24"/>
          <w:szCs w:val="24"/>
        </w:rPr>
        <w:t xml:space="preserve"> </w:t>
      </w:r>
      <w:r w:rsidRPr="00DB6A01">
        <w:rPr>
          <w:rFonts w:ascii="Arial" w:eastAsia="Times New Roman" w:hAnsi="Arial" w:cs="Arial"/>
          <w:color w:val="00B0F0"/>
          <w:sz w:val="24"/>
          <w:szCs w:val="24"/>
          <w:lang w:eastAsia="en-IE"/>
        </w:rPr>
        <w:t>Síolta</w:t>
      </w:r>
      <w:r w:rsidR="00E02DD8">
        <w:rPr>
          <w:rFonts w:ascii="Arial" w:eastAsia="Times New Roman" w:hAnsi="Arial" w:cs="Arial"/>
          <w:color w:val="00B0F0"/>
          <w:sz w:val="24"/>
          <w:szCs w:val="24"/>
          <w:lang w:eastAsia="en-IE"/>
        </w:rPr>
        <w:t xml:space="preserve"> </w:t>
      </w:r>
      <w:r w:rsidRPr="00DB6A01">
        <w:rPr>
          <w:rFonts w:ascii="Arial" w:hAnsi="Arial" w:cs="Arial"/>
          <w:bCs/>
          <w:color w:val="00B0F0"/>
          <w:sz w:val="24"/>
          <w:szCs w:val="24"/>
        </w:rPr>
        <w:t>Standard 5: Interactions</w:t>
      </w:r>
      <w:r w:rsidR="00E02DD8">
        <w:rPr>
          <w:rFonts w:ascii="Arial" w:hAnsi="Arial" w:cs="Arial"/>
          <w:bCs/>
          <w:color w:val="00B0F0"/>
          <w:sz w:val="24"/>
          <w:szCs w:val="24"/>
        </w:rPr>
        <w:t xml:space="preserve"> </w:t>
      </w:r>
      <w:r w:rsidRPr="00DB6A01">
        <w:rPr>
          <w:rFonts w:ascii="Arial" w:eastAsia="Times New Roman" w:hAnsi="Arial" w:cs="Arial"/>
          <w:color w:val="00B0F0"/>
          <w:sz w:val="24"/>
          <w:szCs w:val="24"/>
          <w:lang w:eastAsia="en-IE"/>
        </w:rPr>
        <w:t>Síolta</w:t>
      </w:r>
      <w:r w:rsidR="00E02DD8">
        <w:rPr>
          <w:rFonts w:ascii="Arial" w:eastAsia="Times New Roman" w:hAnsi="Arial" w:cs="Arial"/>
          <w:color w:val="00B0F0"/>
          <w:sz w:val="24"/>
          <w:szCs w:val="24"/>
          <w:lang w:eastAsia="en-IE"/>
        </w:rPr>
        <w:t xml:space="preserve"> </w:t>
      </w:r>
      <w:r w:rsidRPr="00DB6A01">
        <w:rPr>
          <w:rFonts w:ascii="Arial" w:hAnsi="Arial" w:cs="Arial"/>
          <w:bCs/>
          <w:color w:val="00B0F0"/>
          <w:sz w:val="24"/>
          <w:szCs w:val="24"/>
        </w:rPr>
        <w:t>Standard 12: Communication)</w:t>
      </w:r>
      <w:r w:rsidRPr="00DB6A01">
        <w:rPr>
          <w:rFonts w:ascii="Arial" w:hAnsi="Arial" w:cs="Arial"/>
          <w:bCs/>
          <w:color w:val="00B050"/>
          <w:sz w:val="24"/>
          <w:szCs w:val="24"/>
        </w:rPr>
        <w:t xml:space="preserve"> (</w:t>
      </w:r>
      <w:r>
        <w:rPr>
          <w:rFonts w:ascii="Arial" w:hAnsi="Arial" w:cs="Arial"/>
          <w:bCs/>
          <w:color w:val="00B050"/>
          <w:sz w:val="24"/>
          <w:szCs w:val="24"/>
          <w:lang w:val="en-GB"/>
        </w:rPr>
        <w:t>National Standard 3: Working in Partnership with Parents or Guardians</w:t>
      </w:r>
      <w:r w:rsidRPr="00DB6A01">
        <w:rPr>
          <w:rFonts w:ascii="Arial" w:hAnsi="Arial" w:cs="Arial"/>
          <w:iCs/>
          <w:color w:val="00B050"/>
          <w:sz w:val="24"/>
          <w:szCs w:val="24"/>
        </w:rPr>
        <w:t>,National Standard</w:t>
      </w:r>
      <w:r w:rsidRPr="00DB6A01">
        <w:rPr>
          <w:rFonts w:ascii="Arial" w:hAnsi="Arial" w:cs="Arial"/>
          <w:bCs/>
          <w:iCs/>
          <w:color w:val="00B050"/>
          <w:sz w:val="24"/>
          <w:szCs w:val="24"/>
        </w:rPr>
        <w:t xml:space="preserve"> 6: </w:t>
      </w:r>
      <w:r w:rsidRPr="00DB6A01">
        <w:rPr>
          <w:rFonts w:ascii="Arial" w:hAnsi="Arial" w:cs="Arial"/>
          <w:iCs/>
          <w:color w:val="00B050"/>
          <w:sz w:val="24"/>
          <w:szCs w:val="24"/>
        </w:rPr>
        <w:t>Evaluation, National Standard 7: Complaints,</w:t>
      </w:r>
      <w:r w:rsidR="00E02DD8">
        <w:rPr>
          <w:rFonts w:ascii="Arial" w:hAnsi="Arial" w:cs="Arial"/>
          <w:iCs/>
          <w:color w:val="00B050"/>
          <w:sz w:val="24"/>
          <w:szCs w:val="24"/>
        </w:rPr>
        <w:t xml:space="preserve"> </w:t>
      </w:r>
      <w:r w:rsidRPr="00DB6A01">
        <w:rPr>
          <w:rFonts w:ascii="Arial" w:hAnsi="Arial" w:cs="Arial"/>
          <w:iCs/>
          <w:color w:val="00B050"/>
          <w:sz w:val="24"/>
          <w:szCs w:val="24"/>
        </w:rPr>
        <w:t>National Standard 9:Nurture and Well-Being, National Standard 10: Behaviour)</w:t>
      </w:r>
    </w:p>
    <w:p w:rsidR="00AB398E" w:rsidRPr="00DB6A01" w:rsidRDefault="00AB398E" w:rsidP="00AB398E">
      <w:pPr>
        <w:spacing w:after="0" w:line="360" w:lineRule="auto"/>
        <w:jc w:val="both"/>
        <w:rPr>
          <w:rFonts w:ascii="Arial" w:hAnsi="Arial" w:cs="Arial"/>
          <w:iCs/>
          <w:color w:val="00B050"/>
          <w:sz w:val="24"/>
          <w:szCs w:val="24"/>
        </w:rPr>
      </w:pPr>
    </w:p>
    <w:p w:rsidR="00AB398E" w:rsidRDefault="00AB398E" w:rsidP="00AB398E">
      <w:pPr>
        <w:spacing w:after="0" w:line="360" w:lineRule="auto"/>
        <w:jc w:val="both"/>
        <w:rPr>
          <w:rFonts w:ascii="Arial" w:hAnsi="Arial" w:cs="Arial"/>
          <w:b/>
          <w:bCs/>
          <w:sz w:val="24"/>
          <w:szCs w:val="24"/>
          <w:lang w:val="en-GB"/>
        </w:rPr>
      </w:pPr>
      <w:r w:rsidRPr="00DB6A01">
        <w:rPr>
          <w:rFonts w:ascii="Arial" w:hAnsi="Arial" w:cs="Arial"/>
          <w:b/>
          <w:bCs/>
          <w:sz w:val="24"/>
          <w:szCs w:val="24"/>
          <w:lang w:val="en-GB"/>
        </w:rPr>
        <w:t>Statement of Intent:</w:t>
      </w:r>
    </w:p>
    <w:p w:rsidR="00E02DD8" w:rsidRPr="00DB6A01" w:rsidRDefault="00E02DD8" w:rsidP="00AB398E">
      <w:pPr>
        <w:spacing w:after="0" w:line="360" w:lineRule="auto"/>
        <w:jc w:val="both"/>
        <w:rPr>
          <w:rFonts w:ascii="Arial" w:hAnsi="Arial" w:cs="Arial"/>
          <w:b/>
          <w:bCs/>
          <w:sz w:val="24"/>
          <w:szCs w:val="24"/>
          <w:lang w:val="en-GB"/>
        </w:rPr>
      </w:pPr>
    </w:p>
    <w:p w:rsidR="00AB398E" w:rsidRPr="00DB6A01" w:rsidRDefault="00AB398E" w:rsidP="00AB398E">
      <w:pPr>
        <w:spacing w:after="0" w:line="360" w:lineRule="auto"/>
        <w:jc w:val="both"/>
        <w:rPr>
          <w:rFonts w:ascii="Arial" w:hAnsi="Arial" w:cs="Arial"/>
          <w:bCs/>
          <w:sz w:val="24"/>
          <w:szCs w:val="24"/>
          <w:lang w:val="en-GB"/>
        </w:rPr>
      </w:pPr>
      <w:r>
        <w:rPr>
          <w:rFonts w:ascii="Arial" w:hAnsi="Arial" w:cs="Arial"/>
          <w:bCs/>
          <w:sz w:val="24"/>
          <w:szCs w:val="24"/>
          <w:lang w:val="en-GB"/>
        </w:rPr>
        <w:t xml:space="preserve">Our policy </w:t>
      </w:r>
      <w:r w:rsidRPr="00DB6A01">
        <w:rPr>
          <w:rFonts w:ascii="Arial" w:hAnsi="Arial" w:cs="Arial"/>
          <w:bCs/>
          <w:sz w:val="24"/>
          <w:szCs w:val="24"/>
          <w:lang w:val="en-GB"/>
        </w:rPr>
        <w:t xml:space="preserve">is to encourage open and proactive communication within the organisation.  In order to achieve this, we provide an open door policy whereby we would encourage each member of staff to communicate any issues or concerns that </w:t>
      </w:r>
      <w:r w:rsidRPr="00DB6A01">
        <w:rPr>
          <w:rFonts w:ascii="Arial" w:hAnsi="Arial" w:cs="Arial"/>
          <w:bCs/>
          <w:sz w:val="24"/>
          <w:szCs w:val="24"/>
          <w:lang w:val="en-GB"/>
        </w:rPr>
        <w:lastRenderedPageBreak/>
        <w:t xml:space="preserve">they may have. We </w:t>
      </w:r>
      <w:r>
        <w:rPr>
          <w:rFonts w:ascii="Arial" w:hAnsi="Arial" w:cs="Arial"/>
          <w:bCs/>
          <w:sz w:val="24"/>
          <w:szCs w:val="24"/>
          <w:lang w:val="en-GB"/>
        </w:rPr>
        <w:t>have a Comments and Complaints P</w:t>
      </w:r>
      <w:r w:rsidRPr="00DB6A01">
        <w:rPr>
          <w:rFonts w:ascii="Arial" w:hAnsi="Arial" w:cs="Arial"/>
          <w:bCs/>
          <w:sz w:val="24"/>
          <w:szCs w:val="24"/>
          <w:lang w:val="en-GB"/>
        </w:rPr>
        <w:t>olicy to address any issues that parents/guardians may wish to raise and we listen to children’s opinions and interests when planning our activities and curriculum.</w:t>
      </w:r>
    </w:p>
    <w:p w:rsidR="00AB398E" w:rsidRPr="00DB6A01" w:rsidRDefault="00AB398E" w:rsidP="00AB398E">
      <w:pPr>
        <w:spacing w:after="0" w:line="360" w:lineRule="auto"/>
        <w:jc w:val="both"/>
        <w:rPr>
          <w:rFonts w:ascii="Arial" w:hAnsi="Arial" w:cs="Arial"/>
          <w:b/>
          <w:sz w:val="24"/>
          <w:szCs w:val="24"/>
          <w:lang w:val="en-GB"/>
        </w:rPr>
      </w:pPr>
    </w:p>
    <w:p w:rsidR="00AB398E" w:rsidRDefault="00AB398E" w:rsidP="00AB398E">
      <w:pPr>
        <w:spacing w:after="0" w:line="360" w:lineRule="auto"/>
        <w:jc w:val="both"/>
        <w:rPr>
          <w:rFonts w:ascii="Arial" w:hAnsi="Arial" w:cs="Arial"/>
          <w:b/>
          <w:sz w:val="24"/>
          <w:szCs w:val="24"/>
          <w:lang w:val="en-GB"/>
        </w:rPr>
      </w:pPr>
      <w:r w:rsidRPr="00DB6A01">
        <w:rPr>
          <w:rFonts w:ascii="Arial" w:hAnsi="Arial" w:cs="Arial"/>
          <w:b/>
          <w:sz w:val="24"/>
          <w:szCs w:val="24"/>
          <w:lang w:val="en-GB"/>
        </w:rPr>
        <w:t>Communicating and Interacting with Children:</w:t>
      </w:r>
    </w:p>
    <w:p w:rsidR="00E02DD8" w:rsidRDefault="00E02DD8" w:rsidP="00AB398E">
      <w:pPr>
        <w:spacing w:after="0" w:line="360" w:lineRule="auto"/>
        <w:jc w:val="both"/>
        <w:rPr>
          <w:rFonts w:ascii="Arial" w:hAnsi="Arial" w:cs="Arial"/>
          <w:b/>
          <w:sz w:val="24"/>
          <w:szCs w:val="24"/>
          <w:lang w:val="en-GB"/>
        </w:rPr>
      </w:pPr>
    </w:p>
    <w:p w:rsidR="00AB398E" w:rsidRDefault="00AB398E" w:rsidP="00AB398E">
      <w:pPr>
        <w:spacing w:after="0" w:line="360" w:lineRule="auto"/>
        <w:jc w:val="both"/>
        <w:rPr>
          <w:rFonts w:ascii="Arial" w:hAnsi="Arial" w:cs="Arial"/>
          <w:sz w:val="24"/>
          <w:szCs w:val="24"/>
          <w:lang w:val="en-GB"/>
        </w:rPr>
      </w:pPr>
      <w:r w:rsidRPr="00DB6A01">
        <w:rPr>
          <w:rFonts w:ascii="Arial" w:hAnsi="Arial" w:cs="Arial"/>
          <w:sz w:val="24"/>
          <w:szCs w:val="24"/>
        </w:rPr>
        <w:t xml:space="preserve">At </w:t>
      </w:r>
      <w:r w:rsidRPr="00DB6A01">
        <w:rPr>
          <w:rFonts w:ascii="Arial" w:hAnsi="Arial" w:cs="Arial"/>
          <w:bCs/>
          <w:color w:val="000000" w:themeColor="text1"/>
          <w:sz w:val="24"/>
          <w:szCs w:val="24"/>
          <w:lang w:val="en-GB"/>
        </w:rPr>
        <w:t>the service</w:t>
      </w:r>
      <w:r w:rsidRPr="00DB6A01">
        <w:rPr>
          <w:rFonts w:ascii="Arial" w:hAnsi="Arial" w:cs="Arial"/>
          <w:sz w:val="24"/>
          <w:szCs w:val="24"/>
        </w:rPr>
        <w:t>we believe that effective adult-child interaction is essential to a successful early childhood service</w:t>
      </w:r>
      <w:r w:rsidRPr="00DB6A01">
        <w:rPr>
          <w:rFonts w:ascii="Arial" w:hAnsi="Arial" w:cs="Arial"/>
          <w:b/>
          <w:bCs/>
          <w:sz w:val="24"/>
          <w:szCs w:val="24"/>
        </w:rPr>
        <w:t xml:space="preserve">. </w:t>
      </w:r>
      <w:r w:rsidRPr="00DB6A01">
        <w:rPr>
          <w:rFonts w:ascii="Arial" w:hAnsi="Arial" w:cs="Arial"/>
          <w:sz w:val="24"/>
          <w:szCs w:val="24"/>
          <w:lang w:val="en-GB"/>
        </w:rPr>
        <w:t xml:space="preserve">Appropriate language must be used at all times when dealing with children.  Adult conversations should never take place in front of children. What happened at the weekend is employee room talk not classroom talk. When talking with a child it is best to do so at child’s eye level.  It displays respect and in turn gains the respect of the child. Children should never be shouted at or screamed at in </w:t>
      </w:r>
      <w:r w:rsidRPr="00DB6A01">
        <w:rPr>
          <w:rFonts w:ascii="Arial" w:hAnsi="Arial" w:cs="Arial"/>
          <w:bCs/>
          <w:color w:val="000000" w:themeColor="text1"/>
          <w:sz w:val="24"/>
          <w:szCs w:val="24"/>
          <w:lang w:val="en-GB"/>
        </w:rPr>
        <w:t>the service</w:t>
      </w:r>
      <w:r w:rsidRPr="00DB6A01">
        <w:rPr>
          <w:rFonts w:ascii="Arial" w:hAnsi="Arial" w:cs="Arial"/>
          <w:sz w:val="24"/>
          <w:szCs w:val="24"/>
          <w:lang w:val="en-GB"/>
        </w:rPr>
        <w:t>.</w:t>
      </w:r>
    </w:p>
    <w:p w:rsidR="00B53B99" w:rsidRPr="00DB6A01" w:rsidRDefault="00B53B99" w:rsidP="00AB398E">
      <w:pPr>
        <w:spacing w:after="0" w:line="360" w:lineRule="auto"/>
        <w:jc w:val="both"/>
        <w:rPr>
          <w:rFonts w:ascii="Arial" w:hAnsi="Arial" w:cs="Arial"/>
          <w:sz w:val="24"/>
          <w:szCs w:val="24"/>
          <w:lang w:val="en-GB"/>
        </w:rPr>
      </w:pPr>
    </w:p>
    <w:p w:rsidR="00AB398E" w:rsidRPr="00DB6A01" w:rsidRDefault="00AB398E" w:rsidP="00AB398E">
      <w:pPr>
        <w:spacing w:after="0" w:line="360" w:lineRule="auto"/>
        <w:jc w:val="both"/>
        <w:rPr>
          <w:rFonts w:ascii="Arial" w:hAnsi="Arial" w:cs="Arial"/>
          <w:sz w:val="24"/>
          <w:szCs w:val="24"/>
        </w:rPr>
      </w:pPr>
      <w:r w:rsidRPr="00DB6A01">
        <w:rPr>
          <w:rFonts w:ascii="Arial" w:hAnsi="Arial" w:cs="Arial"/>
          <w:sz w:val="24"/>
          <w:szCs w:val="24"/>
        </w:rPr>
        <w:t>Staff should encourage positive interactions between children. They should actively engage in interactions with children individually and in groups and support in the development of relationships between both children and staff and children together.</w:t>
      </w:r>
    </w:p>
    <w:p w:rsidR="00AB398E" w:rsidRPr="00DB6A01" w:rsidRDefault="00AB398E" w:rsidP="00AB398E">
      <w:pPr>
        <w:spacing w:after="0" w:line="360" w:lineRule="auto"/>
        <w:jc w:val="both"/>
        <w:rPr>
          <w:rFonts w:ascii="Arial" w:hAnsi="Arial" w:cs="Arial"/>
          <w:bCs/>
          <w:sz w:val="24"/>
          <w:szCs w:val="24"/>
        </w:rPr>
      </w:pPr>
      <w:r w:rsidRPr="00DB6A01">
        <w:rPr>
          <w:rFonts w:ascii="Arial" w:hAnsi="Arial" w:cs="Arial"/>
          <w:sz w:val="24"/>
          <w:szCs w:val="24"/>
        </w:rPr>
        <w:t>Staff</w:t>
      </w:r>
      <w:r w:rsidR="00E02DD8">
        <w:rPr>
          <w:rFonts w:ascii="Arial" w:hAnsi="Arial" w:cs="Arial"/>
          <w:sz w:val="24"/>
          <w:szCs w:val="24"/>
        </w:rPr>
        <w:t xml:space="preserve"> </w:t>
      </w:r>
      <w:r w:rsidRPr="00DB6A01">
        <w:rPr>
          <w:rFonts w:ascii="Arial" w:hAnsi="Arial" w:cs="Arial"/>
          <w:bCs/>
          <w:sz w:val="24"/>
          <w:szCs w:val="24"/>
        </w:rPr>
        <w:t xml:space="preserve">at </w:t>
      </w:r>
      <w:r w:rsidRPr="00DB6A01">
        <w:rPr>
          <w:rFonts w:ascii="Arial" w:hAnsi="Arial" w:cs="Arial"/>
          <w:bCs/>
          <w:color w:val="000000" w:themeColor="text1"/>
          <w:sz w:val="24"/>
          <w:szCs w:val="24"/>
          <w:lang w:val="en-GB"/>
        </w:rPr>
        <w:t>the service</w:t>
      </w:r>
      <w:r w:rsidRPr="00DB6A01">
        <w:rPr>
          <w:rFonts w:ascii="Arial" w:hAnsi="Arial" w:cs="Arial"/>
          <w:bCs/>
          <w:sz w:val="24"/>
          <w:szCs w:val="24"/>
        </w:rPr>
        <w:t xml:space="preserve">look for natural openings in children's play and then join the child or children at their physical level. As a pretend play partners, adults take roles assigned by children and stay within the play scenario the children have created. </w:t>
      </w:r>
    </w:p>
    <w:p w:rsidR="00AB398E" w:rsidRPr="00DB6A01" w:rsidRDefault="00AB398E" w:rsidP="00AB398E">
      <w:pPr>
        <w:spacing w:after="0" w:line="360" w:lineRule="auto"/>
        <w:jc w:val="both"/>
        <w:rPr>
          <w:rFonts w:ascii="Arial" w:hAnsi="Arial" w:cs="Arial"/>
          <w:bCs/>
          <w:sz w:val="24"/>
          <w:szCs w:val="24"/>
        </w:rPr>
      </w:pPr>
    </w:p>
    <w:p w:rsidR="00AB398E" w:rsidRPr="00DB6A01" w:rsidRDefault="00AB398E" w:rsidP="00AB398E">
      <w:pPr>
        <w:spacing w:after="0" w:line="360" w:lineRule="auto"/>
        <w:jc w:val="both"/>
        <w:rPr>
          <w:rFonts w:ascii="Arial" w:hAnsi="Arial" w:cs="Arial"/>
          <w:bCs/>
          <w:sz w:val="24"/>
          <w:szCs w:val="24"/>
        </w:rPr>
      </w:pPr>
      <w:r w:rsidRPr="00DB6A01">
        <w:rPr>
          <w:rFonts w:ascii="Arial" w:hAnsi="Arial" w:cs="Arial"/>
          <w:sz w:val="24"/>
          <w:szCs w:val="24"/>
        </w:rPr>
        <w:t>Staff</w:t>
      </w:r>
      <w:r w:rsidR="00E02DD8">
        <w:rPr>
          <w:rFonts w:ascii="Arial" w:hAnsi="Arial" w:cs="Arial"/>
          <w:sz w:val="24"/>
          <w:szCs w:val="24"/>
        </w:rPr>
        <w:t xml:space="preserve"> </w:t>
      </w:r>
      <w:r w:rsidRPr="00DB6A01">
        <w:rPr>
          <w:rFonts w:ascii="Arial" w:hAnsi="Arial" w:cs="Arial"/>
          <w:bCs/>
          <w:sz w:val="24"/>
          <w:szCs w:val="24"/>
        </w:rPr>
        <w:t xml:space="preserve">look for opportunities for conversations with children about the activities children are engaged in. </w:t>
      </w:r>
      <w:r w:rsidRPr="00DB6A01">
        <w:rPr>
          <w:rFonts w:ascii="Arial" w:hAnsi="Arial" w:cs="Arial"/>
          <w:sz w:val="24"/>
          <w:szCs w:val="24"/>
        </w:rPr>
        <w:t>Staff</w:t>
      </w:r>
      <w:r w:rsidR="00E02DD8">
        <w:rPr>
          <w:rFonts w:ascii="Arial" w:hAnsi="Arial" w:cs="Arial"/>
          <w:sz w:val="24"/>
          <w:szCs w:val="24"/>
        </w:rPr>
        <w:t xml:space="preserve"> </w:t>
      </w:r>
      <w:r w:rsidRPr="00DB6A01">
        <w:rPr>
          <w:rFonts w:ascii="Arial" w:hAnsi="Arial" w:cs="Arial"/>
          <w:bCs/>
          <w:sz w:val="24"/>
          <w:szCs w:val="24"/>
        </w:rPr>
        <w:t>make comments about the child's activities that allow the conversation to continue without pressuring the child for a response.</w:t>
      </w:r>
    </w:p>
    <w:p w:rsidR="00AB398E" w:rsidRPr="00DB6A01" w:rsidRDefault="00AB398E" w:rsidP="00AB398E">
      <w:pPr>
        <w:spacing w:after="0" w:line="360" w:lineRule="auto"/>
        <w:jc w:val="both"/>
        <w:rPr>
          <w:rFonts w:ascii="Arial" w:hAnsi="Arial" w:cs="Arial"/>
          <w:bCs/>
          <w:sz w:val="24"/>
          <w:szCs w:val="24"/>
        </w:rPr>
      </w:pPr>
    </w:p>
    <w:p w:rsidR="00AB398E" w:rsidRDefault="00AB398E" w:rsidP="00AB398E">
      <w:pPr>
        <w:spacing w:after="0" w:line="360" w:lineRule="auto"/>
        <w:jc w:val="both"/>
        <w:rPr>
          <w:rFonts w:ascii="Arial" w:hAnsi="Arial" w:cs="Arial"/>
          <w:bCs/>
          <w:sz w:val="24"/>
          <w:szCs w:val="24"/>
        </w:rPr>
      </w:pPr>
      <w:r w:rsidRPr="00DB6A01">
        <w:rPr>
          <w:rFonts w:ascii="Arial" w:hAnsi="Arial" w:cs="Arial"/>
          <w:bCs/>
          <w:sz w:val="24"/>
          <w:szCs w:val="24"/>
        </w:rPr>
        <w:t xml:space="preserve">Staff at </w:t>
      </w:r>
      <w:r w:rsidRPr="00DB6A01">
        <w:rPr>
          <w:rFonts w:ascii="Arial" w:hAnsi="Arial" w:cs="Arial"/>
          <w:bCs/>
          <w:color w:val="000000" w:themeColor="text1"/>
          <w:sz w:val="24"/>
          <w:szCs w:val="24"/>
          <w:lang w:val="en-GB"/>
        </w:rPr>
        <w:t>the service</w:t>
      </w:r>
      <w:r w:rsidR="007049BD">
        <w:rPr>
          <w:rFonts w:ascii="Arial" w:hAnsi="Arial" w:cs="Arial"/>
          <w:bCs/>
          <w:color w:val="000000" w:themeColor="text1"/>
          <w:sz w:val="24"/>
          <w:szCs w:val="24"/>
          <w:lang w:val="en-GB"/>
        </w:rPr>
        <w:t xml:space="preserve"> </w:t>
      </w:r>
      <w:r w:rsidRPr="00DB6A01">
        <w:rPr>
          <w:rFonts w:ascii="Arial" w:hAnsi="Arial" w:cs="Arial"/>
          <w:bCs/>
          <w:sz w:val="24"/>
          <w:szCs w:val="24"/>
        </w:rPr>
        <w:t xml:space="preserve">should ensure that: </w:t>
      </w:r>
    </w:p>
    <w:p w:rsidR="00AB398E" w:rsidRPr="00DB6A01" w:rsidRDefault="00AB398E" w:rsidP="00AE385E">
      <w:pPr>
        <w:pStyle w:val="ListParagraph"/>
        <w:numPr>
          <w:ilvl w:val="0"/>
          <w:numId w:val="248"/>
        </w:numPr>
        <w:spacing w:after="0" w:line="360" w:lineRule="auto"/>
        <w:ind w:left="357" w:hanging="357"/>
        <w:jc w:val="both"/>
        <w:rPr>
          <w:rFonts w:ascii="Arial" w:hAnsi="Arial" w:cs="Arial"/>
          <w:sz w:val="24"/>
          <w:szCs w:val="24"/>
        </w:rPr>
      </w:pPr>
      <w:r w:rsidRPr="00DB6A01">
        <w:rPr>
          <w:rFonts w:ascii="Arial" w:hAnsi="Arial" w:cs="Arial"/>
          <w:bCs/>
          <w:sz w:val="24"/>
          <w:szCs w:val="24"/>
        </w:rPr>
        <w:t xml:space="preserve">We offer a </w:t>
      </w:r>
      <w:r w:rsidRPr="00DB6A01">
        <w:rPr>
          <w:rFonts w:ascii="Arial" w:hAnsi="Arial" w:cs="Arial"/>
          <w:sz w:val="24"/>
          <w:szCs w:val="24"/>
        </w:rPr>
        <w:t>warm, welcoming and relaxed atmosphere.</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sz w:val="24"/>
          <w:szCs w:val="24"/>
        </w:rPr>
        <w:t>Children are comfortable and appear relaxed.</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sz w:val="24"/>
          <w:szCs w:val="24"/>
        </w:rPr>
        <w:t>Interactions between staff and children are positive.</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sz w:val="24"/>
          <w:szCs w:val="24"/>
        </w:rPr>
        <w:t>There are opportunities for children to play in pairs, groups or individually.</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sz w:val="24"/>
          <w:szCs w:val="24"/>
        </w:rPr>
        <w:t>Siblings and children of different age groups mix during the day.</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bCs/>
          <w:sz w:val="24"/>
          <w:szCs w:val="24"/>
        </w:rPr>
        <w:lastRenderedPageBreak/>
        <w:t>They use encouragement instead of praise-</w:t>
      </w:r>
      <w:r>
        <w:rPr>
          <w:rFonts w:ascii="Arial" w:hAnsi="Arial" w:cs="Arial"/>
          <w:bCs/>
          <w:sz w:val="24"/>
          <w:szCs w:val="24"/>
        </w:rPr>
        <w:t>r</w:t>
      </w:r>
      <w:r w:rsidRPr="00DB6A01">
        <w:rPr>
          <w:rFonts w:ascii="Arial" w:hAnsi="Arial" w:cs="Arial"/>
          <w:bCs/>
          <w:sz w:val="24"/>
          <w:szCs w:val="24"/>
        </w:rPr>
        <w:t>ather than statements that evaluate or judge, staff make objective, specific comments that encourage children to expand their descriptive language and think about what they are doing.</w:t>
      </w:r>
    </w:p>
    <w:p w:rsidR="00AB398E" w:rsidRPr="00DB6A01" w:rsidRDefault="00AB398E" w:rsidP="00AE385E">
      <w:pPr>
        <w:numPr>
          <w:ilvl w:val="0"/>
          <w:numId w:val="246"/>
        </w:numPr>
        <w:spacing w:after="0" w:line="360" w:lineRule="auto"/>
        <w:ind w:left="357" w:hanging="357"/>
        <w:jc w:val="both"/>
        <w:rPr>
          <w:rFonts w:ascii="Arial" w:hAnsi="Arial" w:cs="Arial"/>
          <w:sz w:val="24"/>
          <w:szCs w:val="24"/>
        </w:rPr>
      </w:pPr>
      <w:r w:rsidRPr="00DB6A01">
        <w:rPr>
          <w:rFonts w:ascii="Arial" w:hAnsi="Arial" w:cs="Arial"/>
          <w:sz w:val="24"/>
          <w:szCs w:val="24"/>
        </w:rPr>
        <w:t>Whenever possible, they encourage children to solve problems for themselves. While adults could often solve the problem more easily by taking over, the goal is for children to develop their own problem-solving abilities through trial and error.</w:t>
      </w:r>
    </w:p>
    <w:p w:rsidR="00AB398E" w:rsidRPr="00DB6A01" w:rsidRDefault="00AB398E" w:rsidP="00AE385E">
      <w:pPr>
        <w:numPr>
          <w:ilvl w:val="0"/>
          <w:numId w:val="247"/>
        </w:numPr>
        <w:spacing w:after="0" w:line="360" w:lineRule="auto"/>
        <w:ind w:left="357" w:hanging="357"/>
        <w:jc w:val="both"/>
        <w:rPr>
          <w:rFonts w:ascii="Arial" w:hAnsi="Arial" w:cs="Arial"/>
          <w:b/>
          <w:i/>
          <w:sz w:val="24"/>
          <w:szCs w:val="24"/>
          <w:lang w:val="en-GB"/>
        </w:rPr>
      </w:pPr>
      <w:r w:rsidRPr="00DB6A01">
        <w:rPr>
          <w:rFonts w:ascii="Arial" w:hAnsi="Arial" w:cs="Arial"/>
          <w:sz w:val="24"/>
          <w:szCs w:val="24"/>
        </w:rPr>
        <w:t xml:space="preserve">They read and understand the </w:t>
      </w:r>
      <w:r>
        <w:rPr>
          <w:rFonts w:ascii="Arial" w:hAnsi="Arial" w:cs="Arial"/>
          <w:sz w:val="24"/>
          <w:szCs w:val="24"/>
        </w:rPr>
        <w:t>Child Care Policies and P</w:t>
      </w:r>
      <w:r w:rsidRPr="00DB6A01">
        <w:rPr>
          <w:rFonts w:ascii="Arial" w:hAnsi="Arial" w:cs="Arial"/>
          <w:sz w:val="24"/>
          <w:szCs w:val="24"/>
        </w:rPr>
        <w:t>rocedures we have developed.</w:t>
      </w:r>
    </w:p>
    <w:p w:rsidR="00AB398E" w:rsidRPr="00DB6A01" w:rsidRDefault="00AB398E" w:rsidP="00AB398E">
      <w:pPr>
        <w:spacing w:after="0" w:line="360" w:lineRule="auto"/>
        <w:jc w:val="both"/>
        <w:rPr>
          <w:rFonts w:ascii="Arial" w:hAnsi="Arial" w:cs="Arial"/>
          <w:b/>
          <w:sz w:val="24"/>
          <w:szCs w:val="24"/>
          <w:lang w:val="en-GB"/>
        </w:rPr>
      </w:pPr>
    </w:p>
    <w:p w:rsidR="00AB398E" w:rsidRDefault="00AB398E" w:rsidP="00AB398E">
      <w:pPr>
        <w:spacing w:after="0" w:line="360" w:lineRule="auto"/>
        <w:jc w:val="both"/>
        <w:rPr>
          <w:rFonts w:ascii="Arial" w:hAnsi="Arial" w:cs="Arial"/>
          <w:b/>
          <w:sz w:val="24"/>
          <w:szCs w:val="24"/>
          <w:lang w:val="en-GB"/>
        </w:rPr>
      </w:pPr>
      <w:r w:rsidRPr="00DB6A01">
        <w:rPr>
          <w:rFonts w:ascii="Arial" w:hAnsi="Arial" w:cs="Arial"/>
          <w:b/>
          <w:sz w:val="24"/>
          <w:szCs w:val="24"/>
          <w:lang w:val="en-GB"/>
        </w:rPr>
        <w:t>Communicating with Colleagues:</w:t>
      </w:r>
    </w:p>
    <w:p w:rsidR="00E02DD8" w:rsidRDefault="00E02DD8" w:rsidP="00AB398E">
      <w:pPr>
        <w:spacing w:after="0" w:line="360" w:lineRule="auto"/>
        <w:jc w:val="both"/>
        <w:rPr>
          <w:rFonts w:ascii="Arial" w:hAnsi="Arial" w:cs="Arial"/>
          <w:b/>
          <w:sz w:val="24"/>
          <w:szCs w:val="24"/>
          <w:lang w:val="en-GB"/>
        </w:rPr>
      </w:pPr>
    </w:p>
    <w:p w:rsidR="00AB398E" w:rsidRDefault="00AB398E" w:rsidP="00AB398E">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should inform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if they are leaving the premises during breaks or lunch time. This is vital for fire regulation procedures.  Staff are required to sign in and out when entering or leaving the building.</w:t>
      </w:r>
      <w:r w:rsidR="00E02DD8">
        <w:rPr>
          <w:rFonts w:ascii="Arial" w:hAnsi="Arial" w:cs="Arial"/>
          <w:sz w:val="24"/>
          <w:szCs w:val="24"/>
          <w:lang w:val="en-GB"/>
        </w:rPr>
        <w:t xml:space="preserve"> </w:t>
      </w:r>
      <w:r w:rsidRPr="00DB6A01">
        <w:rPr>
          <w:rFonts w:ascii="Arial" w:hAnsi="Arial" w:cs="Arial"/>
          <w:sz w:val="24"/>
          <w:szCs w:val="24"/>
          <w:lang w:val="en-GB"/>
        </w:rPr>
        <w:t xml:space="preserve">All employees should be up to date on all the children attending </w:t>
      </w:r>
      <w:r w:rsidRPr="00DB6A01">
        <w:rPr>
          <w:rFonts w:ascii="Arial" w:hAnsi="Arial" w:cs="Arial"/>
          <w:bCs/>
          <w:color w:val="000000" w:themeColor="text1"/>
          <w:sz w:val="24"/>
          <w:szCs w:val="24"/>
          <w:lang w:val="en-GB"/>
        </w:rPr>
        <w:t>the service</w:t>
      </w:r>
      <w:r w:rsidRPr="00DB6A01">
        <w:rPr>
          <w:rFonts w:ascii="Arial" w:hAnsi="Arial" w:cs="Arial"/>
          <w:sz w:val="24"/>
          <w:szCs w:val="24"/>
          <w:lang w:val="en-GB"/>
        </w:rPr>
        <w:t xml:space="preserve"> especially when there is a change in the child’s home background that may induce disruptive or abnormal behaviour, e.g. a new sibling, parents</w:t>
      </w:r>
      <w:r w:rsidR="00D172B7">
        <w:rPr>
          <w:rFonts w:ascii="Arial" w:hAnsi="Arial" w:cs="Arial"/>
          <w:sz w:val="24"/>
          <w:szCs w:val="24"/>
          <w:lang w:val="en-GB"/>
        </w:rPr>
        <w:t xml:space="preserve">/guardians’ separation, etc. </w:t>
      </w:r>
      <w:r w:rsidRPr="00DB6A01">
        <w:rPr>
          <w:rFonts w:ascii="Arial" w:hAnsi="Arial" w:cs="Arial"/>
          <w:sz w:val="24"/>
          <w:szCs w:val="24"/>
          <w:lang w:val="en-GB"/>
        </w:rPr>
        <w:t xml:space="preserve">Any information received from a parent regarding a child should be passed on to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as soon as possible.</w:t>
      </w:r>
    </w:p>
    <w:p w:rsidR="00AB398E" w:rsidRPr="00DB6A01" w:rsidRDefault="00AB398E" w:rsidP="00AB398E">
      <w:pPr>
        <w:spacing w:after="0" w:line="360" w:lineRule="auto"/>
        <w:jc w:val="both"/>
        <w:rPr>
          <w:rFonts w:ascii="Arial" w:hAnsi="Arial" w:cs="Arial"/>
          <w:sz w:val="24"/>
          <w:szCs w:val="24"/>
          <w:lang w:val="en-GB"/>
        </w:rPr>
      </w:pPr>
    </w:p>
    <w:p w:rsidR="00AB398E" w:rsidRDefault="00AB398E" w:rsidP="00AB398E">
      <w:pPr>
        <w:spacing w:after="0" w:line="360" w:lineRule="auto"/>
        <w:jc w:val="both"/>
        <w:rPr>
          <w:rFonts w:ascii="Arial" w:hAnsi="Arial" w:cs="Arial"/>
          <w:b/>
          <w:sz w:val="24"/>
          <w:szCs w:val="24"/>
          <w:lang w:val="en-GB"/>
        </w:rPr>
      </w:pPr>
      <w:r w:rsidRPr="00DB6A01">
        <w:rPr>
          <w:rFonts w:ascii="Arial" w:hAnsi="Arial" w:cs="Arial"/>
          <w:b/>
          <w:sz w:val="24"/>
          <w:szCs w:val="24"/>
          <w:lang w:val="en-GB"/>
        </w:rPr>
        <w:t>Communicating with the Manager/Person in Charge:</w:t>
      </w:r>
    </w:p>
    <w:p w:rsidR="00E02DD8" w:rsidRDefault="00E02DD8" w:rsidP="00AB398E">
      <w:pPr>
        <w:spacing w:after="0" w:line="360" w:lineRule="auto"/>
        <w:jc w:val="both"/>
        <w:rPr>
          <w:rFonts w:ascii="Arial" w:hAnsi="Arial" w:cs="Arial"/>
          <w:b/>
          <w:sz w:val="24"/>
          <w:szCs w:val="24"/>
          <w:lang w:val="en-GB"/>
        </w:rPr>
      </w:pPr>
    </w:p>
    <w:p w:rsidR="00AB398E" w:rsidRPr="00DB6A01" w:rsidRDefault="00AB398E" w:rsidP="00AB398E">
      <w:pPr>
        <w:spacing w:after="0" w:line="360" w:lineRule="auto"/>
        <w:jc w:val="both"/>
        <w:rPr>
          <w:rFonts w:ascii="Arial" w:hAnsi="Arial" w:cs="Arial"/>
          <w:sz w:val="24"/>
          <w:szCs w:val="24"/>
          <w:lang w:val="en-GB"/>
        </w:rPr>
      </w:pPr>
      <w:r w:rsidRPr="00DB6A01">
        <w:rPr>
          <w:rFonts w:ascii="Arial" w:hAnsi="Arial" w:cs="Arial"/>
          <w:color w:val="000000" w:themeColor="text1"/>
          <w:sz w:val="24"/>
          <w:szCs w:val="24"/>
          <w:lang w:val="en-GB"/>
        </w:rPr>
        <w:t>The person in charge</w:t>
      </w:r>
      <w:r w:rsidR="00E02DD8">
        <w:rPr>
          <w:rFonts w:ascii="Arial" w:hAnsi="Arial" w:cs="Arial"/>
          <w:color w:val="000000" w:themeColor="text1"/>
          <w:sz w:val="24"/>
          <w:szCs w:val="24"/>
          <w:lang w:val="en-GB"/>
        </w:rPr>
        <w:t xml:space="preserve"> </w:t>
      </w:r>
      <w:r w:rsidRPr="00DB6A01">
        <w:rPr>
          <w:rFonts w:ascii="Arial" w:hAnsi="Arial" w:cs="Arial"/>
          <w:sz w:val="24"/>
          <w:szCs w:val="24"/>
          <w:lang w:val="en-GB"/>
        </w:rPr>
        <w:t>is there to support, advise, and help</w:t>
      </w:r>
      <w:r w:rsidR="00E02DD8">
        <w:rPr>
          <w:rFonts w:ascii="Arial" w:hAnsi="Arial" w:cs="Arial"/>
          <w:sz w:val="24"/>
          <w:szCs w:val="24"/>
          <w:lang w:val="en-GB"/>
        </w:rPr>
        <w:t xml:space="preserve"> </w:t>
      </w:r>
      <w:r w:rsidRPr="00DB6A01">
        <w:rPr>
          <w:rFonts w:ascii="Arial" w:hAnsi="Arial" w:cs="Arial"/>
          <w:sz w:val="24"/>
          <w:szCs w:val="24"/>
          <w:lang w:val="en-GB"/>
        </w:rPr>
        <w:t>staff where necessary. Any incidents that staff</w:t>
      </w:r>
      <w:r w:rsidR="00E02DD8">
        <w:rPr>
          <w:rFonts w:ascii="Arial" w:hAnsi="Arial" w:cs="Arial"/>
          <w:sz w:val="24"/>
          <w:szCs w:val="24"/>
          <w:lang w:val="en-GB"/>
        </w:rPr>
        <w:t xml:space="preserve"> </w:t>
      </w:r>
      <w:r w:rsidRPr="00DB6A01">
        <w:rPr>
          <w:rFonts w:ascii="Arial" w:hAnsi="Arial" w:cs="Arial"/>
          <w:sz w:val="24"/>
          <w:szCs w:val="24"/>
          <w:lang w:val="en-GB"/>
        </w:rPr>
        <w:t xml:space="preserve">are concerned about should be brought to the attention of </w:t>
      </w:r>
      <w:r w:rsidRPr="00DB6A01">
        <w:rPr>
          <w:rFonts w:ascii="Arial" w:hAnsi="Arial" w:cs="Arial"/>
          <w:color w:val="000000" w:themeColor="text1"/>
          <w:sz w:val="24"/>
          <w:szCs w:val="24"/>
          <w:lang w:val="en-GB"/>
        </w:rPr>
        <w:t>the person in charge</w:t>
      </w:r>
      <w:r w:rsidR="00E02DD8">
        <w:rPr>
          <w:rFonts w:ascii="Arial" w:hAnsi="Arial" w:cs="Arial"/>
          <w:color w:val="000000" w:themeColor="text1"/>
          <w:sz w:val="24"/>
          <w:szCs w:val="24"/>
          <w:lang w:val="en-GB"/>
        </w:rPr>
        <w:t xml:space="preserve"> </w:t>
      </w:r>
      <w:r w:rsidRPr="00DB6A01">
        <w:rPr>
          <w:rFonts w:ascii="Arial" w:hAnsi="Arial" w:cs="Arial"/>
          <w:sz w:val="24"/>
          <w:szCs w:val="24"/>
          <w:lang w:val="en-GB"/>
        </w:rPr>
        <w:t xml:space="preserve">no matter how minor or small the concern may seem to be. During staff one to one sessions it is advisable to bring to the attention of the Manager any worries, thoughts or concerns you may have. If a staff member is concerned for a child’s development and or behaviour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must be consulted. </w:t>
      </w:r>
    </w:p>
    <w:p w:rsidR="00AB398E" w:rsidRPr="00DB6A01" w:rsidRDefault="00AB398E" w:rsidP="00AB398E">
      <w:pPr>
        <w:spacing w:after="0" w:line="360" w:lineRule="auto"/>
        <w:jc w:val="both"/>
        <w:rPr>
          <w:rFonts w:ascii="Arial" w:hAnsi="Arial" w:cs="Arial"/>
          <w:b/>
          <w:bCs/>
          <w:sz w:val="24"/>
          <w:szCs w:val="24"/>
          <w:lang w:val="en-US"/>
        </w:rPr>
      </w:pPr>
    </w:p>
    <w:p w:rsidR="007049BD" w:rsidRDefault="007049BD" w:rsidP="00AB398E">
      <w:pPr>
        <w:spacing w:after="0" w:line="360" w:lineRule="auto"/>
        <w:jc w:val="both"/>
        <w:rPr>
          <w:rFonts w:ascii="Arial" w:hAnsi="Arial" w:cs="Arial"/>
          <w:b/>
          <w:bCs/>
          <w:sz w:val="24"/>
          <w:szCs w:val="24"/>
          <w:lang w:val="en-US"/>
        </w:rPr>
      </w:pPr>
    </w:p>
    <w:p w:rsidR="007049BD" w:rsidRDefault="007049BD" w:rsidP="00AB398E">
      <w:pPr>
        <w:spacing w:after="0" w:line="360" w:lineRule="auto"/>
        <w:jc w:val="both"/>
        <w:rPr>
          <w:rFonts w:ascii="Arial" w:hAnsi="Arial" w:cs="Arial"/>
          <w:b/>
          <w:bCs/>
          <w:sz w:val="24"/>
          <w:szCs w:val="24"/>
          <w:lang w:val="en-US"/>
        </w:rPr>
      </w:pPr>
    </w:p>
    <w:p w:rsidR="007049BD" w:rsidRDefault="007049BD" w:rsidP="00AB398E">
      <w:pPr>
        <w:spacing w:after="0" w:line="360" w:lineRule="auto"/>
        <w:jc w:val="both"/>
        <w:rPr>
          <w:rFonts w:ascii="Arial" w:hAnsi="Arial" w:cs="Arial"/>
          <w:b/>
          <w:bCs/>
          <w:sz w:val="24"/>
          <w:szCs w:val="24"/>
          <w:lang w:val="en-US"/>
        </w:rPr>
      </w:pPr>
    </w:p>
    <w:p w:rsidR="007049BD" w:rsidRDefault="007049BD" w:rsidP="00AB398E">
      <w:pPr>
        <w:spacing w:after="0" w:line="360" w:lineRule="auto"/>
        <w:jc w:val="both"/>
        <w:rPr>
          <w:rFonts w:ascii="Arial" w:hAnsi="Arial" w:cs="Arial"/>
          <w:b/>
          <w:bCs/>
          <w:sz w:val="24"/>
          <w:szCs w:val="24"/>
          <w:lang w:val="en-US"/>
        </w:rPr>
      </w:pPr>
    </w:p>
    <w:p w:rsidR="00AB398E" w:rsidRDefault="00AB398E" w:rsidP="00AB398E">
      <w:pPr>
        <w:spacing w:after="0" w:line="360" w:lineRule="auto"/>
        <w:jc w:val="both"/>
        <w:rPr>
          <w:rFonts w:ascii="Arial" w:hAnsi="Arial" w:cs="Arial"/>
          <w:b/>
          <w:bCs/>
          <w:sz w:val="24"/>
          <w:szCs w:val="24"/>
          <w:lang w:val="en-US"/>
        </w:rPr>
      </w:pPr>
      <w:r w:rsidRPr="00DB6A01">
        <w:rPr>
          <w:rFonts w:ascii="Arial" w:hAnsi="Arial" w:cs="Arial"/>
          <w:b/>
          <w:bCs/>
          <w:sz w:val="24"/>
          <w:szCs w:val="24"/>
          <w:lang w:val="en-US"/>
        </w:rPr>
        <w:lastRenderedPageBreak/>
        <w:t>Building Positive Relationships with Families:</w:t>
      </w:r>
    </w:p>
    <w:p w:rsidR="00E02DD8" w:rsidRDefault="00E02DD8" w:rsidP="00AB398E">
      <w:pPr>
        <w:spacing w:after="0" w:line="360" w:lineRule="auto"/>
        <w:jc w:val="both"/>
        <w:rPr>
          <w:rFonts w:ascii="Arial" w:hAnsi="Arial" w:cs="Arial"/>
          <w:b/>
          <w:bCs/>
          <w:sz w:val="24"/>
          <w:szCs w:val="24"/>
          <w:lang w:val="en-US"/>
        </w:rPr>
      </w:pPr>
    </w:p>
    <w:p w:rsidR="00AB398E" w:rsidRPr="00DB6A01" w:rsidRDefault="00AB398E" w:rsidP="00AB398E">
      <w:pPr>
        <w:spacing w:after="0" w:line="360" w:lineRule="auto"/>
        <w:jc w:val="both"/>
        <w:rPr>
          <w:rFonts w:ascii="Arial" w:hAnsi="Arial" w:cs="Arial"/>
          <w:sz w:val="24"/>
          <w:szCs w:val="24"/>
          <w:lang w:val="en-GB"/>
        </w:rPr>
      </w:pPr>
      <w:r w:rsidRPr="00DB6A01">
        <w:rPr>
          <w:rFonts w:ascii="Arial" w:hAnsi="Arial" w:cs="Arial"/>
          <w:sz w:val="24"/>
          <w:szCs w:val="24"/>
          <w:lang w:val="en-US"/>
        </w:rPr>
        <w:t xml:space="preserve">A strong connection between families and early year’s providers is essential for building a positive environment for young children. Miscommunication, or limited communication between </w:t>
      </w:r>
      <w:r>
        <w:rPr>
          <w:rFonts w:ascii="Arial" w:hAnsi="Arial" w:cs="Arial"/>
          <w:sz w:val="24"/>
          <w:szCs w:val="24"/>
          <w:lang w:val="en-US"/>
        </w:rPr>
        <w:t>staff</w:t>
      </w:r>
      <w:r w:rsidRPr="00DB6A01">
        <w:rPr>
          <w:rFonts w:ascii="Arial" w:hAnsi="Arial" w:cs="Arial"/>
          <w:sz w:val="24"/>
          <w:szCs w:val="24"/>
          <w:lang w:val="en-US"/>
        </w:rPr>
        <w:t>, can lead to situations that adversely affect all of the parties involved.</w:t>
      </w:r>
      <w:r w:rsidRPr="00DB6A01">
        <w:rPr>
          <w:rFonts w:ascii="Arial" w:hAnsi="Arial" w:cs="Arial"/>
          <w:sz w:val="24"/>
          <w:szCs w:val="24"/>
          <w:lang w:val="en-GB"/>
        </w:rPr>
        <w:t xml:space="preserve"> Staff </w:t>
      </w:r>
      <w:r w:rsidRPr="00DB6A01">
        <w:rPr>
          <w:rFonts w:ascii="Arial" w:hAnsi="Arial" w:cs="Arial"/>
          <w:b/>
          <w:sz w:val="24"/>
          <w:szCs w:val="24"/>
          <w:lang w:val="en-GB"/>
        </w:rPr>
        <w:t>may not</w:t>
      </w:r>
      <w:r w:rsidRPr="00DB6A01">
        <w:rPr>
          <w:rFonts w:ascii="Arial" w:hAnsi="Arial" w:cs="Arial"/>
          <w:sz w:val="24"/>
          <w:szCs w:val="24"/>
          <w:lang w:val="en-GB"/>
        </w:rPr>
        <w:t xml:space="preserve"> discuss with parents/guardians any concerns about their child without first discussing the matter with </w:t>
      </w:r>
      <w:r w:rsidRPr="00DB6A01">
        <w:rPr>
          <w:rFonts w:ascii="Arial" w:hAnsi="Arial" w:cs="Arial"/>
          <w:color w:val="000000" w:themeColor="text1"/>
          <w:sz w:val="24"/>
          <w:szCs w:val="24"/>
          <w:lang w:val="en-GB"/>
        </w:rPr>
        <w:t>the person in charge</w:t>
      </w:r>
      <w:r>
        <w:rPr>
          <w:rFonts w:ascii="Arial" w:hAnsi="Arial" w:cs="Arial"/>
          <w:color w:val="000000" w:themeColor="text1"/>
          <w:sz w:val="24"/>
          <w:szCs w:val="24"/>
          <w:lang w:val="en-GB"/>
        </w:rPr>
        <w:t>/Manager</w:t>
      </w:r>
      <w:r w:rsidRPr="00DB6A01">
        <w:rPr>
          <w:rFonts w:ascii="Arial" w:hAnsi="Arial" w:cs="Arial"/>
          <w:sz w:val="24"/>
          <w:szCs w:val="24"/>
          <w:lang w:val="en-GB"/>
        </w:rPr>
        <w:t>. Any developmental or behavioural concerns should be looked at in accordance with the Child Development policy before making any judgements.</w:t>
      </w:r>
    </w:p>
    <w:p w:rsidR="00AB398E" w:rsidRPr="00DB6A01" w:rsidRDefault="00AB398E" w:rsidP="00AB398E">
      <w:pPr>
        <w:spacing w:after="0" w:line="360" w:lineRule="auto"/>
        <w:jc w:val="both"/>
        <w:rPr>
          <w:rFonts w:ascii="Arial" w:hAnsi="Arial" w:cs="Arial"/>
          <w:sz w:val="16"/>
          <w:szCs w:val="16"/>
          <w:lang w:val="en-US"/>
        </w:rPr>
      </w:pPr>
    </w:p>
    <w:p w:rsidR="00AB398E" w:rsidRPr="00DB6A01" w:rsidRDefault="00AB398E" w:rsidP="00AB398E">
      <w:pPr>
        <w:spacing w:after="0" w:line="360" w:lineRule="auto"/>
        <w:jc w:val="both"/>
        <w:rPr>
          <w:rFonts w:ascii="Arial" w:hAnsi="Arial" w:cs="Arial"/>
          <w:sz w:val="24"/>
          <w:szCs w:val="24"/>
          <w:lang w:val="en-US"/>
        </w:rPr>
      </w:pPr>
      <w:r w:rsidRPr="00DB6A01">
        <w:rPr>
          <w:rFonts w:ascii="Arial" w:hAnsi="Arial" w:cs="Arial"/>
          <w:sz w:val="24"/>
          <w:szCs w:val="24"/>
          <w:lang w:val="en-US"/>
        </w:rPr>
        <w:t>Following are some tips for families and child care professionals on how to build positive relationships.</w:t>
      </w:r>
    </w:p>
    <w:p w:rsidR="00AB398E" w:rsidRPr="00DB6A01"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It</w:t>
      </w:r>
      <w:r w:rsidRPr="00DB6A01">
        <w:rPr>
          <w:rFonts w:ascii="Arial" w:hAnsi="Arial" w:cs="Arial"/>
          <w:sz w:val="24"/>
          <w:szCs w:val="24"/>
        </w:rPr>
        <w:t>’</w:t>
      </w:r>
      <w:r w:rsidRPr="00DB6A01">
        <w:rPr>
          <w:rFonts w:ascii="Arial" w:hAnsi="Arial" w:cs="Arial"/>
          <w:sz w:val="24"/>
          <w:szCs w:val="24"/>
          <w:lang w:val="en-US"/>
        </w:rPr>
        <w:t>s important for staff to gain knowledge about each individual child in their care. One way to learn about the individual personalities of young children is by observing the interactions between children and their families. For example, what are the good-bye rituals or what do the parents/guardians do to comfort their child? The younger the child, the more necessary it is for professionals to acquire this knowledge through relationships with her family.</w:t>
      </w:r>
    </w:p>
    <w:p w:rsidR="00AB398E" w:rsidRPr="00DB6A01"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Be attentive and open to negotiation if a parent brings a concern or complaint to your attention. Keep in mind that assertive communication - when you tell the truth and care about the listener--is the most effective form of communication.</w:t>
      </w:r>
    </w:p>
    <w:p w:rsidR="00AB398E" w:rsidRPr="00DB6A01"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Be sensitive to each child</w:t>
      </w:r>
      <w:r w:rsidRPr="00DB6A01">
        <w:rPr>
          <w:rFonts w:ascii="Arial" w:hAnsi="Arial" w:cs="Arial"/>
          <w:sz w:val="24"/>
          <w:szCs w:val="24"/>
        </w:rPr>
        <w:t>’</w:t>
      </w:r>
      <w:r w:rsidRPr="00DB6A01">
        <w:rPr>
          <w:rFonts w:ascii="Arial" w:hAnsi="Arial" w:cs="Arial"/>
          <w:sz w:val="24"/>
          <w:szCs w:val="24"/>
          <w:lang w:val="en-US"/>
        </w:rPr>
        <w:t>s cultural and family experience. Reflect the diversity of these experiences in the toys, books, decorations, and activities you choose in creating your learning environment.</w:t>
      </w:r>
    </w:p>
    <w:p w:rsidR="00AB398E" w:rsidRPr="00DB6A01"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Some families may be new to the area or unaware of resources in the community. Early year’s settings can be a community link by acquiring, and making available, information on a range of community resources, including hospital, health clinic, and local library programs, school and community education offerings, and family support services.</w:t>
      </w:r>
    </w:p>
    <w:p w:rsidR="00AB398E" w:rsidRPr="00DB6A01"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Make time for communication. Pick-up and drop-off times are often hurried occasions; however valuable information can be exchanged through these daily informal meetings. Staff </w:t>
      </w:r>
      <w:r w:rsidRPr="00DB6A01">
        <w:rPr>
          <w:rFonts w:ascii="Arial" w:hAnsi="Arial" w:cs="Arial"/>
          <w:b/>
          <w:sz w:val="24"/>
          <w:szCs w:val="24"/>
          <w:lang w:val="en-US"/>
        </w:rPr>
        <w:t>may not</w:t>
      </w:r>
      <w:r w:rsidRPr="00DB6A01">
        <w:rPr>
          <w:rFonts w:ascii="Arial" w:hAnsi="Arial" w:cs="Arial"/>
          <w:sz w:val="24"/>
          <w:szCs w:val="24"/>
          <w:lang w:val="en-US"/>
        </w:rPr>
        <w:t xml:space="preserve"> discuss concerns over development and or </w:t>
      </w:r>
      <w:r>
        <w:rPr>
          <w:rFonts w:ascii="Arial" w:hAnsi="Arial" w:cs="Arial"/>
          <w:sz w:val="24"/>
          <w:szCs w:val="24"/>
          <w:lang w:val="en-US"/>
        </w:rPr>
        <w:t>behaviour</w:t>
      </w:r>
      <w:r w:rsidRPr="00DB6A01">
        <w:rPr>
          <w:rFonts w:ascii="Arial" w:hAnsi="Arial" w:cs="Arial"/>
          <w:sz w:val="24"/>
          <w:szCs w:val="24"/>
          <w:lang w:val="en-US"/>
        </w:rPr>
        <w:t xml:space="preserve"> without first discussing matters with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US"/>
        </w:rPr>
        <w:t xml:space="preserve">. By simply asking how the family is doing in a non-intrusive way, </w:t>
      </w:r>
      <w:r>
        <w:rPr>
          <w:rFonts w:ascii="Arial" w:hAnsi="Arial" w:cs="Arial"/>
          <w:sz w:val="24"/>
          <w:szCs w:val="24"/>
          <w:lang w:val="en-US"/>
        </w:rPr>
        <w:t>staff</w:t>
      </w:r>
      <w:r w:rsidRPr="00DB6A01">
        <w:rPr>
          <w:rFonts w:ascii="Arial" w:hAnsi="Arial" w:cs="Arial"/>
          <w:sz w:val="24"/>
          <w:szCs w:val="24"/>
          <w:lang w:val="en-US"/>
        </w:rPr>
        <w:t xml:space="preserve"> can share information </w:t>
      </w:r>
      <w:r w:rsidRPr="00DB6A01">
        <w:rPr>
          <w:rFonts w:ascii="Arial" w:hAnsi="Arial" w:cs="Arial"/>
          <w:sz w:val="24"/>
          <w:szCs w:val="24"/>
          <w:lang w:val="en-US"/>
        </w:rPr>
        <w:lastRenderedPageBreak/>
        <w:t>that may help the child care professional better understand a child</w:t>
      </w:r>
      <w:r w:rsidRPr="00DB6A01">
        <w:rPr>
          <w:rFonts w:ascii="Arial" w:hAnsi="Arial" w:cs="Arial"/>
          <w:sz w:val="24"/>
          <w:szCs w:val="24"/>
        </w:rPr>
        <w:t>’</w:t>
      </w:r>
      <w:r w:rsidRPr="00DB6A01">
        <w:rPr>
          <w:rFonts w:ascii="Arial" w:hAnsi="Arial" w:cs="Arial"/>
          <w:sz w:val="24"/>
          <w:szCs w:val="24"/>
          <w:lang w:val="en-US"/>
        </w:rPr>
        <w:t>s behaviour on any given day. For example, a child may be sad if a family member is on a business trip or if someone is ill. What may seem trivial to adults can be very important to young children.</w:t>
      </w:r>
    </w:p>
    <w:p w:rsidR="00AB398E" w:rsidRDefault="00AB398E" w:rsidP="00AE385E">
      <w:pPr>
        <w:pStyle w:val="ListParagraph"/>
        <w:numPr>
          <w:ilvl w:val="0"/>
          <w:numId w:val="248"/>
        </w:numPr>
        <w:spacing w:after="0" w:line="360" w:lineRule="auto"/>
        <w:jc w:val="both"/>
        <w:rPr>
          <w:rFonts w:ascii="Arial" w:hAnsi="Arial" w:cs="Arial"/>
          <w:sz w:val="24"/>
          <w:szCs w:val="24"/>
          <w:lang w:val="en-US"/>
        </w:rPr>
      </w:pPr>
      <w:r w:rsidRPr="00DB6A01">
        <w:rPr>
          <w:rFonts w:ascii="Arial" w:hAnsi="Arial" w:cs="Arial"/>
          <w:sz w:val="24"/>
          <w:szCs w:val="24"/>
          <w:lang w:val="en-US"/>
        </w:rPr>
        <w:t>Children benefit most from healthy, reciprocal relationships between staff and families. Like most relationships, these require time to nurture mutual respect, cooperation, and comfortable communication.</w:t>
      </w:r>
    </w:p>
    <w:p w:rsidR="00AB398E" w:rsidRDefault="00AB398E" w:rsidP="00AB398E">
      <w:pPr>
        <w:spacing w:after="0" w:line="360" w:lineRule="auto"/>
        <w:jc w:val="both"/>
        <w:rPr>
          <w:rFonts w:ascii="Arial" w:hAnsi="Arial" w:cs="Arial"/>
          <w:sz w:val="24"/>
          <w:szCs w:val="24"/>
          <w:lang w:val="en-US"/>
        </w:rPr>
      </w:pPr>
    </w:p>
    <w:p w:rsidR="00E02DD8" w:rsidRDefault="00E02DD8" w:rsidP="00092D93">
      <w:pPr>
        <w:pStyle w:val="ListParagraph"/>
        <w:spacing w:after="160" w:line="259" w:lineRule="auto"/>
        <w:rPr>
          <w:rFonts w:ascii="Arial" w:hAnsi="Arial" w:cs="Arial"/>
          <w:b/>
          <w:sz w:val="24"/>
          <w:szCs w:val="24"/>
        </w:rPr>
      </w:pPr>
    </w:p>
    <w:p w:rsidR="00E02DD8" w:rsidRDefault="00E02DD8">
      <w:pPr>
        <w:rPr>
          <w:rFonts w:ascii="Arial" w:hAnsi="Arial" w:cs="Arial"/>
          <w:b/>
          <w:sz w:val="24"/>
          <w:szCs w:val="24"/>
        </w:rPr>
      </w:pPr>
      <w:r>
        <w:rPr>
          <w:rFonts w:ascii="Arial" w:hAnsi="Arial" w:cs="Arial"/>
          <w:b/>
          <w:sz w:val="24"/>
          <w:szCs w:val="24"/>
        </w:rPr>
        <w:br w:type="page"/>
      </w:r>
    </w:p>
    <w:p w:rsidR="00AB398E" w:rsidRPr="00D172B7" w:rsidRDefault="00AB398E" w:rsidP="00D172B7">
      <w:pPr>
        <w:pStyle w:val="ListParagraph"/>
        <w:spacing w:after="160" w:line="259" w:lineRule="auto"/>
        <w:jc w:val="center"/>
        <w:rPr>
          <w:rFonts w:ascii="Arial" w:hAnsi="Arial" w:cs="Arial"/>
          <w:b/>
          <w:sz w:val="24"/>
          <w:szCs w:val="24"/>
        </w:rPr>
      </w:pPr>
    </w:p>
    <w:p w:rsidR="00061D1D" w:rsidRPr="00B53B99" w:rsidRDefault="006E7537" w:rsidP="00B53B99">
      <w:pPr>
        <w:autoSpaceDE w:val="0"/>
        <w:autoSpaceDN w:val="0"/>
        <w:adjustRightInd w:val="0"/>
        <w:spacing w:after="0"/>
        <w:ind w:left="1"/>
        <w:jc w:val="both"/>
        <w:rPr>
          <w:rFonts w:ascii="Arial" w:eastAsia="Calibri" w:hAnsi="Arial" w:cs="Arial"/>
          <w:color w:val="000000"/>
          <w:sz w:val="28"/>
          <w:szCs w:val="28"/>
          <w:lang w:val="en-GB"/>
        </w:rPr>
      </w:pPr>
      <w:r>
        <w:rPr>
          <w:rFonts w:ascii="Arial" w:eastAsia="Calibri" w:hAnsi="Arial" w:cs="Arial"/>
          <w:b/>
          <w:bCs/>
          <w:color w:val="000000"/>
          <w:sz w:val="28"/>
          <w:szCs w:val="28"/>
          <w:lang w:val="en-GB"/>
        </w:rPr>
        <w:t>42</w:t>
      </w:r>
      <w:r w:rsidR="00061D1D">
        <w:rPr>
          <w:rFonts w:ascii="Arial" w:eastAsia="Calibri" w:hAnsi="Arial" w:cs="Arial"/>
          <w:b/>
          <w:bCs/>
          <w:color w:val="000000"/>
          <w:sz w:val="28"/>
          <w:szCs w:val="28"/>
          <w:lang w:val="en-GB"/>
        </w:rPr>
        <w:t xml:space="preserve">. </w:t>
      </w:r>
      <w:r w:rsidR="00061D1D" w:rsidRPr="001235F2">
        <w:rPr>
          <w:rFonts w:ascii="Arial" w:eastAsia="Calibri" w:hAnsi="Arial" w:cs="Arial"/>
          <w:b/>
          <w:bCs/>
          <w:color w:val="000000"/>
          <w:sz w:val="28"/>
          <w:szCs w:val="28"/>
          <w:lang w:val="en-GB"/>
        </w:rPr>
        <w:t>RECORD KEEPING</w:t>
      </w:r>
    </w:p>
    <w:tbl>
      <w:tblPr>
        <w:tblStyle w:val="TableGrid"/>
        <w:tblW w:w="0" w:type="auto"/>
        <w:tblLook w:val="04A0" w:firstRow="1" w:lastRow="0" w:firstColumn="1" w:lastColumn="0" w:noHBand="0" w:noVBand="1"/>
      </w:tblPr>
      <w:tblGrid>
        <w:gridCol w:w="4644"/>
        <w:gridCol w:w="4372"/>
      </w:tblGrid>
      <w:tr w:rsidR="00061D1D" w:rsidTr="00061D1D">
        <w:tc>
          <w:tcPr>
            <w:tcW w:w="4644" w:type="dxa"/>
          </w:tcPr>
          <w:p w:rsidR="00061D1D" w:rsidRDefault="00061D1D"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061D1D" w:rsidRPr="0072088B" w:rsidRDefault="00061D1D" w:rsidP="00061D1D">
            <w:pPr>
              <w:pStyle w:val="NoSpacing"/>
              <w:spacing w:line="360" w:lineRule="auto"/>
              <w:jc w:val="both"/>
              <w:rPr>
                <w:rFonts w:ascii="Arial" w:hAnsi="Arial" w:cs="Arial"/>
                <w:b/>
                <w:sz w:val="24"/>
                <w:szCs w:val="24"/>
              </w:rPr>
            </w:pPr>
            <w:r>
              <w:rPr>
                <w:rFonts w:ascii="Arial" w:hAnsi="Arial" w:cs="Arial"/>
                <w:b/>
                <w:sz w:val="24"/>
                <w:szCs w:val="24"/>
              </w:rPr>
              <w:t xml:space="preserve">Record Keeping </w:t>
            </w:r>
          </w:p>
        </w:tc>
      </w:tr>
      <w:tr w:rsidR="00061D1D" w:rsidTr="00061D1D">
        <w:tc>
          <w:tcPr>
            <w:tcW w:w="4644" w:type="dxa"/>
          </w:tcPr>
          <w:p w:rsidR="00061D1D" w:rsidRDefault="00061D1D"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061D1D" w:rsidRDefault="00E24C27" w:rsidP="00061D1D">
            <w:pPr>
              <w:pStyle w:val="NoSpacing"/>
              <w:spacing w:line="360" w:lineRule="auto"/>
              <w:jc w:val="both"/>
              <w:rPr>
                <w:rFonts w:ascii="Arial" w:hAnsi="Arial" w:cs="Arial"/>
                <w:b/>
                <w:sz w:val="24"/>
                <w:szCs w:val="24"/>
              </w:rPr>
            </w:pPr>
            <w:r>
              <w:rPr>
                <w:rFonts w:ascii="Arial" w:hAnsi="Arial" w:cs="Arial"/>
                <w:b/>
                <w:sz w:val="24"/>
                <w:szCs w:val="24"/>
              </w:rPr>
              <w:t>04</w:t>
            </w:r>
            <w:r w:rsidR="006E7537">
              <w:rPr>
                <w:rFonts w:ascii="Arial" w:hAnsi="Arial" w:cs="Arial"/>
                <w:b/>
                <w:sz w:val="24"/>
                <w:szCs w:val="24"/>
              </w:rPr>
              <w:t>2</w:t>
            </w:r>
          </w:p>
        </w:tc>
      </w:tr>
      <w:tr w:rsidR="00B53B99" w:rsidTr="00061D1D">
        <w:tc>
          <w:tcPr>
            <w:tcW w:w="4644" w:type="dxa"/>
          </w:tcPr>
          <w:p w:rsidR="00B53B99" w:rsidRDefault="00B53B99"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B53B99" w:rsidRPr="00D5666E" w:rsidRDefault="00D40711" w:rsidP="00061D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B53B99">
              <w:rPr>
                <w:rFonts w:ascii="Arial" w:hAnsi="Arial" w:cs="Arial"/>
                <w:b/>
                <w:sz w:val="24"/>
                <w:szCs w:val="24"/>
              </w:rPr>
              <w:t>,</w:t>
            </w:r>
            <w:r w:rsidR="00B53B99" w:rsidRPr="00F71F9E">
              <w:rPr>
                <w:rFonts w:ascii="Arial" w:hAnsi="Arial" w:cs="Arial"/>
                <w:b/>
                <w:sz w:val="24"/>
                <w:szCs w:val="24"/>
              </w:rPr>
              <w:t xml:space="preserve"> CB</w:t>
            </w:r>
          </w:p>
        </w:tc>
      </w:tr>
      <w:tr w:rsidR="00B53B99" w:rsidRPr="00F71F9E" w:rsidTr="00061D1D">
        <w:tc>
          <w:tcPr>
            <w:tcW w:w="4644" w:type="dxa"/>
          </w:tcPr>
          <w:p w:rsidR="00B53B99" w:rsidRPr="00F71F9E" w:rsidRDefault="00B53B99"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rsidR="00B53B99" w:rsidRPr="00F71F9E" w:rsidRDefault="00EB5FB4" w:rsidP="00061D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 xml:space="preserve">Millie Ramayo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Millie Ramayo</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rsidR="00E02DD8" w:rsidRPr="00594914" w:rsidRDefault="00E02DD8" w:rsidP="00E02DD8">
            <w:pPr>
              <w:pStyle w:val="NoSpacing"/>
              <w:spacing w:line="360" w:lineRule="auto"/>
              <w:jc w:val="both"/>
              <w:rPr>
                <w:rFonts w:ascii="Arial" w:hAnsi="Arial" w:cs="Arial"/>
                <w:b/>
                <w:sz w:val="24"/>
                <w:szCs w:val="24"/>
              </w:rPr>
            </w:pPr>
            <w:r w:rsidRPr="00594914">
              <w:rPr>
                <w:rFonts w:ascii="Arial" w:hAnsi="Arial" w:cs="Arial"/>
                <w:b/>
                <w:sz w:val="24"/>
                <w:szCs w:val="24"/>
              </w:rPr>
              <w:t>Email</w:t>
            </w:r>
            <w:r w:rsidR="007049BD">
              <w:rPr>
                <w:rFonts w:ascii="Arial" w:hAnsi="Arial" w:cs="Arial"/>
                <w:b/>
                <w:sz w:val="24"/>
                <w:szCs w:val="24"/>
              </w:rPr>
              <w:t>/Website</w:t>
            </w:r>
            <w:r w:rsidRPr="00594914">
              <w:rPr>
                <w:rFonts w:ascii="Arial" w:hAnsi="Arial" w:cs="Arial"/>
                <w:b/>
                <w:sz w:val="24"/>
                <w:szCs w:val="24"/>
              </w:rPr>
              <w:t xml:space="preserve"> </w:t>
            </w:r>
          </w:p>
        </w:tc>
      </w:tr>
      <w:tr w:rsidR="00E02DD8" w:rsidRPr="00F71F9E" w:rsidTr="00061D1D">
        <w:tc>
          <w:tcPr>
            <w:tcW w:w="4644" w:type="dxa"/>
          </w:tcPr>
          <w:p w:rsidR="00E02DD8" w:rsidRPr="00F71F9E" w:rsidRDefault="00E02DD8"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rsidR="00E02DD8" w:rsidRPr="00594914" w:rsidRDefault="007049BD" w:rsidP="00E02DD8">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061D1D" w:rsidRPr="00F71F9E" w:rsidTr="00061D1D">
        <w:tc>
          <w:tcPr>
            <w:tcW w:w="4644" w:type="dxa"/>
          </w:tcPr>
          <w:p w:rsidR="00061D1D" w:rsidRPr="00F71F9E" w:rsidRDefault="00061D1D"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rsidR="00061D1D" w:rsidRPr="00F71F9E" w:rsidRDefault="007049BD" w:rsidP="00061D1D">
            <w:pPr>
              <w:pStyle w:val="NoSpacing"/>
              <w:spacing w:line="360" w:lineRule="auto"/>
              <w:jc w:val="both"/>
              <w:rPr>
                <w:rFonts w:ascii="Arial" w:hAnsi="Arial" w:cs="Arial"/>
                <w:b/>
                <w:sz w:val="24"/>
                <w:szCs w:val="24"/>
              </w:rPr>
            </w:pPr>
            <w:r>
              <w:rPr>
                <w:rFonts w:ascii="Arial" w:hAnsi="Arial" w:cs="Arial"/>
                <w:b/>
                <w:sz w:val="24"/>
                <w:szCs w:val="24"/>
              </w:rPr>
              <w:t>July 2019</w:t>
            </w:r>
          </w:p>
        </w:tc>
      </w:tr>
      <w:tr w:rsidR="00061D1D" w:rsidRPr="00F71F9E" w:rsidTr="00061D1D">
        <w:tc>
          <w:tcPr>
            <w:tcW w:w="4644" w:type="dxa"/>
          </w:tcPr>
          <w:p w:rsidR="00061D1D" w:rsidRPr="00F71F9E" w:rsidRDefault="00061D1D"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rsidR="00061D1D" w:rsidRPr="00F71F9E" w:rsidRDefault="007049BD" w:rsidP="00061D1D">
            <w:pPr>
              <w:pStyle w:val="NoSpacing"/>
              <w:spacing w:line="360" w:lineRule="auto"/>
              <w:jc w:val="both"/>
              <w:rPr>
                <w:rFonts w:ascii="Arial" w:hAnsi="Arial" w:cs="Arial"/>
                <w:b/>
                <w:sz w:val="24"/>
                <w:szCs w:val="24"/>
              </w:rPr>
            </w:pPr>
            <w:r>
              <w:rPr>
                <w:rFonts w:ascii="Arial" w:hAnsi="Arial" w:cs="Arial"/>
                <w:b/>
                <w:sz w:val="24"/>
                <w:szCs w:val="24"/>
              </w:rPr>
              <w:t>July 2020</w:t>
            </w:r>
          </w:p>
        </w:tc>
      </w:tr>
      <w:tr w:rsidR="00061D1D" w:rsidRPr="00F71F9E" w:rsidTr="00061D1D">
        <w:tc>
          <w:tcPr>
            <w:tcW w:w="4644" w:type="dxa"/>
          </w:tcPr>
          <w:p w:rsidR="00061D1D" w:rsidRPr="00F71F9E" w:rsidRDefault="00061D1D"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rsidR="00061D1D" w:rsidRPr="00F71F9E" w:rsidRDefault="00061D1D" w:rsidP="00061D1D">
            <w:pPr>
              <w:pStyle w:val="NoSpacing"/>
              <w:spacing w:line="360" w:lineRule="auto"/>
              <w:jc w:val="both"/>
              <w:rPr>
                <w:rFonts w:ascii="Arial" w:hAnsi="Arial" w:cs="Arial"/>
                <w:b/>
                <w:sz w:val="24"/>
                <w:szCs w:val="24"/>
              </w:rPr>
            </w:pPr>
            <w:r w:rsidRPr="00F71F9E">
              <w:rPr>
                <w:rFonts w:ascii="Arial" w:hAnsi="Arial" w:cs="Arial"/>
                <w:b/>
                <w:sz w:val="24"/>
                <w:szCs w:val="24"/>
              </w:rPr>
              <w:t>7</w:t>
            </w:r>
          </w:p>
        </w:tc>
      </w:tr>
    </w:tbl>
    <w:p w:rsidR="00061D1D" w:rsidRPr="00F71F9E" w:rsidRDefault="00061D1D" w:rsidP="00061D1D">
      <w:pPr>
        <w:spacing w:after="160" w:line="259" w:lineRule="auto"/>
        <w:rPr>
          <w:rFonts w:ascii="Arial" w:hAnsi="Arial" w:cs="Arial"/>
          <w:b/>
          <w:sz w:val="28"/>
          <w:szCs w:val="28"/>
        </w:rPr>
      </w:pPr>
    </w:p>
    <w:p w:rsidR="00061D1D" w:rsidRPr="00F71F9E" w:rsidRDefault="00061D1D" w:rsidP="00061D1D">
      <w:pPr>
        <w:spacing w:after="160" w:line="259" w:lineRule="auto"/>
        <w:rPr>
          <w:rFonts w:ascii="Arial" w:hAnsi="Arial" w:cs="Arial"/>
          <w:b/>
          <w:sz w:val="24"/>
          <w:szCs w:val="24"/>
        </w:rPr>
      </w:pPr>
      <w:r w:rsidRPr="00F71F9E">
        <w:rPr>
          <w:rFonts w:ascii="Arial" w:hAnsi="Arial" w:cs="Arial"/>
          <w:b/>
          <w:sz w:val="24"/>
          <w:szCs w:val="24"/>
        </w:rPr>
        <w:t xml:space="preserve">This policy has been communicated to parents/guardians.  </w:t>
      </w:r>
    </w:p>
    <w:p w:rsidR="00061D1D" w:rsidRPr="00A72C77" w:rsidRDefault="00061D1D" w:rsidP="00061D1D">
      <w:pPr>
        <w:rPr>
          <w:rFonts w:ascii="Arial" w:hAnsi="Arial" w:cs="Arial"/>
          <w:b/>
          <w:sz w:val="24"/>
          <w:szCs w:val="24"/>
        </w:rPr>
      </w:pPr>
      <w:r w:rsidRPr="00F71F9E">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061D1D" w:rsidRPr="00DB6A01" w:rsidRDefault="00061D1D" w:rsidP="00061D1D">
      <w:pPr>
        <w:spacing w:after="0" w:line="360" w:lineRule="atLeast"/>
        <w:jc w:val="both"/>
        <w:rPr>
          <w:rFonts w:ascii="Arial" w:hAnsi="Arial" w:cs="Arial"/>
          <w:color w:val="00B0F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12: Communication Síolta Standard 15: Legislation and Regulation) </w:t>
      </w:r>
      <w:r w:rsidRPr="00DB6A01">
        <w:rPr>
          <w:rFonts w:ascii="Arial" w:hAnsi="Arial" w:cs="Arial"/>
          <w:color w:val="00B050"/>
          <w:sz w:val="24"/>
          <w:szCs w:val="24"/>
        </w:rPr>
        <w:t xml:space="preserve">(National Standard 1: Information, </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National Standard 4: Records, National Standard 6: Evaluation)</w:t>
      </w:r>
    </w:p>
    <w:p w:rsidR="00061D1D" w:rsidRPr="009D042B" w:rsidRDefault="00061D1D" w:rsidP="00061D1D">
      <w:pPr>
        <w:autoSpaceDE w:val="0"/>
        <w:autoSpaceDN w:val="0"/>
        <w:adjustRightInd w:val="0"/>
        <w:spacing w:after="0" w:line="360" w:lineRule="atLeast"/>
        <w:ind w:left="1"/>
        <w:jc w:val="both"/>
        <w:rPr>
          <w:rFonts w:ascii="Arial" w:eastAsia="Calibri" w:hAnsi="Arial" w:cs="Arial"/>
          <w:b/>
          <w:bCs/>
          <w:color w:val="000000"/>
          <w:sz w:val="16"/>
          <w:szCs w:val="16"/>
          <w:lang w:val="en-GB"/>
        </w:rPr>
      </w:pPr>
    </w:p>
    <w:p w:rsidR="00061D1D" w:rsidRPr="00DB6A01" w:rsidRDefault="00061D1D" w:rsidP="00B53B99">
      <w:pPr>
        <w:autoSpaceDE w:val="0"/>
        <w:autoSpaceDN w:val="0"/>
        <w:adjustRightInd w:val="0"/>
        <w:spacing w:after="0" w:line="360" w:lineRule="auto"/>
        <w:ind w:left="1"/>
        <w:jc w:val="both"/>
        <w:rPr>
          <w:rFonts w:ascii="Arial" w:eastAsia="Calibri" w:hAnsi="Arial" w:cs="Arial"/>
          <w:b/>
          <w:bCs/>
          <w:color w:val="000000"/>
          <w:sz w:val="24"/>
          <w:szCs w:val="24"/>
          <w:lang w:val="en-GB"/>
        </w:rPr>
      </w:pPr>
      <w:r w:rsidRPr="00DB6A01">
        <w:rPr>
          <w:rFonts w:ascii="Arial" w:eastAsia="Calibri" w:hAnsi="Arial" w:cs="Arial"/>
          <w:b/>
          <w:bCs/>
          <w:color w:val="000000"/>
          <w:sz w:val="24"/>
          <w:szCs w:val="24"/>
          <w:lang w:val="en-GB"/>
        </w:rPr>
        <w:t>Statement of Intent:</w:t>
      </w:r>
    </w:p>
    <w:p w:rsidR="00061D1D" w:rsidRPr="00DB6A01"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 xml:space="preserve">We aim to ensure that all records are factual and written impartially. </w:t>
      </w:r>
    </w:p>
    <w:p w:rsidR="00061D1D" w:rsidRPr="00950B8D"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 xml:space="preserve">Under the </w:t>
      </w:r>
      <w:r w:rsidRPr="00DB6A01">
        <w:rPr>
          <w:rFonts w:ascii="Arial" w:eastAsia="Calibri" w:hAnsi="Arial" w:cs="Arial"/>
          <w:i/>
          <w:iCs/>
          <w:color w:val="000000"/>
          <w:sz w:val="24"/>
          <w:szCs w:val="24"/>
          <w:lang w:val="en-GB"/>
        </w:rPr>
        <w:t>Freedom of Information Act 1997,</w:t>
      </w:r>
      <w:r w:rsidRPr="00DB6A01">
        <w:rPr>
          <w:rFonts w:ascii="Arial" w:eastAsia="Calibri" w:hAnsi="Arial" w:cs="Arial"/>
          <w:color w:val="000000"/>
          <w:sz w:val="24"/>
          <w:szCs w:val="24"/>
          <w:lang w:val="en-GB"/>
        </w:rPr>
        <w:t xml:space="preserve">parents/guardians will have access </w:t>
      </w:r>
      <w:r w:rsidRPr="00950B8D">
        <w:rPr>
          <w:rFonts w:ascii="Arial" w:eastAsia="Calibri" w:hAnsi="Arial" w:cs="Arial"/>
          <w:color w:val="000000"/>
          <w:sz w:val="24"/>
          <w:szCs w:val="24"/>
          <w:lang w:val="en-GB"/>
        </w:rPr>
        <w:t xml:space="preserve">to all records pertaining to their child only. </w:t>
      </w:r>
    </w:p>
    <w:p w:rsidR="00061D1D" w:rsidRPr="00950B8D"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950B8D">
        <w:rPr>
          <w:rFonts w:ascii="Arial" w:eastAsia="Calibri" w:hAnsi="Arial" w:cs="Arial"/>
          <w:color w:val="000000"/>
          <w:sz w:val="24"/>
          <w:szCs w:val="24"/>
          <w:lang w:val="en-GB"/>
        </w:rPr>
        <w:t>Children's records are kept confidential.</w:t>
      </w:r>
    </w:p>
    <w:p w:rsidR="00061D1D" w:rsidRPr="00DB6A01"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950B8D">
        <w:rPr>
          <w:rFonts w:ascii="Arial" w:eastAsia="Calibri" w:hAnsi="Arial" w:cs="Arial"/>
          <w:color w:val="000000"/>
          <w:sz w:val="24"/>
          <w:szCs w:val="24"/>
          <w:lang w:val="en-GB"/>
        </w:rPr>
        <w:t>Staff members will only have access to records</w:t>
      </w:r>
      <w:r w:rsidRPr="00DB6A01">
        <w:rPr>
          <w:rFonts w:ascii="Arial" w:eastAsia="Calibri" w:hAnsi="Arial" w:cs="Arial"/>
          <w:color w:val="000000"/>
          <w:sz w:val="24"/>
          <w:szCs w:val="24"/>
          <w:lang w:val="en-GB"/>
        </w:rPr>
        <w:t xml:space="preserve"> of children in their care and will be used to inform staff on how best to meet the needs of each child and plan for further learning.</w:t>
      </w:r>
    </w:p>
    <w:p w:rsidR="00061D1D" w:rsidRPr="00DB6A01"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DB6A01">
        <w:rPr>
          <w:rFonts w:ascii="Arial" w:eastAsia="Calibri" w:hAnsi="Arial" w:cs="Arial"/>
          <w:color w:val="000000" w:themeColor="text1"/>
          <w:sz w:val="24"/>
          <w:szCs w:val="24"/>
          <w:lang w:val="en-GB"/>
        </w:rPr>
        <w:lastRenderedPageBreak/>
        <w:t>The service</w:t>
      </w:r>
      <w:r w:rsidR="00E02DD8">
        <w:rPr>
          <w:rFonts w:ascii="Arial" w:eastAsia="Calibri" w:hAnsi="Arial" w:cs="Arial"/>
          <w:color w:val="000000" w:themeColor="text1"/>
          <w:sz w:val="24"/>
          <w:szCs w:val="24"/>
          <w:lang w:val="en-GB"/>
        </w:rPr>
        <w:t xml:space="preserve"> </w:t>
      </w:r>
      <w:r w:rsidRPr="00DB6A01">
        <w:rPr>
          <w:rFonts w:ascii="Arial" w:eastAsia="Calibri" w:hAnsi="Arial" w:cs="Arial"/>
          <w:color w:val="000000"/>
          <w:sz w:val="24"/>
          <w:szCs w:val="24"/>
          <w:lang w:val="en-GB"/>
        </w:rPr>
        <w:t xml:space="preserve">will only share information with other professionals or agencies, with consent from parents/guardians or without their consent in terms of legal responsibility in relation to a Child Protection issues. </w:t>
      </w:r>
    </w:p>
    <w:p w:rsidR="00061D1D" w:rsidRPr="00DB6A01" w:rsidRDefault="00061D1D" w:rsidP="00AE385E">
      <w:pPr>
        <w:numPr>
          <w:ilvl w:val="0"/>
          <w:numId w:val="72"/>
        </w:numPr>
        <w:autoSpaceDE w:val="0"/>
        <w:autoSpaceDN w:val="0"/>
        <w:adjustRightInd w:val="0"/>
        <w:spacing w:after="0" w:line="360" w:lineRule="auto"/>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 xml:space="preserve">Staff use the guided approach of Aistear and </w:t>
      </w:r>
      <w:r w:rsidRPr="00DB6A01">
        <w:rPr>
          <w:rFonts w:ascii="Arial" w:eastAsia="Calibri" w:hAnsi="Arial" w:cs="Arial"/>
          <w:i/>
          <w:iCs/>
          <w:color w:val="000000"/>
          <w:sz w:val="24"/>
          <w:szCs w:val="24"/>
          <w:lang w:val="en-GB"/>
        </w:rPr>
        <w:t>Síolta, The National Quality Frameworks for Early Childhood Education</w:t>
      </w:r>
      <w:r w:rsidRPr="00DB6A01">
        <w:rPr>
          <w:rFonts w:ascii="Arial" w:eastAsia="Calibri" w:hAnsi="Arial" w:cs="Arial"/>
          <w:color w:val="000000"/>
          <w:sz w:val="24"/>
          <w:szCs w:val="24"/>
          <w:lang w:val="en-GB"/>
        </w:rPr>
        <w:t xml:space="preserve"> in relation to various aspects of record keeping within the service.</w:t>
      </w:r>
    </w:p>
    <w:p w:rsidR="00634553" w:rsidRDefault="00634553" w:rsidP="00D172B7">
      <w:pPr>
        <w:autoSpaceDE w:val="0"/>
        <w:autoSpaceDN w:val="0"/>
        <w:adjustRightInd w:val="0"/>
        <w:spacing w:after="0" w:line="360" w:lineRule="auto"/>
        <w:jc w:val="both"/>
        <w:rPr>
          <w:rFonts w:ascii="Arial" w:eastAsia="Calibri" w:hAnsi="Arial" w:cs="Arial"/>
          <w:b/>
          <w:bCs/>
          <w:color w:val="000000"/>
          <w:sz w:val="24"/>
          <w:szCs w:val="24"/>
          <w:lang w:val="en-GB"/>
        </w:rPr>
      </w:pPr>
    </w:p>
    <w:p w:rsidR="00634553" w:rsidRPr="00F71F9E" w:rsidRDefault="00634553" w:rsidP="00B53B99">
      <w:pPr>
        <w:spacing w:after="0" w:line="360" w:lineRule="auto"/>
        <w:jc w:val="both"/>
        <w:rPr>
          <w:rFonts w:ascii="Arial" w:hAnsi="Arial" w:cs="Arial"/>
          <w:b/>
          <w:sz w:val="24"/>
          <w:szCs w:val="24"/>
          <w:lang w:val="en-US"/>
        </w:rPr>
      </w:pPr>
      <w:r w:rsidRPr="00F71F9E">
        <w:rPr>
          <w:rFonts w:ascii="Arial" w:hAnsi="Arial" w:cs="Arial"/>
          <w:b/>
          <w:sz w:val="24"/>
          <w:szCs w:val="24"/>
          <w:lang w:val="en-US"/>
        </w:rPr>
        <w:t>Record Keeping:</w:t>
      </w:r>
    </w:p>
    <w:p w:rsidR="00634553" w:rsidRPr="00F71F9E" w:rsidRDefault="00634553" w:rsidP="00B53B99">
      <w:pPr>
        <w:spacing w:after="0" w:line="360" w:lineRule="auto"/>
        <w:jc w:val="both"/>
        <w:rPr>
          <w:rFonts w:ascii="Arial" w:hAnsi="Arial" w:cs="Arial"/>
          <w:sz w:val="24"/>
          <w:szCs w:val="24"/>
          <w:lang w:val="en-US"/>
        </w:rPr>
      </w:pPr>
      <w:r w:rsidRPr="00F71F9E">
        <w:rPr>
          <w:rFonts w:ascii="Arial" w:hAnsi="Arial" w:cs="Arial"/>
          <w:sz w:val="24"/>
          <w:szCs w:val="24"/>
          <w:lang w:val="en-US"/>
        </w:rPr>
        <w:t xml:space="preserve">All of records are stored securely. </w:t>
      </w:r>
    </w:p>
    <w:p w:rsidR="00634553" w:rsidRPr="00F71F9E" w:rsidRDefault="00634553" w:rsidP="00B53B99">
      <w:pPr>
        <w:spacing w:after="0" w:line="360" w:lineRule="auto"/>
        <w:jc w:val="both"/>
        <w:rPr>
          <w:rFonts w:ascii="Arial" w:hAnsi="Arial" w:cs="Arial"/>
          <w:sz w:val="24"/>
          <w:szCs w:val="24"/>
          <w:lang w:val="en-US"/>
        </w:rPr>
      </w:pPr>
    </w:p>
    <w:p w:rsidR="00634553" w:rsidRPr="00F71F9E" w:rsidRDefault="00634553" w:rsidP="00B53B99">
      <w:pPr>
        <w:spacing w:after="0" w:line="360" w:lineRule="auto"/>
        <w:jc w:val="both"/>
        <w:rPr>
          <w:rFonts w:ascii="Arial" w:hAnsi="Arial" w:cs="Arial"/>
          <w:b/>
          <w:sz w:val="24"/>
          <w:szCs w:val="24"/>
          <w:lang w:val="en-US"/>
        </w:rPr>
      </w:pPr>
      <w:r w:rsidRPr="00F71F9E">
        <w:rPr>
          <w:rFonts w:ascii="Arial" w:hAnsi="Arial" w:cs="Arial"/>
          <w:b/>
          <w:sz w:val="24"/>
          <w:szCs w:val="24"/>
          <w:lang w:val="en-US"/>
        </w:rPr>
        <w:t xml:space="preserve">Children's Records </w:t>
      </w:r>
    </w:p>
    <w:p w:rsidR="00DA47D3" w:rsidRPr="00F71F9E" w:rsidRDefault="00061D1D" w:rsidP="00B53B99">
      <w:pPr>
        <w:spacing w:after="0" w:line="360" w:lineRule="auto"/>
        <w:jc w:val="both"/>
        <w:rPr>
          <w:rFonts w:ascii="Arial" w:hAnsi="Arial" w:cs="Arial"/>
          <w:sz w:val="24"/>
          <w:szCs w:val="24"/>
        </w:rPr>
      </w:pPr>
      <w:r w:rsidRPr="00F71F9E">
        <w:rPr>
          <w:rFonts w:ascii="Arial" w:hAnsi="Arial" w:cs="Arial"/>
          <w:sz w:val="24"/>
          <w:szCs w:val="24"/>
        </w:rPr>
        <w:t xml:space="preserve">The Child Registration form, at a minimum will contain: </w:t>
      </w:r>
    </w:p>
    <w:p w:rsidR="00DA47D3" w:rsidRPr="00F71F9E" w:rsidRDefault="00061D1D" w:rsidP="00AE385E">
      <w:pPr>
        <w:pStyle w:val="ListParagraph"/>
        <w:numPr>
          <w:ilvl w:val="0"/>
          <w:numId w:val="310"/>
        </w:numPr>
        <w:spacing w:after="0" w:line="360" w:lineRule="auto"/>
        <w:ind w:left="426" w:hanging="426"/>
        <w:jc w:val="both"/>
        <w:rPr>
          <w:rFonts w:ascii="Arial" w:hAnsi="Arial" w:cs="Arial"/>
          <w:sz w:val="24"/>
          <w:szCs w:val="24"/>
        </w:rPr>
      </w:pPr>
      <w:r w:rsidRPr="00F71F9E">
        <w:rPr>
          <w:rFonts w:ascii="Arial" w:hAnsi="Arial" w:cs="Arial"/>
          <w:sz w:val="24"/>
          <w:szCs w:val="24"/>
          <w:lang w:val="en-US"/>
        </w:rPr>
        <w:t>The name and date of birth of child.</w:t>
      </w:r>
    </w:p>
    <w:p w:rsidR="00DA47D3" w:rsidRPr="00F71F9E" w:rsidRDefault="00061D1D" w:rsidP="00AE385E">
      <w:pPr>
        <w:pStyle w:val="ListParagraph"/>
        <w:numPr>
          <w:ilvl w:val="0"/>
          <w:numId w:val="310"/>
        </w:numPr>
        <w:spacing w:after="0" w:line="360" w:lineRule="auto"/>
        <w:ind w:left="426" w:hanging="426"/>
        <w:jc w:val="both"/>
        <w:rPr>
          <w:rFonts w:ascii="Arial" w:hAnsi="Arial" w:cs="Arial"/>
          <w:sz w:val="24"/>
          <w:szCs w:val="24"/>
        </w:rPr>
      </w:pPr>
      <w:r w:rsidRPr="00F71F9E">
        <w:rPr>
          <w:rFonts w:ascii="Arial" w:hAnsi="Arial" w:cs="Arial"/>
          <w:sz w:val="24"/>
          <w:szCs w:val="24"/>
          <w:lang w:val="en-US"/>
        </w:rPr>
        <w:t>The date the child commenced and ceased in the service.</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 xml:space="preserve">Date on which the child stopped attending the service. </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The name and address of the child's parents/guardians and a telephone number where that parent or guardian (or a relative or friend of the parent or child) can be contacted during the hours of operation.</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 xml:space="preserve">Authorisation for collecting the child to include: </w:t>
      </w:r>
    </w:p>
    <w:p w:rsidR="00DA47D3" w:rsidRPr="00F71F9E" w:rsidRDefault="00DA47D3" w:rsidP="00AE385E">
      <w:pPr>
        <w:pStyle w:val="ListParagraph"/>
        <w:numPr>
          <w:ilvl w:val="0"/>
          <w:numId w:val="443"/>
        </w:numPr>
        <w:spacing w:after="0" w:line="360" w:lineRule="auto"/>
        <w:jc w:val="both"/>
        <w:rPr>
          <w:rFonts w:ascii="Arial" w:hAnsi="Arial" w:cs="Arial"/>
          <w:sz w:val="24"/>
          <w:szCs w:val="24"/>
          <w:lang w:val="en-US"/>
        </w:rPr>
      </w:pPr>
      <w:r w:rsidRPr="00F71F9E">
        <w:rPr>
          <w:rFonts w:ascii="Arial" w:hAnsi="Arial" w:cs="Arial"/>
          <w:sz w:val="24"/>
          <w:szCs w:val="24"/>
          <w:lang w:val="en-US"/>
        </w:rPr>
        <w:t>The name(s), address(es) and contact number(s) of the person(s) who is authorised to collect the child.</w:t>
      </w:r>
    </w:p>
    <w:p w:rsidR="00DA47D3" w:rsidRPr="00F71F9E" w:rsidRDefault="00DA47D3" w:rsidP="00AE385E">
      <w:pPr>
        <w:pStyle w:val="ListParagraph"/>
        <w:numPr>
          <w:ilvl w:val="0"/>
          <w:numId w:val="443"/>
        </w:numPr>
        <w:spacing w:after="0" w:line="360" w:lineRule="auto"/>
        <w:jc w:val="both"/>
        <w:rPr>
          <w:rFonts w:ascii="Arial" w:hAnsi="Arial" w:cs="Arial"/>
          <w:sz w:val="24"/>
          <w:szCs w:val="24"/>
          <w:lang w:val="en-US"/>
        </w:rPr>
      </w:pPr>
      <w:r w:rsidRPr="00F71F9E">
        <w:rPr>
          <w:rFonts w:ascii="Arial" w:hAnsi="Arial" w:cs="Arial"/>
          <w:sz w:val="24"/>
          <w:szCs w:val="24"/>
          <w:lang w:val="en-US"/>
        </w:rPr>
        <w:t xml:space="preserve">Written authorisation from the parent or guardian allowing the child to be released by the Service into the care of the authorised person. </w:t>
      </w:r>
    </w:p>
    <w:p w:rsidR="00DA47D3" w:rsidRPr="00F71F9E" w:rsidRDefault="00DA47D3" w:rsidP="00AE385E">
      <w:pPr>
        <w:pStyle w:val="ListParagraph"/>
        <w:numPr>
          <w:ilvl w:val="0"/>
          <w:numId w:val="443"/>
        </w:numPr>
        <w:spacing w:after="0" w:line="360" w:lineRule="auto"/>
        <w:jc w:val="both"/>
        <w:rPr>
          <w:rFonts w:ascii="Arial" w:hAnsi="Arial" w:cs="Arial"/>
          <w:sz w:val="24"/>
          <w:szCs w:val="24"/>
          <w:lang w:val="en-US"/>
        </w:rPr>
      </w:pPr>
      <w:r w:rsidRPr="00F71F9E">
        <w:rPr>
          <w:rFonts w:ascii="Arial" w:hAnsi="Arial" w:cs="Arial"/>
          <w:sz w:val="24"/>
          <w:szCs w:val="24"/>
          <w:lang w:val="en-US"/>
        </w:rPr>
        <w:t>Photo identification or an agreed password or code for any person not known to the Service who has permission to collect the child,</w:t>
      </w:r>
    </w:p>
    <w:p w:rsidR="00DA47D3" w:rsidRPr="00F71F9E" w:rsidRDefault="00DA47D3" w:rsidP="00AE385E">
      <w:pPr>
        <w:pStyle w:val="ListParagraph"/>
        <w:numPr>
          <w:ilvl w:val="0"/>
          <w:numId w:val="443"/>
        </w:numPr>
        <w:spacing w:after="0" w:line="360" w:lineRule="auto"/>
        <w:jc w:val="both"/>
        <w:rPr>
          <w:rFonts w:ascii="Arial" w:hAnsi="Arial" w:cs="Arial"/>
          <w:sz w:val="24"/>
          <w:szCs w:val="24"/>
          <w:lang w:val="en-US"/>
        </w:rPr>
      </w:pPr>
      <w:r w:rsidRPr="00F71F9E">
        <w:rPr>
          <w:rFonts w:ascii="Arial" w:hAnsi="Arial" w:cs="Arial"/>
          <w:sz w:val="24"/>
          <w:szCs w:val="24"/>
          <w:lang w:val="en-US"/>
        </w:rPr>
        <w:t>Proof that the authorised person is aged 16 or over.</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Details of illness, disability, allergy and additional needs the child has together with all the information relevant to the provision of specific care or attention.</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 xml:space="preserve">If there is an Individual Care Plan in place, this information is included with the child's records. </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The name + telephone number of child is registered med practitioner.</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lang w:val="en-US"/>
        </w:rPr>
      </w:pPr>
      <w:r w:rsidRPr="00F71F9E">
        <w:rPr>
          <w:rFonts w:ascii="Arial" w:hAnsi="Arial" w:cs="Arial"/>
          <w:sz w:val="24"/>
          <w:szCs w:val="24"/>
          <w:lang w:val="en-US"/>
        </w:rPr>
        <w:t>Record of any immunisation the child has had is included.</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rPr>
      </w:pPr>
      <w:r w:rsidRPr="00F71F9E">
        <w:rPr>
          <w:rFonts w:ascii="Arial" w:hAnsi="Arial" w:cs="Arial"/>
          <w:sz w:val="24"/>
          <w:szCs w:val="24"/>
          <w:lang w:val="en-US"/>
        </w:rPr>
        <w:lastRenderedPageBreak/>
        <w:t>Written parental or guardian consent is included to allow the child to have appropriate medical treatment if there is an emergency.</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rPr>
      </w:pPr>
      <w:r w:rsidRPr="00F71F9E">
        <w:rPr>
          <w:rFonts w:ascii="Arial" w:hAnsi="Arial" w:cs="Arial"/>
          <w:sz w:val="24"/>
          <w:szCs w:val="24"/>
        </w:rPr>
        <w:t>The record has been updated if the child's information changes.</w:t>
      </w:r>
    </w:p>
    <w:p w:rsidR="00DA47D3" w:rsidRPr="00F71F9E" w:rsidRDefault="00DA47D3" w:rsidP="00AE385E">
      <w:pPr>
        <w:pStyle w:val="ListParagraph"/>
        <w:numPr>
          <w:ilvl w:val="0"/>
          <w:numId w:val="310"/>
        </w:numPr>
        <w:spacing w:after="0" w:line="360" w:lineRule="auto"/>
        <w:ind w:left="426" w:hanging="426"/>
        <w:jc w:val="both"/>
        <w:rPr>
          <w:rFonts w:ascii="Arial" w:hAnsi="Arial" w:cs="Arial"/>
          <w:sz w:val="24"/>
          <w:szCs w:val="24"/>
        </w:rPr>
      </w:pPr>
      <w:r w:rsidRPr="00F71F9E">
        <w:rPr>
          <w:rFonts w:ascii="Arial" w:hAnsi="Arial" w:cs="Arial"/>
          <w:sz w:val="24"/>
          <w:szCs w:val="24"/>
        </w:rPr>
        <w:t xml:space="preserve">Each entry in the child's record is signed by the person making the entry. </w:t>
      </w:r>
    </w:p>
    <w:p w:rsidR="00DA47D3" w:rsidRPr="00F71F9E" w:rsidRDefault="00DA47D3" w:rsidP="00B53B99">
      <w:pPr>
        <w:spacing w:after="0" w:line="360" w:lineRule="auto"/>
        <w:jc w:val="both"/>
        <w:rPr>
          <w:rFonts w:ascii="Arial" w:hAnsi="Arial" w:cs="Arial"/>
          <w:sz w:val="24"/>
          <w:szCs w:val="24"/>
        </w:rPr>
      </w:pPr>
    </w:p>
    <w:p w:rsidR="00DA47D3" w:rsidRPr="00F71F9E" w:rsidRDefault="00DA47D3" w:rsidP="00B53B99">
      <w:pPr>
        <w:spacing w:after="0" w:line="360" w:lineRule="auto"/>
        <w:jc w:val="both"/>
        <w:rPr>
          <w:rFonts w:ascii="Arial" w:hAnsi="Arial" w:cs="Arial"/>
          <w:b/>
          <w:sz w:val="24"/>
          <w:szCs w:val="24"/>
        </w:rPr>
      </w:pPr>
      <w:r w:rsidRPr="00F71F9E">
        <w:rPr>
          <w:rFonts w:ascii="Arial" w:hAnsi="Arial" w:cs="Arial"/>
          <w:b/>
          <w:sz w:val="24"/>
          <w:szCs w:val="24"/>
        </w:rPr>
        <w:t xml:space="preserve">Availability of Records </w:t>
      </w:r>
    </w:p>
    <w:p w:rsidR="00DA47D3" w:rsidRPr="00F71F9E" w:rsidRDefault="00DA47D3" w:rsidP="00AE385E">
      <w:pPr>
        <w:pStyle w:val="ListParagraph"/>
        <w:numPr>
          <w:ilvl w:val="1"/>
          <w:numId w:val="238"/>
        </w:numPr>
        <w:spacing w:after="0" w:line="360" w:lineRule="auto"/>
        <w:ind w:left="567" w:hanging="567"/>
        <w:jc w:val="both"/>
        <w:rPr>
          <w:rFonts w:ascii="Arial" w:hAnsi="Arial" w:cs="Arial"/>
          <w:sz w:val="24"/>
          <w:szCs w:val="24"/>
        </w:rPr>
      </w:pPr>
      <w:r w:rsidRPr="00F71F9E">
        <w:rPr>
          <w:rFonts w:ascii="Arial" w:hAnsi="Arial" w:cs="Arial"/>
          <w:sz w:val="24"/>
          <w:szCs w:val="24"/>
        </w:rPr>
        <w:t>There is a record for each child attending the Service.</w:t>
      </w:r>
    </w:p>
    <w:p w:rsidR="00DA47D3" w:rsidRPr="00F71F9E" w:rsidRDefault="00DA47D3" w:rsidP="00AE385E">
      <w:pPr>
        <w:pStyle w:val="ListParagraph"/>
        <w:numPr>
          <w:ilvl w:val="1"/>
          <w:numId w:val="238"/>
        </w:numPr>
        <w:spacing w:after="0" w:line="360" w:lineRule="auto"/>
        <w:ind w:left="567" w:hanging="567"/>
        <w:jc w:val="both"/>
        <w:rPr>
          <w:rFonts w:ascii="Arial" w:hAnsi="Arial" w:cs="Arial"/>
          <w:sz w:val="24"/>
          <w:szCs w:val="24"/>
        </w:rPr>
      </w:pPr>
      <w:r w:rsidRPr="00F71F9E">
        <w:rPr>
          <w:rFonts w:ascii="Arial" w:hAnsi="Arial" w:cs="Arial"/>
          <w:sz w:val="24"/>
          <w:szCs w:val="24"/>
        </w:rPr>
        <w:t>Parents and guardians are told that the service keeps records in relation to their child.</w:t>
      </w:r>
    </w:p>
    <w:p w:rsidR="00DA47D3" w:rsidRPr="00F71F9E" w:rsidRDefault="00DA47D3" w:rsidP="00AE385E">
      <w:pPr>
        <w:pStyle w:val="ListParagraph"/>
        <w:numPr>
          <w:ilvl w:val="1"/>
          <w:numId w:val="238"/>
        </w:numPr>
        <w:spacing w:after="0" w:line="360" w:lineRule="auto"/>
        <w:ind w:left="567" w:hanging="567"/>
        <w:jc w:val="both"/>
        <w:rPr>
          <w:rFonts w:ascii="Arial" w:hAnsi="Arial" w:cs="Arial"/>
          <w:sz w:val="24"/>
          <w:szCs w:val="24"/>
        </w:rPr>
      </w:pPr>
      <w:r w:rsidRPr="00F71F9E">
        <w:rPr>
          <w:rFonts w:ascii="Arial" w:hAnsi="Arial" w:cs="Arial"/>
          <w:sz w:val="24"/>
          <w:szCs w:val="24"/>
        </w:rPr>
        <w:t xml:space="preserve">Records about individual children are shared with the child's parents or guardian except where this would place the child's welfare at risk. </w:t>
      </w:r>
    </w:p>
    <w:p w:rsidR="00DA47D3" w:rsidRPr="00F71F9E" w:rsidRDefault="00DA47D3" w:rsidP="00AE385E">
      <w:pPr>
        <w:pStyle w:val="ListParagraph"/>
        <w:numPr>
          <w:ilvl w:val="1"/>
          <w:numId w:val="238"/>
        </w:numPr>
        <w:spacing w:after="0" w:line="360" w:lineRule="auto"/>
        <w:ind w:left="567" w:hanging="567"/>
        <w:jc w:val="both"/>
        <w:rPr>
          <w:rFonts w:ascii="Arial" w:hAnsi="Arial" w:cs="Arial"/>
          <w:sz w:val="24"/>
          <w:szCs w:val="24"/>
        </w:rPr>
      </w:pPr>
      <w:r w:rsidRPr="00F71F9E">
        <w:rPr>
          <w:rFonts w:ascii="Arial" w:hAnsi="Arial" w:cs="Arial"/>
          <w:sz w:val="24"/>
          <w:szCs w:val="24"/>
        </w:rPr>
        <w:t>Requests by third parties for information are discussed with parents and guardians and information is only shared if they give their consent. (An exception to this would be where there is a requirement to report concerns about the welfare or safety of the child - for example in relation to child safeguarding).</w:t>
      </w:r>
    </w:p>
    <w:p w:rsidR="00DA47D3" w:rsidRPr="00F71F9E" w:rsidRDefault="00DA47D3" w:rsidP="00DA47D3">
      <w:pPr>
        <w:pStyle w:val="ListParagraph"/>
        <w:spacing w:after="0" w:line="360" w:lineRule="auto"/>
        <w:ind w:left="567"/>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Access to Children's Records and Record Confidentiality</w:t>
      </w:r>
    </w:p>
    <w:p w:rsidR="00DA47D3" w:rsidRPr="00F71F9E" w:rsidRDefault="00DA47D3" w:rsidP="00AE385E">
      <w:pPr>
        <w:pStyle w:val="ListParagraph"/>
        <w:numPr>
          <w:ilvl w:val="1"/>
          <w:numId w:val="201"/>
        </w:numPr>
        <w:tabs>
          <w:tab w:val="clear" w:pos="1440"/>
        </w:tabs>
        <w:spacing w:after="0" w:line="360" w:lineRule="auto"/>
        <w:ind w:left="426"/>
        <w:jc w:val="both"/>
        <w:rPr>
          <w:rFonts w:ascii="Arial" w:hAnsi="Arial" w:cs="Arial"/>
          <w:sz w:val="24"/>
          <w:szCs w:val="24"/>
        </w:rPr>
      </w:pPr>
      <w:r w:rsidRPr="00F71F9E">
        <w:rPr>
          <w:rFonts w:ascii="Arial" w:hAnsi="Arial" w:cs="Arial"/>
          <w:sz w:val="24"/>
          <w:szCs w:val="24"/>
        </w:rPr>
        <w:t>Children's records are kept confidential.</w:t>
      </w:r>
    </w:p>
    <w:p w:rsidR="00DA47D3" w:rsidRPr="00F71F9E" w:rsidRDefault="00DA47D3" w:rsidP="00AE385E">
      <w:pPr>
        <w:pStyle w:val="ListParagraph"/>
        <w:numPr>
          <w:ilvl w:val="1"/>
          <w:numId w:val="201"/>
        </w:numPr>
        <w:tabs>
          <w:tab w:val="clear" w:pos="1440"/>
        </w:tabs>
        <w:spacing w:after="0" w:line="360" w:lineRule="auto"/>
        <w:ind w:left="426"/>
        <w:jc w:val="both"/>
        <w:rPr>
          <w:rFonts w:ascii="Arial" w:hAnsi="Arial" w:cs="Arial"/>
          <w:sz w:val="24"/>
          <w:szCs w:val="24"/>
        </w:rPr>
      </w:pPr>
      <w:r w:rsidRPr="00F71F9E">
        <w:rPr>
          <w:rFonts w:ascii="Arial" w:hAnsi="Arial" w:cs="Arial"/>
          <w:sz w:val="24"/>
          <w:szCs w:val="24"/>
        </w:rPr>
        <w:t xml:space="preserve">Children's personal information is not discussed outside of the Service.  </w:t>
      </w:r>
    </w:p>
    <w:p w:rsidR="00DA47D3" w:rsidRPr="00F71F9E" w:rsidRDefault="00DA47D3" w:rsidP="00AE385E">
      <w:pPr>
        <w:pStyle w:val="ListParagraph"/>
        <w:numPr>
          <w:ilvl w:val="1"/>
          <w:numId w:val="201"/>
        </w:numPr>
        <w:tabs>
          <w:tab w:val="clear" w:pos="1440"/>
        </w:tabs>
        <w:spacing w:after="0" w:line="360" w:lineRule="auto"/>
        <w:ind w:left="426"/>
        <w:jc w:val="both"/>
        <w:rPr>
          <w:rFonts w:ascii="Arial" w:hAnsi="Arial" w:cs="Arial"/>
          <w:sz w:val="24"/>
          <w:szCs w:val="24"/>
        </w:rPr>
      </w:pPr>
      <w:r w:rsidRPr="00F71F9E">
        <w:rPr>
          <w:rFonts w:ascii="Arial" w:hAnsi="Arial" w:cs="Arial"/>
          <w:sz w:val="24"/>
          <w:szCs w:val="24"/>
        </w:rPr>
        <w:t xml:space="preserve">The record are available for inspection to: </w:t>
      </w:r>
    </w:p>
    <w:p w:rsidR="00DA47D3" w:rsidRPr="00F71F9E" w:rsidRDefault="00DA47D3" w:rsidP="00AE385E">
      <w:pPr>
        <w:pStyle w:val="ListParagraph"/>
        <w:numPr>
          <w:ilvl w:val="0"/>
          <w:numId w:val="444"/>
        </w:numPr>
        <w:spacing w:after="0" w:line="360" w:lineRule="auto"/>
        <w:jc w:val="both"/>
        <w:rPr>
          <w:rFonts w:ascii="Arial" w:hAnsi="Arial" w:cs="Arial"/>
          <w:sz w:val="24"/>
          <w:szCs w:val="24"/>
        </w:rPr>
      </w:pPr>
      <w:r w:rsidRPr="00F71F9E">
        <w:rPr>
          <w:rFonts w:ascii="Arial" w:hAnsi="Arial" w:cs="Arial"/>
          <w:sz w:val="24"/>
          <w:szCs w:val="24"/>
        </w:rPr>
        <w:t>parents or guardians but only for their own child's record;</w:t>
      </w:r>
    </w:p>
    <w:p w:rsidR="00DA47D3" w:rsidRPr="00F71F9E" w:rsidRDefault="00DA47D3" w:rsidP="00AE385E">
      <w:pPr>
        <w:pStyle w:val="ListParagraph"/>
        <w:numPr>
          <w:ilvl w:val="0"/>
          <w:numId w:val="444"/>
        </w:numPr>
        <w:spacing w:after="0" w:line="360" w:lineRule="auto"/>
        <w:jc w:val="both"/>
        <w:rPr>
          <w:rFonts w:ascii="Arial" w:hAnsi="Arial" w:cs="Arial"/>
          <w:sz w:val="24"/>
          <w:szCs w:val="24"/>
        </w:rPr>
      </w:pPr>
      <w:r w:rsidRPr="00F71F9E">
        <w:rPr>
          <w:rFonts w:ascii="Arial" w:hAnsi="Arial" w:cs="Arial"/>
          <w:sz w:val="24"/>
          <w:szCs w:val="24"/>
        </w:rPr>
        <w:t>an employee who is authorised by the registered provider; and</w:t>
      </w:r>
    </w:p>
    <w:p w:rsidR="00DA47D3" w:rsidRPr="00F71F9E" w:rsidRDefault="00DA47D3" w:rsidP="00AE385E">
      <w:pPr>
        <w:pStyle w:val="ListParagraph"/>
        <w:numPr>
          <w:ilvl w:val="0"/>
          <w:numId w:val="444"/>
        </w:numPr>
        <w:spacing w:after="0" w:line="360" w:lineRule="auto"/>
        <w:jc w:val="both"/>
        <w:rPr>
          <w:rFonts w:ascii="Arial" w:hAnsi="Arial" w:cs="Arial"/>
          <w:sz w:val="24"/>
          <w:szCs w:val="24"/>
        </w:rPr>
      </w:pPr>
      <w:r w:rsidRPr="00F71F9E">
        <w:rPr>
          <w:rFonts w:ascii="Arial" w:hAnsi="Arial" w:cs="Arial"/>
          <w:sz w:val="24"/>
          <w:szCs w:val="24"/>
        </w:rPr>
        <w:t>a Tusla Early Years Inspector.</w:t>
      </w:r>
    </w:p>
    <w:p w:rsidR="00DA47D3" w:rsidRPr="00F71F9E" w:rsidRDefault="00DA47D3" w:rsidP="00DA47D3">
      <w:pPr>
        <w:spacing w:after="0" w:line="360" w:lineRule="auto"/>
        <w:jc w:val="both"/>
        <w:rPr>
          <w:rFonts w:ascii="Arial" w:hAnsi="Arial" w:cs="Arial"/>
          <w:sz w:val="24"/>
          <w:szCs w:val="24"/>
        </w:rPr>
      </w:pPr>
    </w:p>
    <w:p w:rsidR="00DA47D3" w:rsidRPr="00F71F9E" w:rsidRDefault="00DA47D3" w:rsidP="00DA47D3">
      <w:pPr>
        <w:spacing w:after="0" w:line="360" w:lineRule="auto"/>
        <w:jc w:val="both"/>
        <w:rPr>
          <w:rFonts w:ascii="Arial" w:hAnsi="Arial" w:cs="Arial"/>
          <w:sz w:val="24"/>
          <w:szCs w:val="24"/>
        </w:rPr>
      </w:pPr>
      <w:r w:rsidRPr="00F71F9E">
        <w:rPr>
          <w:rFonts w:ascii="Arial" w:hAnsi="Arial" w:cs="Arial"/>
          <w:b/>
          <w:sz w:val="24"/>
          <w:szCs w:val="24"/>
        </w:rPr>
        <w:t xml:space="preserve">Electronic Records </w:t>
      </w:r>
    </w:p>
    <w:p w:rsidR="00DA47D3" w:rsidRPr="00F71F9E" w:rsidRDefault="00DA47D3" w:rsidP="00AE385E">
      <w:pPr>
        <w:pStyle w:val="ListParagraph"/>
        <w:numPr>
          <w:ilvl w:val="0"/>
          <w:numId w:val="445"/>
        </w:numPr>
        <w:spacing w:after="0" w:line="360" w:lineRule="auto"/>
        <w:jc w:val="both"/>
        <w:rPr>
          <w:rFonts w:ascii="Arial" w:hAnsi="Arial" w:cs="Arial"/>
          <w:sz w:val="24"/>
          <w:szCs w:val="24"/>
        </w:rPr>
      </w:pPr>
      <w:r w:rsidRPr="00F71F9E">
        <w:rPr>
          <w:rFonts w:ascii="Arial" w:hAnsi="Arial" w:cs="Arial"/>
          <w:sz w:val="24"/>
          <w:szCs w:val="24"/>
        </w:rPr>
        <w:t>Children's records held electronically are password protected.</w:t>
      </w:r>
    </w:p>
    <w:p w:rsidR="00DA47D3" w:rsidRPr="00F71F9E" w:rsidRDefault="00DA47D3" w:rsidP="00AE385E">
      <w:pPr>
        <w:pStyle w:val="ListParagraph"/>
        <w:numPr>
          <w:ilvl w:val="0"/>
          <w:numId w:val="445"/>
        </w:numPr>
        <w:spacing w:after="0" w:line="360" w:lineRule="auto"/>
        <w:jc w:val="both"/>
        <w:rPr>
          <w:rFonts w:ascii="Arial" w:hAnsi="Arial" w:cs="Arial"/>
          <w:sz w:val="24"/>
          <w:szCs w:val="24"/>
        </w:rPr>
      </w:pPr>
      <w:r w:rsidRPr="00F71F9E">
        <w:rPr>
          <w:rFonts w:ascii="Arial" w:hAnsi="Arial" w:cs="Arial"/>
          <w:sz w:val="24"/>
          <w:szCs w:val="24"/>
        </w:rPr>
        <w:t>Electronic records are accessible and easily retrievable and can be reproduced when needed</w:t>
      </w:r>
    </w:p>
    <w:p w:rsidR="00DA47D3" w:rsidRPr="00F71F9E" w:rsidRDefault="00DA47D3" w:rsidP="00DA47D3">
      <w:pPr>
        <w:pStyle w:val="ListParagraph"/>
        <w:spacing w:after="0" w:line="360" w:lineRule="auto"/>
        <w:ind w:left="0"/>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 xml:space="preserve">Retention of Children's Records </w:t>
      </w:r>
    </w:p>
    <w:p w:rsidR="00B53B99" w:rsidRDefault="00DA47D3" w:rsidP="00AE385E">
      <w:pPr>
        <w:pStyle w:val="ListParagraph"/>
        <w:numPr>
          <w:ilvl w:val="0"/>
          <w:numId w:val="485"/>
        </w:numPr>
        <w:spacing w:after="0" w:line="360" w:lineRule="auto"/>
        <w:jc w:val="both"/>
        <w:rPr>
          <w:rFonts w:ascii="Arial" w:hAnsi="Arial" w:cs="Arial"/>
          <w:sz w:val="24"/>
          <w:szCs w:val="24"/>
        </w:rPr>
      </w:pPr>
      <w:r w:rsidRPr="00F71F9E">
        <w:rPr>
          <w:rFonts w:ascii="Arial" w:hAnsi="Arial" w:cs="Arial"/>
          <w:sz w:val="24"/>
          <w:szCs w:val="24"/>
        </w:rPr>
        <w:t>The original records and any additions such a</w:t>
      </w:r>
      <w:r w:rsidR="00B53B99">
        <w:rPr>
          <w:rFonts w:ascii="Arial" w:hAnsi="Arial" w:cs="Arial"/>
          <w:sz w:val="24"/>
          <w:szCs w:val="24"/>
        </w:rPr>
        <w:t xml:space="preserve">s any written requests and all </w:t>
      </w:r>
      <w:r w:rsidRPr="00F71F9E">
        <w:rPr>
          <w:rFonts w:ascii="Arial" w:hAnsi="Arial" w:cs="Arial"/>
          <w:sz w:val="24"/>
          <w:szCs w:val="24"/>
        </w:rPr>
        <w:t xml:space="preserve">signed forms are </w:t>
      </w:r>
      <w:r w:rsidRPr="00F71F9E">
        <w:rPr>
          <w:rFonts w:ascii="Arial" w:hAnsi="Arial" w:cs="Arial"/>
          <w:b/>
          <w:sz w:val="24"/>
          <w:szCs w:val="24"/>
        </w:rPr>
        <w:t>kept</w:t>
      </w:r>
      <w:r w:rsidRPr="00F71F9E">
        <w:rPr>
          <w:rFonts w:ascii="Arial" w:hAnsi="Arial" w:cs="Arial"/>
          <w:sz w:val="24"/>
          <w:szCs w:val="24"/>
        </w:rPr>
        <w:t xml:space="preserve"> by the Service.</w:t>
      </w:r>
    </w:p>
    <w:p w:rsidR="00DA47D3" w:rsidRPr="00B53B99" w:rsidRDefault="00DA47D3" w:rsidP="00AE385E">
      <w:pPr>
        <w:pStyle w:val="ListParagraph"/>
        <w:numPr>
          <w:ilvl w:val="0"/>
          <w:numId w:val="485"/>
        </w:numPr>
        <w:spacing w:after="0" w:line="360" w:lineRule="auto"/>
        <w:jc w:val="both"/>
        <w:rPr>
          <w:rFonts w:ascii="Arial" w:hAnsi="Arial" w:cs="Arial"/>
          <w:sz w:val="24"/>
          <w:szCs w:val="24"/>
        </w:rPr>
      </w:pPr>
      <w:r w:rsidRPr="00B53B99">
        <w:rPr>
          <w:rFonts w:ascii="Arial" w:hAnsi="Arial" w:cs="Arial"/>
          <w:sz w:val="24"/>
          <w:szCs w:val="24"/>
        </w:rPr>
        <w:lastRenderedPageBreak/>
        <w:t xml:space="preserve">All relevant children's records are kept for 2 years from the date a child </w:t>
      </w:r>
      <w:r w:rsidRPr="00B53B99">
        <w:rPr>
          <w:rFonts w:ascii="Arial" w:hAnsi="Arial" w:cs="Arial"/>
          <w:b/>
          <w:sz w:val="24"/>
          <w:szCs w:val="24"/>
        </w:rPr>
        <w:t xml:space="preserve">stops </w:t>
      </w:r>
      <w:r w:rsidRPr="00B53B99">
        <w:rPr>
          <w:rFonts w:ascii="Arial" w:hAnsi="Arial" w:cs="Arial"/>
          <w:sz w:val="24"/>
          <w:szCs w:val="24"/>
        </w:rPr>
        <w:t>attending the Service.</w:t>
      </w:r>
    </w:p>
    <w:p w:rsidR="00DA47D3" w:rsidRPr="00F71F9E" w:rsidRDefault="00DA47D3" w:rsidP="00DA47D3">
      <w:pPr>
        <w:pStyle w:val="ListParagraph"/>
        <w:spacing w:after="0" w:line="360" w:lineRule="auto"/>
        <w:ind w:left="0"/>
        <w:jc w:val="both"/>
        <w:rPr>
          <w:rFonts w:ascii="Arial" w:hAnsi="Arial" w:cs="Arial"/>
          <w:sz w:val="24"/>
          <w:szCs w:val="24"/>
        </w:rPr>
      </w:pPr>
    </w:p>
    <w:p w:rsidR="00DA47D3" w:rsidRPr="00F71F9E" w:rsidRDefault="001D0511" w:rsidP="00DA47D3">
      <w:pPr>
        <w:pStyle w:val="ListParagraph"/>
        <w:spacing w:after="0" w:line="360" w:lineRule="auto"/>
        <w:ind w:left="0"/>
        <w:jc w:val="both"/>
        <w:rPr>
          <w:rFonts w:ascii="Arial" w:hAnsi="Arial" w:cs="Arial"/>
          <w:sz w:val="24"/>
          <w:szCs w:val="24"/>
        </w:rPr>
      </w:pPr>
      <w:r>
        <w:rPr>
          <w:rFonts w:ascii="Arial" w:hAnsi="Arial" w:cs="Arial"/>
          <w:sz w:val="24"/>
          <w:szCs w:val="24"/>
        </w:rPr>
        <w:t>See Appendix P.</w:t>
      </w:r>
    </w:p>
    <w:p w:rsidR="00DA47D3" w:rsidRPr="00F71F9E" w:rsidRDefault="00DA47D3" w:rsidP="00DA47D3">
      <w:pPr>
        <w:pStyle w:val="ListParagraph"/>
        <w:spacing w:after="0" w:line="360" w:lineRule="auto"/>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b/>
          <w:sz w:val="24"/>
          <w:szCs w:val="24"/>
        </w:rPr>
      </w:pPr>
      <w:r w:rsidRPr="00F71F9E">
        <w:rPr>
          <w:rFonts w:ascii="Arial" w:hAnsi="Arial" w:cs="Arial"/>
          <w:b/>
          <w:sz w:val="24"/>
          <w:szCs w:val="24"/>
        </w:rPr>
        <w:t xml:space="preserve">Roles and Responsibilities </w:t>
      </w: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sz w:val="24"/>
          <w:szCs w:val="24"/>
        </w:rPr>
        <w:t xml:space="preserve">Relevant staff are aware of their roles and responsibilities in managing the Service's Records under the following legislation: </w:t>
      </w:r>
    </w:p>
    <w:p w:rsidR="00DA47D3" w:rsidRPr="00F71F9E" w:rsidRDefault="00DA47D3" w:rsidP="00DA47D3">
      <w:pPr>
        <w:pStyle w:val="ListParagraph"/>
        <w:spacing w:after="0" w:line="360" w:lineRule="auto"/>
        <w:ind w:left="0"/>
        <w:jc w:val="both"/>
        <w:rPr>
          <w:rFonts w:ascii="Arial" w:hAnsi="Arial" w:cs="Arial"/>
          <w:sz w:val="24"/>
          <w:szCs w:val="24"/>
        </w:rPr>
      </w:pPr>
    </w:p>
    <w:p w:rsidR="00DA47D3" w:rsidRPr="00F71F9E" w:rsidRDefault="00DA47D3" w:rsidP="00AE385E">
      <w:pPr>
        <w:pStyle w:val="ListParagraph"/>
        <w:numPr>
          <w:ilvl w:val="0"/>
          <w:numId w:val="446"/>
        </w:numPr>
        <w:spacing w:after="0" w:line="360" w:lineRule="auto"/>
        <w:jc w:val="both"/>
        <w:rPr>
          <w:rFonts w:ascii="Arial" w:hAnsi="Arial" w:cs="Arial"/>
          <w:sz w:val="24"/>
          <w:szCs w:val="24"/>
        </w:rPr>
      </w:pPr>
      <w:r w:rsidRPr="00F71F9E">
        <w:rPr>
          <w:rFonts w:ascii="Arial" w:hAnsi="Arial" w:cs="Arial"/>
          <w:sz w:val="24"/>
          <w:szCs w:val="24"/>
        </w:rPr>
        <w:t>Child Care Act 1991 (Early Years Service) Regulations 2016;</w:t>
      </w:r>
    </w:p>
    <w:p w:rsidR="00DA47D3" w:rsidRPr="00F71F9E" w:rsidRDefault="00DA47D3" w:rsidP="00AE385E">
      <w:pPr>
        <w:pStyle w:val="ListParagraph"/>
        <w:numPr>
          <w:ilvl w:val="0"/>
          <w:numId w:val="446"/>
        </w:numPr>
        <w:spacing w:after="0" w:line="360" w:lineRule="auto"/>
        <w:jc w:val="both"/>
        <w:rPr>
          <w:rFonts w:ascii="Arial" w:hAnsi="Arial" w:cs="Arial"/>
          <w:sz w:val="24"/>
          <w:szCs w:val="24"/>
        </w:rPr>
      </w:pPr>
      <w:r w:rsidRPr="00F71F9E">
        <w:rPr>
          <w:rFonts w:ascii="Arial" w:hAnsi="Arial" w:cs="Arial"/>
          <w:sz w:val="24"/>
          <w:szCs w:val="24"/>
        </w:rPr>
        <w:t>Child Care Act 1991 (Early Years Service) (Amendment) Regulations 2016;</w:t>
      </w:r>
    </w:p>
    <w:p w:rsidR="00DA47D3" w:rsidRPr="00F71F9E" w:rsidRDefault="00DA47D3" w:rsidP="00AE385E">
      <w:pPr>
        <w:pStyle w:val="ListParagraph"/>
        <w:numPr>
          <w:ilvl w:val="0"/>
          <w:numId w:val="446"/>
        </w:numPr>
        <w:spacing w:after="0" w:line="360" w:lineRule="auto"/>
        <w:jc w:val="both"/>
        <w:rPr>
          <w:rFonts w:ascii="Arial" w:hAnsi="Arial" w:cs="Arial"/>
          <w:sz w:val="24"/>
          <w:szCs w:val="24"/>
        </w:rPr>
      </w:pPr>
      <w:r w:rsidRPr="00F71F9E">
        <w:rPr>
          <w:rFonts w:ascii="Arial" w:hAnsi="Arial" w:cs="Arial"/>
          <w:sz w:val="24"/>
          <w:szCs w:val="24"/>
        </w:rPr>
        <w:t xml:space="preserve">Part 12 of the Child and Family Agency Act 2013. </w:t>
      </w:r>
    </w:p>
    <w:p w:rsidR="00DA47D3" w:rsidRPr="00F71F9E" w:rsidRDefault="00DA47D3" w:rsidP="00DA47D3">
      <w:pPr>
        <w:pStyle w:val="ListParagraph"/>
        <w:spacing w:after="0" w:line="360" w:lineRule="auto"/>
        <w:ind w:left="0"/>
        <w:jc w:val="both"/>
        <w:rPr>
          <w:rFonts w:ascii="Arial" w:hAnsi="Arial" w:cs="Arial"/>
          <w:b/>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sz w:val="24"/>
          <w:szCs w:val="24"/>
        </w:rPr>
        <w:t xml:space="preserve">The people within the Service with responsibility for records have access to the information they need to carry out their duties and make reasonable and informed decisions. </w:t>
      </w:r>
    </w:p>
    <w:p w:rsidR="00DA47D3" w:rsidRPr="00F71F9E" w:rsidRDefault="00DA47D3" w:rsidP="00DA47D3">
      <w:pPr>
        <w:pStyle w:val="ListParagraph"/>
        <w:spacing w:after="0" w:line="360" w:lineRule="auto"/>
        <w:ind w:left="0"/>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Information In Relation to the Service</w:t>
      </w: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sz w:val="24"/>
          <w:szCs w:val="24"/>
        </w:rPr>
        <w:t xml:space="preserve">A record in writing of the following information is available in the Service: </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The name, position, qualifications and experience of the person in charge and other employees, unpaid workers and contractors.</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Details of the type of services being provided and the age profile of children the service is registered to provide services to;</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Details of the adult : child ratio in the Service;</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The type of care or programme provided in the Service;</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The facilities available within the Service;</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The opening hours and fees;</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 xml:space="preserve">The policies, procedure and statements the service is required to maintain are in line with Regulation 10. </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The Service's records of attendance by children on a daily basis includes the time of arrival to and departure from the service;</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Details of the daily staff rosters kept;</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lastRenderedPageBreak/>
        <w:t>Details are recorded of any medication given to a child attending the service with signed parental or guardian consent.</w:t>
      </w:r>
    </w:p>
    <w:p w:rsidR="00DA47D3" w:rsidRPr="00F71F9E" w:rsidRDefault="00DA47D3" w:rsidP="00AE385E">
      <w:pPr>
        <w:pStyle w:val="ListParagraph"/>
        <w:numPr>
          <w:ilvl w:val="0"/>
          <w:numId w:val="447"/>
        </w:numPr>
        <w:spacing w:after="0" w:line="360" w:lineRule="auto"/>
        <w:jc w:val="both"/>
        <w:rPr>
          <w:rFonts w:ascii="Arial" w:hAnsi="Arial" w:cs="Arial"/>
          <w:sz w:val="24"/>
          <w:szCs w:val="24"/>
        </w:rPr>
      </w:pPr>
      <w:r w:rsidRPr="00F71F9E">
        <w:rPr>
          <w:rFonts w:ascii="Arial" w:hAnsi="Arial" w:cs="Arial"/>
          <w:sz w:val="24"/>
          <w:szCs w:val="24"/>
        </w:rPr>
        <w:t>Details are recorded of any accident, injury or incident involving a child attending the service.</w:t>
      </w:r>
    </w:p>
    <w:p w:rsidR="00DA47D3" w:rsidRPr="00F71F9E" w:rsidRDefault="00DA47D3" w:rsidP="00DA47D3">
      <w:pPr>
        <w:pStyle w:val="ListParagraph"/>
        <w:spacing w:after="0" w:line="360" w:lineRule="auto"/>
        <w:ind w:left="360"/>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Service Record Retention</w:t>
      </w:r>
    </w:p>
    <w:p w:rsidR="00DA47D3" w:rsidRPr="00F71F9E" w:rsidRDefault="00DA47D3" w:rsidP="00AE385E">
      <w:pPr>
        <w:pStyle w:val="ListParagraph"/>
        <w:numPr>
          <w:ilvl w:val="0"/>
          <w:numId w:val="448"/>
        </w:numPr>
        <w:spacing w:after="0" w:line="360" w:lineRule="auto"/>
        <w:jc w:val="both"/>
        <w:rPr>
          <w:rFonts w:ascii="Arial" w:hAnsi="Arial" w:cs="Arial"/>
          <w:sz w:val="24"/>
          <w:szCs w:val="24"/>
        </w:rPr>
      </w:pPr>
      <w:r w:rsidRPr="00F71F9E">
        <w:rPr>
          <w:rFonts w:ascii="Arial" w:hAnsi="Arial" w:cs="Arial"/>
          <w:sz w:val="24"/>
          <w:szCs w:val="24"/>
        </w:rPr>
        <w:t>All documents and records above references and Garda and Police vetting are kept for  5 years from the date each person started working in the Service.</w:t>
      </w:r>
    </w:p>
    <w:p w:rsidR="00DA47D3" w:rsidRPr="00F71F9E" w:rsidRDefault="00DA47D3" w:rsidP="00AE385E">
      <w:pPr>
        <w:pStyle w:val="ListParagraph"/>
        <w:numPr>
          <w:ilvl w:val="0"/>
          <w:numId w:val="448"/>
        </w:numPr>
        <w:spacing w:after="0" w:line="360" w:lineRule="auto"/>
        <w:jc w:val="both"/>
        <w:rPr>
          <w:rFonts w:ascii="Arial" w:hAnsi="Arial" w:cs="Arial"/>
          <w:sz w:val="24"/>
          <w:szCs w:val="24"/>
        </w:rPr>
      </w:pPr>
      <w:r w:rsidRPr="00F71F9E">
        <w:rPr>
          <w:rFonts w:ascii="Arial" w:hAnsi="Arial" w:cs="Arial"/>
          <w:sz w:val="24"/>
          <w:szCs w:val="24"/>
        </w:rPr>
        <w:t xml:space="preserve">The following children's records are kept for 2 years from the date a child </w:t>
      </w:r>
      <w:r w:rsidRPr="00F71F9E">
        <w:rPr>
          <w:rFonts w:ascii="Arial" w:hAnsi="Arial" w:cs="Arial"/>
          <w:b/>
          <w:sz w:val="24"/>
          <w:szCs w:val="24"/>
        </w:rPr>
        <w:t>stops</w:t>
      </w:r>
      <w:r w:rsidRPr="00F71F9E">
        <w:rPr>
          <w:rFonts w:ascii="Arial" w:hAnsi="Arial" w:cs="Arial"/>
          <w:sz w:val="24"/>
          <w:szCs w:val="24"/>
        </w:rPr>
        <w:t xml:space="preserve"> attending:</w:t>
      </w:r>
    </w:p>
    <w:p w:rsidR="00DA47D3" w:rsidRPr="00F71F9E" w:rsidRDefault="00DA47D3" w:rsidP="00AE385E">
      <w:pPr>
        <w:pStyle w:val="ListParagraph"/>
        <w:numPr>
          <w:ilvl w:val="0"/>
          <w:numId w:val="448"/>
        </w:numPr>
        <w:tabs>
          <w:tab w:val="clear" w:pos="360"/>
        </w:tabs>
        <w:spacing w:after="0" w:line="360" w:lineRule="auto"/>
        <w:ind w:left="1134" w:hanging="283"/>
        <w:jc w:val="both"/>
        <w:rPr>
          <w:rFonts w:ascii="Arial" w:hAnsi="Arial" w:cs="Arial"/>
          <w:sz w:val="24"/>
          <w:szCs w:val="24"/>
        </w:rPr>
      </w:pPr>
      <w:r w:rsidRPr="00F71F9E">
        <w:rPr>
          <w:rFonts w:ascii="Arial" w:hAnsi="Arial" w:cs="Arial"/>
          <w:sz w:val="24"/>
          <w:szCs w:val="24"/>
        </w:rPr>
        <w:tab/>
        <w:t>The record of attendance by children on a daily basis including the time of arrival to and departure from the service.</w:t>
      </w:r>
    </w:p>
    <w:p w:rsidR="00DA47D3" w:rsidRPr="00F71F9E" w:rsidRDefault="00DA47D3" w:rsidP="00AE385E">
      <w:pPr>
        <w:pStyle w:val="ListParagraph"/>
        <w:numPr>
          <w:ilvl w:val="0"/>
          <w:numId w:val="448"/>
        </w:numPr>
        <w:tabs>
          <w:tab w:val="clear" w:pos="360"/>
        </w:tabs>
        <w:spacing w:after="0" w:line="360" w:lineRule="auto"/>
        <w:ind w:left="1134" w:hanging="283"/>
        <w:jc w:val="both"/>
        <w:rPr>
          <w:rFonts w:ascii="Arial" w:hAnsi="Arial" w:cs="Arial"/>
          <w:sz w:val="24"/>
          <w:szCs w:val="24"/>
        </w:rPr>
      </w:pPr>
      <w:r w:rsidRPr="00F71F9E">
        <w:rPr>
          <w:rFonts w:ascii="Arial" w:hAnsi="Arial" w:cs="Arial"/>
          <w:sz w:val="24"/>
          <w:szCs w:val="24"/>
        </w:rPr>
        <w:t>Details of any medication given to a child attending the Service sign signed parental or guardian consent</w:t>
      </w:r>
    </w:p>
    <w:p w:rsidR="00DA47D3" w:rsidRPr="00F71F9E" w:rsidRDefault="00DA47D3" w:rsidP="00AE385E">
      <w:pPr>
        <w:pStyle w:val="ListParagraph"/>
        <w:numPr>
          <w:ilvl w:val="0"/>
          <w:numId w:val="448"/>
        </w:numPr>
        <w:tabs>
          <w:tab w:val="clear" w:pos="360"/>
        </w:tabs>
        <w:spacing w:after="0" w:line="360" w:lineRule="auto"/>
        <w:ind w:left="1134" w:hanging="283"/>
        <w:jc w:val="both"/>
        <w:rPr>
          <w:rFonts w:ascii="Arial" w:hAnsi="Arial" w:cs="Arial"/>
          <w:sz w:val="24"/>
          <w:szCs w:val="24"/>
        </w:rPr>
      </w:pPr>
      <w:r w:rsidRPr="00F71F9E">
        <w:rPr>
          <w:rFonts w:ascii="Arial" w:hAnsi="Arial" w:cs="Arial"/>
          <w:sz w:val="24"/>
          <w:szCs w:val="24"/>
        </w:rPr>
        <w:t>Details of any accident, injury or incident involving a child attending the Service.</w:t>
      </w:r>
    </w:p>
    <w:p w:rsidR="00DA47D3" w:rsidRPr="00F71F9E" w:rsidRDefault="00DA47D3" w:rsidP="00DA47D3">
      <w:pPr>
        <w:pStyle w:val="ListParagraph"/>
        <w:spacing w:after="0" w:line="360" w:lineRule="auto"/>
        <w:ind w:left="142"/>
        <w:jc w:val="both"/>
        <w:rPr>
          <w:rFonts w:ascii="Arial" w:hAnsi="Arial" w:cs="Arial"/>
          <w:sz w:val="24"/>
          <w:szCs w:val="24"/>
        </w:rPr>
      </w:pPr>
    </w:p>
    <w:p w:rsidR="00DA47D3" w:rsidRPr="00F71F9E" w:rsidRDefault="001D0511" w:rsidP="00DA47D3">
      <w:pPr>
        <w:pStyle w:val="ListParagraph"/>
        <w:spacing w:after="0" w:line="360" w:lineRule="auto"/>
        <w:ind w:left="142"/>
        <w:jc w:val="both"/>
        <w:rPr>
          <w:rFonts w:ascii="Arial" w:hAnsi="Arial" w:cs="Arial"/>
          <w:sz w:val="24"/>
          <w:szCs w:val="24"/>
        </w:rPr>
      </w:pPr>
      <w:r>
        <w:rPr>
          <w:rFonts w:ascii="Arial" w:hAnsi="Arial" w:cs="Arial"/>
          <w:sz w:val="24"/>
          <w:szCs w:val="24"/>
        </w:rPr>
        <w:t>Please see Appendix P.</w:t>
      </w:r>
    </w:p>
    <w:p w:rsidR="00DA47D3" w:rsidRPr="00F71F9E" w:rsidRDefault="00DA47D3" w:rsidP="00DA47D3">
      <w:pPr>
        <w:pStyle w:val="ListParagraph"/>
        <w:spacing w:after="0" w:line="360" w:lineRule="auto"/>
        <w:ind w:left="142"/>
        <w:jc w:val="both"/>
        <w:rPr>
          <w:rFonts w:ascii="Arial" w:hAnsi="Arial" w:cs="Arial"/>
          <w:sz w:val="24"/>
          <w:szCs w:val="24"/>
        </w:rPr>
      </w:pPr>
    </w:p>
    <w:p w:rsidR="00DA47D3" w:rsidRPr="00F71F9E" w:rsidRDefault="00DA47D3" w:rsidP="00DA47D3">
      <w:pPr>
        <w:pStyle w:val="ListParagraph"/>
        <w:spacing w:after="0" w:line="360" w:lineRule="auto"/>
        <w:ind w:left="142"/>
        <w:jc w:val="both"/>
        <w:rPr>
          <w:rFonts w:ascii="Arial" w:hAnsi="Arial" w:cs="Arial"/>
          <w:sz w:val="24"/>
          <w:szCs w:val="24"/>
        </w:rPr>
      </w:pPr>
      <w:r w:rsidRPr="00F71F9E">
        <w:rPr>
          <w:rFonts w:ascii="Arial" w:hAnsi="Arial" w:cs="Arial"/>
          <w:b/>
          <w:sz w:val="24"/>
          <w:szCs w:val="24"/>
        </w:rPr>
        <w:t xml:space="preserve">Information for Parents </w:t>
      </w:r>
    </w:p>
    <w:p w:rsidR="00DA47D3" w:rsidRDefault="00DA47D3" w:rsidP="00B53B99">
      <w:pPr>
        <w:pStyle w:val="ListParagraph"/>
        <w:spacing w:after="0" w:line="360" w:lineRule="auto"/>
        <w:ind w:left="142"/>
        <w:jc w:val="both"/>
        <w:rPr>
          <w:rFonts w:ascii="Arial" w:hAnsi="Arial" w:cs="Arial"/>
          <w:sz w:val="24"/>
          <w:szCs w:val="24"/>
        </w:rPr>
      </w:pPr>
      <w:r w:rsidRPr="00F71F9E">
        <w:rPr>
          <w:rFonts w:ascii="Arial" w:hAnsi="Arial" w:cs="Arial"/>
          <w:sz w:val="24"/>
          <w:szCs w:val="24"/>
        </w:rPr>
        <w:t>Relevant staff have a clear understanding of their roles and responsibilities regarding the provision of information to parents and guardians of children planning to attend the service.</w:t>
      </w:r>
    </w:p>
    <w:p w:rsidR="00B53B99" w:rsidRPr="00B53B99" w:rsidRDefault="00B53B99" w:rsidP="00B53B99">
      <w:pPr>
        <w:pStyle w:val="ListParagraph"/>
        <w:spacing w:after="0" w:line="360" w:lineRule="auto"/>
        <w:ind w:left="142"/>
        <w:jc w:val="both"/>
        <w:rPr>
          <w:rFonts w:ascii="Arial" w:hAnsi="Arial" w:cs="Arial"/>
          <w:sz w:val="24"/>
          <w:szCs w:val="24"/>
        </w:rPr>
      </w:pPr>
    </w:p>
    <w:p w:rsidR="00DA47D3" w:rsidRPr="00F71F9E" w:rsidRDefault="00DA47D3" w:rsidP="00DA47D3">
      <w:pPr>
        <w:pStyle w:val="ListParagraph"/>
        <w:spacing w:after="0" w:line="360" w:lineRule="auto"/>
        <w:ind w:left="142"/>
        <w:jc w:val="both"/>
        <w:rPr>
          <w:rFonts w:ascii="Arial" w:hAnsi="Arial" w:cs="Arial"/>
          <w:sz w:val="24"/>
          <w:szCs w:val="24"/>
        </w:rPr>
      </w:pPr>
      <w:r w:rsidRPr="00F71F9E">
        <w:rPr>
          <w:rFonts w:ascii="Arial" w:hAnsi="Arial" w:cs="Arial"/>
          <w:b/>
          <w:sz w:val="24"/>
          <w:szCs w:val="24"/>
        </w:rPr>
        <w:t>Information Provided to Parents and Guardians</w:t>
      </w:r>
    </w:p>
    <w:p w:rsidR="00DA47D3" w:rsidRPr="00F71F9E" w:rsidRDefault="00DA47D3" w:rsidP="00AE385E">
      <w:pPr>
        <w:pStyle w:val="ListParagraph"/>
        <w:numPr>
          <w:ilvl w:val="2"/>
          <w:numId w:val="201"/>
        </w:numPr>
        <w:spacing w:after="0" w:line="360" w:lineRule="auto"/>
        <w:ind w:left="426" w:hanging="426"/>
        <w:jc w:val="both"/>
        <w:rPr>
          <w:rFonts w:ascii="Arial" w:hAnsi="Arial" w:cs="Arial"/>
          <w:sz w:val="24"/>
          <w:szCs w:val="24"/>
        </w:rPr>
      </w:pPr>
      <w:r w:rsidRPr="00F71F9E">
        <w:rPr>
          <w:rFonts w:ascii="Arial" w:hAnsi="Arial" w:cs="Arial"/>
          <w:sz w:val="24"/>
          <w:szCs w:val="24"/>
        </w:rPr>
        <w:t xml:space="preserve">Parents and guardians are informed about any significant changes to policies and procedures and this is documented. </w:t>
      </w:r>
    </w:p>
    <w:p w:rsidR="00DA47D3" w:rsidRPr="00F71F9E" w:rsidRDefault="00DA47D3" w:rsidP="00AE385E">
      <w:pPr>
        <w:pStyle w:val="ListParagraph"/>
        <w:numPr>
          <w:ilvl w:val="2"/>
          <w:numId w:val="201"/>
        </w:numPr>
        <w:spacing w:after="0" w:line="360" w:lineRule="auto"/>
        <w:ind w:left="426" w:hanging="426"/>
        <w:jc w:val="both"/>
        <w:rPr>
          <w:rFonts w:ascii="Arial" w:hAnsi="Arial" w:cs="Arial"/>
          <w:sz w:val="24"/>
          <w:szCs w:val="24"/>
        </w:rPr>
      </w:pPr>
      <w:r w:rsidRPr="00F71F9E">
        <w:rPr>
          <w:rFonts w:ascii="Arial" w:hAnsi="Arial" w:cs="Arial"/>
          <w:sz w:val="24"/>
          <w:szCs w:val="24"/>
        </w:rPr>
        <w:t>The following information is available to the parents and guardians of children proposing to attend the Service:</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t xml:space="preserve">The name, position, qualifications and experience of the person in charge and of every other staff member. </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t>Details of the type of service and the age profile of the children.</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t>Details of the adult : child ratio in the service.</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lastRenderedPageBreak/>
        <w:t>The type of care programmes provided within the service.</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t>The facilities available.</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sz w:val="24"/>
          <w:szCs w:val="24"/>
        </w:rPr>
      </w:pPr>
      <w:r w:rsidRPr="00F71F9E">
        <w:rPr>
          <w:rFonts w:ascii="Arial" w:hAnsi="Arial" w:cs="Arial"/>
          <w:sz w:val="24"/>
          <w:szCs w:val="24"/>
        </w:rPr>
        <w:t>The opening hours and fees.</w:t>
      </w:r>
    </w:p>
    <w:p w:rsidR="00DA47D3" w:rsidRPr="00F71F9E" w:rsidRDefault="00DA47D3" w:rsidP="00AE385E">
      <w:pPr>
        <w:pStyle w:val="ListParagraph"/>
        <w:numPr>
          <w:ilvl w:val="1"/>
          <w:numId w:val="116"/>
        </w:numPr>
        <w:tabs>
          <w:tab w:val="clear" w:pos="1080"/>
        </w:tabs>
        <w:spacing w:after="0" w:line="360" w:lineRule="auto"/>
        <w:jc w:val="both"/>
        <w:rPr>
          <w:rFonts w:ascii="Arial" w:hAnsi="Arial" w:cs="Arial"/>
          <w:b/>
          <w:sz w:val="24"/>
          <w:szCs w:val="24"/>
        </w:rPr>
      </w:pPr>
      <w:r w:rsidRPr="00F71F9E">
        <w:rPr>
          <w:rFonts w:ascii="Arial" w:hAnsi="Arial" w:cs="Arial"/>
          <w:sz w:val="24"/>
          <w:szCs w:val="24"/>
        </w:rPr>
        <w:t xml:space="preserve">All policies, procedures and statements relevant to the Service that are required in line with Regulation 10. </w:t>
      </w:r>
    </w:p>
    <w:p w:rsidR="00DA47D3" w:rsidRPr="00F71F9E" w:rsidRDefault="00DA47D3" w:rsidP="00DA47D3">
      <w:pPr>
        <w:pStyle w:val="ListParagraph"/>
        <w:spacing w:after="0" w:line="360" w:lineRule="auto"/>
        <w:ind w:left="1080"/>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Access to Information</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All information provided to parents and guardians is availab</w:t>
      </w:r>
      <w:r w:rsidR="00E41604">
        <w:rPr>
          <w:rFonts w:ascii="Arial" w:hAnsi="Arial" w:cs="Arial"/>
          <w:sz w:val="24"/>
          <w:szCs w:val="24"/>
        </w:rPr>
        <w:t>le, easy to use and accessible.</w:t>
      </w:r>
    </w:p>
    <w:p w:rsidR="00DA47D3" w:rsidRPr="00E41604" w:rsidRDefault="00DA47D3" w:rsidP="00E41604">
      <w:pPr>
        <w:spacing w:after="0" w:line="360" w:lineRule="auto"/>
        <w:jc w:val="both"/>
        <w:rPr>
          <w:rFonts w:ascii="Arial" w:hAnsi="Arial" w:cs="Arial"/>
          <w:sz w:val="24"/>
          <w:szCs w:val="24"/>
        </w:rPr>
      </w:pPr>
      <w:r w:rsidRPr="00E41604">
        <w:rPr>
          <w:rFonts w:ascii="Arial" w:hAnsi="Arial" w:cs="Arial"/>
          <w:sz w:val="24"/>
          <w:szCs w:val="24"/>
        </w:rPr>
        <w:t xml:space="preserve">Examples: </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Notice boards, charts, posters</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newsletters, booklets and leaflets</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 xml:space="preserve">texting and </w:t>
      </w:r>
      <w:r w:rsidR="00B135C6" w:rsidRPr="00F71F9E">
        <w:rPr>
          <w:rFonts w:ascii="Arial" w:hAnsi="Arial" w:cs="Arial"/>
          <w:sz w:val="24"/>
          <w:szCs w:val="24"/>
        </w:rPr>
        <w:t>WebPages</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one-to-one contact with parents or guardians</w:t>
      </w:r>
    </w:p>
    <w:p w:rsidR="00DA47D3" w:rsidRPr="00F71F9E" w:rsidRDefault="00DA47D3" w:rsidP="00AE385E">
      <w:pPr>
        <w:pStyle w:val="ListParagraph"/>
        <w:numPr>
          <w:ilvl w:val="0"/>
          <w:numId w:val="449"/>
        </w:numPr>
        <w:spacing w:after="0" w:line="360" w:lineRule="auto"/>
        <w:ind w:left="284" w:hanging="284"/>
        <w:jc w:val="both"/>
        <w:rPr>
          <w:rFonts w:ascii="Arial" w:hAnsi="Arial" w:cs="Arial"/>
          <w:sz w:val="24"/>
          <w:szCs w:val="24"/>
        </w:rPr>
      </w:pPr>
      <w:r w:rsidRPr="00F71F9E">
        <w:rPr>
          <w:rFonts w:ascii="Arial" w:hAnsi="Arial" w:cs="Arial"/>
          <w:sz w:val="24"/>
          <w:szCs w:val="24"/>
        </w:rPr>
        <w:t>parent or guardian meetings</w:t>
      </w:r>
    </w:p>
    <w:p w:rsidR="00DA47D3" w:rsidRPr="00F71F9E" w:rsidRDefault="00DA47D3" w:rsidP="00DA47D3">
      <w:pPr>
        <w:pStyle w:val="ListParagraph"/>
        <w:spacing w:after="0" w:line="360" w:lineRule="auto"/>
        <w:jc w:val="both"/>
        <w:rPr>
          <w:rFonts w:ascii="Arial" w:hAnsi="Arial" w:cs="Arial"/>
          <w:sz w:val="24"/>
          <w:szCs w:val="24"/>
        </w:rPr>
      </w:pP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b/>
          <w:sz w:val="24"/>
          <w:szCs w:val="24"/>
        </w:rPr>
        <w:t xml:space="preserve">Public Displayed Information in the Service </w:t>
      </w:r>
    </w:p>
    <w:p w:rsidR="00DA47D3" w:rsidRPr="00F71F9E" w:rsidRDefault="00DA47D3" w:rsidP="00DA47D3">
      <w:pPr>
        <w:pStyle w:val="ListParagraph"/>
        <w:spacing w:after="0" w:line="360" w:lineRule="auto"/>
        <w:ind w:left="0"/>
        <w:jc w:val="both"/>
        <w:rPr>
          <w:rFonts w:ascii="Arial" w:hAnsi="Arial" w:cs="Arial"/>
          <w:sz w:val="24"/>
          <w:szCs w:val="24"/>
        </w:rPr>
      </w:pPr>
      <w:r w:rsidRPr="00F71F9E">
        <w:rPr>
          <w:rFonts w:ascii="Arial" w:hAnsi="Arial" w:cs="Arial"/>
          <w:sz w:val="24"/>
          <w:szCs w:val="24"/>
        </w:rPr>
        <w:t>The following information is publicly displayed within the Service for the parents and guardians of the children proposing to attend the Service or other relevant parties:</w:t>
      </w:r>
    </w:p>
    <w:p w:rsidR="00DA47D3" w:rsidRPr="00F71F9E" w:rsidRDefault="00DA47D3" w:rsidP="00AE385E">
      <w:pPr>
        <w:pStyle w:val="ListParagraph"/>
        <w:numPr>
          <w:ilvl w:val="0"/>
          <w:numId w:val="450"/>
        </w:numPr>
        <w:spacing w:after="0" w:line="360" w:lineRule="auto"/>
        <w:jc w:val="both"/>
        <w:rPr>
          <w:rFonts w:ascii="Arial" w:hAnsi="Arial" w:cs="Arial"/>
          <w:sz w:val="24"/>
          <w:szCs w:val="24"/>
        </w:rPr>
      </w:pPr>
      <w:r w:rsidRPr="00F71F9E">
        <w:rPr>
          <w:rFonts w:ascii="Arial" w:hAnsi="Arial" w:cs="Arial"/>
          <w:sz w:val="24"/>
          <w:szCs w:val="24"/>
        </w:rPr>
        <w:t>The Registered Providers name</w:t>
      </w:r>
    </w:p>
    <w:p w:rsidR="00DA47D3" w:rsidRPr="00F71F9E" w:rsidRDefault="00DA47D3" w:rsidP="00AE385E">
      <w:pPr>
        <w:pStyle w:val="ListParagraph"/>
        <w:numPr>
          <w:ilvl w:val="0"/>
          <w:numId w:val="450"/>
        </w:numPr>
        <w:spacing w:after="0" w:line="360" w:lineRule="auto"/>
        <w:jc w:val="both"/>
        <w:rPr>
          <w:rFonts w:ascii="Arial" w:hAnsi="Arial" w:cs="Arial"/>
          <w:sz w:val="24"/>
          <w:szCs w:val="24"/>
        </w:rPr>
      </w:pPr>
      <w:r w:rsidRPr="00F71F9E">
        <w:rPr>
          <w:rFonts w:ascii="Arial" w:hAnsi="Arial" w:cs="Arial"/>
          <w:sz w:val="24"/>
          <w:szCs w:val="24"/>
        </w:rPr>
        <w:t>The Service's Tusla Registration Certificate</w:t>
      </w:r>
    </w:p>
    <w:p w:rsidR="00DA47D3" w:rsidRPr="00F71F9E" w:rsidRDefault="00DA47D3" w:rsidP="00AE385E">
      <w:pPr>
        <w:pStyle w:val="ListParagraph"/>
        <w:numPr>
          <w:ilvl w:val="0"/>
          <w:numId w:val="450"/>
        </w:numPr>
        <w:spacing w:after="0" w:line="360" w:lineRule="auto"/>
        <w:jc w:val="both"/>
        <w:rPr>
          <w:rFonts w:ascii="Arial" w:hAnsi="Arial" w:cs="Arial"/>
          <w:sz w:val="24"/>
          <w:szCs w:val="24"/>
        </w:rPr>
      </w:pPr>
      <w:r w:rsidRPr="00F71F9E">
        <w:rPr>
          <w:rFonts w:ascii="Arial" w:hAnsi="Arial" w:cs="Arial"/>
          <w:sz w:val="24"/>
          <w:szCs w:val="24"/>
        </w:rPr>
        <w:t>A contact name and number for the service</w:t>
      </w:r>
    </w:p>
    <w:p w:rsidR="00DA47D3" w:rsidRPr="00F71F9E" w:rsidRDefault="00DA47D3" w:rsidP="00AE385E">
      <w:pPr>
        <w:pStyle w:val="ListParagraph"/>
        <w:numPr>
          <w:ilvl w:val="0"/>
          <w:numId w:val="450"/>
        </w:numPr>
        <w:spacing w:after="0" w:line="360" w:lineRule="auto"/>
        <w:jc w:val="both"/>
        <w:rPr>
          <w:rFonts w:ascii="Arial" w:hAnsi="Arial" w:cs="Arial"/>
          <w:sz w:val="24"/>
          <w:szCs w:val="24"/>
        </w:rPr>
      </w:pPr>
      <w:r w:rsidRPr="00F71F9E">
        <w:rPr>
          <w:rFonts w:ascii="Arial" w:hAnsi="Arial" w:cs="Arial"/>
          <w:sz w:val="24"/>
          <w:szCs w:val="24"/>
        </w:rPr>
        <w:t>Contact details for emergency medical assistance</w:t>
      </w:r>
    </w:p>
    <w:p w:rsidR="00061D1D" w:rsidRPr="00F71F9E" w:rsidRDefault="00DA47D3" w:rsidP="00AE385E">
      <w:pPr>
        <w:pStyle w:val="ListParagraph"/>
        <w:numPr>
          <w:ilvl w:val="0"/>
          <w:numId w:val="450"/>
        </w:numPr>
        <w:spacing w:after="0" w:line="360" w:lineRule="auto"/>
        <w:jc w:val="both"/>
        <w:rPr>
          <w:rFonts w:ascii="Arial" w:hAnsi="Arial" w:cs="Arial"/>
          <w:sz w:val="24"/>
          <w:szCs w:val="24"/>
        </w:rPr>
      </w:pPr>
      <w:r w:rsidRPr="00F71F9E">
        <w:rPr>
          <w:rFonts w:ascii="Arial" w:hAnsi="Arial" w:cs="Arial"/>
          <w:sz w:val="24"/>
          <w:szCs w:val="24"/>
        </w:rPr>
        <w:t>The process to be followed, evacuation routes and procedures if there is a fire or other emergency.</w:t>
      </w:r>
    </w:p>
    <w:p w:rsidR="00061D1D" w:rsidRDefault="00061D1D" w:rsidP="00061D1D">
      <w:pPr>
        <w:spacing w:after="0" w:line="360" w:lineRule="atLeast"/>
        <w:jc w:val="both"/>
        <w:rPr>
          <w:rFonts w:ascii="Arial" w:hAnsi="Arial" w:cs="Arial"/>
          <w:b/>
          <w:sz w:val="24"/>
          <w:szCs w:val="24"/>
        </w:rPr>
      </w:pPr>
    </w:p>
    <w:p w:rsidR="00061D1D" w:rsidRPr="00DB6A01" w:rsidRDefault="00061D1D" w:rsidP="00061D1D">
      <w:pPr>
        <w:spacing w:after="0" w:line="360" w:lineRule="atLeast"/>
        <w:jc w:val="both"/>
        <w:rPr>
          <w:rFonts w:ascii="Arial" w:hAnsi="Arial" w:cs="Arial"/>
          <w:b/>
          <w:sz w:val="24"/>
          <w:szCs w:val="24"/>
        </w:rPr>
      </w:pPr>
      <w:r w:rsidRPr="00DB6A01">
        <w:rPr>
          <w:rFonts w:ascii="Arial" w:hAnsi="Arial" w:cs="Arial"/>
          <w:b/>
          <w:sz w:val="24"/>
          <w:szCs w:val="24"/>
        </w:rPr>
        <w:t>The Staff file will contain the following, at a minimum:</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Staff information sheet</w:t>
      </w:r>
      <w:r>
        <w:rPr>
          <w:rFonts w:ascii="Arial" w:hAnsi="Arial" w:cs="Arial"/>
          <w:sz w:val="24"/>
          <w:szCs w:val="24"/>
          <w:lang w:val="en-US"/>
        </w:rPr>
        <w:t>.</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Contract of employment</w:t>
      </w:r>
      <w:r>
        <w:rPr>
          <w:rFonts w:ascii="Arial" w:hAnsi="Arial" w:cs="Arial"/>
          <w:sz w:val="24"/>
          <w:szCs w:val="24"/>
          <w:lang w:val="en-US"/>
        </w:rPr>
        <w:t>.</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Official ID</w:t>
      </w:r>
      <w:r>
        <w:rPr>
          <w:rFonts w:ascii="Arial" w:hAnsi="Arial" w:cs="Arial"/>
          <w:sz w:val="24"/>
          <w:szCs w:val="24"/>
          <w:lang w:val="en-US"/>
        </w:rPr>
        <w:t>.</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References</w:t>
      </w:r>
      <w:r>
        <w:rPr>
          <w:rFonts w:ascii="Arial" w:hAnsi="Arial" w:cs="Arial"/>
          <w:sz w:val="24"/>
          <w:szCs w:val="24"/>
          <w:lang w:val="en-US"/>
        </w:rPr>
        <w:t>.</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 xml:space="preserve">Qualifications </w:t>
      </w:r>
      <w:r>
        <w:rPr>
          <w:rFonts w:ascii="Arial" w:hAnsi="Arial" w:cs="Arial"/>
          <w:sz w:val="24"/>
          <w:szCs w:val="24"/>
          <w:lang w:val="en-US"/>
        </w:rPr>
        <w:t>and Training Courses.</w:t>
      </w:r>
    </w:p>
    <w:p w:rsidR="00061D1D" w:rsidRPr="00DB6A01" w:rsidRDefault="00061D1D" w:rsidP="00AE385E">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Garda and Police Vetting</w:t>
      </w:r>
      <w:r>
        <w:rPr>
          <w:rFonts w:ascii="Arial" w:hAnsi="Arial" w:cs="Arial"/>
          <w:sz w:val="24"/>
          <w:szCs w:val="24"/>
          <w:lang w:val="en-US"/>
        </w:rPr>
        <w:t>.</w:t>
      </w:r>
    </w:p>
    <w:p w:rsidR="007049BD" w:rsidRDefault="00061D1D" w:rsidP="007049BD">
      <w:pPr>
        <w:pStyle w:val="ListParagraph"/>
        <w:numPr>
          <w:ilvl w:val="0"/>
          <w:numId w:val="311"/>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CVs and Job description</w:t>
      </w:r>
      <w:r>
        <w:rPr>
          <w:rFonts w:ascii="Arial" w:hAnsi="Arial" w:cs="Arial"/>
          <w:sz w:val="24"/>
          <w:szCs w:val="24"/>
          <w:lang w:val="en-US"/>
        </w:rPr>
        <w:t>.</w:t>
      </w:r>
    </w:p>
    <w:p w:rsidR="00061D1D" w:rsidRPr="007049BD" w:rsidRDefault="00061D1D" w:rsidP="007049BD">
      <w:pPr>
        <w:pStyle w:val="ListParagraph"/>
        <w:numPr>
          <w:ilvl w:val="0"/>
          <w:numId w:val="311"/>
        </w:numPr>
        <w:spacing w:after="0" w:line="360" w:lineRule="atLeast"/>
        <w:ind w:left="426" w:hanging="426"/>
        <w:jc w:val="both"/>
        <w:rPr>
          <w:rFonts w:ascii="Arial" w:hAnsi="Arial" w:cs="Arial"/>
          <w:sz w:val="24"/>
          <w:szCs w:val="24"/>
          <w:lang w:val="en-US"/>
        </w:rPr>
      </w:pPr>
      <w:r w:rsidRPr="007049BD">
        <w:rPr>
          <w:rFonts w:ascii="Arial" w:hAnsi="Arial" w:cs="Arial"/>
          <w:sz w:val="24"/>
          <w:szCs w:val="24"/>
          <w:lang w:val="en-US"/>
        </w:rPr>
        <w:lastRenderedPageBreak/>
        <w:t>Disciplinary and Grievance records where appropriate.</w:t>
      </w:r>
    </w:p>
    <w:p w:rsidR="00061D1D" w:rsidRPr="009D042B" w:rsidRDefault="00061D1D" w:rsidP="00AE385E">
      <w:pPr>
        <w:pStyle w:val="ListParagraph"/>
        <w:numPr>
          <w:ilvl w:val="0"/>
          <w:numId w:val="311"/>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Staff roster.</w:t>
      </w:r>
    </w:p>
    <w:p w:rsidR="00061D1D" w:rsidRPr="00381573" w:rsidRDefault="00061D1D" w:rsidP="00061D1D">
      <w:pPr>
        <w:spacing w:after="0" w:line="360" w:lineRule="atLeast"/>
        <w:jc w:val="both"/>
        <w:rPr>
          <w:rFonts w:ascii="Arial" w:hAnsi="Arial" w:cs="Arial"/>
          <w:sz w:val="12"/>
          <w:szCs w:val="12"/>
        </w:rPr>
      </w:pPr>
    </w:p>
    <w:p w:rsidR="00061D1D" w:rsidRPr="00DB6A01" w:rsidRDefault="00061D1D" w:rsidP="00061D1D">
      <w:pPr>
        <w:spacing w:after="0" w:line="360" w:lineRule="atLeast"/>
        <w:jc w:val="both"/>
        <w:rPr>
          <w:rFonts w:ascii="Arial" w:hAnsi="Arial" w:cs="Arial"/>
          <w:b/>
          <w:sz w:val="24"/>
          <w:szCs w:val="24"/>
        </w:rPr>
      </w:pPr>
      <w:r>
        <w:rPr>
          <w:rFonts w:ascii="Arial" w:hAnsi="Arial" w:cs="Arial"/>
          <w:b/>
          <w:sz w:val="24"/>
          <w:szCs w:val="24"/>
        </w:rPr>
        <w:t>We will keep the following o</w:t>
      </w:r>
      <w:r w:rsidRPr="00DB6A01">
        <w:rPr>
          <w:rFonts w:ascii="Arial" w:hAnsi="Arial" w:cs="Arial"/>
          <w:b/>
          <w:sz w:val="24"/>
          <w:szCs w:val="24"/>
        </w:rPr>
        <w:t>perational details, at a minimum:</w:t>
      </w:r>
    </w:p>
    <w:p w:rsidR="00061D1D" w:rsidRPr="00DB6A01" w:rsidRDefault="00061D1D" w:rsidP="00AE385E">
      <w:pPr>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Details of the maximum number of children catered for at any one time</w:t>
      </w:r>
      <w:r>
        <w:rPr>
          <w:rFonts w:ascii="Arial" w:eastAsia="Calibri" w:hAnsi="Arial" w:cs="Arial"/>
          <w:color w:val="000000"/>
          <w:sz w:val="24"/>
          <w:szCs w:val="24"/>
          <w:lang w:val="en-GB"/>
        </w:rPr>
        <w:t>.</w:t>
      </w:r>
    </w:p>
    <w:p w:rsidR="00061D1D" w:rsidRPr="00DB6A01" w:rsidRDefault="00061D1D" w:rsidP="00AE385E">
      <w:pPr>
        <w:pStyle w:val="ListParagraph"/>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Details of the type of service and age range of children</w:t>
      </w:r>
      <w:r>
        <w:rPr>
          <w:rFonts w:ascii="Arial" w:eastAsia="Calibri" w:hAnsi="Arial" w:cs="Arial"/>
          <w:color w:val="000000"/>
          <w:sz w:val="24"/>
          <w:szCs w:val="24"/>
          <w:lang w:val="en-GB"/>
        </w:rPr>
        <w:t>.</w:t>
      </w:r>
    </w:p>
    <w:p w:rsidR="00061D1D" w:rsidRPr="00DB6A01" w:rsidRDefault="00061D1D" w:rsidP="00AE385E">
      <w:pPr>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Pr>
          <w:rFonts w:ascii="Arial" w:eastAsia="Calibri" w:hAnsi="Arial" w:cs="Arial"/>
          <w:color w:val="000000"/>
          <w:sz w:val="24"/>
          <w:szCs w:val="24"/>
          <w:lang w:val="en-GB"/>
        </w:rPr>
        <w:t>Staff/c</w:t>
      </w:r>
      <w:r w:rsidRPr="00DB6A01">
        <w:rPr>
          <w:rFonts w:ascii="Arial" w:eastAsia="Calibri" w:hAnsi="Arial" w:cs="Arial"/>
          <w:color w:val="000000"/>
          <w:sz w:val="24"/>
          <w:szCs w:val="24"/>
          <w:lang w:val="en-GB"/>
        </w:rPr>
        <w:t xml:space="preserve">hild ratio’s within </w:t>
      </w:r>
      <w:r w:rsidRPr="00DB6A01">
        <w:rPr>
          <w:rFonts w:ascii="Arial" w:eastAsia="Calibri" w:hAnsi="Arial" w:cs="Arial"/>
          <w:sz w:val="24"/>
          <w:szCs w:val="24"/>
          <w:lang w:val="en-GB"/>
        </w:rPr>
        <w:t>the service</w:t>
      </w:r>
      <w:r>
        <w:rPr>
          <w:rFonts w:ascii="Arial" w:eastAsia="Calibri" w:hAnsi="Arial" w:cs="Arial"/>
          <w:sz w:val="24"/>
          <w:szCs w:val="24"/>
          <w:lang w:val="en-GB"/>
        </w:rPr>
        <w:t>.</w:t>
      </w:r>
    </w:p>
    <w:p w:rsidR="00061D1D" w:rsidRPr="00DB6A01" w:rsidRDefault="00061D1D" w:rsidP="00AE385E">
      <w:pPr>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An outline of the type of programme under which the service operates</w:t>
      </w:r>
      <w:r>
        <w:rPr>
          <w:rFonts w:ascii="Arial" w:eastAsia="Calibri" w:hAnsi="Arial" w:cs="Arial"/>
          <w:color w:val="000000"/>
          <w:sz w:val="24"/>
          <w:szCs w:val="24"/>
          <w:lang w:val="en-GB"/>
        </w:rPr>
        <w:t>.</w:t>
      </w:r>
    </w:p>
    <w:p w:rsidR="00061D1D" w:rsidRPr="00DB6A01" w:rsidRDefault="00061D1D" w:rsidP="00AE385E">
      <w:pPr>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Opening hours and fees</w:t>
      </w:r>
      <w:r>
        <w:rPr>
          <w:rFonts w:ascii="Arial" w:eastAsia="Calibri" w:hAnsi="Arial" w:cs="Arial"/>
          <w:color w:val="000000"/>
          <w:sz w:val="24"/>
          <w:szCs w:val="24"/>
          <w:lang w:val="en-GB"/>
        </w:rPr>
        <w:t>.</w:t>
      </w:r>
    </w:p>
    <w:p w:rsidR="00061D1D" w:rsidRPr="00DB6A01" w:rsidRDefault="00061D1D" w:rsidP="00AE385E">
      <w:pPr>
        <w:numPr>
          <w:ilvl w:val="0"/>
          <w:numId w:val="305"/>
        </w:numPr>
        <w:autoSpaceDE w:val="0"/>
        <w:autoSpaceDN w:val="0"/>
        <w:adjustRightInd w:val="0"/>
        <w:spacing w:after="0" w:line="360" w:lineRule="atLeast"/>
        <w:ind w:left="426" w:hanging="426"/>
        <w:jc w:val="both"/>
        <w:rPr>
          <w:rFonts w:ascii="Arial" w:eastAsia="Calibri" w:hAnsi="Arial" w:cs="Arial"/>
          <w:color w:val="000000"/>
          <w:sz w:val="24"/>
          <w:szCs w:val="24"/>
          <w:lang w:val="en-GB"/>
        </w:rPr>
      </w:pPr>
      <w:r w:rsidRPr="00DB6A01">
        <w:rPr>
          <w:rFonts w:ascii="Arial" w:eastAsia="Calibri" w:hAnsi="Arial" w:cs="Arial"/>
          <w:color w:val="000000"/>
          <w:sz w:val="24"/>
          <w:szCs w:val="24"/>
          <w:lang w:val="en-GB"/>
        </w:rPr>
        <w:t>Policies and procedures currently in place</w:t>
      </w:r>
      <w:r>
        <w:rPr>
          <w:rFonts w:ascii="Arial" w:eastAsia="Calibri" w:hAnsi="Arial" w:cs="Arial"/>
          <w:color w:val="000000"/>
          <w:sz w:val="24"/>
          <w:szCs w:val="24"/>
          <w:lang w:val="en-GB"/>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 xml:space="preserve">Risk assessments </w:t>
      </w:r>
      <w:r>
        <w:rPr>
          <w:rFonts w:ascii="Arial" w:hAnsi="Arial" w:cs="Arial"/>
          <w:sz w:val="24"/>
          <w:szCs w:val="24"/>
          <w:lang w:val="en-US"/>
        </w:rPr>
        <w:t>and cleaning s</w:t>
      </w:r>
      <w:r w:rsidRPr="00DB6A01">
        <w:rPr>
          <w:rFonts w:ascii="Arial" w:hAnsi="Arial" w:cs="Arial"/>
          <w:sz w:val="24"/>
          <w:szCs w:val="24"/>
          <w:lang w:val="en-US"/>
        </w:rPr>
        <w:t>chedules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Sleep records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Fire records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Pest Control</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Building maintenance</w:t>
      </w:r>
      <w:r>
        <w:rPr>
          <w:rFonts w:ascii="Arial" w:hAnsi="Arial" w:cs="Arial"/>
          <w:sz w:val="24"/>
          <w:szCs w:val="24"/>
          <w:lang w:val="en-US"/>
        </w:rPr>
        <w:t xml:space="preserve"> including boiler, electrics, alarms etc.</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Attendance of each child daily</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Staff rosters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Details of medication administered</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Pr>
          <w:rFonts w:ascii="Arial" w:hAnsi="Arial" w:cs="Arial"/>
          <w:sz w:val="24"/>
          <w:szCs w:val="24"/>
          <w:lang w:val="en-US"/>
        </w:rPr>
        <w:t>Nappy c</w:t>
      </w:r>
      <w:r w:rsidRPr="00DB6A01">
        <w:rPr>
          <w:rFonts w:ascii="Arial" w:hAnsi="Arial" w:cs="Arial"/>
          <w:sz w:val="24"/>
          <w:szCs w:val="24"/>
          <w:lang w:val="en-US"/>
        </w:rPr>
        <w:t>hanges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Linen laundry record</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DB6A01">
        <w:rPr>
          <w:rFonts w:ascii="Arial" w:hAnsi="Arial" w:cs="Arial"/>
          <w:sz w:val="24"/>
          <w:szCs w:val="24"/>
          <w:lang w:val="en-US"/>
        </w:rPr>
        <w:t>Details of accident, injury or incident</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Pr>
          <w:rFonts w:ascii="Arial" w:hAnsi="Arial" w:cs="Arial"/>
          <w:sz w:val="24"/>
          <w:szCs w:val="24"/>
          <w:lang w:val="en-US"/>
        </w:rPr>
        <w:t>Child o</w:t>
      </w:r>
      <w:r w:rsidRPr="00DB6A01">
        <w:rPr>
          <w:rFonts w:ascii="Arial" w:hAnsi="Arial" w:cs="Arial"/>
          <w:sz w:val="24"/>
          <w:szCs w:val="24"/>
          <w:lang w:val="en-US"/>
        </w:rPr>
        <w:t>bservations</w:t>
      </w:r>
      <w:r>
        <w:rPr>
          <w:rFonts w:ascii="Arial" w:hAnsi="Arial" w:cs="Arial"/>
          <w:sz w:val="24"/>
          <w:szCs w:val="24"/>
          <w:lang w:val="en-US"/>
        </w:rPr>
        <w:t>.</w:t>
      </w:r>
    </w:p>
    <w:p w:rsidR="00061D1D" w:rsidRPr="00DB6A01"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Pr>
          <w:rFonts w:ascii="Arial" w:hAnsi="Arial" w:cs="Arial"/>
          <w:sz w:val="24"/>
          <w:szCs w:val="24"/>
          <w:lang w:val="en-US"/>
        </w:rPr>
        <w:t>Information on s</w:t>
      </w:r>
      <w:r w:rsidRPr="00DB6A01">
        <w:rPr>
          <w:rFonts w:ascii="Arial" w:hAnsi="Arial" w:cs="Arial"/>
          <w:sz w:val="24"/>
          <w:szCs w:val="24"/>
          <w:lang w:val="en-US"/>
        </w:rPr>
        <w:t>upport agencies</w:t>
      </w:r>
      <w:r>
        <w:rPr>
          <w:rFonts w:ascii="Arial" w:hAnsi="Arial" w:cs="Arial"/>
          <w:sz w:val="24"/>
          <w:szCs w:val="24"/>
          <w:lang w:val="en-US"/>
        </w:rPr>
        <w:t>.</w:t>
      </w:r>
    </w:p>
    <w:p w:rsidR="00061D1D" w:rsidRPr="00F71F9E" w:rsidRDefault="00061D1D" w:rsidP="00AE385E">
      <w:pPr>
        <w:pStyle w:val="ListParagraph"/>
        <w:numPr>
          <w:ilvl w:val="0"/>
          <w:numId w:val="305"/>
        </w:numPr>
        <w:spacing w:after="0" w:line="360" w:lineRule="atLeast"/>
        <w:ind w:left="426" w:hanging="426"/>
        <w:jc w:val="both"/>
        <w:rPr>
          <w:rFonts w:ascii="Arial" w:hAnsi="Arial" w:cs="Arial"/>
          <w:sz w:val="24"/>
          <w:szCs w:val="24"/>
          <w:lang w:val="en-US"/>
        </w:rPr>
      </w:pPr>
      <w:r w:rsidRPr="00F71F9E">
        <w:rPr>
          <w:rFonts w:ascii="Arial" w:hAnsi="Arial" w:cs="Arial"/>
          <w:sz w:val="24"/>
          <w:szCs w:val="24"/>
          <w:lang w:val="en-US"/>
        </w:rPr>
        <w:t>Copies of complaints.</w:t>
      </w:r>
    </w:p>
    <w:p w:rsidR="00D87552" w:rsidRPr="00F71F9E" w:rsidRDefault="00D87552" w:rsidP="00D87552">
      <w:pPr>
        <w:pStyle w:val="NoSpacing"/>
        <w:spacing w:line="360" w:lineRule="auto"/>
        <w:jc w:val="both"/>
        <w:rPr>
          <w:rFonts w:ascii="Arial" w:hAnsi="Arial" w:cs="Arial"/>
          <w:sz w:val="28"/>
          <w:szCs w:val="28"/>
        </w:rPr>
      </w:pPr>
    </w:p>
    <w:p w:rsidR="00FC4A91" w:rsidRDefault="00FC4A91">
      <w:pPr>
        <w:rPr>
          <w:rFonts w:ascii="Arial" w:hAnsi="Arial" w:cs="Arial"/>
          <w:b/>
          <w:sz w:val="28"/>
          <w:szCs w:val="28"/>
          <w:lang w:val="en-GB"/>
        </w:rPr>
      </w:pPr>
      <w:r>
        <w:rPr>
          <w:rFonts w:ascii="Arial" w:hAnsi="Arial" w:cs="Arial"/>
          <w:b/>
          <w:sz w:val="28"/>
          <w:szCs w:val="28"/>
          <w:lang w:val="en-GB"/>
        </w:rPr>
        <w:br w:type="page"/>
      </w:r>
    </w:p>
    <w:p w:rsidR="00FC0038" w:rsidRPr="00E41604" w:rsidRDefault="006E7537" w:rsidP="00FC0038">
      <w:pPr>
        <w:pStyle w:val="NormalWeb"/>
        <w:spacing w:before="0" w:beforeAutospacing="0" w:after="0" w:afterAutospacing="0" w:line="360" w:lineRule="auto"/>
        <w:jc w:val="both"/>
        <w:rPr>
          <w:rFonts w:ascii="Arial" w:hAnsi="Arial" w:cs="Arial"/>
          <w:b/>
          <w:sz w:val="28"/>
          <w:szCs w:val="28"/>
          <w:lang w:val="en-GB"/>
        </w:rPr>
      </w:pPr>
      <w:r>
        <w:rPr>
          <w:rFonts w:ascii="Arial" w:hAnsi="Arial" w:cs="Arial"/>
          <w:b/>
          <w:sz w:val="28"/>
          <w:szCs w:val="28"/>
          <w:lang w:val="en-GB"/>
        </w:rPr>
        <w:lastRenderedPageBreak/>
        <w:t>43</w:t>
      </w:r>
      <w:r w:rsidR="00FC0038">
        <w:rPr>
          <w:rFonts w:ascii="Arial" w:hAnsi="Arial" w:cs="Arial"/>
          <w:b/>
          <w:sz w:val="28"/>
          <w:szCs w:val="28"/>
          <w:lang w:val="en-GB"/>
        </w:rPr>
        <w:t xml:space="preserve">. </w:t>
      </w:r>
      <w:r w:rsidR="00FC0038" w:rsidRPr="001235F2">
        <w:rPr>
          <w:rFonts w:ascii="Arial" w:hAnsi="Arial" w:cs="Arial"/>
          <w:b/>
          <w:sz w:val="28"/>
          <w:szCs w:val="28"/>
          <w:lang w:val="en-GB"/>
        </w:rPr>
        <w:t>CONFIDENTIALITY</w:t>
      </w:r>
    </w:p>
    <w:tbl>
      <w:tblPr>
        <w:tblStyle w:val="TableGrid"/>
        <w:tblW w:w="0" w:type="auto"/>
        <w:tblLook w:val="04A0" w:firstRow="1" w:lastRow="0" w:firstColumn="1" w:lastColumn="0" w:noHBand="0" w:noVBand="1"/>
      </w:tblPr>
      <w:tblGrid>
        <w:gridCol w:w="4644"/>
        <w:gridCol w:w="4372"/>
      </w:tblGrid>
      <w:tr w:rsidR="00FC0038" w:rsidTr="00876881">
        <w:tc>
          <w:tcPr>
            <w:tcW w:w="4644" w:type="dxa"/>
          </w:tcPr>
          <w:p w:rsidR="00FC0038" w:rsidRDefault="00FC0038" w:rsidP="0087688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FC0038" w:rsidRPr="0072088B" w:rsidRDefault="00FC0038" w:rsidP="00876881">
            <w:pPr>
              <w:pStyle w:val="NoSpacing"/>
              <w:spacing w:line="360" w:lineRule="auto"/>
              <w:jc w:val="both"/>
              <w:rPr>
                <w:rFonts w:ascii="Arial" w:hAnsi="Arial" w:cs="Arial"/>
                <w:b/>
                <w:sz w:val="24"/>
                <w:szCs w:val="24"/>
              </w:rPr>
            </w:pPr>
            <w:r>
              <w:rPr>
                <w:rFonts w:ascii="Arial" w:hAnsi="Arial" w:cs="Arial"/>
                <w:b/>
                <w:sz w:val="24"/>
                <w:szCs w:val="24"/>
              </w:rPr>
              <w:t>Confidentiality</w:t>
            </w:r>
          </w:p>
        </w:tc>
      </w:tr>
      <w:tr w:rsidR="00FC0038" w:rsidTr="00876881">
        <w:tc>
          <w:tcPr>
            <w:tcW w:w="4644" w:type="dxa"/>
          </w:tcPr>
          <w:p w:rsidR="00FC0038" w:rsidRDefault="00FC0038" w:rsidP="008768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FC0038" w:rsidRDefault="00E24C27" w:rsidP="00876881">
            <w:pPr>
              <w:pStyle w:val="NoSpacing"/>
              <w:spacing w:line="360" w:lineRule="auto"/>
              <w:jc w:val="both"/>
              <w:rPr>
                <w:rFonts w:ascii="Arial" w:hAnsi="Arial" w:cs="Arial"/>
                <w:b/>
                <w:sz w:val="24"/>
                <w:szCs w:val="24"/>
              </w:rPr>
            </w:pPr>
            <w:r>
              <w:rPr>
                <w:rFonts w:ascii="Arial" w:hAnsi="Arial" w:cs="Arial"/>
                <w:b/>
                <w:sz w:val="24"/>
                <w:szCs w:val="24"/>
              </w:rPr>
              <w:t>04</w:t>
            </w:r>
            <w:r w:rsidR="006E7537">
              <w:rPr>
                <w:rFonts w:ascii="Arial" w:hAnsi="Arial" w:cs="Arial"/>
                <w:b/>
                <w:sz w:val="24"/>
                <w:szCs w:val="24"/>
              </w:rPr>
              <w:t>3</w:t>
            </w:r>
          </w:p>
        </w:tc>
      </w:tr>
      <w:tr w:rsidR="00E41604" w:rsidRPr="00F03E73" w:rsidTr="00876881">
        <w:tc>
          <w:tcPr>
            <w:tcW w:w="4644" w:type="dxa"/>
          </w:tcPr>
          <w:p w:rsidR="00E41604" w:rsidRPr="00F03E73" w:rsidRDefault="00E41604" w:rsidP="00876881">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E41604" w:rsidRPr="00F03E73" w:rsidRDefault="00D40711" w:rsidP="0087688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E41604">
              <w:rPr>
                <w:rFonts w:ascii="Arial" w:hAnsi="Arial" w:cs="Arial"/>
                <w:b/>
                <w:sz w:val="24"/>
                <w:szCs w:val="24"/>
              </w:rPr>
              <w:t>,</w:t>
            </w:r>
            <w:r w:rsidR="00E41604" w:rsidRPr="00F71F9E">
              <w:rPr>
                <w:rFonts w:ascii="Arial" w:hAnsi="Arial" w:cs="Arial"/>
                <w:b/>
                <w:sz w:val="24"/>
                <w:szCs w:val="24"/>
              </w:rPr>
              <w:t xml:space="preserve"> CB</w:t>
            </w:r>
          </w:p>
        </w:tc>
      </w:tr>
      <w:tr w:rsidR="00E41604" w:rsidRPr="00F03E73" w:rsidTr="00876881">
        <w:tc>
          <w:tcPr>
            <w:tcW w:w="4644" w:type="dxa"/>
          </w:tcPr>
          <w:p w:rsidR="00E41604" w:rsidRPr="00F03E73" w:rsidRDefault="00E41604" w:rsidP="00876881">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E41604" w:rsidRPr="00F03E73" w:rsidRDefault="00EB5FB4" w:rsidP="0087688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FC0038" w:rsidRPr="00F03E73" w:rsidTr="00876881">
        <w:tc>
          <w:tcPr>
            <w:tcW w:w="4644" w:type="dxa"/>
          </w:tcPr>
          <w:p w:rsidR="00FC0038" w:rsidRPr="00F03E73" w:rsidRDefault="00FC0038" w:rsidP="00876881">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FC0038" w:rsidRPr="00F03E73" w:rsidRDefault="00E02DD8" w:rsidP="00876881">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FC0038" w:rsidRPr="00F03E73" w:rsidTr="00876881">
        <w:tc>
          <w:tcPr>
            <w:tcW w:w="4644" w:type="dxa"/>
          </w:tcPr>
          <w:p w:rsidR="00FC0038" w:rsidRPr="00F03E73" w:rsidRDefault="00FC0038" w:rsidP="00876881">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FC0038" w:rsidRPr="00F03E73" w:rsidRDefault="00E02DD8" w:rsidP="00876881">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FC0038" w:rsidRPr="00F03E73" w:rsidTr="00876881">
        <w:tc>
          <w:tcPr>
            <w:tcW w:w="4644" w:type="dxa"/>
          </w:tcPr>
          <w:p w:rsidR="00FC0038" w:rsidRPr="00F03E73" w:rsidRDefault="00FC0038" w:rsidP="00876881">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FC0038" w:rsidRPr="00E02DD8" w:rsidRDefault="007049BD" w:rsidP="00876881">
            <w:pPr>
              <w:pStyle w:val="NoSpacing"/>
              <w:spacing w:line="360" w:lineRule="auto"/>
              <w:jc w:val="both"/>
              <w:rPr>
                <w:rFonts w:ascii="Arial" w:hAnsi="Arial" w:cs="Arial"/>
                <w:b/>
                <w:sz w:val="24"/>
                <w:szCs w:val="24"/>
              </w:rPr>
            </w:pPr>
            <w:r>
              <w:rPr>
                <w:rFonts w:ascii="Arial" w:hAnsi="Arial" w:cs="Arial"/>
                <w:b/>
                <w:sz w:val="24"/>
                <w:szCs w:val="24"/>
              </w:rPr>
              <w:t>Email/Website</w:t>
            </w:r>
          </w:p>
        </w:tc>
      </w:tr>
      <w:tr w:rsidR="00FC0038" w:rsidRPr="00F03E73" w:rsidTr="00876881">
        <w:tc>
          <w:tcPr>
            <w:tcW w:w="4644" w:type="dxa"/>
          </w:tcPr>
          <w:p w:rsidR="00FC0038" w:rsidRPr="00F03E73" w:rsidRDefault="00FC0038" w:rsidP="00876881">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FC0038" w:rsidRPr="00E02DD8" w:rsidRDefault="00E02DD8" w:rsidP="00876881">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FC0038" w:rsidRPr="00F03E73" w:rsidTr="00876881">
        <w:tc>
          <w:tcPr>
            <w:tcW w:w="4644" w:type="dxa"/>
          </w:tcPr>
          <w:p w:rsidR="00FC0038" w:rsidRPr="00F03E73" w:rsidRDefault="00FC0038" w:rsidP="00876881">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FC0038" w:rsidRPr="00F03E73" w:rsidRDefault="007049BD" w:rsidP="00876881">
            <w:pPr>
              <w:pStyle w:val="NoSpacing"/>
              <w:spacing w:line="360" w:lineRule="auto"/>
              <w:jc w:val="both"/>
              <w:rPr>
                <w:rFonts w:ascii="Arial" w:hAnsi="Arial" w:cs="Arial"/>
                <w:b/>
                <w:sz w:val="24"/>
                <w:szCs w:val="24"/>
              </w:rPr>
            </w:pPr>
            <w:r>
              <w:rPr>
                <w:rFonts w:ascii="Arial" w:hAnsi="Arial" w:cs="Arial"/>
                <w:b/>
                <w:sz w:val="24"/>
                <w:szCs w:val="24"/>
              </w:rPr>
              <w:t>July 2019</w:t>
            </w:r>
          </w:p>
        </w:tc>
      </w:tr>
      <w:tr w:rsidR="00FC0038" w:rsidRPr="00F03E73" w:rsidTr="00876881">
        <w:tc>
          <w:tcPr>
            <w:tcW w:w="4644" w:type="dxa"/>
          </w:tcPr>
          <w:p w:rsidR="00FC0038" w:rsidRPr="00F03E73" w:rsidRDefault="00FC0038" w:rsidP="00876881">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FC0038" w:rsidRPr="00F03E73" w:rsidRDefault="007049BD" w:rsidP="00876881">
            <w:pPr>
              <w:pStyle w:val="NoSpacing"/>
              <w:spacing w:line="360" w:lineRule="auto"/>
              <w:jc w:val="both"/>
              <w:rPr>
                <w:rFonts w:ascii="Arial" w:hAnsi="Arial" w:cs="Arial"/>
                <w:b/>
                <w:sz w:val="24"/>
                <w:szCs w:val="24"/>
              </w:rPr>
            </w:pPr>
            <w:r>
              <w:rPr>
                <w:rFonts w:ascii="Arial" w:hAnsi="Arial" w:cs="Arial"/>
                <w:b/>
                <w:sz w:val="24"/>
                <w:szCs w:val="24"/>
              </w:rPr>
              <w:t>July 2020</w:t>
            </w:r>
          </w:p>
        </w:tc>
      </w:tr>
      <w:tr w:rsidR="00FC0038" w:rsidRPr="00F03E73" w:rsidTr="00876881">
        <w:tc>
          <w:tcPr>
            <w:tcW w:w="4644" w:type="dxa"/>
          </w:tcPr>
          <w:p w:rsidR="00FC0038" w:rsidRPr="00F03E73" w:rsidRDefault="00FC0038" w:rsidP="00876881">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FC0038" w:rsidRPr="00F03E73" w:rsidRDefault="00FC0038" w:rsidP="00876881">
            <w:pPr>
              <w:pStyle w:val="NoSpacing"/>
              <w:spacing w:line="360" w:lineRule="auto"/>
              <w:jc w:val="both"/>
              <w:rPr>
                <w:rFonts w:ascii="Arial" w:hAnsi="Arial" w:cs="Arial"/>
                <w:b/>
                <w:sz w:val="24"/>
                <w:szCs w:val="24"/>
              </w:rPr>
            </w:pPr>
            <w:r w:rsidRPr="00F03E73">
              <w:rPr>
                <w:rFonts w:ascii="Arial" w:hAnsi="Arial" w:cs="Arial"/>
                <w:b/>
                <w:sz w:val="24"/>
                <w:szCs w:val="24"/>
              </w:rPr>
              <w:t>2</w:t>
            </w:r>
          </w:p>
        </w:tc>
      </w:tr>
    </w:tbl>
    <w:p w:rsidR="00FC0038" w:rsidRPr="00F03E73" w:rsidRDefault="00FC0038" w:rsidP="00FC0038">
      <w:pPr>
        <w:spacing w:after="160" w:line="259" w:lineRule="auto"/>
        <w:rPr>
          <w:rFonts w:ascii="Arial" w:hAnsi="Arial" w:cs="Arial"/>
          <w:b/>
          <w:sz w:val="28"/>
          <w:szCs w:val="28"/>
        </w:rPr>
      </w:pPr>
    </w:p>
    <w:p w:rsidR="00FC0038" w:rsidRPr="00F03E73" w:rsidRDefault="00FC0038" w:rsidP="00FC0038">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FC0038" w:rsidRPr="00A72C77" w:rsidRDefault="00FC0038" w:rsidP="00FC0038">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FC0038" w:rsidRPr="00DB6A01" w:rsidRDefault="00FC0038" w:rsidP="00FC0038">
      <w:pPr>
        <w:pStyle w:val="NormalWeb"/>
        <w:spacing w:before="0" w:beforeAutospacing="0" w:after="0" w:afterAutospacing="0" w:line="360" w:lineRule="auto"/>
        <w:jc w:val="both"/>
        <w:rPr>
          <w:rFonts w:ascii="Arial" w:hAnsi="Arial" w:cs="Arial"/>
          <w:b/>
          <w:lang w:val="en-GB"/>
        </w:rPr>
      </w:pPr>
    </w:p>
    <w:p w:rsidR="00FC0038" w:rsidRPr="00DB6A01" w:rsidRDefault="00FC0038" w:rsidP="00FC0038">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(Síolta Standard 12: Communication) </w:t>
      </w:r>
      <w:r w:rsidRPr="00DB6A01">
        <w:rPr>
          <w:rFonts w:ascii="Arial" w:hAnsi="Arial" w:cs="Arial"/>
          <w:color w:val="00B050"/>
          <w:sz w:val="24"/>
          <w:szCs w:val="24"/>
          <w:lang w:val="en-GB"/>
        </w:rPr>
        <w:t>(</w:t>
      </w:r>
      <w:r w:rsidRPr="00DB6A01">
        <w:rPr>
          <w:rFonts w:ascii="Arial" w:hAnsi="Arial" w:cs="Arial"/>
          <w:color w:val="00B050"/>
          <w:sz w:val="24"/>
          <w:szCs w:val="24"/>
        </w:rPr>
        <w:t xml:space="preserve">National Standard 2: Contract, </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xml:space="preserve">, National Standard 4: Records, National Standard 7: Confidentiality, National Standard 11: </w:t>
      </w:r>
      <w:r>
        <w:rPr>
          <w:rFonts w:ascii="Arial" w:eastAsia="Calibri" w:hAnsi="Arial" w:cs="Arial"/>
          <w:color w:val="00B050"/>
          <w:sz w:val="24"/>
          <w:szCs w:val="24"/>
        </w:rPr>
        <w:t>Child Protection</w:t>
      </w:r>
      <w:r w:rsidRPr="00DB6A01">
        <w:rPr>
          <w:rFonts w:ascii="Arial" w:hAnsi="Arial" w:cs="Arial"/>
          <w:color w:val="00B050"/>
          <w:sz w:val="24"/>
          <w:szCs w:val="24"/>
        </w:rPr>
        <w:t>)</w:t>
      </w:r>
    </w:p>
    <w:p w:rsidR="00FC0038" w:rsidRPr="00DB6A01" w:rsidRDefault="00FC0038" w:rsidP="00FC0038">
      <w:pPr>
        <w:spacing w:after="0" w:line="360" w:lineRule="auto"/>
        <w:jc w:val="both"/>
        <w:rPr>
          <w:rFonts w:ascii="Arial" w:hAnsi="Arial" w:cs="Arial"/>
          <w:sz w:val="24"/>
          <w:szCs w:val="24"/>
        </w:rPr>
      </w:pPr>
    </w:p>
    <w:p w:rsidR="00FC0038" w:rsidRPr="00DB6A01" w:rsidRDefault="00FC0038" w:rsidP="00FC0038">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FC0038" w:rsidRPr="00DB6A01" w:rsidRDefault="00FC0038" w:rsidP="00FC0038">
      <w:pPr>
        <w:spacing w:after="0" w:line="360" w:lineRule="auto"/>
        <w:jc w:val="both"/>
        <w:rPr>
          <w:rFonts w:ascii="Arial" w:hAnsi="Arial" w:cs="Arial"/>
          <w:color w:val="00B050"/>
          <w:sz w:val="24"/>
          <w:szCs w:val="24"/>
          <w:lang w:val="en-GB"/>
        </w:rPr>
      </w:pPr>
      <w:r w:rsidRPr="00DB6A01">
        <w:rPr>
          <w:rFonts w:ascii="Arial" w:hAnsi="Arial" w:cs="Arial"/>
          <w:bCs/>
          <w:color w:val="000000" w:themeColor="text1"/>
          <w:sz w:val="24"/>
          <w:szCs w:val="24"/>
        </w:rPr>
        <w:t>We respect</w:t>
      </w:r>
      <w:r w:rsidRPr="00DB6A01">
        <w:rPr>
          <w:rFonts w:ascii="Arial" w:hAnsi="Arial" w:cs="Arial"/>
          <w:sz w:val="24"/>
          <w:szCs w:val="24"/>
          <w:lang w:val="en-GB"/>
        </w:rPr>
        <w:t xml:space="preserve"> the right for all information, records and observations to be treated with respect and with due attention to confidentiality and privacy. </w:t>
      </w:r>
    </w:p>
    <w:p w:rsidR="00FC0038" w:rsidRDefault="00FC0038" w:rsidP="00FC0038">
      <w:pPr>
        <w:spacing w:after="0" w:line="360" w:lineRule="auto"/>
        <w:jc w:val="both"/>
        <w:rPr>
          <w:rFonts w:ascii="Arial" w:hAnsi="Arial" w:cs="Arial"/>
          <w:b/>
          <w:sz w:val="24"/>
          <w:szCs w:val="24"/>
          <w:lang w:val="en-GB"/>
        </w:rPr>
      </w:pPr>
    </w:p>
    <w:p w:rsidR="00E41604" w:rsidRDefault="00E41604" w:rsidP="00FC0038">
      <w:pPr>
        <w:spacing w:after="0" w:line="360" w:lineRule="auto"/>
        <w:jc w:val="both"/>
        <w:rPr>
          <w:rFonts w:ascii="Arial" w:hAnsi="Arial" w:cs="Arial"/>
          <w:b/>
          <w:sz w:val="24"/>
          <w:szCs w:val="24"/>
          <w:lang w:val="en-GB"/>
        </w:rPr>
      </w:pPr>
    </w:p>
    <w:p w:rsidR="00E41604" w:rsidRDefault="00E41604" w:rsidP="00FC0038">
      <w:pPr>
        <w:spacing w:after="0" w:line="360" w:lineRule="auto"/>
        <w:jc w:val="both"/>
        <w:rPr>
          <w:rFonts w:ascii="Arial" w:hAnsi="Arial" w:cs="Arial"/>
          <w:b/>
          <w:sz w:val="24"/>
          <w:szCs w:val="24"/>
          <w:lang w:val="en-GB"/>
        </w:rPr>
      </w:pPr>
    </w:p>
    <w:p w:rsidR="00E41604" w:rsidRPr="00DB6A01" w:rsidRDefault="00E41604" w:rsidP="00FC0038">
      <w:pPr>
        <w:spacing w:after="0" w:line="360" w:lineRule="auto"/>
        <w:jc w:val="both"/>
        <w:rPr>
          <w:rFonts w:ascii="Arial" w:hAnsi="Arial" w:cs="Arial"/>
          <w:b/>
          <w:sz w:val="24"/>
          <w:szCs w:val="24"/>
          <w:lang w:val="en-GB"/>
        </w:rPr>
      </w:pPr>
    </w:p>
    <w:p w:rsidR="00FC0038" w:rsidRPr="00DB6A01" w:rsidRDefault="00FC0038" w:rsidP="00FC0038">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Policy and Procedure:</w:t>
      </w:r>
    </w:p>
    <w:p w:rsidR="00FC0038" w:rsidRPr="00DB6A01" w:rsidRDefault="00FC0038" w:rsidP="00FC0038">
      <w:pPr>
        <w:spacing w:after="0" w:line="360" w:lineRule="auto"/>
        <w:jc w:val="both"/>
        <w:rPr>
          <w:rFonts w:ascii="Arial" w:hAnsi="Arial" w:cs="Arial"/>
          <w:sz w:val="24"/>
          <w:szCs w:val="24"/>
          <w:lang w:val="en-GB"/>
        </w:rPr>
      </w:pPr>
      <w:r w:rsidRPr="00DB6A01">
        <w:rPr>
          <w:rFonts w:ascii="Arial" w:hAnsi="Arial" w:cs="Arial"/>
          <w:sz w:val="24"/>
          <w:szCs w:val="24"/>
          <w:lang w:val="en-GB"/>
        </w:rPr>
        <w:t>We will ensure that:</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All registration forms and records of children attending the service will be kept by </w:t>
      </w:r>
      <w:r w:rsidRPr="00DB6A01">
        <w:rPr>
          <w:rFonts w:ascii="Arial" w:hAnsi="Arial" w:cs="Arial"/>
          <w:color w:val="000000" w:themeColor="text1"/>
          <w:sz w:val="24"/>
          <w:szCs w:val="24"/>
          <w:lang w:val="en-GB"/>
        </w:rPr>
        <w:t>management</w:t>
      </w:r>
      <w:r w:rsidRPr="00DB6A01">
        <w:rPr>
          <w:rFonts w:ascii="Arial" w:hAnsi="Arial" w:cs="Arial"/>
          <w:sz w:val="24"/>
          <w:szCs w:val="24"/>
          <w:lang w:val="en-GB"/>
        </w:rPr>
        <w:t xml:space="preserve"> confidentially.</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Parents/guardians may have access to the records of their own children but may not have access to information about any other child.</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Any confidential information given by parents/guardians to the service will not be passed on to other adults without permission. </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Any information relating to a child’s personal circumstances will be kept in a confidential file and will not be shared within except with the child’s key worker, on a ‘need to-know basis’.</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Where a child is believed to be at risk we will take a decision to share information with the statutory authorities, under child protection guidelines.  </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All </w:t>
      </w:r>
      <w:r w:rsidRPr="00DB6A01">
        <w:rPr>
          <w:rFonts w:ascii="Arial" w:hAnsi="Arial" w:cs="Arial"/>
          <w:bCs/>
          <w:kern w:val="32"/>
          <w:sz w:val="24"/>
          <w:szCs w:val="24"/>
        </w:rPr>
        <w:t>staff</w:t>
      </w:r>
      <w:r w:rsidRPr="00DB6A01">
        <w:rPr>
          <w:rFonts w:ascii="Arial" w:hAnsi="Arial" w:cs="Arial"/>
          <w:sz w:val="24"/>
          <w:szCs w:val="24"/>
          <w:lang w:val="en-GB"/>
        </w:rPr>
        <w:t xml:space="preserve">, volunteers, students, parents/guardians will be made aware of this confidentiality policy.  The policy implementation will be reviewed regularly at staff meetings. </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All the above points are subject to the overall commitment of the service which is to the safety and wellbeing of the children who attend it.</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Any breach of confidentiality by any member of staff will lead to disciplinary action.</w:t>
      </w:r>
    </w:p>
    <w:p w:rsidR="00FC0038" w:rsidRPr="00DB6A01" w:rsidRDefault="00FC0038" w:rsidP="00AE385E">
      <w:pPr>
        <w:numPr>
          <w:ilvl w:val="0"/>
          <w:numId w:val="17"/>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In the case that a child’s welfare is at risk, it is permissible for staff and </w:t>
      </w:r>
      <w:r w:rsidRPr="00DB6A01">
        <w:rPr>
          <w:rFonts w:ascii="Arial" w:hAnsi="Arial" w:cs="Arial"/>
          <w:color w:val="000000" w:themeColor="text1"/>
          <w:sz w:val="24"/>
          <w:szCs w:val="24"/>
          <w:lang w:val="en-GB"/>
        </w:rPr>
        <w:t>management</w:t>
      </w:r>
      <w:r w:rsidR="007A0380">
        <w:rPr>
          <w:rFonts w:ascii="Arial" w:hAnsi="Arial" w:cs="Arial"/>
          <w:color w:val="000000" w:themeColor="text1"/>
          <w:sz w:val="24"/>
          <w:szCs w:val="24"/>
          <w:lang w:val="en-GB"/>
        </w:rPr>
        <w:t xml:space="preserve"> </w:t>
      </w:r>
      <w:r w:rsidRPr="00DB6A01">
        <w:rPr>
          <w:rFonts w:ascii="Arial" w:hAnsi="Arial" w:cs="Arial"/>
          <w:sz w:val="24"/>
          <w:szCs w:val="24"/>
          <w:lang w:val="en-GB"/>
        </w:rPr>
        <w:t xml:space="preserve">to share confidential information with </w:t>
      </w:r>
      <w:r>
        <w:rPr>
          <w:rFonts w:ascii="Arial" w:hAnsi="Arial" w:cs="Arial"/>
          <w:sz w:val="24"/>
          <w:szCs w:val="24"/>
          <w:lang w:val="en-GB"/>
        </w:rPr>
        <w:t>TUSLA</w:t>
      </w:r>
      <w:r w:rsidRPr="00DB6A01">
        <w:rPr>
          <w:rFonts w:ascii="Arial" w:hAnsi="Arial" w:cs="Arial"/>
          <w:sz w:val="24"/>
          <w:szCs w:val="24"/>
          <w:lang w:val="en-GB"/>
        </w:rPr>
        <w:t>. This is in line with our Child Protection Policy.</w:t>
      </w:r>
    </w:p>
    <w:p w:rsidR="00FC0038" w:rsidRPr="00DB6A01" w:rsidRDefault="00FC0038" w:rsidP="00FC0038">
      <w:pPr>
        <w:spacing w:after="0" w:line="360" w:lineRule="auto"/>
        <w:jc w:val="both"/>
        <w:rPr>
          <w:rFonts w:ascii="Arial" w:hAnsi="Arial" w:cs="Arial"/>
          <w:b/>
          <w:sz w:val="24"/>
          <w:szCs w:val="24"/>
          <w:lang w:val="en-US"/>
        </w:rPr>
      </w:pPr>
    </w:p>
    <w:p w:rsidR="00FC0038" w:rsidRPr="00DB6A01" w:rsidRDefault="00FC0038" w:rsidP="00FC0038">
      <w:pPr>
        <w:spacing w:after="0" w:line="360" w:lineRule="auto"/>
        <w:jc w:val="both"/>
        <w:rPr>
          <w:rFonts w:ascii="Arial" w:hAnsi="Arial" w:cs="Arial"/>
          <w:b/>
          <w:sz w:val="24"/>
          <w:szCs w:val="24"/>
          <w:lang w:val="en-US"/>
        </w:rPr>
      </w:pPr>
      <w:r w:rsidRPr="00DB6A01">
        <w:rPr>
          <w:rFonts w:ascii="Arial" w:hAnsi="Arial" w:cs="Arial"/>
          <w:b/>
          <w:sz w:val="24"/>
          <w:szCs w:val="24"/>
          <w:lang w:val="en-US"/>
        </w:rPr>
        <w:t>Record Keeping:</w:t>
      </w:r>
    </w:p>
    <w:p w:rsidR="00FC0038" w:rsidRPr="00DB6A01" w:rsidRDefault="00FC0038" w:rsidP="00FC0038">
      <w:pPr>
        <w:spacing w:after="0" w:line="360" w:lineRule="auto"/>
        <w:jc w:val="both"/>
        <w:rPr>
          <w:rFonts w:ascii="Arial" w:hAnsi="Arial" w:cs="Arial"/>
          <w:sz w:val="24"/>
          <w:szCs w:val="24"/>
          <w:lang w:val="en-US"/>
        </w:rPr>
      </w:pPr>
      <w:r w:rsidRPr="00DB6A01">
        <w:rPr>
          <w:rFonts w:ascii="Arial" w:hAnsi="Arial" w:cs="Arial"/>
          <w:sz w:val="24"/>
          <w:szCs w:val="24"/>
          <w:lang w:val="en-US"/>
        </w:rPr>
        <w:t>We keep records under two areas i.e. Child/Family Records and Personal and Operation Details.  All of these records are stored securely.</w:t>
      </w:r>
    </w:p>
    <w:p w:rsidR="00FC0038" w:rsidRPr="00DB6A01" w:rsidRDefault="00FC0038" w:rsidP="00FC0038">
      <w:pPr>
        <w:spacing w:after="0" w:line="360" w:lineRule="auto"/>
        <w:jc w:val="both"/>
        <w:rPr>
          <w:rFonts w:ascii="Arial" w:hAnsi="Arial" w:cs="Arial"/>
          <w:sz w:val="24"/>
          <w:szCs w:val="24"/>
          <w:lang w:val="en-US"/>
        </w:rPr>
      </w:pPr>
    </w:p>
    <w:p w:rsidR="00FC0038" w:rsidRDefault="00FC0038" w:rsidP="00FC0038">
      <w:pPr>
        <w:spacing w:after="0" w:line="360" w:lineRule="auto"/>
        <w:jc w:val="both"/>
        <w:rPr>
          <w:rFonts w:ascii="Arial" w:hAnsi="Arial" w:cs="Arial"/>
          <w:sz w:val="24"/>
          <w:szCs w:val="24"/>
          <w:lang w:val="en-US"/>
        </w:rPr>
      </w:pPr>
    </w:p>
    <w:p w:rsidR="00FC0038" w:rsidRDefault="00FC0038">
      <w:pPr>
        <w:rPr>
          <w:rFonts w:ascii="Arial" w:hAnsi="Arial" w:cs="Arial"/>
          <w:b/>
          <w:sz w:val="24"/>
          <w:szCs w:val="24"/>
          <w:lang w:val="en-GB"/>
        </w:rPr>
      </w:pPr>
      <w:r>
        <w:rPr>
          <w:rFonts w:ascii="Arial" w:hAnsi="Arial" w:cs="Arial"/>
          <w:b/>
          <w:sz w:val="24"/>
          <w:szCs w:val="24"/>
          <w:lang w:val="en-GB"/>
        </w:rPr>
        <w:br w:type="page"/>
      </w:r>
    </w:p>
    <w:p w:rsidR="00876881" w:rsidRPr="00E41604" w:rsidRDefault="006E7537" w:rsidP="00E41604">
      <w:pPr>
        <w:spacing w:after="0" w:line="360" w:lineRule="auto"/>
        <w:jc w:val="both"/>
        <w:rPr>
          <w:rFonts w:ascii="Arial" w:hAnsi="Arial" w:cs="Arial"/>
          <w:b/>
          <w:sz w:val="28"/>
          <w:szCs w:val="28"/>
          <w:lang w:val="en-GB"/>
        </w:rPr>
      </w:pPr>
      <w:r>
        <w:rPr>
          <w:rFonts w:ascii="Arial" w:hAnsi="Arial" w:cs="Arial"/>
          <w:b/>
          <w:sz w:val="28"/>
          <w:szCs w:val="28"/>
          <w:lang w:val="en-GB"/>
        </w:rPr>
        <w:lastRenderedPageBreak/>
        <w:t>44</w:t>
      </w:r>
      <w:r w:rsidR="00876881">
        <w:rPr>
          <w:rFonts w:ascii="Arial" w:hAnsi="Arial" w:cs="Arial"/>
          <w:b/>
          <w:sz w:val="28"/>
          <w:szCs w:val="28"/>
          <w:lang w:val="en-GB"/>
        </w:rPr>
        <w:t xml:space="preserve">. </w:t>
      </w:r>
      <w:r w:rsidR="00876881" w:rsidRPr="001235F2">
        <w:rPr>
          <w:rFonts w:ascii="Arial" w:hAnsi="Arial" w:cs="Arial"/>
          <w:b/>
          <w:sz w:val="28"/>
          <w:szCs w:val="28"/>
          <w:lang w:val="en-GB"/>
        </w:rPr>
        <w:t>CHILD DEVELOPMENT</w:t>
      </w:r>
    </w:p>
    <w:tbl>
      <w:tblPr>
        <w:tblStyle w:val="TableGrid"/>
        <w:tblW w:w="0" w:type="auto"/>
        <w:tblLook w:val="04A0" w:firstRow="1" w:lastRow="0" w:firstColumn="1" w:lastColumn="0" w:noHBand="0" w:noVBand="1"/>
      </w:tblPr>
      <w:tblGrid>
        <w:gridCol w:w="4644"/>
        <w:gridCol w:w="4372"/>
      </w:tblGrid>
      <w:tr w:rsidR="00876881" w:rsidTr="00876881">
        <w:tc>
          <w:tcPr>
            <w:tcW w:w="4644" w:type="dxa"/>
          </w:tcPr>
          <w:p w:rsidR="00876881" w:rsidRDefault="00876881" w:rsidP="0087688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876881" w:rsidRPr="0072088B" w:rsidRDefault="00876881" w:rsidP="00876881">
            <w:pPr>
              <w:pStyle w:val="NoSpacing"/>
              <w:spacing w:line="360" w:lineRule="auto"/>
              <w:jc w:val="both"/>
              <w:rPr>
                <w:rFonts w:ascii="Arial" w:hAnsi="Arial" w:cs="Arial"/>
                <w:b/>
                <w:sz w:val="24"/>
                <w:szCs w:val="24"/>
              </w:rPr>
            </w:pPr>
            <w:r>
              <w:rPr>
                <w:rFonts w:ascii="Arial" w:hAnsi="Arial" w:cs="Arial"/>
                <w:b/>
                <w:sz w:val="24"/>
                <w:szCs w:val="24"/>
              </w:rPr>
              <w:t xml:space="preserve">Child Development </w:t>
            </w:r>
          </w:p>
        </w:tc>
      </w:tr>
      <w:tr w:rsidR="00876881" w:rsidTr="00876881">
        <w:tc>
          <w:tcPr>
            <w:tcW w:w="4644" w:type="dxa"/>
          </w:tcPr>
          <w:p w:rsidR="00876881" w:rsidRDefault="00876881" w:rsidP="008768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876881" w:rsidRDefault="00E24C27" w:rsidP="00876881">
            <w:pPr>
              <w:pStyle w:val="NoSpacing"/>
              <w:spacing w:line="360" w:lineRule="auto"/>
              <w:jc w:val="both"/>
              <w:rPr>
                <w:rFonts w:ascii="Arial" w:hAnsi="Arial" w:cs="Arial"/>
                <w:b/>
                <w:sz w:val="24"/>
                <w:szCs w:val="24"/>
              </w:rPr>
            </w:pPr>
            <w:r>
              <w:rPr>
                <w:rFonts w:ascii="Arial" w:hAnsi="Arial" w:cs="Arial"/>
                <w:b/>
                <w:sz w:val="24"/>
                <w:szCs w:val="24"/>
              </w:rPr>
              <w:t>04</w:t>
            </w:r>
            <w:r w:rsidR="006E7537">
              <w:rPr>
                <w:rFonts w:ascii="Arial" w:hAnsi="Arial" w:cs="Arial"/>
                <w:b/>
                <w:sz w:val="24"/>
                <w:szCs w:val="24"/>
              </w:rPr>
              <w:t>4</w:t>
            </w:r>
          </w:p>
        </w:tc>
      </w:tr>
      <w:tr w:rsidR="00E41604" w:rsidRPr="00F03E73" w:rsidTr="00876881">
        <w:tc>
          <w:tcPr>
            <w:tcW w:w="4644" w:type="dxa"/>
          </w:tcPr>
          <w:p w:rsidR="00E41604" w:rsidRPr="00F03E73" w:rsidRDefault="00E41604" w:rsidP="00876881">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E41604" w:rsidRPr="00F03E73" w:rsidRDefault="00D40711" w:rsidP="0087688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E41604">
              <w:rPr>
                <w:rFonts w:ascii="Arial" w:hAnsi="Arial" w:cs="Arial"/>
                <w:b/>
                <w:sz w:val="24"/>
                <w:szCs w:val="24"/>
              </w:rPr>
              <w:t>,</w:t>
            </w:r>
            <w:r w:rsidR="00E41604" w:rsidRPr="00F71F9E">
              <w:rPr>
                <w:rFonts w:ascii="Arial" w:hAnsi="Arial" w:cs="Arial"/>
                <w:b/>
                <w:sz w:val="24"/>
                <w:szCs w:val="24"/>
              </w:rPr>
              <w:t xml:space="preserve"> CB</w:t>
            </w:r>
          </w:p>
        </w:tc>
      </w:tr>
      <w:tr w:rsidR="00E41604" w:rsidRPr="00F03E73" w:rsidTr="00876881">
        <w:tc>
          <w:tcPr>
            <w:tcW w:w="4644" w:type="dxa"/>
          </w:tcPr>
          <w:p w:rsidR="00E41604" w:rsidRPr="00F03E73" w:rsidRDefault="00E41604" w:rsidP="00876881">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E41604" w:rsidRPr="00F03E73" w:rsidRDefault="00EB5FB4" w:rsidP="0087688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A0380" w:rsidRPr="00F03E73" w:rsidTr="00876881">
        <w:tc>
          <w:tcPr>
            <w:tcW w:w="4644" w:type="dxa"/>
          </w:tcPr>
          <w:p w:rsidR="007A0380" w:rsidRPr="00F03E73" w:rsidRDefault="007A0380" w:rsidP="00876881">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876881">
        <w:tc>
          <w:tcPr>
            <w:tcW w:w="4644" w:type="dxa"/>
          </w:tcPr>
          <w:p w:rsidR="007A0380" w:rsidRPr="00F03E73" w:rsidRDefault="007A0380" w:rsidP="00876881">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876881">
        <w:tc>
          <w:tcPr>
            <w:tcW w:w="4644" w:type="dxa"/>
          </w:tcPr>
          <w:p w:rsidR="007A0380" w:rsidRPr="00F03E73" w:rsidRDefault="007A0380" w:rsidP="00876881">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 xml:space="preserve">Email </w:t>
            </w:r>
            <w:r w:rsidR="007049BD">
              <w:rPr>
                <w:rFonts w:ascii="Arial" w:hAnsi="Arial" w:cs="Arial"/>
                <w:b/>
                <w:sz w:val="24"/>
                <w:szCs w:val="24"/>
              </w:rPr>
              <w:t>/Website</w:t>
            </w:r>
          </w:p>
        </w:tc>
      </w:tr>
      <w:tr w:rsidR="007A0380" w:rsidRPr="00F03E73" w:rsidTr="00876881">
        <w:tc>
          <w:tcPr>
            <w:tcW w:w="4644" w:type="dxa"/>
          </w:tcPr>
          <w:p w:rsidR="007A0380" w:rsidRPr="00F03E73" w:rsidRDefault="007A0380" w:rsidP="00876881">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876881" w:rsidRPr="00F03E73" w:rsidTr="00876881">
        <w:tc>
          <w:tcPr>
            <w:tcW w:w="4644" w:type="dxa"/>
          </w:tcPr>
          <w:p w:rsidR="00876881" w:rsidRPr="00F03E73" w:rsidRDefault="00876881" w:rsidP="00876881">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876881" w:rsidRPr="00F03E73" w:rsidRDefault="007049BD" w:rsidP="00876881">
            <w:pPr>
              <w:pStyle w:val="NoSpacing"/>
              <w:spacing w:line="360" w:lineRule="auto"/>
              <w:jc w:val="both"/>
              <w:rPr>
                <w:rFonts w:ascii="Arial" w:hAnsi="Arial" w:cs="Arial"/>
                <w:b/>
                <w:sz w:val="24"/>
                <w:szCs w:val="24"/>
              </w:rPr>
            </w:pPr>
            <w:r>
              <w:rPr>
                <w:rFonts w:ascii="Arial" w:hAnsi="Arial" w:cs="Arial"/>
                <w:b/>
                <w:sz w:val="24"/>
                <w:szCs w:val="24"/>
              </w:rPr>
              <w:t>July 2019</w:t>
            </w:r>
          </w:p>
        </w:tc>
      </w:tr>
      <w:tr w:rsidR="00876881" w:rsidRPr="00F03E73" w:rsidTr="00876881">
        <w:tc>
          <w:tcPr>
            <w:tcW w:w="4644" w:type="dxa"/>
          </w:tcPr>
          <w:p w:rsidR="00876881" w:rsidRPr="00F03E73" w:rsidRDefault="00876881" w:rsidP="00876881">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876881" w:rsidRPr="00F03E73" w:rsidRDefault="007049BD" w:rsidP="00876881">
            <w:pPr>
              <w:pStyle w:val="NoSpacing"/>
              <w:spacing w:line="360" w:lineRule="auto"/>
              <w:jc w:val="both"/>
              <w:rPr>
                <w:rFonts w:ascii="Arial" w:hAnsi="Arial" w:cs="Arial"/>
                <w:b/>
                <w:sz w:val="24"/>
                <w:szCs w:val="24"/>
              </w:rPr>
            </w:pPr>
            <w:r>
              <w:rPr>
                <w:rFonts w:ascii="Arial" w:hAnsi="Arial" w:cs="Arial"/>
                <w:b/>
                <w:sz w:val="24"/>
                <w:szCs w:val="24"/>
              </w:rPr>
              <w:t>July 2020</w:t>
            </w:r>
          </w:p>
        </w:tc>
      </w:tr>
      <w:tr w:rsidR="00876881" w:rsidRPr="00F03E73" w:rsidTr="00876881">
        <w:tc>
          <w:tcPr>
            <w:tcW w:w="4644" w:type="dxa"/>
          </w:tcPr>
          <w:p w:rsidR="00876881" w:rsidRPr="00F03E73" w:rsidRDefault="00876881" w:rsidP="00876881">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876881" w:rsidRPr="00F03E73" w:rsidRDefault="00876881" w:rsidP="00876881">
            <w:pPr>
              <w:pStyle w:val="NoSpacing"/>
              <w:spacing w:line="360" w:lineRule="auto"/>
              <w:jc w:val="both"/>
              <w:rPr>
                <w:rFonts w:ascii="Arial" w:hAnsi="Arial" w:cs="Arial"/>
                <w:b/>
                <w:sz w:val="24"/>
                <w:szCs w:val="24"/>
              </w:rPr>
            </w:pPr>
            <w:r w:rsidRPr="00F03E73">
              <w:rPr>
                <w:rFonts w:ascii="Arial" w:hAnsi="Arial" w:cs="Arial"/>
                <w:b/>
                <w:sz w:val="24"/>
                <w:szCs w:val="24"/>
              </w:rPr>
              <w:t>11</w:t>
            </w:r>
          </w:p>
        </w:tc>
      </w:tr>
    </w:tbl>
    <w:p w:rsidR="00876881" w:rsidRPr="00F03E73" w:rsidRDefault="00876881" w:rsidP="00876881">
      <w:pPr>
        <w:spacing w:after="160" w:line="259" w:lineRule="auto"/>
        <w:rPr>
          <w:rFonts w:ascii="Arial" w:hAnsi="Arial" w:cs="Arial"/>
          <w:b/>
          <w:sz w:val="28"/>
          <w:szCs w:val="28"/>
        </w:rPr>
      </w:pPr>
    </w:p>
    <w:p w:rsidR="00876881" w:rsidRPr="00F03E73" w:rsidRDefault="00876881" w:rsidP="00876881">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876881" w:rsidRPr="00A72C77" w:rsidRDefault="00876881" w:rsidP="00876881">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876881" w:rsidRPr="00DB6A01" w:rsidRDefault="00876881" w:rsidP="00876881">
      <w:pPr>
        <w:spacing w:after="0" w:line="360" w:lineRule="auto"/>
        <w:jc w:val="both"/>
        <w:rPr>
          <w:rFonts w:ascii="Arial" w:hAnsi="Arial" w:cs="Arial"/>
          <w:b/>
          <w:sz w:val="24"/>
          <w:szCs w:val="24"/>
          <w:lang w:val="en-GB"/>
        </w:rPr>
      </w:pPr>
    </w:p>
    <w:p w:rsidR="00876881" w:rsidRPr="00DB6A01" w:rsidRDefault="00876881" w:rsidP="00876881">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(Síolta Standard 1: Rights of the Child, Síolta Standard 2: Environments, Síolta Standard 6: Play, Síolta Standard 9: Health and Welfare)</w:t>
      </w:r>
      <w:r w:rsidRPr="00DB6A01">
        <w:rPr>
          <w:rFonts w:ascii="Arial" w:hAnsi="Arial" w:cs="Arial"/>
          <w:color w:val="00B050"/>
          <w:sz w:val="24"/>
          <w:szCs w:val="24"/>
        </w:rPr>
        <w:t xml:space="preserve"> (</w:t>
      </w:r>
      <w:r>
        <w:rPr>
          <w:rFonts w:ascii="Arial" w:hAnsi="Arial" w:cs="Arial"/>
          <w:color w:val="00B050"/>
          <w:sz w:val="24"/>
          <w:szCs w:val="24"/>
          <w:lang w:val="en-GB"/>
        </w:rPr>
        <w:t>National Standard 3: Working in Partnership with Parents or Guardians</w:t>
      </w:r>
      <w:r w:rsidRPr="00DB6A01">
        <w:rPr>
          <w:rFonts w:ascii="Arial" w:hAnsi="Arial" w:cs="Arial"/>
          <w:color w:val="00B050"/>
          <w:sz w:val="24"/>
          <w:szCs w:val="24"/>
          <w:lang w:val="en-GB"/>
        </w:rPr>
        <w:t>, National Standard 8: Care, Play and Learning, National Standard 9: Child Development, National Standard 10: Behaviour, National Standard 15: Children with Disabilities, National Standard 12: Health Care)</w:t>
      </w:r>
    </w:p>
    <w:p w:rsidR="00876881" w:rsidRPr="00DB6A01" w:rsidRDefault="00876881" w:rsidP="00876881">
      <w:pPr>
        <w:spacing w:after="0" w:line="360" w:lineRule="auto"/>
        <w:jc w:val="both"/>
        <w:rPr>
          <w:rFonts w:ascii="Arial" w:hAnsi="Arial" w:cs="Arial"/>
          <w:sz w:val="24"/>
          <w:szCs w:val="24"/>
        </w:rPr>
      </w:pPr>
    </w:p>
    <w:p w:rsidR="00876881" w:rsidRPr="00DB6A01" w:rsidRDefault="00876881" w:rsidP="00876881">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876881" w:rsidRPr="00A05B9B" w:rsidRDefault="00876881" w:rsidP="00876881">
      <w:pPr>
        <w:spacing w:after="0" w:line="360" w:lineRule="auto"/>
        <w:jc w:val="both"/>
        <w:rPr>
          <w:rFonts w:ascii="Arial" w:hAnsi="Arial" w:cs="Arial"/>
          <w:sz w:val="24"/>
          <w:szCs w:val="24"/>
        </w:rPr>
      </w:pPr>
      <w:r w:rsidRPr="00DB6A01">
        <w:rPr>
          <w:rFonts w:ascii="Arial" w:hAnsi="Arial" w:cs="Arial"/>
          <w:bCs/>
          <w:color w:val="000000" w:themeColor="text1"/>
          <w:sz w:val="24"/>
          <w:szCs w:val="24"/>
        </w:rPr>
        <w:t>The service</w:t>
      </w:r>
      <w:r w:rsidR="007A0380">
        <w:rPr>
          <w:rFonts w:ascii="Arial" w:hAnsi="Arial" w:cs="Arial"/>
          <w:bCs/>
          <w:color w:val="000000" w:themeColor="text1"/>
          <w:sz w:val="24"/>
          <w:szCs w:val="24"/>
        </w:rPr>
        <w:t xml:space="preserve"> </w:t>
      </w:r>
      <w:r w:rsidRPr="00DB6A01">
        <w:rPr>
          <w:rFonts w:ascii="Arial" w:hAnsi="Arial" w:cs="Arial"/>
          <w:sz w:val="24"/>
          <w:szCs w:val="24"/>
        </w:rPr>
        <w:t xml:space="preserve">is committed to developing a curriculum that incorporates child development, creates a child centred play based environment, which enables young children to actively pursue their own learning, based on the above principles. </w:t>
      </w:r>
      <w:r w:rsidRPr="00A05B9B">
        <w:rPr>
          <w:rFonts w:ascii="Arial" w:hAnsi="Arial" w:cs="Arial"/>
          <w:sz w:val="24"/>
          <w:szCs w:val="24"/>
        </w:rPr>
        <w:t xml:space="preserve">We aim </w:t>
      </w:r>
      <w:r w:rsidRPr="00A05B9B">
        <w:rPr>
          <w:rFonts w:ascii="Arial" w:hAnsi="Arial" w:cs="Arial"/>
          <w:sz w:val="24"/>
          <w:szCs w:val="24"/>
        </w:rPr>
        <w:lastRenderedPageBreak/>
        <w:t>to support children and their parents/guardians if developmental delay is identified. [See our Inclusion Policy].</w:t>
      </w:r>
    </w:p>
    <w:p w:rsidR="00876881" w:rsidRPr="00DB6A01" w:rsidRDefault="00876881" w:rsidP="00876881">
      <w:pPr>
        <w:spacing w:after="0" w:line="360" w:lineRule="auto"/>
        <w:jc w:val="both"/>
        <w:rPr>
          <w:rFonts w:ascii="Arial" w:hAnsi="Arial" w:cs="Arial"/>
          <w:sz w:val="24"/>
          <w:szCs w:val="24"/>
        </w:rPr>
      </w:pPr>
    </w:p>
    <w:p w:rsidR="00876881" w:rsidRDefault="00876881" w:rsidP="00876881">
      <w:pPr>
        <w:spacing w:after="0" w:line="360" w:lineRule="auto"/>
        <w:jc w:val="both"/>
        <w:rPr>
          <w:rFonts w:ascii="Arial" w:hAnsi="Arial" w:cs="Arial"/>
          <w:sz w:val="24"/>
          <w:szCs w:val="24"/>
        </w:rPr>
      </w:pPr>
      <w:r w:rsidRPr="00DB6A01">
        <w:rPr>
          <w:rFonts w:ascii="Arial" w:hAnsi="Arial" w:cs="Arial"/>
          <w:sz w:val="24"/>
          <w:szCs w:val="24"/>
        </w:rPr>
        <w:t>Staff will provide balanced intervention and support to encourage positive attitudes towards learning and play. The following are the outcomes that must be considered when working with children are:</w:t>
      </w:r>
    </w:p>
    <w:p w:rsidR="00876881" w:rsidRDefault="00876881" w:rsidP="00876881">
      <w:pPr>
        <w:spacing w:after="0" w:line="360" w:lineRule="auto"/>
        <w:jc w:val="both"/>
        <w:rPr>
          <w:rFonts w:ascii="Arial" w:hAnsi="Arial" w:cs="Arial"/>
          <w:sz w:val="24"/>
          <w:szCs w:val="24"/>
        </w:rPr>
      </w:pPr>
    </w:p>
    <w:p w:rsidR="00876881" w:rsidRPr="00DB6A01" w:rsidRDefault="00876881" w:rsidP="00876881">
      <w:pPr>
        <w:tabs>
          <w:tab w:val="num" w:pos="720"/>
        </w:tabs>
        <w:spacing w:after="0" w:line="360" w:lineRule="auto"/>
        <w:jc w:val="both"/>
        <w:rPr>
          <w:rFonts w:ascii="Arial" w:hAnsi="Arial" w:cs="Arial"/>
          <w:b/>
          <w:sz w:val="24"/>
          <w:szCs w:val="24"/>
        </w:rPr>
      </w:pPr>
      <w:r w:rsidRPr="00DB6A01">
        <w:rPr>
          <w:rFonts w:ascii="Arial" w:hAnsi="Arial" w:cs="Arial"/>
          <w:b/>
          <w:sz w:val="24"/>
          <w:szCs w:val="24"/>
        </w:rPr>
        <w:t>Physical and Mental Well-being:</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sz w:val="24"/>
          <w:szCs w:val="24"/>
        </w:rPr>
        <w:t>This dimension is concerned with growth and development as well as physical and mental health. Service providers should ensure that the appropriate accommodation, supports and opportunities are put in place, both indoor and outdoor, to promote all areas of children’s physical and mental well-being. The provider should promote the health and well-being of children</w:t>
      </w:r>
      <w:r w:rsidRPr="00DB6A01">
        <w:rPr>
          <w:rFonts w:ascii="Arial" w:hAnsi="Arial" w:cs="Arial"/>
          <w:b/>
          <w:sz w:val="24"/>
          <w:szCs w:val="24"/>
        </w:rPr>
        <w:t xml:space="preserve">, </w:t>
      </w:r>
      <w:r w:rsidRPr="00DB6A01">
        <w:rPr>
          <w:rFonts w:ascii="Arial" w:hAnsi="Arial" w:cs="Arial"/>
          <w:sz w:val="24"/>
          <w:szCs w:val="24"/>
        </w:rPr>
        <w:t>ensure nutritious diet, prevent the spread of infection and take positive steps to prevent harm to them.</w:t>
      </w:r>
    </w:p>
    <w:p w:rsidR="00876881" w:rsidRPr="00636F7C" w:rsidRDefault="00876881" w:rsidP="00876881">
      <w:pPr>
        <w:spacing w:after="0" w:line="360" w:lineRule="auto"/>
        <w:jc w:val="both"/>
        <w:rPr>
          <w:rFonts w:ascii="Arial" w:hAnsi="Arial" w:cs="Arial"/>
          <w:b/>
          <w:i/>
          <w:sz w:val="16"/>
          <w:szCs w:val="16"/>
        </w:rPr>
      </w:pPr>
    </w:p>
    <w:p w:rsidR="00876881" w:rsidRPr="00DB6A01" w:rsidRDefault="00876881" w:rsidP="00876881">
      <w:pPr>
        <w:spacing w:after="0" w:line="360" w:lineRule="auto"/>
        <w:jc w:val="both"/>
        <w:rPr>
          <w:rFonts w:ascii="Arial" w:hAnsi="Arial" w:cs="Arial"/>
          <w:b/>
          <w:i/>
          <w:sz w:val="24"/>
          <w:szCs w:val="24"/>
        </w:rPr>
      </w:pPr>
      <w:r w:rsidRPr="00DB6A01">
        <w:rPr>
          <w:rFonts w:ascii="Arial" w:hAnsi="Arial" w:cs="Arial"/>
          <w:b/>
          <w:i/>
          <w:sz w:val="24"/>
          <w:szCs w:val="24"/>
        </w:rPr>
        <w:t>Examples of Physical Development:</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sz w:val="24"/>
          <w:szCs w:val="24"/>
        </w:rPr>
        <w:t xml:space="preserve">To allow children to develop both gross and fine motor skills, physical control, mobility and coordination and their mental </w:t>
      </w:r>
      <w:r w:rsidR="00C8617E" w:rsidRPr="00DB6A01">
        <w:rPr>
          <w:rFonts w:ascii="Arial" w:hAnsi="Arial" w:cs="Arial"/>
          <w:sz w:val="24"/>
          <w:szCs w:val="24"/>
        </w:rPr>
        <w:t>wellbeing</w:t>
      </w:r>
      <w:r w:rsidR="00C8617E" w:rsidRPr="00DB6A01">
        <w:rPr>
          <w:rFonts w:ascii="Arial" w:hAnsi="Arial" w:cs="Arial"/>
          <w:bCs/>
          <w:color w:val="000000" w:themeColor="text1"/>
          <w:sz w:val="24"/>
          <w:szCs w:val="24"/>
        </w:rPr>
        <w:t xml:space="preserve"> the</w:t>
      </w:r>
      <w:r w:rsidRPr="00DB6A01">
        <w:rPr>
          <w:rFonts w:ascii="Arial" w:hAnsi="Arial" w:cs="Arial"/>
          <w:bCs/>
          <w:color w:val="000000" w:themeColor="text1"/>
          <w:sz w:val="24"/>
          <w:szCs w:val="24"/>
        </w:rPr>
        <w:t xml:space="preserve"> </w:t>
      </w:r>
      <w:r w:rsidR="00C8617E" w:rsidRPr="00DB6A01">
        <w:rPr>
          <w:rFonts w:ascii="Arial" w:hAnsi="Arial" w:cs="Arial"/>
          <w:bCs/>
          <w:color w:val="000000" w:themeColor="text1"/>
          <w:sz w:val="24"/>
          <w:szCs w:val="24"/>
        </w:rPr>
        <w:t>service</w:t>
      </w:r>
      <w:r w:rsidR="00C8617E" w:rsidRPr="00DB6A01">
        <w:rPr>
          <w:rFonts w:ascii="Arial" w:hAnsi="Arial" w:cs="Arial"/>
          <w:sz w:val="24"/>
          <w:szCs w:val="24"/>
        </w:rPr>
        <w:t xml:space="preserve"> will</w:t>
      </w:r>
      <w:r w:rsidRPr="00DB6A01">
        <w:rPr>
          <w:rFonts w:ascii="Arial" w:hAnsi="Arial" w:cs="Arial"/>
          <w:sz w:val="24"/>
          <w:szCs w:val="24"/>
        </w:rPr>
        <w:t xml:space="preserve"> provide suitable equipment, small and large, indoors and outdoors. </w:t>
      </w:r>
    </w:p>
    <w:p w:rsidR="00876881" w:rsidRPr="00DB6A01" w:rsidRDefault="00876881" w:rsidP="00AE385E">
      <w:pPr>
        <w:numPr>
          <w:ilvl w:val="0"/>
          <w:numId w:val="18"/>
        </w:numPr>
        <w:spacing w:after="0" w:line="360" w:lineRule="auto"/>
        <w:ind w:left="357" w:hanging="357"/>
        <w:jc w:val="both"/>
        <w:rPr>
          <w:rFonts w:ascii="Arial" w:hAnsi="Arial" w:cs="Arial"/>
          <w:sz w:val="24"/>
          <w:szCs w:val="24"/>
        </w:rPr>
      </w:pPr>
      <w:r w:rsidRPr="00DB6A01">
        <w:rPr>
          <w:rFonts w:ascii="Arial" w:hAnsi="Arial" w:cs="Arial"/>
          <w:sz w:val="24"/>
          <w:szCs w:val="24"/>
        </w:rPr>
        <w:t>To help this development all areas are supervised and children can play safely</w:t>
      </w:r>
    </w:p>
    <w:p w:rsidR="00876881" w:rsidRPr="00DB6A01" w:rsidRDefault="00876881" w:rsidP="00AE385E">
      <w:pPr>
        <w:numPr>
          <w:ilvl w:val="0"/>
          <w:numId w:val="18"/>
        </w:numPr>
        <w:spacing w:after="0" w:line="360" w:lineRule="auto"/>
        <w:ind w:left="357" w:hanging="357"/>
        <w:jc w:val="both"/>
        <w:rPr>
          <w:rFonts w:ascii="Arial" w:hAnsi="Arial" w:cs="Arial"/>
          <w:sz w:val="24"/>
          <w:szCs w:val="24"/>
        </w:rPr>
      </w:pPr>
      <w:r w:rsidRPr="00DB6A01">
        <w:rPr>
          <w:rFonts w:ascii="Arial" w:hAnsi="Arial" w:cs="Arial"/>
          <w:sz w:val="24"/>
          <w:szCs w:val="24"/>
        </w:rPr>
        <w:t>Gross motor skills are encouraged through outdoor play, skipping, running, games, climbing frames and slides etc.</w:t>
      </w:r>
    </w:p>
    <w:p w:rsidR="00876881" w:rsidRPr="00DB6A01" w:rsidRDefault="00876881" w:rsidP="00AE385E">
      <w:pPr>
        <w:numPr>
          <w:ilvl w:val="0"/>
          <w:numId w:val="18"/>
        </w:numPr>
        <w:spacing w:after="0" w:line="360" w:lineRule="auto"/>
        <w:ind w:left="357" w:hanging="357"/>
        <w:jc w:val="both"/>
        <w:rPr>
          <w:rFonts w:ascii="Arial" w:hAnsi="Arial" w:cs="Arial"/>
          <w:sz w:val="24"/>
          <w:szCs w:val="24"/>
        </w:rPr>
      </w:pPr>
      <w:r w:rsidRPr="00DB6A01">
        <w:rPr>
          <w:rFonts w:ascii="Arial" w:hAnsi="Arial" w:cs="Arial"/>
          <w:sz w:val="24"/>
          <w:szCs w:val="24"/>
        </w:rPr>
        <w:t>Fine motor skills are developed with a wide range of equipment i.e. crayons, scissors, paintbrushes, puzzles, pegs and boards etc.</w:t>
      </w:r>
    </w:p>
    <w:p w:rsidR="00876881" w:rsidRPr="00DB6A01" w:rsidRDefault="00876881" w:rsidP="00AE385E">
      <w:pPr>
        <w:numPr>
          <w:ilvl w:val="0"/>
          <w:numId w:val="18"/>
        </w:numPr>
        <w:spacing w:after="0" w:line="360" w:lineRule="auto"/>
        <w:ind w:left="357" w:hanging="357"/>
        <w:jc w:val="both"/>
        <w:rPr>
          <w:rFonts w:ascii="Arial" w:hAnsi="Arial" w:cs="Arial"/>
          <w:sz w:val="24"/>
          <w:szCs w:val="24"/>
        </w:rPr>
      </w:pPr>
      <w:r w:rsidRPr="00DB6A01">
        <w:rPr>
          <w:rFonts w:ascii="Arial" w:hAnsi="Arial" w:cs="Arial"/>
          <w:sz w:val="24"/>
          <w:szCs w:val="24"/>
        </w:rPr>
        <w:t>There is a wide variety of natural materials, sand, water, clay etc. to enhance technological skills.</w:t>
      </w:r>
    </w:p>
    <w:p w:rsidR="00876881" w:rsidRPr="00636F7C" w:rsidRDefault="00876881" w:rsidP="00876881">
      <w:pPr>
        <w:spacing w:after="0" w:line="360" w:lineRule="auto"/>
        <w:jc w:val="both"/>
        <w:rPr>
          <w:rFonts w:ascii="Arial" w:hAnsi="Arial" w:cs="Arial"/>
          <w:sz w:val="16"/>
          <w:szCs w:val="16"/>
        </w:rPr>
      </w:pPr>
    </w:p>
    <w:p w:rsidR="00876881" w:rsidRPr="00DB6A01" w:rsidRDefault="00876881" w:rsidP="00876881">
      <w:pPr>
        <w:keepNext/>
        <w:spacing w:after="0" w:line="360" w:lineRule="auto"/>
        <w:jc w:val="both"/>
        <w:outlineLvl w:val="5"/>
        <w:rPr>
          <w:rFonts w:ascii="Arial" w:hAnsi="Arial" w:cs="Arial"/>
          <w:b/>
          <w:sz w:val="24"/>
          <w:szCs w:val="24"/>
        </w:rPr>
      </w:pPr>
      <w:r w:rsidRPr="00DB6A01">
        <w:rPr>
          <w:rFonts w:ascii="Arial" w:hAnsi="Arial" w:cs="Arial"/>
          <w:b/>
          <w:sz w:val="24"/>
          <w:szCs w:val="24"/>
        </w:rPr>
        <w:t>Emotional and Behavioural Well-being:</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sz w:val="24"/>
          <w:szCs w:val="24"/>
        </w:rPr>
        <w:t xml:space="preserve">This area concerns children’s feelings and actions. It includes their growing ability to adapt to change, to cope with stress and to demonstrate self-control. It also covers children’s ability to empathise with others and behave in a socially responsible way. Service providers should ensure that children are treated with respect and dignity at all times.  Children should be supported to form positive attachments to their carers’ and other children in </w:t>
      </w:r>
      <w:r w:rsidRPr="00DB6A01">
        <w:rPr>
          <w:rFonts w:ascii="Arial" w:hAnsi="Arial" w:cs="Arial"/>
          <w:color w:val="000000" w:themeColor="text1"/>
          <w:sz w:val="24"/>
          <w:szCs w:val="24"/>
        </w:rPr>
        <w:t>the service</w:t>
      </w:r>
      <w:r w:rsidRPr="00DB6A01">
        <w:rPr>
          <w:rFonts w:ascii="Arial" w:hAnsi="Arial" w:cs="Arial"/>
          <w:sz w:val="24"/>
          <w:szCs w:val="24"/>
        </w:rPr>
        <w:t xml:space="preserve"> through strong affirming interaction. Children should </w:t>
      </w:r>
      <w:r w:rsidRPr="00DB6A01">
        <w:rPr>
          <w:rFonts w:ascii="Arial" w:hAnsi="Arial" w:cs="Arial"/>
          <w:sz w:val="24"/>
          <w:szCs w:val="24"/>
        </w:rPr>
        <w:lastRenderedPageBreak/>
        <w:t>be supported to develop a strong sense of self-esteem and self-confidence in an environment of emotional warmth and approval. Consistent boundaries are important to children’s sense of security. Children should not be subjected to any degrading or abusive language or behaviour.</w:t>
      </w:r>
    </w:p>
    <w:p w:rsidR="00876881" w:rsidRPr="00636F7C" w:rsidRDefault="00876881" w:rsidP="00876881">
      <w:pPr>
        <w:spacing w:after="0" w:line="360" w:lineRule="auto"/>
        <w:jc w:val="both"/>
        <w:rPr>
          <w:rFonts w:ascii="Arial" w:hAnsi="Arial" w:cs="Arial"/>
          <w:b/>
          <w:i/>
          <w:sz w:val="16"/>
          <w:szCs w:val="16"/>
        </w:rPr>
      </w:pPr>
    </w:p>
    <w:p w:rsidR="00876881" w:rsidRPr="00DB6A01" w:rsidRDefault="00876881" w:rsidP="00876881">
      <w:pPr>
        <w:spacing w:after="0" w:line="360" w:lineRule="auto"/>
        <w:jc w:val="both"/>
        <w:rPr>
          <w:rFonts w:ascii="Arial" w:hAnsi="Arial" w:cs="Arial"/>
          <w:b/>
          <w:i/>
          <w:sz w:val="24"/>
          <w:szCs w:val="24"/>
        </w:rPr>
      </w:pPr>
      <w:r w:rsidRPr="00DB6A01">
        <w:rPr>
          <w:rFonts w:ascii="Arial" w:hAnsi="Arial" w:cs="Arial"/>
          <w:b/>
          <w:i/>
          <w:sz w:val="24"/>
          <w:szCs w:val="24"/>
        </w:rPr>
        <w:t xml:space="preserve">Examples of Emotional Development: </w:t>
      </w:r>
    </w:p>
    <w:p w:rsidR="00876881" w:rsidRPr="00DB6A01" w:rsidRDefault="00876881" w:rsidP="00AE385E">
      <w:pPr>
        <w:numPr>
          <w:ilvl w:val="0"/>
          <w:numId w:val="20"/>
        </w:numPr>
        <w:spacing w:after="0" w:line="360" w:lineRule="auto"/>
        <w:ind w:left="357" w:hanging="357"/>
        <w:jc w:val="both"/>
        <w:rPr>
          <w:rFonts w:ascii="Arial" w:hAnsi="Arial" w:cs="Arial"/>
          <w:sz w:val="24"/>
          <w:szCs w:val="24"/>
        </w:rPr>
      </w:pPr>
      <w:r w:rsidRPr="00DB6A01">
        <w:rPr>
          <w:rFonts w:ascii="Arial" w:hAnsi="Arial" w:cs="Arial"/>
          <w:sz w:val="24"/>
          <w:szCs w:val="24"/>
        </w:rPr>
        <w:t>Healthy emotional development is promoted in a relaxed and secure environment.</w:t>
      </w:r>
    </w:p>
    <w:p w:rsidR="00876881" w:rsidRPr="00DB6A01" w:rsidRDefault="00876881" w:rsidP="00AE385E">
      <w:pPr>
        <w:numPr>
          <w:ilvl w:val="0"/>
          <w:numId w:val="20"/>
        </w:numPr>
        <w:spacing w:after="0" w:line="360" w:lineRule="auto"/>
        <w:ind w:left="357" w:hanging="357"/>
        <w:jc w:val="both"/>
        <w:rPr>
          <w:rFonts w:ascii="Arial" w:hAnsi="Arial" w:cs="Arial"/>
          <w:sz w:val="24"/>
          <w:szCs w:val="24"/>
        </w:rPr>
      </w:pPr>
      <w:r w:rsidRPr="00DB6A01">
        <w:rPr>
          <w:rFonts w:ascii="Arial" w:hAnsi="Arial" w:cs="Arial"/>
          <w:sz w:val="24"/>
          <w:szCs w:val="24"/>
        </w:rPr>
        <w:t>This helps children to identify names and explore their feelings both positive and negative.</w:t>
      </w:r>
    </w:p>
    <w:p w:rsidR="00876881" w:rsidRPr="00DB6A01" w:rsidRDefault="00876881" w:rsidP="00AE385E">
      <w:pPr>
        <w:numPr>
          <w:ilvl w:val="0"/>
          <w:numId w:val="20"/>
        </w:numPr>
        <w:spacing w:after="0" w:line="360" w:lineRule="auto"/>
        <w:ind w:left="357" w:hanging="357"/>
        <w:jc w:val="both"/>
        <w:rPr>
          <w:rFonts w:ascii="Arial" w:hAnsi="Arial" w:cs="Arial"/>
        </w:rPr>
      </w:pPr>
      <w:r w:rsidRPr="00DB6A01">
        <w:rPr>
          <w:rFonts w:ascii="Arial" w:hAnsi="Arial" w:cs="Arial"/>
          <w:sz w:val="24"/>
          <w:szCs w:val="24"/>
        </w:rPr>
        <w:t>Adults allow the children to express their feelings and help them to grow in self- esteem and self-confidence. This will help their relationship with other children and adults.</w:t>
      </w:r>
    </w:p>
    <w:p w:rsidR="00876881" w:rsidRPr="00636F7C" w:rsidRDefault="00876881" w:rsidP="00876881">
      <w:pPr>
        <w:tabs>
          <w:tab w:val="num" w:pos="720"/>
        </w:tabs>
        <w:spacing w:after="0" w:line="360" w:lineRule="auto"/>
        <w:ind w:left="720" w:hanging="720"/>
        <w:jc w:val="both"/>
        <w:rPr>
          <w:rFonts w:ascii="Arial" w:hAnsi="Arial" w:cs="Arial"/>
          <w:b/>
          <w:sz w:val="16"/>
          <w:szCs w:val="16"/>
        </w:rPr>
      </w:pPr>
    </w:p>
    <w:p w:rsidR="00876881" w:rsidRPr="00DB6A01" w:rsidRDefault="00876881" w:rsidP="00876881">
      <w:pPr>
        <w:tabs>
          <w:tab w:val="num" w:pos="720"/>
        </w:tabs>
        <w:spacing w:after="0" w:line="360" w:lineRule="auto"/>
        <w:ind w:left="720" w:hanging="720"/>
        <w:jc w:val="both"/>
        <w:rPr>
          <w:rFonts w:ascii="Arial" w:hAnsi="Arial" w:cs="Arial"/>
          <w:b/>
          <w:sz w:val="24"/>
          <w:szCs w:val="24"/>
        </w:rPr>
      </w:pPr>
      <w:r w:rsidRPr="00DB6A01">
        <w:rPr>
          <w:rFonts w:ascii="Arial" w:hAnsi="Arial" w:cs="Arial"/>
          <w:b/>
          <w:sz w:val="24"/>
          <w:szCs w:val="24"/>
        </w:rPr>
        <w:t>Intellectual Capacity:</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sz w:val="24"/>
          <w:szCs w:val="24"/>
        </w:rPr>
        <w:t xml:space="preserve">This dimension covers all areas of cognitive development, educational attainment and active learning from their surrounding environment. An environment that engages and enables, that responds and stimulates in support of active learning, should be provided with the appropriate access to resources, materials and social interaction to stimulate (empower)cognitive and linguistic capacity in accordance with each child’s needs and abilities. The opportunity to learn through play is of particular importance.         </w:t>
      </w:r>
    </w:p>
    <w:p w:rsidR="00876881" w:rsidRPr="00636F7C" w:rsidRDefault="00876881" w:rsidP="00876881">
      <w:pPr>
        <w:spacing w:after="0" w:line="360" w:lineRule="auto"/>
        <w:jc w:val="both"/>
        <w:rPr>
          <w:rFonts w:ascii="Arial" w:hAnsi="Arial" w:cs="Arial"/>
          <w:b/>
          <w:i/>
          <w:sz w:val="16"/>
          <w:szCs w:val="16"/>
        </w:rPr>
      </w:pP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b/>
          <w:i/>
          <w:sz w:val="24"/>
          <w:szCs w:val="24"/>
        </w:rPr>
        <w:t>Examples of Language Development:</w:t>
      </w:r>
    </w:p>
    <w:p w:rsidR="00876881" w:rsidRPr="00DB6A01" w:rsidRDefault="00876881" w:rsidP="00876881">
      <w:pPr>
        <w:spacing w:after="0" w:line="360" w:lineRule="auto"/>
        <w:jc w:val="both"/>
        <w:rPr>
          <w:rFonts w:ascii="Arial" w:hAnsi="Arial" w:cs="Arial"/>
          <w:sz w:val="24"/>
          <w:szCs w:val="24"/>
        </w:rPr>
      </w:pPr>
      <w:r>
        <w:rPr>
          <w:rFonts w:ascii="Arial" w:hAnsi="Arial" w:cs="Arial"/>
          <w:sz w:val="24"/>
          <w:szCs w:val="24"/>
        </w:rPr>
        <w:t>Early Years’ Practitioners</w:t>
      </w:r>
      <w:r w:rsidRPr="00DB6A01">
        <w:rPr>
          <w:rFonts w:ascii="Arial" w:hAnsi="Arial" w:cs="Arial"/>
          <w:sz w:val="24"/>
          <w:szCs w:val="24"/>
        </w:rPr>
        <w:t xml:space="preserve"> should be aware that children’s language develops at different rates therefore the variety of activities and opportunities for language must be as wide as possible. </w:t>
      </w:r>
      <w:r>
        <w:rPr>
          <w:rFonts w:ascii="Arial" w:hAnsi="Arial" w:cs="Arial"/>
          <w:sz w:val="24"/>
          <w:szCs w:val="24"/>
        </w:rPr>
        <w:t>Early Years’ Practitioners</w:t>
      </w:r>
      <w:r w:rsidRPr="00DB6A01">
        <w:rPr>
          <w:rFonts w:ascii="Arial" w:hAnsi="Arial" w:cs="Arial"/>
          <w:sz w:val="24"/>
          <w:szCs w:val="24"/>
        </w:rPr>
        <w:t xml:space="preserve"> in </w:t>
      </w:r>
      <w:r w:rsidRPr="00DB6A01">
        <w:rPr>
          <w:rFonts w:ascii="Arial" w:hAnsi="Arial" w:cs="Arial"/>
          <w:color w:val="000000" w:themeColor="text1"/>
          <w:sz w:val="24"/>
          <w:szCs w:val="24"/>
        </w:rPr>
        <w:t xml:space="preserve">the </w:t>
      </w:r>
      <w:r w:rsidR="00C8617E" w:rsidRPr="00DB6A01">
        <w:rPr>
          <w:rFonts w:ascii="Arial" w:hAnsi="Arial" w:cs="Arial"/>
          <w:color w:val="000000" w:themeColor="text1"/>
          <w:sz w:val="24"/>
          <w:szCs w:val="24"/>
        </w:rPr>
        <w:t>service</w:t>
      </w:r>
      <w:r w:rsidR="00C8617E" w:rsidRPr="00DB6A01">
        <w:rPr>
          <w:rFonts w:ascii="Arial" w:hAnsi="Arial" w:cs="Arial"/>
          <w:sz w:val="24"/>
          <w:szCs w:val="24"/>
        </w:rPr>
        <w:t xml:space="preserve"> play</w:t>
      </w:r>
      <w:r w:rsidRPr="00DB6A01">
        <w:rPr>
          <w:rFonts w:ascii="Arial" w:hAnsi="Arial" w:cs="Arial"/>
          <w:sz w:val="24"/>
          <w:szCs w:val="24"/>
        </w:rPr>
        <w:t xml:space="preserve"> a vital role in helping language development by: </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Talking to the children and giving them the opportunity to practice listening and speaking.</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Pr>
          <w:rFonts w:ascii="Arial" w:hAnsi="Arial" w:cs="Arial"/>
          <w:sz w:val="24"/>
          <w:szCs w:val="24"/>
        </w:rPr>
        <w:t>Providing</w:t>
      </w:r>
      <w:r w:rsidRPr="00DB6A01">
        <w:rPr>
          <w:rFonts w:ascii="Arial" w:hAnsi="Arial" w:cs="Arial"/>
          <w:sz w:val="24"/>
          <w:szCs w:val="24"/>
        </w:rPr>
        <w:t xml:space="preserve"> a variety of groups: e.g. books, posters, interest tables to talk about and discuss.</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Pr>
          <w:rFonts w:ascii="Arial" w:hAnsi="Arial" w:cs="Arial"/>
          <w:sz w:val="24"/>
          <w:szCs w:val="24"/>
        </w:rPr>
        <w:t>Labelling e</w:t>
      </w:r>
      <w:r w:rsidRPr="00DB6A01">
        <w:rPr>
          <w:rFonts w:ascii="Arial" w:hAnsi="Arial" w:cs="Arial"/>
          <w:sz w:val="24"/>
          <w:szCs w:val="24"/>
        </w:rPr>
        <w:t>verything in the room with symbols e.g. shapes, jigsaws and patterns. Boxes that contain toys are labelled showing those toys etc.</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Pr>
          <w:rFonts w:ascii="Arial" w:hAnsi="Arial" w:cs="Arial"/>
          <w:sz w:val="24"/>
          <w:szCs w:val="24"/>
        </w:rPr>
        <w:lastRenderedPageBreak/>
        <w:t>Encouraging</w:t>
      </w:r>
      <w:r w:rsidRPr="00DB6A01">
        <w:rPr>
          <w:rFonts w:ascii="Arial" w:hAnsi="Arial" w:cs="Arial"/>
          <w:sz w:val="24"/>
          <w:szCs w:val="24"/>
        </w:rPr>
        <w:t xml:space="preserve"> conversation in groups of different sizes. From one to one to small groups — on to the whole group.</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Pr>
          <w:rFonts w:ascii="Arial" w:hAnsi="Arial" w:cs="Arial"/>
          <w:sz w:val="24"/>
          <w:szCs w:val="24"/>
        </w:rPr>
        <w:t>Providing</w:t>
      </w:r>
      <w:r w:rsidRPr="00DB6A01">
        <w:rPr>
          <w:rFonts w:ascii="Arial" w:hAnsi="Arial" w:cs="Arial"/>
          <w:sz w:val="24"/>
          <w:szCs w:val="24"/>
        </w:rPr>
        <w:t xml:space="preserve"> a quiet time for all the children to expand their listening skills </w:t>
      </w:r>
    </w:p>
    <w:p w:rsidR="00876881" w:rsidRPr="00DB6A01" w:rsidRDefault="00876881" w:rsidP="00AE385E">
      <w:pPr>
        <w:numPr>
          <w:ilvl w:val="0"/>
          <w:numId w:val="19"/>
        </w:numPr>
        <w:spacing w:after="0" w:line="360" w:lineRule="auto"/>
        <w:ind w:left="357" w:hanging="357"/>
        <w:jc w:val="both"/>
        <w:rPr>
          <w:rFonts w:ascii="Arial" w:hAnsi="Arial" w:cs="Arial"/>
          <w:sz w:val="24"/>
          <w:szCs w:val="24"/>
        </w:rPr>
      </w:pPr>
      <w:r>
        <w:rPr>
          <w:rFonts w:ascii="Arial" w:hAnsi="Arial" w:cs="Arial"/>
          <w:sz w:val="24"/>
          <w:szCs w:val="24"/>
        </w:rPr>
        <w:t>Using</w:t>
      </w:r>
      <w:r w:rsidRPr="00DB6A01">
        <w:rPr>
          <w:rFonts w:ascii="Arial" w:hAnsi="Arial" w:cs="Arial"/>
          <w:sz w:val="24"/>
          <w:szCs w:val="24"/>
        </w:rPr>
        <w:t xml:space="preserve"> rhymes and songs to allow children to play with words.</w:t>
      </w:r>
    </w:p>
    <w:p w:rsidR="00876881" w:rsidRPr="00636F7C" w:rsidRDefault="00876881" w:rsidP="00876881">
      <w:pPr>
        <w:spacing w:after="0" w:line="360" w:lineRule="auto"/>
        <w:jc w:val="both"/>
        <w:rPr>
          <w:rFonts w:ascii="Arial" w:hAnsi="Arial" w:cs="Arial"/>
          <w:sz w:val="16"/>
          <w:szCs w:val="16"/>
        </w:rPr>
      </w:pPr>
    </w:p>
    <w:p w:rsidR="00876881" w:rsidRPr="00DB6A01" w:rsidRDefault="00876881" w:rsidP="00876881">
      <w:pPr>
        <w:spacing w:after="0" w:line="360" w:lineRule="auto"/>
        <w:jc w:val="both"/>
        <w:rPr>
          <w:rFonts w:ascii="Arial" w:hAnsi="Arial" w:cs="Arial"/>
          <w:b/>
          <w:sz w:val="24"/>
          <w:szCs w:val="24"/>
        </w:rPr>
      </w:pPr>
      <w:r w:rsidRPr="00DB6A01">
        <w:rPr>
          <w:rFonts w:ascii="Arial" w:hAnsi="Arial" w:cs="Arial"/>
          <w:b/>
          <w:i/>
          <w:sz w:val="24"/>
          <w:szCs w:val="24"/>
        </w:rPr>
        <w:t>Examples of Intellectual Development:</w:t>
      </w:r>
    </w:p>
    <w:p w:rsidR="00876881" w:rsidRPr="00DB6A01" w:rsidRDefault="00876881" w:rsidP="00AE385E">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To develop intellectually a child must be helped to learn how to learn.</w:t>
      </w:r>
    </w:p>
    <w:p w:rsidR="00876881" w:rsidRPr="00DB6A01" w:rsidRDefault="00876881" w:rsidP="00AE385E">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The children are encouraged to solve problems.</w:t>
      </w:r>
    </w:p>
    <w:p w:rsidR="00876881" w:rsidRPr="00DB6A01" w:rsidRDefault="00876881" w:rsidP="00AE385E">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There is always sand and water for the children to play with. These develop concepts such as volume, weight, quantity, shape, size etc.</w:t>
      </w:r>
    </w:p>
    <w:p w:rsidR="00876881" w:rsidRPr="00DB6A01" w:rsidRDefault="00876881" w:rsidP="00AE385E">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There is also the natural material used i.e. wood, clay leading them into appreciation of science and math.</w:t>
      </w:r>
    </w:p>
    <w:p w:rsidR="00876881" w:rsidRPr="00DB6A01" w:rsidRDefault="00876881" w:rsidP="00876881">
      <w:pPr>
        <w:tabs>
          <w:tab w:val="num" w:pos="720"/>
        </w:tabs>
        <w:spacing w:after="0" w:line="360" w:lineRule="auto"/>
        <w:ind w:left="720" w:hanging="720"/>
        <w:jc w:val="both"/>
        <w:rPr>
          <w:rFonts w:ascii="Arial" w:hAnsi="Arial" w:cs="Arial"/>
          <w:b/>
          <w:sz w:val="24"/>
          <w:szCs w:val="24"/>
        </w:rPr>
      </w:pPr>
    </w:p>
    <w:p w:rsidR="00876881" w:rsidRPr="00DB6A01" w:rsidRDefault="00876881" w:rsidP="00876881">
      <w:pPr>
        <w:tabs>
          <w:tab w:val="num" w:pos="720"/>
        </w:tabs>
        <w:spacing w:after="0" w:line="360" w:lineRule="auto"/>
        <w:ind w:left="720" w:hanging="720"/>
        <w:jc w:val="both"/>
        <w:rPr>
          <w:rFonts w:ascii="Arial" w:hAnsi="Arial" w:cs="Arial"/>
          <w:b/>
          <w:sz w:val="24"/>
          <w:szCs w:val="24"/>
        </w:rPr>
      </w:pPr>
      <w:r w:rsidRPr="00DB6A01">
        <w:rPr>
          <w:rFonts w:ascii="Arial" w:hAnsi="Arial" w:cs="Arial"/>
          <w:b/>
          <w:sz w:val="24"/>
          <w:szCs w:val="24"/>
        </w:rPr>
        <w:t>Spiritual and Value Systems Well-being:</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sz w:val="24"/>
          <w:szCs w:val="24"/>
        </w:rPr>
        <w:t>This covers feelings, experiences and beliefs that stimulate self-awareness, wonder, reverence and the meaning and nature of life and death. Each child’s own traditions</w:t>
      </w:r>
      <w:r>
        <w:rPr>
          <w:rFonts w:ascii="Arial" w:hAnsi="Arial" w:cs="Arial"/>
          <w:sz w:val="24"/>
          <w:szCs w:val="24"/>
        </w:rPr>
        <w:t>,</w:t>
      </w:r>
      <w:r w:rsidRPr="00DB6A01">
        <w:rPr>
          <w:rFonts w:ascii="Arial" w:hAnsi="Arial" w:cs="Arial"/>
          <w:sz w:val="24"/>
          <w:szCs w:val="24"/>
        </w:rPr>
        <w:t xml:space="preserve"> belief</w:t>
      </w:r>
      <w:r>
        <w:rPr>
          <w:rFonts w:ascii="Arial" w:hAnsi="Arial" w:cs="Arial"/>
          <w:sz w:val="24"/>
          <w:szCs w:val="24"/>
        </w:rPr>
        <w:t>s</w:t>
      </w:r>
      <w:r w:rsidRPr="00DB6A01">
        <w:rPr>
          <w:rFonts w:ascii="Arial" w:hAnsi="Arial" w:cs="Arial"/>
          <w:sz w:val="24"/>
          <w:szCs w:val="24"/>
        </w:rPr>
        <w:t xml:space="preserve"> and observance of religious duties should be respected by the service and by other children attending the service</w:t>
      </w:r>
      <w:r w:rsidRPr="00F706AB">
        <w:rPr>
          <w:rFonts w:ascii="Arial" w:hAnsi="Arial" w:cs="Arial"/>
          <w:color w:val="000000" w:themeColor="text1"/>
          <w:sz w:val="24"/>
          <w:szCs w:val="24"/>
        </w:rPr>
        <w:t>.</w:t>
      </w:r>
      <w:r w:rsidRPr="00DB6A01">
        <w:rPr>
          <w:rFonts w:ascii="Arial" w:hAnsi="Arial" w:cs="Arial"/>
          <w:sz w:val="24"/>
          <w:szCs w:val="24"/>
        </w:rPr>
        <w:t xml:space="preserve"> Children’s developing sense of knowing right and wrong should be nurtured.</w:t>
      </w:r>
    </w:p>
    <w:p w:rsidR="00876881" w:rsidRPr="00DB6A01" w:rsidRDefault="00876881" w:rsidP="00876881">
      <w:pPr>
        <w:spacing w:after="0" w:line="360" w:lineRule="auto"/>
        <w:jc w:val="both"/>
        <w:rPr>
          <w:rFonts w:ascii="Arial" w:hAnsi="Arial" w:cs="Arial"/>
          <w:sz w:val="24"/>
          <w:szCs w:val="24"/>
        </w:rPr>
      </w:pPr>
    </w:p>
    <w:p w:rsidR="00876881" w:rsidRPr="00DB6A01" w:rsidRDefault="00876881" w:rsidP="00876881">
      <w:pPr>
        <w:tabs>
          <w:tab w:val="num" w:pos="720"/>
        </w:tabs>
        <w:spacing w:after="0" w:line="360" w:lineRule="auto"/>
        <w:ind w:left="720" w:hanging="720"/>
        <w:jc w:val="both"/>
        <w:rPr>
          <w:rFonts w:ascii="Arial" w:hAnsi="Arial" w:cs="Arial"/>
          <w:b/>
          <w:sz w:val="24"/>
          <w:szCs w:val="24"/>
        </w:rPr>
      </w:pPr>
      <w:r w:rsidRPr="00DB6A01">
        <w:rPr>
          <w:rFonts w:ascii="Arial" w:hAnsi="Arial" w:cs="Arial"/>
          <w:b/>
          <w:sz w:val="24"/>
          <w:szCs w:val="24"/>
        </w:rPr>
        <w:t>Identity:</w:t>
      </w:r>
    </w:p>
    <w:p w:rsidR="00876881" w:rsidRPr="00DB6A01" w:rsidRDefault="00876881" w:rsidP="00876881">
      <w:pPr>
        <w:spacing w:after="0" w:line="360" w:lineRule="auto"/>
        <w:jc w:val="both"/>
        <w:rPr>
          <w:rFonts w:ascii="Arial" w:hAnsi="Arial" w:cs="Arial"/>
          <w:sz w:val="24"/>
          <w:szCs w:val="24"/>
          <w:u w:val="single"/>
        </w:rPr>
      </w:pPr>
      <w:r w:rsidRPr="00DB6A01">
        <w:rPr>
          <w:rFonts w:ascii="Arial" w:hAnsi="Arial" w:cs="Arial"/>
          <w:sz w:val="24"/>
          <w:szCs w:val="24"/>
        </w:rPr>
        <w:t>The diversity of children’s experiences, culture, gender, social background and traditions should be nurtured and valued by the service</w:t>
      </w:r>
      <w:r w:rsidRPr="00DB6A01">
        <w:rPr>
          <w:rFonts w:ascii="Arial" w:hAnsi="Arial" w:cs="Arial"/>
          <w:color w:val="FF0000"/>
          <w:sz w:val="24"/>
          <w:szCs w:val="24"/>
        </w:rPr>
        <w:t>.</w:t>
      </w:r>
      <w:r w:rsidRPr="00DB6A01">
        <w:rPr>
          <w:rFonts w:ascii="Arial" w:hAnsi="Arial" w:cs="Arial"/>
          <w:sz w:val="24"/>
          <w:szCs w:val="24"/>
        </w:rPr>
        <w:t xml:space="preserve">  The provider and staff must actively promote equality of opportunity, participation and anti-discriminatory practice with regard to all children in their care.  This includes the promotion of mutual respect between children in their care. </w:t>
      </w:r>
    </w:p>
    <w:p w:rsidR="00876881" w:rsidRPr="00DB6A01" w:rsidRDefault="00876881" w:rsidP="00876881">
      <w:pPr>
        <w:tabs>
          <w:tab w:val="num" w:pos="720"/>
        </w:tabs>
        <w:spacing w:after="0" w:line="360" w:lineRule="auto"/>
        <w:ind w:left="720" w:hanging="720"/>
        <w:jc w:val="both"/>
        <w:rPr>
          <w:rFonts w:ascii="Arial" w:hAnsi="Arial" w:cs="Arial"/>
          <w:b/>
          <w:sz w:val="24"/>
          <w:szCs w:val="24"/>
        </w:rPr>
      </w:pPr>
    </w:p>
    <w:p w:rsidR="00876881" w:rsidRPr="00DB6A01" w:rsidRDefault="00876881" w:rsidP="00876881">
      <w:pPr>
        <w:tabs>
          <w:tab w:val="num" w:pos="720"/>
        </w:tabs>
        <w:spacing w:after="0" w:line="360" w:lineRule="auto"/>
        <w:ind w:left="720" w:hanging="720"/>
        <w:jc w:val="both"/>
        <w:rPr>
          <w:rFonts w:ascii="Arial" w:hAnsi="Arial" w:cs="Arial"/>
          <w:b/>
          <w:sz w:val="24"/>
          <w:szCs w:val="24"/>
        </w:rPr>
      </w:pPr>
      <w:r w:rsidRPr="00DB6A01">
        <w:rPr>
          <w:rFonts w:ascii="Arial" w:hAnsi="Arial" w:cs="Arial"/>
          <w:b/>
          <w:sz w:val="24"/>
          <w:szCs w:val="24"/>
        </w:rPr>
        <w:t>Self-Care:</w:t>
      </w:r>
    </w:p>
    <w:p w:rsidR="00876881" w:rsidRDefault="00876881" w:rsidP="00876881">
      <w:pPr>
        <w:spacing w:after="0" w:line="360" w:lineRule="auto"/>
        <w:jc w:val="both"/>
        <w:rPr>
          <w:rFonts w:ascii="Arial" w:hAnsi="Arial" w:cs="Arial"/>
          <w:sz w:val="24"/>
          <w:szCs w:val="24"/>
        </w:rPr>
      </w:pPr>
      <w:r w:rsidRPr="00DB6A01">
        <w:rPr>
          <w:rFonts w:ascii="Arial" w:hAnsi="Arial" w:cs="Arial"/>
          <w:sz w:val="24"/>
          <w:szCs w:val="24"/>
        </w:rPr>
        <w:t xml:space="preserve">This includes the competencies that all children require in order to look after and respect themselves. </w:t>
      </w:r>
      <w:r>
        <w:rPr>
          <w:rFonts w:ascii="Arial" w:hAnsi="Arial" w:cs="Arial"/>
          <w:sz w:val="24"/>
          <w:szCs w:val="24"/>
        </w:rPr>
        <w:t>Staff</w:t>
      </w:r>
      <w:r w:rsidRPr="00DB6A01">
        <w:rPr>
          <w:rFonts w:ascii="Arial" w:hAnsi="Arial" w:cs="Arial"/>
          <w:sz w:val="24"/>
          <w:szCs w:val="24"/>
        </w:rPr>
        <w:t xml:space="preserve"> should seek ways to support children’s own capacities for self-care.</w:t>
      </w:r>
    </w:p>
    <w:p w:rsidR="00876881" w:rsidRPr="00DB6A01" w:rsidRDefault="00876881" w:rsidP="00876881">
      <w:pPr>
        <w:spacing w:after="0" w:line="360" w:lineRule="auto"/>
        <w:jc w:val="both"/>
        <w:rPr>
          <w:rFonts w:ascii="Arial" w:hAnsi="Arial" w:cs="Arial"/>
          <w:sz w:val="24"/>
          <w:szCs w:val="24"/>
        </w:rPr>
      </w:pPr>
    </w:p>
    <w:p w:rsidR="00876881" w:rsidRPr="00DB6A01" w:rsidRDefault="00876881" w:rsidP="00876881">
      <w:pPr>
        <w:keepNext/>
        <w:spacing w:after="0" w:line="360" w:lineRule="auto"/>
        <w:jc w:val="both"/>
        <w:outlineLvl w:val="5"/>
        <w:rPr>
          <w:rFonts w:ascii="Arial" w:hAnsi="Arial" w:cs="Arial"/>
          <w:b/>
          <w:sz w:val="24"/>
          <w:szCs w:val="24"/>
        </w:rPr>
      </w:pPr>
      <w:r w:rsidRPr="00DB6A01">
        <w:rPr>
          <w:rFonts w:ascii="Arial" w:hAnsi="Arial" w:cs="Arial"/>
          <w:b/>
          <w:sz w:val="24"/>
          <w:szCs w:val="24"/>
        </w:rPr>
        <w:lastRenderedPageBreak/>
        <w:t>Family Relationships:</w:t>
      </w:r>
    </w:p>
    <w:p w:rsidR="00876881" w:rsidRPr="00DB6A01" w:rsidRDefault="00876881" w:rsidP="00876881">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Children’s capacity for development along this dimension is more likely to be met if they have a sense of belonging and in situations where changes of carer are kept to a minimum. </w:t>
      </w:r>
      <w:r>
        <w:rPr>
          <w:rFonts w:ascii="Arial" w:hAnsi="Arial" w:cs="Arial"/>
          <w:sz w:val="24"/>
          <w:szCs w:val="24"/>
        </w:rPr>
        <w:t xml:space="preserve">Staff </w:t>
      </w:r>
      <w:r w:rsidRPr="00DB6A01">
        <w:rPr>
          <w:rFonts w:ascii="Arial" w:hAnsi="Arial" w:cs="Arial"/>
          <w:sz w:val="24"/>
          <w:szCs w:val="24"/>
        </w:rPr>
        <w:t>should seek to support, work with and actively involve each c</w:t>
      </w:r>
      <w:r>
        <w:rPr>
          <w:rFonts w:ascii="Arial" w:hAnsi="Arial" w:cs="Arial"/>
          <w:sz w:val="24"/>
          <w:szCs w:val="24"/>
        </w:rPr>
        <w:t>hild and the</w:t>
      </w:r>
      <w:r w:rsidRPr="00DB6A01">
        <w:rPr>
          <w:rFonts w:ascii="Arial" w:hAnsi="Arial" w:cs="Arial"/>
          <w:sz w:val="24"/>
          <w:szCs w:val="24"/>
        </w:rPr>
        <w:t xml:space="preserve"> child’s family in the child’s development by providing opportunity for on-going communication about the child. These should include on-going updates of the child’s activities and regular reviews of the child’s well-being.  </w:t>
      </w:r>
    </w:p>
    <w:p w:rsidR="00876881" w:rsidRDefault="00876881" w:rsidP="00876881">
      <w:pPr>
        <w:tabs>
          <w:tab w:val="num" w:pos="720"/>
        </w:tabs>
        <w:spacing w:after="0" w:line="360" w:lineRule="auto"/>
        <w:ind w:left="720" w:hanging="720"/>
        <w:jc w:val="both"/>
        <w:rPr>
          <w:rFonts w:ascii="Arial" w:hAnsi="Arial" w:cs="Arial"/>
          <w:b/>
          <w:sz w:val="24"/>
          <w:szCs w:val="24"/>
        </w:rPr>
      </w:pPr>
    </w:p>
    <w:p w:rsidR="00876881" w:rsidRPr="00DB6A01" w:rsidRDefault="00876881" w:rsidP="00876881">
      <w:pPr>
        <w:tabs>
          <w:tab w:val="num" w:pos="720"/>
        </w:tabs>
        <w:spacing w:after="0" w:line="360" w:lineRule="auto"/>
        <w:jc w:val="both"/>
        <w:rPr>
          <w:rFonts w:ascii="Arial" w:hAnsi="Arial" w:cs="Arial"/>
          <w:b/>
          <w:sz w:val="24"/>
          <w:szCs w:val="24"/>
        </w:rPr>
      </w:pPr>
      <w:r w:rsidRPr="00DB6A01">
        <w:rPr>
          <w:rFonts w:ascii="Arial" w:hAnsi="Arial" w:cs="Arial"/>
          <w:b/>
          <w:sz w:val="24"/>
          <w:szCs w:val="24"/>
        </w:rPr>
        <w:t>Social and Peer Relations:</w:t>
      </w:r>
    </w:p>
    <w:p w:rsidR="00876881" w:rsidRPr="00DB6A01" w:rsidRDefault="00876881" w:rsidP="00876881">
      <w:pPr>
        <w:spacing w:after="0" w:line="360" w:lineRule="auto"/>
        <w:jc w:val="both"/>
        <w:rPr>
          <w:rFonts w:ascii="Arial" w:hAnsi="Arial" w:cs="Arial"/>
          <w:sz w:val="24"/>
          <w:szCs w:val="24"/>
        </w:rPr>
      </w:pPr>
      <w:r w:rsidRPr="00DB6A01">
        <w:rPr>
          <w:rFonts w:ascii="Arial" w:hAnsi="Arial" w:cs="Arial"/>
          <w:bCs/>
          <w:color w:val="000000" w:themeColor="text1"/>
          <w:sz w:val="24"/>
          <w:szCs w:val="24"/>
        </w:rPr>
        <w:t>We encourage</w:t>
      </w:r>
      <w:r w:rsidRPr="00DB6A01">
        <w:rPr>
          <w:rFonts w:ascii="Arial" w:hAnsi="Arial" w:cs="Arial"/>
          <w:sz w:val="24"/>
          <w:szCs w:val="24"/>
        </w:rPr>
        <w:t xml:space="preserve"> an ethos of peer education. This involves the child’s ability to make friends and feel part of a peer group. </w:t>
      </w:r>
      <w:r>
        <w:rPr>
          <w:rFonts w:ascii="Arial" w:hAnsi="Arial" w:cs="Arial"/>
          <w:sz w:val="24"/>
          <w:szCs w:val="24"/>
        </w:rPr>
        <w:t xml:space="preserve">Staff </w:t>
      </w:r>
      <w:r w:rsidRPr="00DB6A01">
        <w:rPr>
          <w:rFonts w:ascii="Arial" w:hAnsi="Arial" w:cs="Arial"/>
          <w:sz w:val="24"/>
          <w:szCs w:val="24"/>
        </w:rPr>
        <w:t>should seek to support children’s capacity for social development</w:t>
      </w:r>
      <w:r w:rsidR="007A0380">
        <w:rPr>
          <w:rFonts w:ascii="Arial" w:hAnsi="Arial" w:cs="Arial"/>
          <w:sz w:val="24"/>
          <w:szCs w:val="24"/>
        </w:rPr>
        <w:t xml:space="preserve"> </w:t>
      </w:r>
      <w:r w:rsidRPr="00DB6A01">
        <w:rPr>
          <w:rFonts w:ascii="Arial" w:hAnsi="Arial" w:cs="Arial"/>
          <w:sz w:val="24"/>
          <w:szCs w:val="24"/>
        </w:rPr>
        <w:t>through providing opportunities for the co-operation, collaboration and friendship to develop friendships and co-operate with others. Children should be protected from bullying and assisted in learning skills to manage bullying behaviour. The importance of play in learning valuable social skills should be recognised.  Opportunities should be provided for children to contribute to the shaping of the service</w:t>
      </w:r>
      <w:r w:rsidRPr="00F706AB">
        <w:rPr>
          <w:rFonts w:ascii="Arial" w:hAnsi="Arial" w:cs="Arial"/>
          <w:color w:val="000000" w:themeColor="text1"/>
          <w:sz w:val="24"/>
          <w:szCs w:val="24"/>
        </w:rPr>
        <w:t>.</w:t>
      </w:r>
      <w:r w:rsidRPr="00DB6A01">
        <w:rPr>
          <w:rFonts w:ascii="Arial" w:hAnsi="Arial" w:cs="Arial"/>
          <w:sz w:val="24"/>
          <w:szCs w:val="24"/>
        </w:rPr>
        <w:t xml:space="preserve"> Opportunities for children to participate in and understand the wider community should be part of the early year’s provision.</w:t>
      </w:r>
    </w:p>
    <w:p w:rsidR="00876881" w:rsidRPr="00DB6A01" w:rsidRDefault="00876881" w:rsidP="00876881">
      <w:pPr>
        <w:spacing w:after="0" w:line="360" w:lineRule="auto"/>
        <w:jc w:val="both"/>
        <w:rPr>
          <w:rFonts w:ascii="Arial" w:hAnsi="Arial" w:cs="Arial"/>
          <w:b/>
          <w:i/>
          <w:sz w:val="24"/>
          <w:szCs w:val="24"/>
        </w:rPr>
      </w:pPr>
    </w:p>
    <w:p w:rsidR="00876881" w:rsidRPr="00DB6A01" w:rsidRDefault="00876881" w:rsidP="00876881">
      <w:pPr>
        <w:spacing w:after="0" w:line="360" w:lineRule="auto"/>
        <w:jc w:val="both"/>
        <w:rPr>
          <w:rFonts w:ascii="Arial" w:hAnsi="Arial" w:cs="Arial"/>
          <w:b/>
          <w:sz w:val="24"/>
          <w:szCs w:val="24"/>
        </w:rPr>
      </w:pPr>
      <w:r w:rsidRPr="00DB6A01">
        <w:rPr>
          <w:rFonts w:ascii="Arial" w:hAnsi="Arial" w:cs="Arial"/>
          <w:b/>
          <w:i/>
          <w:sz w:val="24"/>
          <w:szCs w:val="24"/>
        </w:rPr>
        <w:t>Examples of Social Development</w:t>
      </w:r>
      <w:r w:rsidRPr="00DB6A01">
        <w:rPr>
          <w:rFonts w:ascii="Arial" w:hAnsi="Arial" w:cs="Arial"/>
          <w:b/>
          <w:sz w:val="24"/>
          <w:szCs w:val="24"/>
        </w:rPr>
        <w:t xml:space="preserve">: </w:t>
      </w:r>
    </w:p>
    <w:p w:rsidR="00876881" w:rsidRPr="00DB6A01" w:rsidRDefault="00876881" w:rsidP="00AE385E">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Particularly relevant aspects are stories, songs, make believe play, outings and group projects.</w:t>
      </w:r>
    </w:p>
    <w:p w:rsidR="00876881" w:rsidRDefault="00876881" w:rsidP="00AE385E">
      <w:pPr>
        <w:pStyle w:val="ListParagraph"/>
        <w:numPr>
          <w:ilvl w:val="0"/>
          <w:numId w:val="21"/>
        </w:numPr>
        <w:spacing w:after="0" w:line="360" w:lineRule="auto"/>
        <w:ind w:left="357" w:hanging="357"/>
        <w:jc w:val="both"/>
        <w:rPr>
          <w:rFonts w:ascii="Arial" w:hAnsi="Arial" w:cs="Arial"/>
          <w:sz w:val="24"/>
          <w:szCs w:val="24"/>
        </w:rPr>
      </w:pPr>
      <w:r>
        <w:rPr>
          <w:rFonts w:ascii="Arial" w:hAnsi="Arial" w:cs="Arial"/>
          <w:sz w:val="24"/>
          <w:szCs w:val="24"/>
        </w:rPr>
        <w:t>Staff</w:t>
      </w:r>
      <w:r w:rsidRPr="00DB6A01">
        <w:rPr>
          <w:rFonts w:ascii="Arial" w:hAnsi="Arial" w:cs="Arial"/>
          <w:sz w:val="24"/>
          <w:szCs w:val="24"/>
        </w:rPr>
        <w:t xml:space="preserve"> provide opportunities for the children to play together in settings that encourage them to learn and assert themselves and fit in as part of the group.</w:t>
      </w:r>
    </w:p>
    <w:p w:rsidR="00876881" w:rsidRPr="00F706AB" w:rsidRDefault="00876881" w:rsidP="00AE385E">
      <w:pPr>
        <w:pStyle w:val="ListParagraph"/>
        <w:numPr>
          <w:ilvl w:val="0"/>
          <w:numId w:val="21"/>
        </w:numPr>
        <w:spacing w:after="0" w:line="360" w:lineRule="auto"/>
        <w:ind w:left="357" w:hanging="357"/>
        <w:rPr>
          <w:rFonts w:ascii="Arial" w:hAnsi="Arial" w:cs="Arial"/>
          <w:sz w:val="24"/>
          <w:szCs w:val="24"/>
        </w:rPr>
      </w:pPr>
      <w:r>
        <w:rPr>
          <w:rFonts w:ascii="Arial" w:hAnsi="Arial" w:cs="Arial"/>
          <w:sz w:val="24"/>
          <w:szCs w:val="24"/>
        </w:rPr>
        <w:t xml:space="preserve">Staff </w:t>
      </w:r>
      <w:r w:rsidRPr="00F706AB">
        <w:rPr>
          <w:rFonts w:ascii="Arial" w:hAnsi="Arial" w:cs="Arial"/>
          <w:sz w:val="24"/>
          <w:szCs w:val="24"/>
        </w:rPr>
        <w:t>are sensitive to the children developing play and avoid unnecessary</w:t>
      </w:r>
      <w:r w:rsidR="007A0380">
        <w:rPr>
          <w:rFonts w:ascii="Arial" w:hAnsi="Arial" w:cs="Arial"/>
          <w:sz w:val="24"/>
          <w:szCs w:val="24"/>
        </w:rPr>
        <w:t xml:space="preserve"> </w:t>
      </w:r>
      <w:r w:rsidRPr="00F706AB">
        <w:rPr>
          <w:rFonts w:ascii="Arial" w:hAnsi="Arial" w:cs="Arial"/>
          <w:sz w:val="24"/>
          <w:szCs w:val="24"/>
        </w:rPr>
        <w:t>interruption.</w:t>
      </w:r>
      <w:r w:rsidRPr="00F706AB">
        <w:rPr>
          <w:rFonts w:ascii="Arial" w:hAnsi="Arial" w:cs="Arial"/>
          <w:sz w:val="24"/>
          <w:szCs w:val="24"/>
        </w:rPr>
        <w:br/>
      </w:r>
    </w:p>
    <w:p w:rsidR="00876881" w:rsidRPr="00DB6A01" w:rsidRDefault="00876881" w:rsidP="00876881">
      <w:pPr>
        <w:keepNext/>
        <w:spacing w:after="0" w:line="360" w:lineRule="auto"/>
        <w:jc w:val="both"/>
        <w:outlineLvl w:val="5"/>
        <w:rPr>
          <w:rFonts w:ascii="Arial" w:hAnsi="Arial" w:cs="Arial"/>
          <w:b/>
          <w:sz w:val="24"/>
          <w:szCs w:val="24"/>
        </w:rPr>
      </w:pPr>
      <w:r w:rsidRPr="00DB6A01">
        <w:rPr>
          <w:rFonts w:ascii="Arial" w:hAnsi="Arial" w:cs="Arial"/>
          <w:b/>
          <w:sz w:val="24"/>
          <w:szCs w:val="24"/>
        </w:rPr>
        <w:t>Social Presentation:</w:t>
      </w:r>
    </w:p>
    <w:p w:rsidR="00876881" w:rsidRPr="00DB6A01" w:rsidRDefault="00876881" w:rsidP="00876881">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This concerns children’s growing understanding of their capacity to engage with others and realise the impact of their actions, appearance and behaviour on others. </w:t>
      </w:r>
      <w:r>
        <w:rPr>
          <w:rFonts w:ascii="Arial" w:hAnsi="Arial" w:cs="Arial"/>
          <w:sz w:val="24"/>
          <w:szCs w:val="24"/>
        </w:rPr>
        <w:t xml:space="preserve">Staff </w:t>
      </w:r>
      <w:r w:rsidRPr="00DB6A01">
        <w:rPr>
          <w:rFonts w:ascii="Arial" w:hAnsi="Arial" w:cs="Arial"/>
          <w:sz w:val="24"/>
          <w:szCs w:val="24"/>
        </w:rPr>
        <w:t>should support children in their understanding of others and learn to engage in social situations.</w:t>
      </w:r>
    </w:p>
    <w:p w:rsidR="00876881" w:rsidRPr="00DB6A01" w:rsidRDefault="00876881" w:rsidP="00876881">
      <w:pPr>
        <w:autoSpaceDE w:val="0"/>
        <w:autoSpaceDN w:val="0"/>
        <w:adjustRightInd w:val="0"/>
        <w:spacing w:after="0" w:line="360" w:lineRule="auto"/>
        <w:jc w:val="both"/>
        <w:rPr>
          <w:rFonts w:ascii="Arial" w:hAnsi="Arial" w:cs="Arial"/>
          <w:sz w:val="24"/>
          <w:szCs w:val="24"/>
        </w:rPr>
      </w:pPr>
    </w:p>
    <w:p w:rsidR="00876881" w:rsidRPr="00DB6A01" w:rsidRDefault="00876881" w:rsidP="00876881">
      <w:pPr>
        <w:autoSpaceDE w:val="0"/>
        <w:autoSpaceDN w:val="0"/>
        <w:adjustRightInd w:val="0"/>
        <w:spacing w:after="0" w:line="360" w:lineRule="auto"/>
        <w:jc w:val="both"/>
        <w:rPr>
          <w:rFonts w:ascii="Arial" w:hAnsi="Arial" w:cs="Arial"/>
          <w:b/>
          <w:i/>
          <w:sz w:val="24"/>
          <w:szCs w:val="24"/>
        </w:rPr>
      </w:pPr>
      <w:r w:rsidRPr="00DB6A01">
        <w:rPr>
          <w:rFonts w:ascii="Arial" w:hAnsi="Arial" w:cs="Arial"/>
          <w:b/>
          <w:sz w:val="24"/>
          <w:szCs w:val="24"/>
        </w:rPr>
        <w:lastRenderedPageBreak/>
        <w:t xml:space="preserve">(The main text under the nine headings is adapted from the National </w:t>
      </w:r>
      <w:r>
        <w:rPr>
          <w:rFonts w:ascii="Arial" w:hAnsi="Arial" w:cs="Arial"/>
          <w:b/>
          <w:sz w:val="24"/>
          <w:szCs w:val="24"/>
        </w:rPr>
        <w:t>Child Care</w:t>
      </w:r>
      <w:r w:rsidRPr="00DB6A01">
        <w:rPr>
          <w:rFonts w:ascii="Arial" w:hAnsi="Arial" w:cs="Arial"/>
          <w:b/>
          <w:sz w:val="24"/>
          <w:szCs w:val="24"/>
        </w:rPr>
        <w:t xml:space="preserve"> Strategy – The Whole Child’s Perspective).</w:t>
      </w:r>
    </w:p>
    <w:p w:rsidR="00876881" w:rsidRDefault="00876881" w:rsidP="00876881">
      <w:pPr>
        <w:spacing w:after="0" w:line="360" w:lineRule="auto"/>
        <w:rPr>
          <w:rFonts w:ascii="Arial" w:hAnsi="Arial" w:cs="Arial"/>
          <w:b/>
          <w:sz w:val="24"/>
          <w:szCs w:val="24"/>
          <w:lang w:val="en-GB"/>
        </w:rPr>
      </w:pPr>
    </w:p>
    <w:p w:rsidR="00876881" w:rsidRPr="00DB6A01" w:rsidRDefault="00876881" w:rsidP="00876881">
      <w:pPr>
        <w:spacing w:after="0" w:line="360" w:lineRule="auto"/>
        <w:rPr>
          <w:rFonts w:ascii="Arial" w:hAnsi="Arial" w:cs="Arial"/>
          <w:b/>
          <w:sz w:val="24"/>
          <w:szCs w:val="24"/>
          <w:lang w:val="en-GB"/>
        </w:rPr>
      </w:pPr>
      <w:r w:rsidRPr="00DB6A01">
        <w:rPr>
          <w:rFonts w:ascii="Arial" w:hAnsi="Arial" w:cs="Arial"/>
          <w:b/>
          <w:sz w:val="24"/>
          <w:szCs w:val="24"/>
          <w:lang w:val="en-GB"/>
        </w:rPr>
        <w:t>Child Development Milestone Guidelines:</w:t>
      </w:r>
    </w:p>
    <w:p w:rsidR="00876881" w:rsidRPr="00DB6A01" w:rsidRDefault="00876881" w:rsidP="00876881">
      <w:pPr>
        <w:spacing w:after="0" w:line="360" w:lineRule="auto"/>
        <w:jc w:val="both"/>
        <w:rPr>
          <w:rFonts w:ascii="Arial" w:hAnsi="Arial" w:cs="Arial"/>
          <w:sz w:val="24"/>
          <w:szCs w:val="24"/>
          <w:lang w:val="en-GB"/>
        </w:rPr>
      </w:pP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caters for children </w:t>
      </w:r>
      <w:r w:rsidR="002261A0">
        <w:rPr>
          <w:rFonts w:ascii="Arial" w:hAnsi="Arial" w:cs="Arial"/>
          <w:sz w:val="24"/>
          <w:szCs w:val="24"/>
          <w:lang w:val="en-GB"/>
        </w:rPr>
        <w:t>from 6 months old.</w:t>
      </w:r>
      <w:r w:rsidRPr="00DB6A01">
        <w:rPr>
          <w:rFonts w:ascii="Arial" w:hAnsi="Arial" w:cs="Arial"/>
          <w:sz w:val="24"/>
          <w:szCs w:val="24"/>
          <w:lang w:val="en-GB"/>
        </w:rPr>
        <w:t xml:space="preserve"> The following is a guideline to </w:t>
      </w:r>
      <w:r>
        <w:rPr>
          <w:rFonts w:ascii="Arial" w:hAnsi="Arial" w:cs="Arial"/>
          <w:sz w:val="24"/>
          <w:szCs w:val="24"/>
        </w:rPr>
        <w:t>Staff</w:t>
      </w:r>
      <w:r w:rsidRPr="00DB6A01">
        <w:rPr>
          <w:rFonts w:ascii="Arial" w:hAnsi="Arial" w:cs="Arial"/>
          <w:sz w:val="24"/>
          <w:szCs w:val="24"/>
          <w:lang w:val="en-GB"/>
        </w:rPr>
        <w:t xml:space="preserve"> in relation to development milestones according to this age/stage. </w:t>
      </w:r>
      <w:r>
        <w:rPr>
          <w:rFonts w:ascii="Arial" w:hAnsi="Arial" w:cs="Arial"/>
          <w:sz w:val="24"/>
          <w:szCs w:val="24"/>
        </w:rPr>
        <w:t>Staff</w:t>
      </w:r>
      <w:r w:rsidRPr="00DB6A01">
        <w:rPr>
          <w:rFonts w:ascii="Arial" w:hAnsi="Arial" w:cs="Arial"/>
          <w:sz w:val="24"/>
          <w:szCs w:val="24"/>
          <w:lang w:val="en-GB"/>
        </w:rPr>
        <w:t xml:space="preserve">will have knowledge of these milestones to assist them in their observation of children. </w:t>
      </w:r>
    </w:p>
    <w:p w:rsidR="00876881" w:rsidRPr="00DB6A01" w:rsidRDefault="00876881" w:rsidP="00876881">
      <w:pPr>
        <w:spacing w:after="0" w:line="360" w:lineRule="auto"/>
        <w:jc w:val="both"/>
        <w:rPr>
          <w:rFonts w:ascii="Arial" w:hAnsi="Arial" w:cs="Arial"/>
          <w:sz w:val="24"/>
          <w:szCs w:val="24"/>
          <w:lang w:val="en-GB"/>
        </w:rPr>
      </w:pPr>
    </w:p>
    <w:p w:rsidR="00876881" w:rsidRDefault="00876881" w:rsidP="0087688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If </w:t>
      </w:r>
      <w:r>
        <w:rPr>
          <w:rFonts w:ascii="Arial" w:hAnsi="Arial" w:cs="Arial"/>
          <w:sz w:val="24"/>
          <w:szCs w:val="24"/>
        </w:rPr>
        <w:t>Staff</w:t>
      </w:r>
      <w:r w:rsidRPr="00DB6A01">
        <w:rPr>
          <w:rFonts w:ascii="Arial" w:hAnsi="Arial" w:cs="Arial"/>
          <w:sz w:val="24"/>
          <w:szCs w:val="24"/>
          <w:lang w:val="en-GB"/>
        </w:rPr>
        <w:t>have concerns in relation to a child, they will advise parents/guardians to seek hel</w:t>
      </w:r>
      <w:r>
        <w:rPr>
          <w:rFonts w:ascii="Arial" w:hAnsi="Arial" w:cs="Arial"/>
          <w:sz w:val="24"/>
          <w:szCs w:val="24"/>
          <w:lang w:val="en-GB"/>
        </w:rPr>
        <w:t>p from a professional or local h</w:t>
      </w:r>
      <w:r w:rsidRPr="00DB6A01">
        <w:rPr>
          <w:rFonts w:ascii="Arial" w:hAnsi="Arial" w:cs="Arial"/>
          <w:sz w:val="24"/>
          <w:szCs w:val="24"/>
          <w:lang w:val="en-GB"/>
        </w:rPr>
        <w:t xml:space="preserve">ealth services. </w:t>
      </w:r>
    </w:p>
    <w:p w:rsidR="002261A0" w:rsidRDefault="002261A0" w:rsidP="00876881">
      <w:pPr>
        <w:spacing w:after="0" w:line="360" w:lineRule="auto"/>
        <w:jc w:val="both"/>
        <w:rPr>
          <w:rFonts w:ascii="Arial" w:hAnsi="Arial" w:cs="Arial"/>
          <w:sz w:val="24"/>
          <w:szCs w:val="24"/>
          <w:lang w:val="en-GB"/>
        </w:rPr>
      </w:pPr>
    </w:p>
    <w:p w:rsidR="00876881" w:rsidRDefault="00876881" w:rsidP="00876881">
      <w:pPr>
        <w:spacing w:after="0" w:line="360" w:lineRule="auto"/>
        <w:jc w:val="both"/>
        <w:rPr>
          <w:rFonts w:ascii="Arial" w:hAnsi="Arial" w:cs="Arial"/>
          <w:b/>
          <w:sz w:val="24"/>
          <w:szCs w:val="24"/>
          <w:lang w:val="en-GB"/>
        </w:rPr>
      </w:pPr>
      <w:r w:rsidRPr="00DB6A01">
        <w:rPr>
          <w:rFonts w:ascii="Arial" w:hAnsi="Arial" w:cs="Arial"/>
          <w:b/>
          <w:sz w:val="24"/>
          <w:szCs w:val="24"/>
          <w:lang w:val="en-GB"/>
        </w:rPr>
        <w:t>Remember the milestones outlined below are guidelines only.  Children develop at different stages and in different ways.   Children should not be over or under challenged in relation to activities.  Play material and equipment should be chosen to suit the needs of each individual child.</w:t>
      </w:r>
    </w:p>
    <w:p w:rsidR="00876881" w:rsidRPr="00DB6A01" w:rsidRDefault="00876881" w:rsidP="00876881">
      <w:pPr>
        <w:spacing w:after="0" w:line="360" w:lineRule="auto"/>
        <w:jc w:val="both"/>
        <w:rPr>
          <w:rFonts w:ascii="Arial" w:hAnsi="Arial" w:cs="Arial"/>
          <w:b/>
          <w:sz w:val="24"/>
          <w:szCs w:val="24"/>
          <w:lang w:val="en-GB"/>
        </w:rPr>
      </w:pPr>
    </w:p>
    <w:p w:rsidR="00876881" w:rsidRPr="002261A0" w:rsidRDefault="00876881" w:rsidP="00876881">
      <w:pPr>
        <w:spacing w:after="0" w:line="360" w:lineRule="auto"/>
        <w:jc w:val="both"/>
        <w:rPr>
          <w:rFonts w:ascii="Arial" w:eastAsia="Times New Roman" w:hAnsi="Arial" w:cs="Arial"/>
          <w:b/>
          <w:color w:val="000000" w:themeColor="text1"/>
          <w:sz w:val="24"/>
          <w:szCs w:val="24"/>
          <w:lang w:val="en-GB"/>
        </w:rPr>
      </w:pPr>
      <w:r w:rsidRPr="00F706AB">
        <w:rPr>
          <w:rFonts w:ascii="Arial" w:eastAsia="Times New Roman" w:hAnsi="Arial" w:cs="Arial"/>
          <w:b/>
          <w:sz w:val="24"/>
          <w:szCs w:val="24"/>
          <w:lang w:val="en-GB"/>
        </w:rPr>
        <w:t xml:space="preserve">The </w:t>
      </w:r>
      <w:r w:rsidRPr="002261A0">
        <w:rPr>
          <w:rFonts w:ascii="Arial" w:eastAsia="Times New Roman" w:hAnsi="Arial" w:cs="Arial"/>
          <w:b/>
          <w:color w:val="000000" w:themeColor="text1"/>
          <w:sz w:val="24"/>
          <w:szCs w:val="24"/>
          <w:lang w:val="en-GB"/>
        </w:rPr>
        <w:t>following questions may be asked as general guidelines:</w:t>
      </w:r>
    </w:p>
    <w:p w:rsidR="00876881" w:rsidRDefault="00876881" w:rsidP="00876881">
      <w:pPr>
        <w:spacing w:after="0" w:line="360" w:lineRule="auto"/>
        <w:jc w:val="both"/>
        <w:rPr>
          <w:rFonts w:ascii="Arial" w:eastAsia="Times New Roman" w:hAnsi="Arial" w:cs="Arial"/>
          <w:b/>
          <w:color w:val="000000" w:themeColor="text1"/>
          <w:sz w:val="24"/>
          <w:szCs w:val="24"/>
          <w:lang w:val="en-GB"/>
        </w:rPr>
      </w:pPr>
      <w:r w:rsidRPr="002261A0">
        <w:rPr>
          <w:rFonts w:ascii="Arial" w:eastAsia="Times New Roman" w:hAnsi="Arial" w:cs="Arial"/>
          <w:b/>
          <w:color w:val="000000" w:themeColor="text1"/>
          <w:sz w:val="24"/>
          <w:szCs w:val="24"/>
          <w:lang w:val="en-GB"/>
        </w:rPr>
        <w:t>By 6 months of age does the child?</w:t>
      </w:r>
    </w:p>
    <w:p w:rsidR="007A0380" w:rsidRPr="002261A0" w:rsidRDefault="007A0380" w:rsidP="00876881">
      <w:pPr>
        <w:spacing w:after="0" w:line="360" w:lineRule="auto"/>
        <w:jc w:val="both"/>
        <w:rPr>
          <w:rFonts w:ascii="Arial" w:eastAsia="Times New Roman" w:hAnsi="Arial" w:cs="Arial"/>
          <w:b/>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Motor Skill:</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Hold their head steady when sitting with your help</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Reach for and grasp objects</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Play with his/her toes</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Help hold the bottle during feeding</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Explore by mouthing and banging objects</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Move toys from one hand to another</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Shake a rattle</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Pull to a sitting position on his/her own if you grasp his/her hands</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Sit with only a little support</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Sit in a high chair</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Roll over</w:t>
      </w:r>
    </w:p>
    <w:p w:rsidR="00876881" w:rsidRPr="002261A0" w:rsidRDefault="00876881" w:rsidP="00AE385E">
      <w:pPr>
        <w:numPr>
          <w:ilvl w:val="0"/>
          <w:numId w:val="31"/>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Bounce when held in a standing position</w:t>
      </w:r>
    </w:p>
    <w:p w:rsidR="00876881" w:rsidRDefault="00876881" w:rsidP="00876881">
      <w:pPr>
        <w:spacing w:after="0" w:line="360" w:lineRule="auto"/>
        <w:jc w:val="both"/>
        <w:rPr>
          <w:rFonts w:ascii="Arial" w:eastAsia="Times New Roman" w:hAnsi="Arial" w:cs="Arial"/>
          <w:color w:val="000000" w:themeColor="text1"/>
          <w:sz w:val="24"/>
          <w:szCs w:val="24"/>
          <w:lang w:val="en-GB"/>
        </w:rPr>
      </w:pPr>
    </w:p>
    <w:p w:rsidR="007A0380" w:rsidRPr="002261A0" w:rsidRDefault="007A0380" w:rsidP="00876881">
      <w:pPr>
        <w:spacing w:after="0" w:line="360" w:lineRule="auto"/>
        <w:jc w:val="both"/>
        <w:rPr>
          <w:rFonts w:ascii="Arial" w:eastAsia="Times New Roman" w:hAnsi="Arial" w:cs="Arial"/>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Sensory and Thinking Skills:</w:t>
      </w:r>
    </w:p>
    <w:p w:rsidR="00876881" w:rsidRPr="002261A0" w:rsidRDefault="00876881" w:rsidP="00AE385E">
      <w:pPr>
        <w:numPr>
          <w:ilvl w:val="0"/>
          <w:numId w:val="32"/>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Open his mouth for spoon</w:t>
      </w:r>
    </w:p>
    <w:p w:rsidR="00876881" w:rsidRPr="002261A0" w:rsidRDefault="00876881" w:rsidP="00AE385E">
      <w:pPr>
        <w:numPr>
          <w:ilvl w:val="0"/>
          <w:numId w:val="32"/>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Imitate familiar actions you perform</w:t>
      </w:r>
    </w:p>
    <w:p w:rsidR="00876881" w:rsidRPr="002261A0" w:rsidRDefault="00876881" w:rsidP="00876881">
      <w:pPr>
        <w:spacing w:after="0" w:line="360" w:lineRule="auto"/>
        <w:jc w:val="both"/>
        <w:rPr>
          <w:rFonts w:ascii="Arial" w:eastAsia="Times New Roman" w:hAnsi="Arial" w:cs="Arial"/>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Language and Social Skills:</w:t>
      </w:r>
    </w:p>
    <w:p w:rsidR="00876881" w:rsidRPr="002261A0" w:rsidRDefault="00876881" w:rsidP="00AE385E">
      <w:pPr>
        <w:numPr>
          <w:ilvl w:val="0"/>
          <w:numId w:val="33"/>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Babble, making almost sing-songs sounds</w:t>
      </w:r>
    </w:p>
    <w:p w:rsidR="00876881" w:rsidRPr="002261A0" w:rsidRDefault="00876881" w:rsidP="00AE385E">
      <w:pPr>
        <w:numPr>
          <w:ilvl w:val="0"/>
          <w:numId w:val="33"/>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Know familiar faces</w:t>
      </w:r>
    </w:p>
    <w:p w:rsidR="00876881" w:rsidRPr="002261A0" w:rsidRDefault="00876881" w:rsidP="00AE385E">
      <w:pPr>
        <w:numPr>
          <w:ilvl w:val="0"/>
          <w:numId w:val="33"/>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Laugh and squeal with delight</w:t>
      </w:r>
    </w:p>
    <w:p w:rsidR="00876881" w:rsidRPr="002261A0" w:rsidRDefault="00876881" w:rsidP="00AE385E">
      <w:pPr>
        <w:numPr>
          <w:ilvl w:val="0"/>
          <w:numId w:val="33"/>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Scream if annoyed</w:t>
      </w:r>
    </w:p>
    <w:p w:rsidR="00876881" w:rsidRPr="002261A0" w:rsidRDefault="00876881" w:rsidP="00AE385E">
      <w:pPr>
        <w:numPr>
          <w:ilvl w:val="0"/>
          <w:numId w:val="33"/>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Smile at herself in a mirror</w:t>
      </w:r>
    </w:p>
    <w:p w:rsidR="00876881" w:rsidRPr="002261A0" w:rsidRDefault="00876881" w:rsidP="00876881">
      <w:pPr>
        <w:spacing w:after="0" w:line="360" w:lineRule="auto"/>
        <w:jc w:val="both"/>
        <w:rPr>
          <w:rFonts w:ascii="Arial" w:eastAsia="Times New Roman" w:hAnsi="Arial" w:cs="Arial"/>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color w:val="000000" w:themeColor="text1"/>
          <w:sz w:val="24"/>
          <w:szCs w:val="24"/>
          <w:lang w:val="en-GB"/>
        </w:rPr>
      </w:pPr>
      <w:r w:rsidRPr="002261A0">
        <w:rPr>
          <w:rFonts w:ascii="Arial" w:eastAsia="Times New Roman" w:hAnsi="Arial" w:cs="Arial"/>
          <w:b/>
          <w:color w:val="000000" w:themeColor="text1"/>
          <w:sz w:val="24"/>
          <w:szCs w:val="24"/>
          <w:lang w:val="en-GB"/>
        </w:rPr>
        <w:t>By 12 months of age does the child?</w:t>
      </w: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Motor Skills:</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Drink from a cup with help</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Feed her/himself finger food like raisins or bread crumbs</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Grasp small objects by using his/her thumb and index or forefinger</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Use his/her first finger to poke or point</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 xml:space="preserve">Put small blocks in and take them out a container </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Knock two block together</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Sit well without support</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Crawl on hands and knees</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Pull him/herself to stand or take steps holding onto furniture</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Stand alone momentarily</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Walk with one hand held</w:t>
      </w:r>
    </w:p>
    <w:p w:rsidR="00876881" w:rsidRPr="002261A0" w:rsidRDefault="00876881" w:rsidP="00AE385E">
      <w:pPr>
        <w:numPr>
          <w:ilvl w:val="0"/>
          <w:numId w:val="34"/>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Cooperate with dressing by offering a foot or an arm</w:t>
      </w:r>
    </w:p>
    <w:p w:rsidR="00876881" w:rsidRPr="002261A0" w:rsidRDefault="00876881" w:rsidP="00876881">
      <w:pPr>
        <w:spacing w:after="0" w:line="360" w:lineRule="auto"/>
        <w:jc w:val="both"/>
        <w:rPr>
          <w:rFonts w:ascii="Arial" w:eastAsia="Times New Roman" w:hAnsi="Arial" w:cs="Arial"/>
          <w:color w:val="000000" w:themeColor="text1"/>
          <w:sz w:val="16"/>
          <w:szCs w:val="16"/>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Language and Social Skills:</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Babble, but sometimes “sounds like” talking</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Say his/her first words</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Recognise family members’ names</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Try to “talk” with you</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Respond to another’s distress by showing distress or crying</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lastRenderedPageBreak/>
        <w:t>Show affection to familiar adults</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Show mild to severe anxiety at separation from parent</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Show apprehension about strangers</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Raise his/her arms when he/she wants to be picked up</w:t>
      </w:r>
    </w:p>
    <w:p w:rsidR="00876881" w:rsidRPr="002261A0" w:rsidRDefault="00876881" w:rsidP="00AE385E">
      <w:pPr>
        <w:numPr>
          <w:ilvl w:val="0"/>
          <w:numId w:val="35"/>
        </w:numPr>
        <w:tabs>
          <w:tab w:val="clear" w:pos="360"/>
        </w:tabs>
        <w:spacing w:after="0" w:line="360" w:lineRule="auto"/>
        <w:ind w:left="709" w:hanging="283"/>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Understand simple commands</w:t>
      </w:r>
    </w:p>
    <w:p w:rsidR="00876881" w:rsidRPr="002261A0" w:rsidRDefault="00876881" w:rsidP="00876881">
      <w:pPr>
        <w:spacing w:after="0" w:line="360" w:lineRule="auto"/>
        <w:jc w:val="both"/>
        <w:rPr>
          <w:rFonts w:ascii="Arial" w:eastAsia="Times New Roman" w:hAnsi="Arial" w:cs="Arial"/>
          <w:color w:val="000000" w:themeColor="text1"/>
          <w:sz w:val="16"/>
          <w:szCs w:val="16"/>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Sensory and Thinking Skills:</w:t>
      </w:r>
    </w:p>
    <w:p w:rsidR="00876881" w:rsidRPr="002261A0" w:rsidRDefault="00876881" w:rsidP="00AE385E">
      <w:pPr>
        <w:numPr>
          <w:ilvl w:val="0"/>
          <w:numId w:val="36"/>
        </w:numPr>
        <w:tabs>
          <w:tab w:val="clear" w:pos="360"/>
          <w:tab w:val="num" w:pos="644"/>
        </w:tabs>
        <w:spacing w:after="0" w:line="360" w:lineRule="auto"/>
        <w:ind w:left="644"/>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Copy sounds and actions you make</w:t>
      </w:r>
    </w:p>
    <w:p w:rsidR="00876881" w:rsidRPr="002261A0" w:rsidRDefault="00876881" w:rsidP="00AE385E">
      <w:pPr>
        <w:numPr>
          <w:ilvl w:val="0"/>
          <w:numId w:val="36"/>
        </w:numPr>
        <w:tabs>
          <w:tab w:val="clear" w:pos="360"/>
          <w:tab w:val="num" w:pos="644"/>
        </w:tabs>
        <w:spacing w:after="0" w:line="360" w:lineRule="auto"/>
        <w:ind w:left="644"/>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Respond to music with body motion</w:t>
      </w:r>
    </w:p>
    <w:p w:rsidR="00876881" w:rsidRPr="002261A0" w:rsidRDefault="00876881" w:rsidP="00AE385E">
      <w:pPr>
        <w:numPr>
          <w:ilvl w:val="0"/>
          <w:numId w:val="36"/>
        </w:numPr>
        <w:tabs>
          <w:tab w:val="clear" w:pos="360"/>
          <w:tab w:val="num" w:pos="644"/>
        </w:tabs>
        <w:spacing w:after="0" w:line="360" w:lineRule="auto"/>
        <w:ind w:left="644"/>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Try to accomplish simple goals (seeing and crawling to a toy)</w:t>
      </w:r>
    </w:p>
    <w:p w:rsidR="00876881" w:rsidRPr="002261A0" w:rsidRDefault="00876881" w:rsidP="00AE385E">
      <w:pPr>
        <w:numPr>
          <w:ilvl w:val="0"/>
          <w:numId w:val="36"/>
        </w:numPr>
        <w:tabs>
          <w:tab w:val="clear" w:pos="360"/>
          <w:tab w:val="num" w:pos="644"/>
        </w:tabs>
        <w:spacing w:after="0" w:line="360" w:lineRule="auto"/>
        <w:ind w:left="644"/>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Look for an object he/she watched fall out of sight (such as a spoon that falls under the table)</w:t>
      </w:r>
    </w:p>
    <w:p w:rsidR="00876881" w:rsidRPr="002261A0" w:rsidRDefault="00876881" w:rsidP="00876881">
      <w:pPr>
        <w:spacing w:after="0" w:line="360" w:lineRule="auto"/>
        <w:jc w:val="both"/>
        <w:rPr>
          <w:rFonts w:ascii="Arial" w:eastAsia="Times New Roman" w:hAnsi="Arial" w:cs="Arial"/>
          <w:color w:val="000000" w:themeColor="text1"/>
          <w:sz w:val="16"/>
          <w:szCs w:val="16"/>
          <w:lang w:val="en-GB"/>
        </w:rPr>
      </w:pPr>
    </w:p>
    <w:p w:rsidR="00876881" w:rsidRPr="002261A0" w:rsidRDefault="00876881" w:rsidP="00876881">
      <w:pPr>
        <w:spacing w:after="0" w:line="360" w:lineRule="auto"/>
        <w:jc w:val="both"/>
        <w:rPr>
          <w:rFonts w:ascii="Arial" w:eastAsia="Times New Roman" w:hAnsi="Arial" w:cs="Arial"/>
          <w:b/>
          <w:color w:val="000000" w:themeColor="text1"/>
          <w:sz w:val="24"/>
          <w:szCs w:val="24"/>
          <w:lang w:val="en-GB"/>
        </w:rPr>
      </w:pPr>
      <w:r w:rsidRPr="002261A0">
        <w:rPr>
          <w:rFonts w:ascii="Arial" w:eastAsia="Times New Roman" w:hAnsi="Arial" w:cs="Arial"/>
          <w:b/>
          <w:color w:val="000000" w:themeColor="text1"/>
          <w:sz w:val="24"/>
          <w:szCs w:val="24"/>
          <w:lang w:val="en-GB"/>
        </w:rPr>
        <w:t>By 18 months of age does the child?</w:t>
      </w: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Motor Skills:</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Like to pull, push, and dump things</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Pull off hat, socks, mittens</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Turn pages in a book</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Stack two blocks</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Carry a stuffed animal or doll</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Scribble with crayons</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Walk without help</w:t>
      </w:r>
    </w:p>
    <w:p w:rsidR="00876881" w:rsidRPr="002261A0" w:rsidRDefault="00876881" w:rsidP="00AE385E">
      <w:pPr>
        <w:numPr>
          <w:ilvl w:val="0"/>
          <w:numId w:val="37"/>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Run stiffly, with eyes on the ground</w:t>
      </w:r>
    </w:p>
    <w:p w:rsidR="00E41604" w:rsidRPr="002261A0" w:rsidRDefault="00E41604" w:rsidP="00876881">
      <w:pPr>
        <w:spacing w:after="0" w:line="360" w:lineRule="auto"/>
        <w:jc w:val="both"/>
        <w:rPr>
          <w:rFonts w:ascii="Arial" w:eastAsia="Times New Roman" w:hAnsi="Arial" w:cs="Arial"/>
          <w:b/>
          <w:i/>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t>Sensory and Thinking Skills:</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Identify an object in a picture book</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Laugh at silly actions (as in wearing a bowl as a hat)</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Look for objects that are out of sight</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Put a round lid on a round pot</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Follow simple 1-step directions</w:t>
      </w:r>
    </w:p>
    <w:p w:rsidR="00876881" w:rsidRPr="002261A0" w:rsidRDefault="00876881" w:rsidP="00AE385E">
      <w:pPr>
        <w:numPr>
          <w:ilvl w:val="0"/>
          <w:numId w:val="38"/>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Solve problems by trial and error</w:t>
      </w:r>
    </w:p>
    <w:p w:rsidR="00876881" w:rsidRPr="002261A0" w:rsidRDefault="00876881" w:rsidP="00876881">
      <w:pPr>
        <w:spacing w:after="0" w:line="360" w:lineRule="auto"/>
        <w:jc w:val="both"/>
        <w:rPr>
          <w:rFonts w:ascii="Arial" w:eastAsia="Times New Roman" w:hAnsi="Arial" w:cs="Arial"/>
          <w:color w:val="000000" w:themeColor="text1"/>
          <w:sz w:val="24"/>
          <w:szCs w:val="24"/>
          <w:lang w:val="en-GB"/>
        </w:rPr>
      </w:pPr>
    </w:p>
    <w:p w:rsidR="007A0380" w:rsidRDefault="007A0380" w:rsidP="00876881">
      <w:pPr>
        <w:spacing w:after="0" w:line="360" w:lineRule="auto"/>
        <w:jc w:val="both"/>
        <w:rPr>
          <w:rFonts w:ascii="Arial" w:eastAsia="Times New Roman" w:hAnsi="Arial" w:cs="Arial"/>
          <w:b/>
          <w:i/>
          <w:color w:val="000000" w:themeColor="text1"/>
          <w:sz w:val="24"/>
          <w:szCs w:val="24"/>
          <w:lang w:val="en-GB"/>
        </w:rPr>
      </w:pPr>
    </w:p>
    <w:p w:rsidR="00876881" w:rsidRPr="002261A0" w:rsidRDefault="00876881" w:rsidP="00876881">
      <w:pPr>
        <w:spacing w:after="0" w:line="360" w:lineRule="auto"/>
        <w:jc w:val="both"/>
        <w:rPr>
          <w:rFonts w:ascii="Arial" w:eastAsia="Times New Roman" w:hAnsi="Arial" w:cs="Arial"/>
          <w:b/>
          <w:i/>
          <w:color w:val="000000" w:themeColor="text1"/>
          <w:sz w:val="24"/>
          <w:szCs w:val="24"/>
          <w:lang w:val="en-GB"/>
        </w:rPr>
      </w:pPr>
      <w:r w:rsidRPr="002261A0">
        <w:rPr>
          <w:rFonts w:ascii="Arial" w:eastAsia="Times New Roman" w:hAnsi="Arial" w:cs="Arial"/>
          <w:b/>
          <w:i/>
          <w:color w:val="000000" w:themeColor="text1"/>
          <w:sz w:val="24"/>
          <w:szCs w:val="24"/>
          <w:lang w:val="en-GB"/>
        </w:rPr>
        <w:lastRenderedPageBreak/>
        <w:t>Language and Social Skills: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Say 8-10 words you can understand</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Look at a person who is talking to him/her</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Ask specifically for his/her mother or father</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Use “hi” and “bye” and “please” with reminders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Protest when frustrated</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Ask for something by pointing or by using one word</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Direct another’s attention to an object or action</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Become anxious when separated from parent(s)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Seek attention</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Bring toys to share with parent, act out a familiar activity in play (as in pretending to take a bath)</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Play alone on the floor with toys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Compete with other children for toys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Recognise him/herself in the mirror or in pictures</w:t>
      </w:r>
    </w:p>
    <w:p w:rsidR="00876881" w:rsidRPr="002261A0" w:rsidRDefault="00876881" w:rsidP="00AE385E">
      <w:pPr>
        <w:numPr>
          <w:ilvl w:val="0"/>
          <w:numId w:val="39"/>
        </w:num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Seem selfish at times</w:t>
      </w:r>
    </w:p>
    <w:p w:rsidR="007A0380" w:rsidRDefault="007A0380" w:rsidP="00876881">
      <w:pPr>
        <w:spacing w:after="0" w:line="360" w:lineRule="auto"/>
        <w:jc w:val="both"/>
        <w:rPr>
          <w:rFonts w:ascii="Arial" w:hAnsi="Arial" w:cs="Arial"/>
          <w:b/>
          <w:color w:val="000000" w:themeColor="text1"/>
          <w:sz w:val="24"/>
          <w:szCs w:val="24"/>
          <w:lang w:val="en-GB"/>
        </w:rPr>
      </w:pPr>
    </w:p>
    <w:p w:rsidR="00876881" w:rsidRPr="002261A0" w:rsidRDefault="00876881" w:rsidP="00876881">
      <w:pPr>
        <w:spacing w:after="0" w:line="360" w:lineRule="auto"/>
        <w:jc w:val="both"/>
        <w:rPr>
          <w:rFonts w:ascii="Arial" w:hAnsi="Arial" w:cs="Arial"/>
          <w:b/>
          <w:color w:val="000000" w:themeColor="text1"/>
          <w:sz w:val="24"/>
          <w:szCs w:val="24"/>
          <w:lang w:val="en-GB"/>
        </w:rPr>
      </w:pPr>
      <w:r w:rsidRPr="002261A0">
        <w:rPr>
          <w:rFonts w:ascii="Arial" w:hAnsi="Arial" w:cs="Arial"/>
          <w:b/>
          <w:color w:val="000000" w:themeColor="text1"/>
          <w:sz w:val="24"/>
          <w:szCs w:val="24"/>
          <w:lang w:val="en-GB"/>
        </w:rPr>
        <w:t>By 2 years of age does the child?</w:t>
      </w:r>
    </w:p>
    <w:p w:rsidR="00876881" w:rsidRPr="002261A0" w:rsidRDefault="00876881" w:rsidP="00876881">
      <w:pPr>
        <w:spacing w:after="0" w:line="360" w:lineRule="auto"/>
        <w:jc w:val="both"/>
        <w:rPr>
          <w:rFonts w:ascii="Arial" w:hAnsi="Arial" w:cs="Arial"/>
          <w:b/>
          <w:i/>
          <w:color w:val="000000" w:themeColor="text1"/>
          <w:sz w:val="24"/>
          <w:szCs w:val="24"/>
          <w:lang w:val="en-GB"/>
        </w:rPr>
      </w:pPr>
      <w:r w:rsidRPr="002261A0">
        <w:rPr>
          <w:rFonts w:ascii="Arial" w:hAnsi="Arial" w:cs="Arial"/>
          <w:b/>
          <w:i/>
          <w:color w:val="000000" w:themeColor="text1"/>
          <w:sz w:val="24"/>
          <w:szCs w:val="24"/>
          <w:lang w:val="en-GB"/>
        </w:rPr>
        <w:t>Motor Skills:</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Drink from a straw</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Feed him/herself with a spoon</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Help with washing hands</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Put arms in sleeves with help</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Build a tower of 3-4 blocks</w:t>
      </w:r>
    </w:p>
    <w:p w:rsidR="00876881" w:rsidRPr="002261A0" w:rsidRDefault="00876881" w:rsidP="00AE385E">
      <w:pPr>
        <w:numPr>
          <w:ilvl w:val="0"/>
          <w:numId w:val="22"/>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Toss or roll a large ball</w:t>
      </w:r>
    </w:p>
    <w:p w:rsidR="00876881" w:rsidRPr="002261A0" w:rsidRDefault="00876881" w:rsidP="00AE385E">
      <w:pPr>
        <w:numPr>
          <w:ilvl w:val="0"/>
          <w:numId w:val="22"/>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 xml:space="preserve">Open cabinets, drawers, boxes </w:t>
      </w:r>
    </w:p>
    <w:p w:rsidR="00876881" w:rsidRPr="002261A0" w:rsidRDefault="00876881" w:rsidP="00AE385E">
      <w:pPr>
        <w:numPr>
          <w:ilvl w:val="0"/>
          <w:numId w:val="22"/>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Operate a mechanical toy</w:t>
      </w:r>
    </w:p>
    <w:p w:rsidR="00876881" w:rsidRPr="002261A0" w:rsidRDefault="00876881" w:rsidP="00AE385E">
      <w:pPr>
        <w:numPr>
          <w:ilvl w:val="0"/>
          <w:numId w:val="22"/>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 xml:space="preserve">Bend over to pick up a toy and not fall </w:t>
      </w:r>
    </w:p>
    <w:p w:rsidR="00876881" w:rsidRPr="002261A0" w:rsidRDefault="00876881" w:rsidP="00AE385E">
      <w:pPr>
        <w:numPr>
          <w:ilvl w:val="0"/>
          <w:numId w:val="22"/>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Walk up steps with help</w:t>
      </w:r>
    </w:p>
    <w:p w:rsidR="00876881" w:rsidRPr="002261A0" w:rsidRDefault="00876881" w:rsidP="00876881">
      <w:pPr>
        <w:spacing w:after="0" w:line="360" w:lineRule="auto"/>
        <w:jc w:val="both"/>
        <w:rPr>
          <w:rFonts w:ascii="Arial" w:hAnsi="Arial" w:cs="Arial"/>
          <w:color w:val="000000" w:themeColor="text1"/>
          <w:sz w:val="24"/>
          <w:szCs w:val="24"/>
          <w:lang w:val="en-GB"/>
        </w:rPr>
      </w:pPr>
    </w:p>
    <w:p w:rsidR="00876881" w:rsidRPr="002261A0" w:rsidRDefault="00876881" w:rsidP="00876881">
      <w:pPr>
        <w:spacing w:after="0" w:line="360" w:lineRule="auto"/>
        <w:jc w:val="both"/>
        <w:rPr>
          <w:rFonts w:ascii="Arial" w:hAnsi="Arial" w:cs="Arial"/>
          <w:b/>
          <w:i/>
          <w:color w:val="000000" w:themeColor="text1"/>
          <w:sz w:val="24"/>
          <w:szCs w:val="24"/>
          <w:lang w:val="en-GB"/>
        </w:rPr>
      </w:pPr>
      <w:r w:rsidRPr="002261A0">
        <w:rPr>
          <w:rFonts w:ascii="Arial" w:hAnsi="Arial" w:cs="Arial"/>
          <w:b/>
          <w:i/>
          <w:color w:val="000000" w:themeColor="text1"/>
          <w:sz w:val="24"/>
          <w:szCs w:val="24"/>
          <w:lang w:val="en-GB"/>
        </w:rPr>
        <w:t>Sensory and Thinking Skills:</w:t>
      </w:r>
    </w:p>
    <w:p w:rsidR="00876881" w:rsidRPr="002261A0" w:rsidRDefault="00876881" w:rsidP="00AE385E">
      <w:pPr>
        <w:numPr>
          <w:ilvl w:val="0"/>
          <w:numId w:val="23"/>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Like to take things apart</w:t>
      </w:r>
    </w:p>
    <w:p w:rsidR="00876881" w:rsidRPr="002261A0" w:rsidRDefault="00876881" w:rsidP="00AE385E">
      <w:pPr>
        <w:numPr>
          <w:ilvl w:val="0"/>
          <w:numId w:val="23"/>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Explore surroundings</w:t>
      </w:r>
    </w:p>
    <w:p w:rsidR="00876881" w:rsidRPr="002261A0" w:rsidRDefault="00876881" w:rsidP="00AE385E">
      <w:pPr>
        <w:numPr>
          <w:ilvl w:val="0"/>
          <w:numId w:val="23"/>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lastRenderedPageBreak/>
        <w:t>Point to 5-6 parts of a doll when asked</w:t>
      </w:r>
    </w:p>
    <w:p w:rsidR="00876881" w:rsidRPr="002261A0" w:rsidRDefault="00876881" w:rsidP="00876881">
      <w:pPr>
        <w:spacing w:after="0" w:line="360" w:lineRule="auto"/>
        <w:jc w:val="both"/>
        <w:rPr>
          <w:rFonts w:ascii="Arial" w:hAnsi="Arial" w:cs="Arial"/>
          <w:color w:val="000000" w:themeColor="text1"/>
          <w:sz w:val="24"/>
          <w:szCs w:val="24"/>
          <w:lang w:val="en-GB"/>
        </w:rPr>
      </w:pPr>
    </w:p>
    <w:p w:rsidR="00876881" w:rsidRPr="002261A0" w:rsidRDefault="00876881" w:rsidP="00876881">
      <w:pPr>
        <w:spacing w:after="0" w:line="360" w:lineRule="auto"/>
        <w:jc w:val="both"/>
        <w:rPr>
          <w:rFonts w:ascii="Arial" w:hAnsi="Arial" w:cs="Arial"/>
          <w:b/>
          <w:i/>
          <w:color w:val="000000" w:themeColor="text1"/>
          <w:sz w:val="24"/>
          <w:szCs w:val="24"/>
          <w:lang w:val="en-GB"/>
        </w:rPr>
      </w:pPr>
      <w:r w:rsidRPr="002261A0">
        <w:rPr>
          <w:rFonts w:ascii="Arial" w:hAnsi="Arial" w:cs="Arial"/>
          <w:b/>
          <w:i/>
          <w:color w:val="000000" w:themeColor="text1"/>
          <w:sz w:val="24"/>
          <w:szCs w:val="24"/>
          <w:lang w:val="en-GB"/>
        </w:rPr>
        <w:t>Language and Social Skills: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Use 2-3 word sentences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Have a vocabulary of several hundred words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Say names of toys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Ask for information about an object (asks, “shoe” while pointing to shoe box)</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Hum or try to sing</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Listen to short rhymes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Like to imitate parents/guardians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Sometimes get angry and temper tantrums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Act shy around strangers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Comfort a distressed friend or parent</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Take turns in play with other children</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Treat a doll or stuffed animal as though it were alive</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Apply pretend action to others (as in pretending to feed a doll)</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Show awareness of parental approval or disapproval for her actions</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Refer to self by name and use of “me” and “mine”</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Verbalise his/her desires and feelings (“I want cookie”)</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Laugh at silly labelling of objects and events (as in calling a nose an ear)</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Enjoy looking at one book over and over</w:t>
      </w:r>
    </w:p>
    <w:p w:rsidR="00876881" w:rsidRPr="002261A0" w:rsidRDefault="00876881" w:rsidP="00AE385E">
      <w:pPr>
        <w:numPr>
          <w:ilvl w:val="0"/>
          <w:numId w:val="24"/>
        </w:numPr>
        <w:spacing w:after="0" w:line="360" w:lineRule="auto"/>
        <w:jc w:val="both"/>
        <w:rPr>
          <w:rFonts w:ascii="Arial" w:hAnsi="Arial" w:cs="Arial"/>
          <w:b/>
          <w:color w:val="000000" w:themeColor="text1"/>
          <w:sz w:val="24"/>
          <w:szCs w:val="24"/>
          <w:lang w:val="en-GB"/>
        </w:rPr>
      </w:pPr>
      <w:r w:rsidRPr="002261A0">
        <w:rPr>
          <w:rFonts w:ascii="Arial" w:hAnsi="Arial" w:cs="Arial"/>
          <w:color w:val="000000" w:themeColor="text1"/>
          <w:sz w:val="24"/>
          <w:szCs w:val="24"/>
          <w:lang w:val="en-GB"/>
        </w:rPr>
        <w:t>Point to eyes, ears, or nose when you ask</w:t>
      </w:r>
    </w:p>
    <w:p w:rsidR="00876881" w:rsidRPr="002261A0" w:rsidRDefault="00876881" w:rsidP="00876881">
      <w:pPr>
        <w:spacing w:after="0" w:line="360" w:lineRule="auto"/>
        <w:jc w:val="both"/>
        <w:rPr>
          <w:rFonts w:ascii="Arial" w:hAnsi="Arial" w:cs="Arial"/>
          <w:b/>
          <w:color w:val="000000" w:themeColor="text1"/>
          <w:sz w:val="24"/>
          <w:szCs w:val="24"/>
          <w:lang w:val="en-GB"/>
        </w:rPr>
      </w:pPr>
    </w:p>
    <w:p w:rsidR="00876881" w:rsidRPr="002261A0" w:rsidRDefault="00876881" w:rsidP="00876881">
      <w:pPr>
        <w:spacing w:after="0" w:line="360" w:lineRule="auto"/>
        <w:jc w:val="both"/>
        <w:rPr>
          <w:rFonts w:ascii="Arial" w:hAnsi="Arial" w:cs="Arial"/>
          <w:b/>
          <w:color w:val="000000" w:themeColor="text1"/>
          <w:sz w:val="24"/>
          <w:szCs w:val="24"/>
          <w:lang w:val="en-GB"/>
        </w:rPr>
      </w:pPr>
      <w:r w:rsidRPr="002261A0">
        <w:rPr>
          <w:rFonts w:ascii="Arial" w:hAnsi="Arial" w:cs="Arial"/>
          <w:b/>
          <w:color w:val="000000" w:themeColor="text1"/>
          <w:sz w:val="24"/>
          <w:szCs w:val="24"/>
          <w:lang w:val="en-GB"/>
        </w:rPr>
        <w:t>By 3 years of age does the child?</w:t>
      </w:r>
    </w:p>
    <w:p w:rsidR="007A0380" w:rsidRDefault="007A0380" w:rsidP="00876881">
      <w:pPr>
        <w:spacing w:after="0" w:line="360" w:lineRule="auto"/>
        <w:jc w:val="both"/>
        <w:rPr>
          <w:rFonts w:ascii="Arial" w:hAnsi="Arial" w:cs="Arial"/>
          <w:b/>
          <w:i/>
          <w:color w:val="000000" w:themeColor="text1"/>
          <w:sz w:val="24"/>
          <w:szCs w:val="24"/>
          <w:lang w:val="en-GB"/>
        </w:rPr>
      </w:pPr>
    </w:p>
    <w:p w:rsidR="00876881" w:rsidRPr="002261A0" w:rsidRDefault="00876881" w:rsidP="00876881">
      <w:pPr>
        <w:spacing w:after="0" w:line="360" w:lineRule="auto"/>
        <w:jc w:val="both"/>
        <w:rPr>
          <w:rFonts w:ascii="Arial" w:hAnsi="Arial" w:cs="Arial"/>
          <w:b/>
          <w:i/>
          <w:color w:val="000000" w:themeColor="text1"/>
          <w:sz w:val="24"/>
          <w:szCs w:val="24"/>
          <w:lang w:val="en-GB"/>
        </w:rPr>
      </w:pPr>
      <w:r w:rsidRPr="002261A0">
        <w:rPr>
          <w:rFonts w:ascii="Arial" w:hAnsi="Arial" w:cs="Arial"/>
          <w:b/>
          <w:i/>
          <w:color w:val="000000" w:themeColor="text1"/>
          <w:sz w:val="24"/>
          <w:szCs w:val="24"/>
          <w:lang w:val="en-GB"/>
        </w:rPr>
        <w:t>Motor Skills</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Run around obstacles</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Walk on a line</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Balance on one foot</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Push, pull and steer toys</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Pedal a tricycle</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Use a slide without help</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lastRenderedPageBreak/>
        <w:t>Throw and catch a ball</w:t>
      </w:r>
    </w:p>
    <w:p w:rsidR="00876881" w:rsidRPr="002261A0" w:rsidRDefault="00876881" w:rsidP="00AE385E">
      <w:pPr>
        <w:numPr>
          <w:ilvl w:val="0"/>
          <w:numId w:val="25"/>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Manipulate play dough by making things like balls, snakes and other objects</w:t>
      </w:r>
    </w:p>
    <w:p w:rsidR="00876881" w:rsidRPr="002261A0" w:rsidRDefault="00876881" w:rsidP="00876881">
      <w:pPr>
        <w:spacing w:after="0" w:line="360" w:lineRule="auto"/>
        <w:jc w:val="both"/>
        <w:rPr>
          <w:rFonts w:ascii="Arial" w:hAnsi="Arial" w:cs="Arial"/>
          <w:color w:val="000000" w:themeColor="text1"/>
          <w:sz w:val="16"/>
          <w:szCs w:val="16"/>
          <w:lang w:val="en-GB"/>
        </w:rPr>
      </w:pPr>
    </w:p>
    <w:p w:rsidR="00876881" w:rsidRPr="002261A0" w:rsidRDefault="00876881" w:rsidP="00876881">
      <w:pPr>
        <w:spacing w:after="0" w:line="360" w:lineRule="auto"/>
        <w:jc w:val="both"/>
        <w:rPr>
          <w:rFonts w:ascii="Arial" w:hAnsi="Arial" w:cs="Arial"/>
          <w:b/>
          <w:i/>
          <w:color w:val="000000" w:themeColor="text1"/>
          <w:sz w:val="24"/>
          <w:szCs w:val="24"/>
          <w:lang w:val="en-GB"/>
        </w:rPr>
      </w:pPr>
      <w:r w:rsidRPr="002261A0">
        <w:rPr>
          <w:rFonts w:ascii="Arial" w:hAnsi="Arial" w:cs="Arial"/>
          <w:b/>
          <w:i/>
          <w:color w:val="000000" w:themeColor="text1"/>
          <w:sz w:val="24"/>
          <w:szCs w:val="24"/>
          <w:lang w:val="en-GB"/>
        </w:rPr>
        <w:t>Sensory and Thinking Skills</w:t>
      </w:r>
    </w:p>
    <w:p w:rsidR="00876881" w:rsidRPr="002261A0" w:rsidRDefault="00876881" w:rsidP="00AE385E">
      <w:pPr>
        <w:numPr>
          <w:ilvl w:val="0"/>
          <w:numId w:val="26"/>
        </w:numPr>
        <w:spacing w:after="0" w:line="360" w:lineRule="auto"/>
        <w:jc w:val="both"/>
        <w:rPr>
          <w:rFonts w:ascii="Arial" w:hAnsi="Arial" w:cs="Arial"/>
          <w:color w:val="000000" w:themeColor="text1"/>
          <w:sz w:val="24"/>
          <w:szCs w:val="24"/>
          <w:lang w:val="en-GB"/>
        </w:rPr>
      </w:pPr>
      <w:r w:rsidRPr="002261A0">
        <w:rPr>
          <w:rFonts w:ascii="Arial" w:hAnsi="Arial" w:cs="Arial"/>
          <w:color w:val="000000" w:themeColor="text1"/>
          <w:sz w:val="24"/>
          <w:szCs w:val="24"/>
          <w:lang w:val="en-GB"/>
        </w:rPr>
        <w:t>Understand concepts like grouping and matching for example recognising and matching colours</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Organise materials for example stacking blocks or rings in order of size</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Draw, name and briefly explain what the picture means to him/her (the drawing starts to take on somewhat recognisable pictures)</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Actively seek information using why and how questions</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Tell you his/her full name and age</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Concentrate on an activity for longer periods of time (between 5 and 15 mins)</w:t>
      </w:r>
    </w:p>
    <w:p w:rsidR="00876881" w:rsidRPr="00E41604" w:rsidRDefault="00876881" w:rsidP="00AE385E">
      <w:pPr>
        <w:numPr>
          <w:ilvl w:val="0"/>
          <w:numId w:val="26"/>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Start to show an awareness of past and present (yesterday/today)</w:t>
      </w:r>
    </w:p>
    <w:p w:rsidR="00876881" w:rsidRPr="00E41604" w:rsidRDefault="00876881" w:rsidP="00876881">
      <w:pPr>
        <w:spacing w:after="0" w:line="360" w:lineRule="auto"/>
        <w:jc w:val="both"/>
        <w:rPr>
          <w:rFonts w:ascii="Arial" w:hAnsi="Arial" w:cs="Arial"/>
          <w:b/>
          <w:i/>
          <w:color w:val="000000" w:themeColor="text1"/>
          <w:sz w:val="16"/>
          <w:szCs w:val="16"/>
          <w:lang w:val="en-GB"/>
        </w:rPr>
      </w:pPr>
    </w:p>
    <w:p w:rsidR="00876881" w:rsidRPr="00E41604" w:rsidRDefault="00876881" w:rsidP="00876881">
      <w:pPr>
        <w:spacing w:after="0" w:line="360" w:lineRule="auto"/>
        <w:jc w:val="both"/>
        <w:rPr>
          <w:rFonts w:ascii="Arial" w:hAnsi="Arial" w:cs="Arial"/>
          <w:b/>
          <w:i/>
          <w:color w:val="000000" w:themeColor="text1"/>
          <w:sz w:val="24"/>
          <w:szCs w:val="24"/>
          <w:lang w:val="en-GB"/>
        </w:rPr>
      </w:pPr>
      <w:r w:rsidRPr="00E41604">
        <w:rPr>
          <w:rFonts w:ascii="Arial" w:hAnsi="Arial" w:cs="Arial"/>
          <w:b/>
          <w:i/>
          <w:color w:val="000000" w:themeColor="text1"/>
          <w:sz w:val="24"/>
          <w:szCs w:val="24"/>
          <w:lang w:val="en-GB"/>
        </w:rPr>
        <w:t>Language and Social Skills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Follow a series of simple directions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Share toys, taking turns with assistance</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Initiate or join in play with other children and make up games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Pretend to go shopping, go on holidays, be an animal</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Use and understand sentences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Understand sentences involving time concepts for example “Granny is coming tomorrow” and narrate past experiences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Understand comparisons such as big and bigger, small and smaller</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Follow a series of two to four related directions</w:t>
      </w:r>
    </w:p>
    <w:p w:rsidR="00876881" w:rsidRPr="00E41604" w:rsidRDefault="00876881" w:rsidP="00AE385E">
      <w:pPr>
        <w:numPr>
          <w:ilvl w:val="0"/>
          <w:numId w:val="27"/>
        </w:numPr>
        <w:spacing w:after="0" w:line="360" w:lineRule="auto"/>
        <w:jc w:val="both"/>
        <w:rPr>
          <w:rFonts w:ascii="Arial" w:hAnsi="Arial" w:cs="Arial"/>
          <w:i/>
          <w:color w:val="000000" w:themeColor="text1"/>
          <w:sz w:val="24"/>
          <w:szCs w:val="24"/>
          <w:lang w:val="en-GB"/>
        </w:rPr>
      </w:pPr>
      <w:r w:rsidRPr="00E41604">
        <w:rPr>
          <w:rFonts w:ascii="Arial" w:hAnsi="Arial" w:cs="Arial"/>
          <w:color w:val="000000" w:themeColor="text1"/>
          <w:sz w:val="24"/>
          <w:szCs w:val="24"/>
          <w:lang w:val="en-GB"/>
        </w:rPr>
        <w:t>Sing a song and repeat nursery rhymes</w:t>
      </w:r>
    </w:p>
    <w:p w:rsidR="00876881" w:rsidRPr="00E41604" w:rsidRDefault="00876881" w:rsidP="00876881">
      <w:pPr>
        <w:spacing w:after="0" w:line="360" w:lineRule="auto"/>
        <w:jc w:val="both"/>
        <w:rPr>
          <w:rFonts w:ascii="Arial" w:hAnsi="Arial" w:cs="Arial"/>
          <w:b/>
          <w:color w:val="000000" w:themeColor="text1"/>
          <w:sz w:val="24"/>
          <w:szCs w:val="24"/>
          <w:lang w:val="en-GB"/>
        </w:rPr>
      </w:pPr>
    </w:p>
    <w:p w:rsidR="00876881" w:rsidRPr="00E41604" w:rsidRDefault="00876881" w:rsidP="00876881">
      <w:pPr>
        <w:spacing w:after="0" w:line="360" w:lineRule="auto"/>
        <w:jc w:val="both"/>
        <w:rPr>
          <w:rFonts w:ascii="Arial" w:hAnsi="Arial" w:cs="Arial"/>
          <w:b/>
          <w:color w:val="000000" w:themeColor="text1"/>
          <w:sz w:val="24"/>
          <w:szCs w:val="24"/>
          <w:lang w:val="en-GB"/>
        </w:rPr>
      </w:pPr>
      <w:r w:rsidRPr="00E41604">
        <w:rPr>
          <w:rFonts w:ascii="Arial" w:hAnsi="Arial" w:cs="Arial"/>
          <w:b/>
          <w:color w:val="000000" w:themeColor="text1"/>
          <w:sz w:val="24"/>
          <w:szCs w:val="24"/>
          <w:lang w:val="en-GB"/>
        </w:rPr>
        <w:t>By 4 to 5 years of age does the child?</w:t>
      </w:r>
    </w:p>
    <w:p w:rsidR="007A0380" w:rsidRDefault="007A0380" w:rsidP="00876881">
      <w:pPr>
        <w:spacing w:after="0" w:line="360" w:lineRule="auto"/>
        <w:jc w:val="both"/>
        <w:rPr>
          <w:rFonts w:ascii="Arial" w:hAnsi="Arial" w:cs="Arial"/>
          <w:b/>
          <w:i/>
          <w:color w:val="000000" w:themeColor="text1"/>
          <w:sz w:val="24"/>
          <w:szCs w:val="24"/>
          <w:lang w:val="en-GB"/>
        </w:rPr>
      </w:pPr>
    </w:p>
    <w:p w:rsidR="00876881" w:rsidRPr="00E41604" w:rsidRDefault="00876881" w:rsidP="00876881">
      <w:pPr>
        <w:spacing w:after="0" w:line="360" w:lineRule="auto"/>
        <w:jc w:val="both"/>
        <w:rPr>
          <w:rFonts w:ascii="Arial" w:hAnsi="Arial" w:cs="Arial"/>
          <w:b/>
          <w:i/>
          <w:color w:val="000000" w:themeColor="text1"/>
          <w:sz w:val="24"/>
          <w:szCs w:val="24"/>
          <w:lang w:val="en-GB"/>
        </w:rPr>
      </w:pPr>
      <w:r w:rsidRPr="00E41604">
        <w:rPr>
          <w:rFonts w:ascii="Arial" w:hAnsi="Arial" w:cs="Arial"/>
          <w:b/>
          <w:i/>
          <w:color w:val="000000" w:themeColor="text1"/>
          <w:sz w:val="24"/>
          <w:szCs w:val="24"/>
          <w:lang w:val="en-GB"/>
        </w:rPr>
        <w:t>Motor Skills</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Walk backwards</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Jump forward many times without falling</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Jump or hop on one foot</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Walk up and down steps without assistance, alternating feet</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lastRenderedPageBreak/>
        <w:t>Tumble or try handstands</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Use safety scissors without assistance</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Cut on a line continuously</w:t>
      </w:r>
    </w:p>
    <w:p w:rsidR="00876881" w:rsidRPr="00E41604" w:rsidRDefault="00876881" w:rsidP="00AE385E">
      <w:pPr>
        <w:numPr>
          <w:ilvl w:val="0"/>
          <w:numId w:val="28"/>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Print a few letters</w:t>
      </w:r>
    </w:p>
    <w:p w:rsidR="00876881" w:rsidRPr="00E41604" w:rsidRDefault="00876881" w:rsidP="00876881">
      <w:pPr>
        <w:spacing w:after="0" w:line="360" w:lineRule="auto"/>
        <w:jc w:val="both"/>
        <w:rPr>
          <w:rFonts w:ascii="Arial" w:hAnsi="Arial" w:cs="Arial"/>
          <w:color w:val="000000" w:themeColor="text1"/>
          <w:sz w:val="12"/>
          <w:szCs w:val="12"/>
          <w:lang w:val="en-GB"/>
        </w:rPr>
      </w:pPr>
    </w:p>
    <w:p w:rsidR="00876881" w:rsidRPr="00E41604" w:rsidRDefault="00876881" w:rsidP="00876881">
      <w:pPr>
        <w:spacing w:after="0" w:line="360" w:lineRule="auto"/>
        <w:jc w:val="both"/>
        <w:rPr>
          <w:rFonts w:ascii="Arial" w:hAnsi="Arial" w:cs="Arial"/>
          <w:b/>
          <w:i/>
          <w:color w:val="000000" w:themeColor="text1"/>
          <w:sz w:val="24"/>
          <w:szCs w:val="24"/>
          <w:lang w:val="en-GB"/>
        </w:rPr>
      </w:pPr>
      <w:r w:rsidRPr="00E41604">
        <w:rPr>
          <w:rFonts w:ascii="Arial" w:hAnsi="Arial" w:cs="Arial"/>
          <w:b/>
          <w:i/>
          <w:color w:val="000000" w:themeColor="text1"/>
          <w:sz w:val="24"/>
          <w:szCs w:val="24"/>
          <w:lang w:val="en-GB"/>
        </w:rPr>
        <w:t>Sensory and Thinking Skills</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Play with words, create sounds and make rhymes</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Point to and name colours</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Understand order and process</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Draw people usually with detail such as hair, eyes, nose, ears and mouth</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Count – up to 10.</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Tell you their address, where they live</w:t>
      </w:r>
    </w:p>
    <w:p w:rsidR="00876881" w:rsidRPr="00E41604" w:rsidRDefault="00876881" w:rsidP="00AE385E">
      <w:pPr>
        <w:numPr>
          <w:ilvl w:val="0"/>
          <w:numId w:val="29"/>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Tell a story with a beginning, middle and end</w:t>
      </w:r>
    </w:p>
    <w:p w:rsidR="00876881" w:rsidRPr="00E41604" w:rsidRDefault="00876881" w:rsidP="00876881">
      <w:pPr>
        <w:spacing w:after="0" w:line="360" w:lineRule="auto"/>
        <w:jc w:val="both"/>
        <w:rPr>
          <w:rFonts w:ascii="Arial" w:hAnsi="Arial" w:cs="Arial"/>
          <w:b/>
          <w:i/>
          <w:color w:val="000000" w:themeColor="text1"/>
          <w:sz w:val="12"/>
          <w:szCs w:val="12"/>
          <w:lang w:val="en-GB"/>
        </w:rPr>
      </w:pPr>
    </w:p>
    <w:p w:rsidR="00876881" w:rsidRPr="00E41604" w:rsidRDefault="00876881" w:rsidP="00876881">
      <w:pPr>
        <w:spacing w:after="0" w:line="360" w:lineRule="auto"/>
        <w:jc w:val="both"/>
        <w:rPr>
          <w:rFonts w:ascii="Arial" w:hAnsi="Arial" w:cs="Arial"/>
          <w:b/>
          <w:i/>
          <w:color w:val="000000" w:themeColor="text1"/>
          <w:sz w:val="24"/>
          <w:szCs w:val="24"/>
          <w:lang w:val="en-GB"/>
        </w:rPr>
      </w:pPr>
      <w:r w:rsidRPr="00E41604">
        <w:rPr>
          <w:rFonts w:ascii="Arial" w:hAnsi="Arial" w:cs="Arial"/>
          <w:b/>
          <w:i/>
          <w:color w:val="000000" w:themeColor="text1"/>
          <w:sz w:val="24"/>
          <w:szCs w:val="24"/>
          <w:lang w:val="en-GB"/>
        </w:rPr>
        <w:t>Language and Social Skills</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 xml:space="preserve">Show some understanding of reasoning for example ideas about good or bad behaviour </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Compare themselves with other children</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Develop friendships with other children</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Understanding or showing an awareness of other children’s feelings</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Retell a story (although sometimes the facts may be confused)</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Combine a variety of thoughts into one sentence</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Use words like ‘can’, ‘will’, ‘shall’, ‘should’, and ‘might’</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Understand the comparatives like loud, louder, loudest</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Listen to longer stories being told</w:t>
      </w:r>
    </w:p>
    <w:p w:rsidR="00876881" w:rsidRPr="00E41604" w:rsidRDefault="00876881" w:rsidP="00AE385E">
      <w:pPr>
        <w:numPr>
          <w:ilvl w:val="0"/>
          <w:numId w:val="30"/>
        </w:numPr>
        <w:spacing w:after="0" w:line="360" w:lineRule="auto"/>
        <w:jc w:val="both"/>
        <w:rPr>
          <w:rFonts w:ascii="Arial" w:hAnsi="Arial" w:cs="Arial"/>
          <w:color w:val="000000" w:themeColor="text1"/>
          <w:sz w:val="24"/>
          <w:szCs w:val="24"/>
          <w:lang w:val="en-GB"/>
        </w:rPr>
      </w:pPr>
      <w:r w:rsidRPr="00E41604">
        <w:rPr>
          <w:rFonts w:ascii="Arial" w:hAnsi="Arial" w:cs="Arial"/>
          <w:color w:val="000000" w:themeColor="text1"/>
          <w:sz w:val="24"/>
          <w:szCs w:val="24"/>
          <w:lang w:val="en-GB"/>
        </w:rPr>
        <w:t>Understand sequencing of events when clearly explained for example, ‘First we put the plug into the drain hole in the bath, then we turn on the taps to run the water and then we get into the bath to wash’</w:t>
      </w:r>
    </w:p>
    <w:p w:rsidR="00FC0038" w:rsidRPr="00E41604" w:rsidRDefault="00FC0038" w:rsidP="00FC0038">
      <w:pPr>
        <w:spacing w:after="0" w:line="360" w:lineRule="auto"/>
        <w:jc w:val="both"/>
        <w:rPr>
          <w:rFonts w:ascii="Arial" w:hAnsi="Arial" w:cs="Arial"/>
          <w:b/>
          <w:color w:val="000000" w:themeColor="text1"/>
          <w:sz w:val="24"/>
          <w:szCs w:val="24"/>
          <w:lang w:val="en-GB"/>
        </w:rPr>
      </w:pPr>
    </w:p>
    <w:p w:rsidR="005214A6" w:rsidRPr="00E41604" w:rsidRDefault="005214A6" w:rsidP="005214A6">
      <w:pPr>
        <w:pStyle w:val="ListParagraph"/>
        <w:spacing w:after="0" w:line="360" w:lineRule="auto"/>
        <w:ind w:left="0"/>
        <w:jc w:val="both"/>
        <w:rPr>
          <w:rFonts w:ascii="Arial" w:eastAsia="Times New Roman" w:hAnsi="Arial" w:cs="Arial"/>
          <w:b/>
          <w:color w:val="000000" w:themeColor="text1"/>
          <w:sz w:val="24"/>
          <w:szCs w:val="24"/>
          <w:lang w:val="en-GB" w:eastAsia="en-GB"/>
        </w:rPr>
      </w:pPr>
      <w:r w:rsidRPr="00E41604">
        <w:rPr>
          <w:rFonts w:ascii="Arial" w:eastAsia="Times New Roman" w:hAnsi="Arial" w:cs="Arial"/>
          <w:b/>
          <w:color w:val="000000" w:themeColor="text1"/>
          <w:sz w:val="24"/>
          <w:szCs w:val="24"/>
          <w:lang w:val="en-GB" w:eastAsia="en-GB"/>
        </w:rPr>
        <w:t xml:space="preserve">Personal Care </w:t>
      </w:r>
    </w:p>
    <w:p w:rsidR="005214A6" w:rsidRPr="00E41604" w:rsidRDefault="005214A6" w:rsidP="00AE385E">
      <w:pPr>
        <w:pStyle w:val="ListParagraph"/>
        <w:numPr>
          <w:ilvl w:val="0"/>
          <w:numId w:val="451"/>
        </w:numPr>
        <w:spacing w:after="0" w:line="360" w:lineRule="auto"/>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Children are encouraged and supported to manage their own personal care appropriate to their own level of independence (eg brushing their teeth, wiping their nose, putting on clothes and shoes).</w:t>
      </w:r>
    </w:p>
    <w:p w:rsidR="005214A6" w:rsidRPr="00E41604" w:rsidRDefault="005214A6" w:rsidP="00AE385E">
      <w:pPr>
        <w:pStyle w:val="ListParagraph"/>
        <w:numPr>
          <w:ilvl w:val="0"/>
          <w:numId w:val="451"/>
        </w:numPr>
        <w:spacing w:after="0" w:line="360" w:lineRule="auto"/>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Staff guide and support children who need more help.</w:t>
      </w:r>
    </w:p>
    <w:p w:rsidR="005214A6" w:rsidRPr="00E41604" w:rsidRDefault="005214A6" w:rsidP="00AE385E">
      <w:pPr>
        <w:pStyle w:val="ListParagraph"/>
        <w:numPr>
          <w:ilvl w:val="0"/>
          <w:numId w:val="451"/>
        </w:numPr>
        <w:spacing w:after="0" w:line="360" w:lineRule="auto"/>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lastRenderedPageBreak/>
        <w:t xml:space="preserve">The service promotes an awareness of healthy habits in children (eg encouraging hand washing, use of clean tissues) </w:t>
      </w:r>
    </w:p>
    <w:p w:rsidR="005214A6" w:rsidRPr="00E41604" w:rsidRDefault="005214A6" w:rsidP="00AE385E">
      <w:pPr>
        <w:pStyle w:val="ListParagraph"/>
        <w:numPr>
          <w:ilvl w:val="0"/>
          <w:numId w:val="451"/>
        </w:numPr>
        <w:spacing w:after="0" w:line="360" w:lineRule="auto"/>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 xml:space="preserve">Picture and word reminders and instructions are displayed and used with the children to support personal care. </w:t>
      </w:r>
    </w:p>
    <w:p w:rsidR="005214A6" w:rsidRPr="00E41604" w:rsidRDefault="005214A6" w:rsidP="00AE385E">
      <w:pPr>
        <w:pStyle w:val="ListParagraph"/>
        <w:numPr>
          <w:ilvl w:val="0"/>
          <w:numId w:val="451"/>
        </w:numPr>
        <w:spacing w:after="0" w:line="360" w:lineRule="auto"/>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Children are encouraged and supported to develop self-help and personal hygiene skills.  Examples would be:</w:t>
      </w:r>
    </w:p>
    <w:p w:rsidR="005214A6" w:rsidRPr="00E41604" w:rsidRDefault="005214A6" w:rsidP="00AE385E">
      <w:pPr>
        <w:pStyle w:val="ListParagraph"/>
        <w:numPr>
          <w:ilvl w:val="0"/>
          <w:numId w:val="451"/>
        </w:numPr>
        <w:spacing w:after="0" w:line="360" w:lineRule="auto"/>
        <w:ind w:left="1276" w:hanging="283"/>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showing how to wash hands properly, and supervising children's hand-washing before and after snacks and meals, after toileting, after blowing their noses, after messy play and after outdoor play;</w:t>
      </w:r>
    </w:p>
    <w:p w:rsidR="005214A6" w:rsidRPr="00E41604" w:rsidRDefault="005214A6" w:rsidP="00AE385E">
      <w:pPr>
        <w:pStyle w:val="ListParagraph"/>
        <w:numPr>
          <w:ilvl w:val="0"/>
          <w:numId w:val="451"/>
        </w:numPr>
        <w:spacing w:after="0" w:line="360" w:lineRule="auto"/>
        <w:ind w:left="1276" w:hanging="283"/>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promoting the habits of regular tooth-brushing, where this is a practice in the service;</w:t>
      </w:r>
    </w:p>
    <w:p w:rsidR="005214A6" w:rsidRPr="00E41604" w:rsidRDefault="005214A6" w:rsidP="00AE385E">
      <w:pPr>
        <w:pStyle w:val="ListParagraph"/>
        <w:numPr>
          <w:ilvl w:val="0"/>
          <w:numId w:val="451"/>
        </w:numPr>
        <w:spacing w:after="0" w:line="360" w:lineRule="auto"/>
        <w:ind w:left="1276" w:hanging="283"/>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providing opportunities for children to pour drinks and serve themselves and others during meal and snack time, using a variety of suitably sized utensils;</w:t>
      </w:r>
    </w:p>
    <w:p w:rsidR="005214A6" w:rsidRPr="00E41604" w:rsidRDefault="005214A6" w:rsidP="00AE385E">
      <w:pPr>
        <w:pStyle w:val="ListParagraph"/>
        <w:numPr>
          <w:ilvl w:val="0"/>
          <w:numId w:val="451"/>
        </w:numPr>
        <w:spacing w:after="0" w:line="360" w:lineRule="auto"/>
        <w:ind w:left="1276" w:hanging="283"/>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 xml:space="preserve">providing individual space for each child's belongings (individual coat hooks or cubby holes for a backpack, to support organised access and independence); </w:t>
      </w:r>
    </w:p>
    <w:p w:rsidR="005214A6" w:rsidRPr="00E41604" w:rsidRDefault="005214A6" w:rsidP="00AE385E">
      <w:pPr>
        <w:pStyle w:val="ListParagraph"/>
        <w:numPr>
          <w:ilvl w:val="0"/>
          <w:numId w:val="451"/>
        </w:numPr>
        <w:spacing w:after="0" w:line="360" w:lineRule="auto"/>
        <w:ind w:left="1276" w:hanging="283"/>
        <w:jc w:val="both"/>
        <w:rPr>
          <w:rFonts w:ascii="Arial" w:eastAsia="Times New Roman" w:hAnsi="Arial" w:cs="Arial"/>
          <w:color w:val="000000" w:themeColor="text1"/>
          <w:sz w:val="24"/>
          <w:szCs w:val="24"/>
          <w:lang w:val="en-GB" w:eastAsia="en-GB"/>
        </w:rPr>
      </w:pPr>
      <w:r w:rsidRPr="00E41604">
        <w:rPr>
          <w:rFonts w:ascii="Arial" w:eastAsia="Times New Roman" w:hAnsi="Arial" w:cs="Arial"/>
          <w:color w:val="000000" w:themeColor="text1"/>
          <w:sz w:val="24"/>
          <w:szCs w:val="24"/>
          <w:lang w:val="en-GB" w:eastAsia="en-GB"/>
        </w:rPr>
        <w:t>promoting children's understanding of safety and accidents (role playing, cleaning up spills).</w:t>
      </w:r>
    </w:p>
    <w:p w:rsidR="005214A6" w:rsidRPr="00F03E73" w:rsidRDefault="005214A6" w:rsidP="005214A6">
      <w:pPr>
        <w:spacing w:after="0" w:line="360" w:lineRule="auto"/>
        <w:jc w:val="both"/>
        <w:rPr>
          <w:rFonts w:ascii="Arial" w:hAnsi="Arial" w:cs="Arial"/>
          <w:b/>
          <w:sz w:val="24"/>
          <w:szCs w:val="24"/>
          <w:lang w:val="en-GB"/>
        </w:rPr>
      </w:pPr>
    </w:p>
    <w:p w:rsidR="005214A6" w:rsidRPr="00F03E73" w:rsidRDefault="005214A6" w:rsidP="005214A6">
      <w:pPr>
        <w:spacing w:after="0" w:line="360" w:lineRule="auto"/>
        <w:jc w:val="both"/>
        <w:rPr>
          <w:rFonts w:ascii="Arial" w:hAnsi="Arial" w:cs="Arial"/>
          <w:sz w:val="24"/>
          <w:szCs w:val="24"/>
          <w:lang w:val="en-GB"/>
        </w:rPr>
      </w:pPr>
      <w:r w:rsidRPr="00F03E73">
        <w:rPr>
          <w:rFonts w:ascii="Arial" w:hAnsi="Arial" w:cs="Arial"/>
          <w:b/>
          <w:sz w:val="24"/>
          <w:szCs w:val="24"/>
          <w:lang w:val="en-GB"/>
        </w:rPr>
        <w:t>Mobility</w:t>
      </w:r>
    </w:p>
    <w:p w:rsidR="005214A6" w:rsidRPr="00F03E73" w:rsidRDefault="005214A6" w:rsidP="00AE385E">
      <w:pPr>
        <w:pStyle w:val="ListParagraph"/>
        <w:numPr>
          <w:ilvl w:val="0"/>
          <w:numId w:val="452"/>
        </w:numPr>
        <w:spacing w:after="0" w:line="360" w:lineRule="auto"/>
        <w:jc w:val="both"/>
        <w:rPr>
          <w:rFonts w:ascii="Arial" w:hAnsi="Arial" w:cs="Arial"/>
          <w:sz w:val="24"/>
          <w:szCs w:val="24"/>
          <w:lang w:val="en-GB"/>
        </w:rPr>
      </w:pPr>
      <w:r w:rsidRPr="00F03E73">
        <w:rPr>
          <w:rFonts w:ascii="Arial" w:hAnsi="Arial" w:cs="Arial"/>
          <w:sz w:val="24"/>
          <w:szCs w:val="24"/>
          <w:lang w:val="en-GB"/>
        </w:rPr>
        <w:t>Children have opportunities to move about freely and explore their environment both indoors and outdoors.</w:t>
      </w:r>
    </w:p>
    <w:p w:rsidR="005214A6" w:rsidRPr="00F03E73" w:rsidRDefault="005214A6" w:rsidP="00AE385E">
      <w:pPr>
        <w:pStyle w:val="ListParagraph"/>
        <w:numPr>
          <w:ilvl w:val="0"/>
          <w:numId w:val="452"/>
        </w:numPr>
        <w:spacing w:after="0" w:line="360" w:lineRule="auto"/>
        <w:jc w:val="both"/>
        <w:rPr>
          <w:rFonts w:ascii="Arial" w:hAnsi="Arial" w:cs="Arial"/>
          <w:sz w:val="24"/>
          <w:szCs w:val="24"/>
          <w:lang w:val="en-GB"/>
        </w:rPr>
      </w:pPr>
      <w:r w:rsidRPr="00F03E73">
        <w:rPr>
          <w:rFonts w:ascii="Arial" w:hAnsi="Arial" w:cs="Arial"/>
          <w:sz w:val="24"/>
          <w:szCs w:val="24"/>
          <w:lang w:val="en-GB"/>
        </w:rPr>
        <w:t xml:space="preserve">The service has safe and comfortable spaces for infants, toddlers or  children not walking to lie, roll, creep, crawl, pull themselves up, learn to walk and to be protected from children who are more mobile. </w:t>
      </w:r>
    </w:p>
    <w:p w:rsidR="005214A6" w:rsidRPr="00F03E73" w:rsidRDefault="005214A6" w:rsidP="00AE385E">
      <w:pPr>
        <w:pStyle w:val="ListParagraph"/>
        <w:numPr>
          <w:ilvl w:val="0"/>
          <w:numId w:val="452"/>
        </w:numPr>
        <w:spacing w:after="0" w:line="360" w:lineRule="auto"/>
        <w:jc w:val="both"/>
        <w:rPr>
          <w:rFonts w:ascii="Arial" w:hAnsi="Arial" w:cs="Arial"/>
          <w:sz w:val="24"/>
          <w:szCs w:val="24"/>
          <w:lang w:val="en-GB"/>
        </w:rPr>
      </w:pPr>
      <w:r w:rsidRPr="00F03E73">
        <w:rPr>
          <w:rFonts w:ascii="Arial" w:hAnsi="Arial" w:cs="Arial"/>
          <w:sz w:val="24"/>
          <w:szCs w:val="24"/>
          <w:lang w:val="en-GB"/>
        </w:rPr>
        <w:t>Children have plenty of opportunities to move themselves, to practice and improve their emerging skills such as co-ordination and balance.</w:t>
      </w:r>
    </w:p>
    <w:p w:rsidR="005214A6" w:rsidRPr="00F03E73" w:rsidRDefault="005214A6" w:rsidP="00AE385E">
      <w:pPr>
        <w:pStyle w:val="ListParagraph"/>
        <w:numPr>
          <w:ilvl w:val="0"/>
          <w:numId w:val="452"/>
        </w:numPr>
        <w:spacing w:after="0" w:line="360" w:lineRule="auto"/>
        <w:jc w:val="both"/>
        <w:rPr>
          <w:rFonts w:ascii="Arial" w:hAnsi="Arial" w:cs="Arial"/>
          <w:sz w:val="24"/>
          <w:szCs w:val="24"/>
          <w:lang w:val="en-GB"/>
        </w:rPr>
      </w:pPr>
      <w:r w:rsidRPr="00F03E73">
        <w:rPr>
          <w:rFonts w:ascii="Arial" w:hAnsi="Arial" w:cs="Arial"/>
          <w:sz w:val="24"/>
          <w:szCs w:val="24"/>
          <w:lang w:val="en-GB"/>
        </w:rPr>
        <w:t>If an infant or child is in a high chair or other piece of equipment that constrains their movement, they are not in it for longer than fifteen minutes, other than at meal or snack times.</w:t>
      </w:r>
    </w:p>
    <w:p w:rsidR="005214A6" w:rsidRPr="00F03E73" w:rsidRDefault="005214A6" w:rsidP="00AE385E">
      <w:pPr>
        <w:pStyle w:val="ListParagraph"/>
        <w:numPr>
          <w:ilvl w:val="0"/>
          <w:numId w:val="452"/>
        </w:numPr>
        <w:spacing w:after="0" w:line="360" w:lineRule="auto"/>
        <w:jc w:val="both"/>
        <w:rPr>
          <w:rFonts w:ascii="Arial" w:hAnsi="Arial" w:cs="Arial"/>
          <w:sz w:val="24"/>
          <w:szCs w:val="24"/>
          <w:lang w:val="en-GB"/>
        </w:rPr>
      </w:pPr>
      <w:r w:rsidRPr="00F03E73">
        <w:rPr>
          <w:rFonts w:ascii="Arial" w:hAnsi="Arial" w:cs="Arial"/>
          <w:sz w:val="24"/>
          <w:szCs w:val="24"/>
          <w:lang w:val="en-GB"/>
        </w:rPr>
        <w:t>Infants are not placed in equipment until they are developmentally ready (eg high chairs)</w:t>
      </w:r>
    </w:p>
    <w:p w:rsidR="005214A6" w:rsidRPr="00F03E73" w:rsidRDefault="005214A6" w:rsidP="005214A6">
      <w:pPr>
        <w:pStyle w:val="ListParagraph"/>
        <w:spacing w:after="0" w:line="360" w:lineRule="auto"/>
        <w:ind w:left="0"/>
        <w:jc w:val="both"/>
        <w:rPr>
          <w:rFonts w:ascii="Arial" w:hAnsi="Arial" w:cs="Arial"/>
          <w:sz w:val="24"/>
          <w:szCs w:val="24"/>
          <w:lang w:val="en-GB"/>
        </w:rPr>
      </w:pPr>
      <w:r w:rsidRPr="00F03E73">
        <w:rPr>
          <w:rFonts w:ascii="Arial" w:hAnsi="Arial" w:cs="Arial"/>
          <w:b/>
          <w:sz w:val="24"/>
          <w:szCs w:val="24"/>
          <w:lang w:val="en-GB"/>
        </w:rPr>
        <w:lastRenderedPageBreak/>
        <w:t xml:space="preserve">Relationships and Interactions Around Children </w:t>
      </w:r>
    </w:p>
    <w:p w:rsidR="005214A6" w:rsidRPr="00E41604" w:rsidRDefault="005214A6" w:rsidP="00E41604">
      <w:pPr>
        <w:pStyle w:val="ListParagraph"/>
        <w:spacing w:after="0" w:line="360" w:lineRule="auto"/>
        <w:ind w:left="0"/>
        <w:jc w:val="both"/>
        <w:rPr>
          <w:rFonts w:ascii="Arial" w:hAnsi="Arial" w:cs="Arial"/>
          <w:sz w:val="24"/>
          <w:szCs w:val="24"/>
          <w:lang w:val="en-GB"/>
        </w:rPr>
      </w:pPr>
      <w:r w:rsidRPr="00E41604">
        <w:rPr>
          <w:rFonts w:ascii="Arial" w:hAnsi="Arial" w:cs="Arial"/>
          <w:sz w:val="24"/>
          <w:szCs w:val="24"/>
          <w:lang w:val="en-GB"/>
        </w:rPr>
        <w:t xml:space="preserve">Relationships support a sense of belonging, connectedness and </w:t>
      </w:r>
      <w:r w:rsidR="00C8617E" w:rsidRPr="00E41604">
        <w:rPr>
          <w:rFonts w:ascii="Arial" w:hAnsi="Arial" w:cs="Arial"/>
          <w:sz w:val="24"/>
          <w:szCs w:val="24"/>
          <w:lang w:val="en-GB"/>
        </w:rPr>
        <w:t>wellbeing. The</w:t>
      </w:r>
      <w:r w:rsidRPr="00E41604">
        <w:rPr>
          <w:rFonts w:ascii="Arial" w:hAnsi="Arial" w:cs="Arial"/>
          <w:sz w:val="24"/>
          <w:szCs w:val="24"/>
          <w:lang w:val="en-GB"/>
        </w:rPr>
        <w:t xml:space="preserve"> service supports children in forming and sustaining positive relationships with adults.  Examples: </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showing respect for each unique child and developing their trust;</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being actively involved in children's play, where appropriate (initiating games, joining in when invited to by children);</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behaving in a way that creates a positive atmosphere (having frequent social conversations, joint laughter and showing affection);</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listening to the voice of the child as they communicate their needs, thoughts and experiences both verbally and non-verbally, by reading children's cues, gestures and body language;</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encouraging children to think critically, ask questions and respond to them in a way that promotes sustained shared thinking;</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nurturing and comforting children;</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using soft tones, the children's individual name and getting down to their level and making eye contact.</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 xml:space="preserve">The service supports children in forming and sustaining positive relationship with siblings, peers and other children.  Examples: </w:t>
      </w:r>
    </w:p>
    <w:p w:rsidR="005214A6" w:rsidRPr="00F03E73" w:rsidRDefault="005214A6" w:rsidP="005214A6">
      <w:pPr>
        <w:pStyle w:val="ListParagraph"/>
        <w:spacing w:after="0" w:line="360" w:lineRule="auto"/>
        <w:ind w:left="1418" w:hanging="284"/>
        <w:jc w:val="both"/>
        <w:rPr>
          <w:rFonts w:ascii="Arial" w:hAnsi="Arial" w:cs="Arial"/>
          <w:sz w:val="24"/>
          <w:szCs w:val="24"/>
          <w:lang w:val="en-GB"/>
        </w:rPr>
      </w:pPr>
    </w:p>
    <w:p w:rsidR="005214A6" w:rsidRPr="00E41604" w:rsidRDefault="005214A6" w:rsidP="00E41604">
      <w:pPr>
        <w:spacing w:after="0" w:line="360" w:lineRule="auto"/>
        <w:jc w:val="both"/>
        <w:rPr>
          <w:rFonts w:ascii="Arial" w:hAnsi="Arial" w:cs="Arial"/>
          <w:sz w:val="24"/>
          <w:szCs w:val="24"/>
          <w:lang w:val="en-GB"/>
        </w:rPr>
      </w:pPr>
      <w:r w:rsidRPr="00E41604">
        <w:rPr>
          <w:rFonts w:ascii="Arial" w:hAnsi="Arial" w:cs="Arial"/>
          <w:sz w:val="24"/>
          <w:szCs w:val="24"/>
          <w:lang w:val="en-GB"/>
        </w:rPr>
        <w:t xml:space="preserve">The service supports children in forming and sustaining positive relationships with siblings, peers and other children.  Examples: </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planning time when infants, younger children and older siblings or friends can be together;</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supporting children in developing their interactions and friendships with other children, especially those who are new to the service, have additional need or are learning English as an additional language;</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providing opportunities for small and large group activities and play, leading to increased social awareness, co-operation, collaboration, teamwork and a sense of belonging;</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ensuring that children have  ongoing opportunities to interact informally with one another (free play, parallel play, eating together);</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lastRenderedPageBreak/>
        <w:t>providing opportunities for children to learn from each other and with each other, to work together, join in and contribute to projects and tasks;</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providing ongoing opportunities for children to recognise and accept similarities and differences between them;</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ensuring no child is bullied, mocked or excluded;</w:t>
      </w:r>
    </w:p>
    <w:p w:rsidR="005214A6" w:rsidRPr="00F03E73" w:rsidRDefault="005214A6" w:rsidP="00AE385E">
      <w:pPr>
        <w:pStyle w:val="ListParagraph"/>
        <w:numPr>
          <w:ilvl w:val="0"/>
          <w:numId w:val="453"/>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supporting children to notice and understand how others are feeling and how to comfort and help them.</w:t>
      </w:r>
    </w:p>
    <w:p w:rsidR="005214A6" w:rsidRPr="00F03E73" w:rsidRDefault="005214A6" w:rsidP="005214A6">
      <w:pPr>
        <w:pStyle w:val="ListParagraph"/>
        <w:spacing w:after="0" w:line="360" w:lineRule="auto"/>
        <w:ind w:left="0"/>
        <w:jc w:val="both"/>
        <w:rPr>
          <w:rFonts w:ascii="Arial" w:hAnsi="Arial" w:cs="Arial"/>
          <w:sz w:val="24"/>
          <w:szCs w:val="24"/>
          <w:lang w:val="en-GB"/>
        </w:rPr>
      </w:pPr>
    </w:p>
    <w:p w:rsidR="005214A6" w:rsidRPr="00F03E73" w:rsidRDefault="005214A6" w:rsidP="005214A6">
      <w:pPr>
        <w:pStyle w:val="ListParagraph"/>
        <w:spacing w:after="0" w:line="360" w:lineRule="auto"/>
        <w:ind w:left="0"/>
        <w:jc w:val="both"/>
        <w:rPr>
          <w:rFonts w:ascii="Arial" w:hAnsi="Arial" w:cs="Arial"/>
          <w:sz w:val="24"/>
          <w:szCs w:val="24"/>
          <w:lang w:val="en-GB"/>
        </w:rPr>
      </w:pPr>
      <w:r w:rsidRPr="00F03E73">
        <w:rPr>
          <w:rFonts w:ascii="Arial" w:hAnsi="Arial" w:cs="Arial"/>
          <w:b/>
          <w:sz w:val="24"/>
          <w:szCs w:val="24"/>
          <w:lang w:val="en-GB"/>
        </w:rPr>
        <w:t>The service works with parents, guardians and families</w:t>
      </w:r>
    </w:p>
    <w:p w:rsidR="005214A6" w:rsidRPr="00E41604" w:rsidRDefault="005214A6" w:rsidP="00E41604">
      <w:pPr>
        <w:spacing w:after="0" w:line="360" w:lineRule="auto"/>
        <w:jc w:val="both"/>
        <w:rPr>
          <w:rFonts w:ascii="Arial" w:hAnsi="Arial" w:cs="Arial"/>
          <w:sz w:val="24"/>
          <w:szCs w:val="24"/>
          <w:lang w:val="en-GB"/>
        </w:rPr>
      </w:pPr>
      <w:r w:rsidRPr="00E41604">
        <w:rPr>
          <w:rFonts w:ascii="Arial" w:hAnsi="Arial" w:cs="Arial"/>
          <w:sz w:val="24"/>
          <w:szCs w:val="24"/>
          <w:lang w:val="en-GB"/>
        </w:rPr>
        <w:t xml:space="preserve">The service respects and values parents, guardians and families of all diversities.  Examples: </w:t>
      </w:r>
    </w:p>
    <w:p w:rsidR="005214A6" w:rsidRPr="00F03E73" w:rsidRDefault="005214A6" w:rsidP="00AE385E">
      <w:pPr>
        <w:pStyle w:val="ListParagraph"/>
        <w:numPr>
          <w:ilvl w:val="0"/>
          <w:numId w:val="454"/>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recognising parents and guardians as the primary carers and educators of their children;</w:t>
      </w:r>
    </w:p>
    <w:p w:rsidR="005214A6" w:rsidRPr="00F03E73" w:rsidRDefault="005214A6" w:rsidP="00AE385E">
      <w:pPr>
        <w:pStyle w:val="ListParagraph"/>
        <w:numPr>
          <w:ilvl w:val="0"/>
          <w:numId w:val="454"/>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communicating with parents and guardians in a sensitive, supportive and confidential manner while being open and honest;</w:t>
      </w:r>
    </w:p>
    <w:p w:rsidR="005214A6" w:rsidRPr="00F03E73" w:rsidRDefault="005214A6" w:rsidP="00AE385E">
      <w:pPr>
        <w:pStyle w:val="ListParagraph"/>
        <w:numPr>
          <w:ilvl w:val="0"/>
          <w:numId w:val="454"/>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working with parents and guardians by sharing knowledge and observations of the child's interests, strengths, developmental and care needs, approaches to learning; changes in their life and any other concerns;</w:t>
      </w:r>
    </w:p>
    <w:p w:rsidR="005214A6" w:rsidRPr="00F03E73" w:rsidRDefault="005214A6" w:rsidP="00AE385E">
      <w:pPr>
        <w:pStyle w:val="ListParagraph"/>
        <w:numPr>
          <w:ilvl w:val="0"/>
          <w:numId w:val="454"/>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providing parents and guardians with daily information, including significant events or activities involving their child (for example, their child's sleep and rest patterns);</w:t>
      </w:r>
    </w:p>
    <w:p w:rsidR="005214A6" w:rsidRPr="00F03E73" w:rsidRDefault="005214A6" w:rsidP="00AE385E">
      <w:pPr>
        <w:pStyle w:val="ListParagraph"/>
        <w:numPr>
          <w:ilvl w:val="0"/>
          <w:numId w:val="454"/>
        </w:numPr>
        <w:spacing w:after="0" w:line="360" w:lineRule="auto"/>
        <w:ind w:left="1418" w:hanging="284"/>
        <w:jc w:val="both"/>
        <w:rPr>
          <w:rFonts w:ascii="Arial" w:hAnsi="Arial" w:cs="Arial"/>
          <w:sz w:val="24"/>
          <w:szCs w:val="24"/>
          <w:lang w:val="en-GB"/>
        </w:rPr>
      </w:pPr>
      <w:r w:rsidRPr="00F03E73">
        <w:rPr>
          <w:rFonts w:ascii="Arial" w:hAnsi="Arial" w:cs="Arial"/>
          <w:sz w:val="24"/>
          <w:szCs w:val="24"/>
          <w:lang w:val="en-GB"/>
        </w:rPr>
        <w:t xml:space="preserve">providing opportunities for parents and guardians to be involved with service activities, taking into account the family circumstances, the parents' or guardians' particular interests and their time commitment. </w:t>
      </w:r>
    </w:p>
    <w:p w:rsidR="005214A6" w:rsidRPr="00F03E73" w:rsidRDefault="005214A6" w:rsidP="005214A6">
      <w:pPr>
        <w:pStyle w:val="ListParagraph"/>
        <w:spacing w:after="0" w:line="360" w:lineRule="auto"/>
        <w:ind w:left="1418"/>
        <w:jc w:val="both"/>
        <w:rPr>
          <w:rFonts w:ascii="Arial" w:hAnsi="Arial" w:cs="Arial"/>
          <w:sz w:val="24"/>
          <w:szCs w:val="24"/>
          <w:lang w:val="en-GB"/>
        </w:rPr>
      </w:pPr>
    </w:p>
    <w:p w:rsidR="005214A6" w:rsidRPr="00F03E73" w:rsidRDefault="005214A6" w:rsidP="005214A6">
      <w:pPr>
        <w:pStyle w:val="ListParagraph"/>
        <w:spacing w:after="0" w:line="360" w:lineRule="auto"/>
        <w:ind w:left="0"/>
        <w:jc w:val="both"/>
        <w:rPr>
          <w:rFonts w:ascii="Arial" w:hAnsi="Arial" w:cs="Arial"/>
          <w:b/>
          <w:sz w:val="24"/>
          <w:szCs w:val="24"/>
          <w:lang w:val="en-GB"/>
        </w:rPr>
      </w:pPr>
      <w:r w:rsidRPr="00F03E73">
        <w:rPr>
          <w:rFonts w:ascii="Arial" w:hAnsi="Arial" w:cs="Arial"/>
          <w:b/>
          <w:sz w:val="24"/>
          <w:szCs w:val="24"/>
          <w:lang w:val="en-GB"/>
        </w:rPr>
        <w:t>There is integration with local, regional and national community</w:t>
      </w:r>
      <w:r w:rsidR="00E41604">
        <w:rPr>
          <w:rFonts w:ascii="Arial" w:hAnsi="Arial" w:cs="Arial"/>
          <w:b/>
          <w:sz w:val="24"/>
          <w:szCs w:val="24"/>
          <w:lang w:val="en-GB"/>
        </w:rPr>
        <w:t>.</w:t>
      </w:r>
    </w:p>
    <w:p w:rsidR="005214A6" w:rsidRPr="00F03E73" w:rsidRDefault="005214A6" w:rsidP="00AE385E">
      <w:pPr>
        <w:pStyle w:val="ListParagraph"/>
        <w:numPr>
          <w:ilvl w:val="0"/>
          <w:numId w:val="455"/>
        </w:numPr>
        <w:spacing w:after="0" w:line="360" w:lineRule="auto"/>
        <w:jc w:val="both"/>
        <w:rPr>
          <w:rFonts w:ascii="Arial" w:hAnsi="Arial" w:cs="Arial"/>
          <w:b/>
          <w:sz w:val="24"/>
          <w:szCs w:val="24"/>
          <w:lang w:val="en-GB"/>
        </w:rPr>
      </w:pPr>
      <w:r w:rsidRPr="00F03E73">
        <w:rPr>
          <w:rFonts w:ascii="Arial" w:hAnsi="Arial" w:cs="Arial"/>
          <w:sz w:val="24"/>
          <w:szCs w:val="24"/>
          <w:lang w:val="en-GB"/>
        </w:rPr>
        <w:t>There are established networks with the wider community.  Examples: library visiting the service, national organisations, sports clubs, community representatives visiting the servi</w:t>
      </w:r>
      <w:r w:rsidR="007049BD">
        <w:rPr>
          <w:rFonts w:ascii="Arial" w:hAnsi="Arial" w:cs="Arial"/>
          <w:sz w:val="24"/>
          <w:szCs w:val="24"/>
          <w:lang w:val="en-GB"/>
        </w:rPr>
        <w:t>ce (scout leader, rugby player</w:t>
      </w:r>
      <w:r w:rsidRPr="00F03E73">
        <w:rPr>
          <w:rFonts w:ascii="Arial" w:hAnsi="Arial" w:cs="Arial"/>
          <w:sz w:val="24"/>
          <w:szCs w:val="24"/>
          <w:lang w:val="en-GB"/>
        </w:rPr>
        <w:t xml:space="preserve">, postman, farmer and so on). </w:t>
      </w:r>
    </w:p>
    <w:p w:rsidR="005214A6" w:rsidRPr="00F03E73" w:rsidRDefault="005214A6" w:rsidP="00AE385E">
      <w:pPr>
        <w:pStyle w:val="ListParagraph"/>
        <w:numPr>
          <w:ilvl w:val="0"/>
          <w:numId w:val="455"/>
        </w:numPr>
        <w:spacing w:after="0" w:line="360" w:lineRule="auto"/>
        <w:jc w:val="both"/>
        <w:rPr>
          <w:rFonts w:ascii="Arial" w:hAnsi="Arial" w:cs="Arial"/>
          <w:b/>
          <w:sz w:val="24"/>
          <w:szCs w:val="24"/>
          <w:lang w:val="en-GB"/>
        </w:rPr>
      </w:pPr>
      <w:r w:rsidRPr="00F03E73">
        <w:rPr>
          <w:rFonts w:ascii="Arial" w:hAnsi="Arial" w:cs="Arial"/>
          <w:sz w:val="24"/>
          <w:szCs w:val="24"/>
          <w:lang w:val="en-GB"/>
        </w:rPr>
        <w:lastRenderedPageBreak/>
        <w:t>Community involvement is helping to inform, build on and enhanced the quality of the programme.</w:t>
      </w:r>
    </w:p>
    <w:p w:rsidR="005214A6" w:rsidRPr="00F03E73" w:rsidRDefault="005214A6" w:rsidP="005214A6">
      <w:pPr>
        <w:spacing w:after="0" w:line="360" w:lineRule="auto"/>
        <w:rPr>
          <w:rFonts w:ascii="Arial" w:hAnsi="Arial" w:cs="Arial"/>
          <w:b/>
          <w:sz w:val="24"/>
          <w:szCs w:val="24"/>
          <w:lang w:val="en-GB"/>
        </w:rPr>
      </w:pPr>
    </w:p>
    <w:p w:rsidR="005214A6" w:rsidRDefault="005214A6" w:rsidP="005214A6">
      <w:pPr>
        <w:spacing w:after="0" w:line="360" w:lineRule="auto"/>
        <w:rPr>
          <w:rFonts w:ascii="Arial" w:hAnsi="Arial" w:cs="Arial"/>
          <w:b/>
          <w:sz w:val="24"/>
          <w:szCs w:val="24"/>
          <w:lang w:val="en-GB"/>
        </w:rPr>
      </w:pPr>
      <w:r w:rsidRPr="00F03E73">
        <w:rPr>
          <w:rFonts w:ascii="Arial" w:hAnsi="Arial" w:cs="Arial"/>
          <w:b/>
          <w:sz w:val="24"/>
          <w:szCs w:val="24"/>
          <w:lang w:val="en-GB"/>
        </w:rPr>
        <w:t>The Environment Supports Each Child's Learning, Development and Wellbeing.</w:t>
      </w:r>
    </w:p>
    <w:p w:rsidR="007A0380" w:rsidRPr="00F03E73" w:rsidRDefault="007A0380" w:rsidP="005214A6">
      <w:pPr>
        <w:spacing w:after="0" w:line="360" w:lineRule="auto"/>
        <w:rPr>
          <w:rFonts w:ascii="Arial" w:hAnsi="Arial" w:cs="Arial"/>
          <w:b/>
          <w:sz w:val="24"/>
          <w:szCs w:val="24"/>
          <w:lang w:val="en-GB"/>
        </w:rPr>
      </w:pPr>
    </w:p>
    <w:p w:rsidR="005214A6" w:rsidRDefault="005214A6" w:rsidP="005214A6">
      <w:pPr>
        <w:spacing w:after="0" w:line="360" w:lineRule="auto"/>
        <w:rPr>
          <w:rFonts w:ascii="Arial" w:hAnsi="Arial" w:cs="Arial"/>
          <w:b/>
          <w:sz w:val="24"/>
          <w:szCs w:val="24"/>
          <w:lang w:val="en-GB"/>
        </w:rPr>
      </w:pPr>
      <w:r w:rsidRPr="00F03E73">
        <w:rPr>
          <w:rFonts w:ascii="Arial" w:hAnsi="Arial" w:cs="Arial"/>
          <w:b/>
          <w:sz w:val="24"/>
          <w:szCs w:val="24"/>
          <w:lang w:val="en-GB"/>
        </w:rPr>
        <w:t xml:space="preserve">The design, organisation and resourcing of the environment supports each child's wellbeing, learning and development within the ethos and philosophy of the service. </w:t>
      </w:r>
    </w:p>
    <w:p w:rsidR="007A0380" w:rsidRPr="00F03E73" w:rsidRDefault="007A0380" w:rsidP="005214A6">
      <w:pPr>
        <w:spacing w:after="0" w:line="360" w:lineRule="auto"/>
        <w:rPr>
          <w:rFonts w:ascii="Arial" w:hAnsi="Arial" w:cs="Arial"/>
          <w:sz w:val="24"/>
          <w:szCs w:val="24"/>
          <w:lang w:val="en-GB"/>
        </w:rPr>
      </w:pPr>
    </w:p>
    <w:p w:rsidR="005214A6" w:rsidRPr="00F03E73" w:rsidRDefault="005214A6" w:rsidP="00AE385E">
      <w:pPr>
        <w:pStyle w:val="ListParagraph"/>
        <w:numPr>
          <w:ilvl w:val="0"/>
          <w:numId w:val="456"/>
        </w:numPr>
        <w:spacing w:after="0" w:line="360" w:lineRule="auto"/>
        <w:rPr>
          <w:rFonts w:ascii="Arial" w:hAnsi="Arial" w:cs="Arial"/>
          <w:sz w:val="24"/>
          <w:szCs w:val="24"/>
          <w:lang w:val="en-GB"/>
        </w:rPr>
      </w:pPr>
      <w:r w:rsidRPr="00F03E73">
        <w:rPr>
          <w:rFonts w:ascii="Arial" w:hAnsi="Arial" w:cs="Arial"/>
          <w:sz w:val="24"/>
          <w:szCs w:val="24"/>
          <w:lang w:val="en-GB"/>
        </w:rPr>
        <w:t>The environment is comfortable, inviting and laid out to accommodate the needs of all the children and adults in the setting.</w:t>
      </w:r>
    </w:p>
    <w:p w:rsidR="005214A6" w:rsidRPr="00F03E73" w:rsidRDefault="005214A6" w:rsidP="00AE385E">
      <w:pPr>
        <w:pStyle w:val="ListParagraph"/>
        <w:numPr>
          <w:ilvl w:val="0"/>
          <w:numId w:val="456"/>
        </w:numPr>
        <w:spacing w:after="0" w:line="360" w:lineRule="auto"/>
        <w:rPr>
          <w:rFonts w:ascii="Arial" w:hAnsi="Arial" w:cs="Arial"/>
          <w:sz w:val="24"/>
          <w:szCs w:val="24"/>
          <w:lang w:val="en-GB"/>
        </w:rPr>
      </w:pPr>
      <w:r w:rsidRPr="00F03E73">
        <w:rPr>
          <w:rFonts w:ascii="Arial" w:hAnsi="Arial" w:cs="Arial"/>
          <w:sz w:val="24"/>
          <w:szCs w:val="24"/>
          <w:lang w:val="en-GB"/>
        </w:rPr>
        <w:t>The environment provides a range of challenging, diverse, creative and enriching experiences for all children in line with their stage of development.</w:t>
      </w:r>
    </w:p>
    <w:p w:rsidR="005214A6" w:rsidRPr="00F03E73" w:rsidRDefault="005214A6" w:rsidP="00AE385E">
      <w:pPr>
        <w:pStyle w:val="ListParagraph"/>
        <w:numPr>
          <w:ilvl w:val="0"/>
          <w:numId w:val="456"/>
        </w:numPr>
        <w:spacing w:after="0" w:line="360" w:lineRule="auto"/>
        <w:rPr>
          <w:rFonts w:ascii="Arial" w:hAnsi="Arial" w:cs="Arial"/>
          <w:sz w:val="24"/>
          <w:szCs w:val="24"/>
          <w:lang w:val="en-GB"/>
        </w:rPr>
      </w:pPr>
      <w:r w:rsidRPr="00F03E73">
        <w:rPr>
          <w:rFonts w:ascii="Arial" w:hAnsi="Arial" w:cs="Arial"/>
          <w:sz w:val="24"/>
          <w:szCs w:val="24"/>
          <w:lang w:val="en-GB"/>
        </w:rPr>
        <w:t>The atmosphere in the learning environment is encouraging and unhurried.</w:t>
      </w:r>
    </w:p>
    <w:p w:rsidR="005214A6" w:rsidRPr="00F03E73" w:rsidRDefault="005214A6" w:rsidP="00AE385E">
      <w:pPr>
        <w:pStyle w:val="ListParagraph"/>
        <w:numPr>
          <w:ilvl w:val="0"/>
          <w:numId w:val="456"/>
        </w:numPr>
        <w:spacing w:after="0" w:line="360" w:lineRule="auto"/>
        <w:rPr>
          <w:rFonts w:ascii="Arial" w:hAnsi="Arial" w:cs="Arial"/>
          <w:sz w:val="24"/>
          <w:szCs w:val="24"/>
          <w:lang w:val="en-GB"/>
        </w:rPr>
      </w:pPr>
      <w:r w:rsidRPr="00F03E73">
        <w:rPr>
          <w:rFonts w:ascii="Arial" w:hAnsi="Arial" w:cs="Arial"/>
          <w:sz w:val="24"/>
          <w:szCs w:val="24"/>
          <w:lang w:val="en-GB"/>
        </w:rPr>
        <w:t xml:space="preserve">Staff encourage children to interact and to engage with a range of materials, activities, equipment in the indoor and outdoor environment. based on the child's needs, choices, interests and age and stage of development.  (Examples: clay, puzzles, objects from nature, dramatic play props, mark making materials (colours, paper, chalk). </w:t>
      </w:r>
    </w:p>
    <w:p w:rsidR="005214A6" w:rsidRPr="00F03E73" w:rsidRDefault="005214A6" w:rsidP="00AE385E">
      <w:pPr>
        <w:pStyle w:val="ListParagraph"/>
        <w:numPr>
          <w:ilvl w:val="0"/>
          <w:numId w:val="456"/>
        </w:numPr>
        <w:spacing w:after="0" w:line="360" w:lineRule="auto"/>
        <w:rPr>
          <w:rFonts w:ascii="Arial" w:hAnsi="Arial" w:cs="Arial"/>
          <w:sz w:val="24"/>
          <w:szCs w:val="24"/>
          <w:lang w:val="en-GB"/>
        </w:rPr>
      </w:pPr>
      <w:r w:rsidRPr="00F03E73">
        <w:rPr>
          <w:rFonts w:ascii="Arial" w:hAnsi="Arial" w:cs="Arial"/>
          <w:sz w:val="24"/>
          <w:szCs w:val="24"/>
          <w:lang w:val="en-GB"/>
        </w:rPr>
        <w:t xml:space="preserve">The environment is flexible and responsive to the emerging changing needs, preferences and interests of the children.  </w:t>
      </w:r>
    </w:p>
    <w:p w:rsidR="005214A6" w:rsidRPr="00F03E73" w:rsidRDefault="005214A6" w:rsidP="005214A6">
      <w:pPr>
        <w:pStyle w:val="ListParagraph"/>
        <w:spacing w:after="0" w:line="360" w:lineRule="auto"/>
        <w:rPr>
          <w:rFonts w:ascii="Arial" w:hAnsi="Arial" w:cs="Arial"/>
          <w:sz w:val="24"/>
          <w:szCs w:val="24"/>
          <w:lang w:val="en-GB"/>
        </w:rPr>
      </w:pPr>
    </w:p>
    <w:p w:rsidR="005214A6" w:rsidRPr="00F03E73" w:rsidRDefault="005214A6" w:rsidP="005214A6">
      <w:pPr>
        <w:pStyle w:val="ListParagraph"/>
        <w:spacing w:after="0" w:line="360" w:lineRule="auto"/>
        <w:ind w:left="0"/>
        <w:rPr>
          <w:rFonts w:ascii="Arial" w:hAnsi="Arial" w:cs="Arial"/>
          <w:sz w:val="24"/>
          <w:szCs w:val="24"/>
          <w:lang w:val="en-GB"/>
        </w:rPr>
      </w:pPr>
      <w:r w:rsidRPr="00F03E73">
        <w:rPr>
          <w:rFonts w:ascii="Arial" w:hAnsi="Arial" w:cs="Arial"/>
          <w:b/>
          <w:sz w:val="24"/>
          <w:szCs w:val="24"/>
          <w:lang w:val="en-GB"/>
        </w:rPr>
        <w:t>The Indoor Environment</w:t>
      </w:r>
    </w:p>
    <w:p w:rsidR="005214A6" w:rsidRPr="00F03E73" w:rsidRDefault="005214A6" w:rsidP="00AE385E">
      <w:pPr>
        <w:pStyle w:val="ListParagraph"/>
        <w:numPr>
          <w:ilvl w:val="0"/>
          <w:numId w:val="457"/>
        </w:numPr>
        <w:spacing w:after="0" w:line="360" w:lineRule="auto"/>
        <w:rPr>
          <w:rFonts w:ascii="Arial" w:hAnsi="Arial" w:cs="Arial"/>
          <w:sz w:val="24"/>
          <w:szCs w:val="24"/>
          <w:lang w:val="en-GB"/>
        </w:rPr>
      </w:pPr>
      <w:r w:rsidRPr="00F03E73">
        <w:rPr>
          <w:rFonts w:ascii="Arial" w:hAnsi="Arial" w:cs="Arial"/>
          <w:sz w:val="24"/>
          <w:szCs w:val="24"/>
          <w:lang w:val="en-GB"/>
        </w:rPr>
        <w:t xml:space="preserve">The service provides an environment that is visually pleasing, allows the children to think for themselves and extends learning.  (Examples: displaying topics of interest at eye level to the children, displaying children's own artwork, using labels and pictures to help children identify materials) </w:t>
      </w:r>
    </w:p>
    <w:p w:rsidR="005214A6" w:rsidRPr="00F03E73" w:rsidRDefault="005214A6" w:rsidP="00AE385E">
      <w:pPr>
        <w:pStyle w:val="ListParagraph"/>
        <w:numPr>
          <w:ilvl w:val="0"/>
          <w:numId w:val="457"/>
        </w:numPr>
        <w:spacing w:after="0" w:line="360" w:lineRule="auto"/>
        <w:rPr>
          <w:rFonts w:ascii="Arial" w:hAnsi="Arial" w:cs="Arial"/>
          <w:sz w:val="24"/>
          <w:szCs w:val="24"/>
          <w:lang w:val="en-GB"/>
        </w:rPr>
      </w:pPr>
      <w:r w:rsidRPr="00F03E73">
        <w:rPr>
          <w:rFonts w:ascii="Arial" w:hAnsi="Arial" w:cs="Arial"/>
          <w:sz w:val="24"/>
          <w:szCs w:val="24"/>
          <w:lang w:val="en-GB"/>
        </w:rPr>
        <w:t>There is access to enough varied materials and equipment which are rotated to suit the changing programme, to suit current and new interests and skill levels.</w:t>
      </w:r>
    </w:p>
    <w:p w:rsidR="005214A6" w:rsidRPr="00F03E73" w:rsidRDefault="005214A6" w:rsidP="00AE385E">
      <w:pPr>
        <w:pStyle w:val="ListParagraph"/>
        <w:numPr>
          <w:ilvl w:val="0"/>
          <w:numId w:val="457"/>
        </w:numPr>
        <w:spacing w:after="0" w:line="360" w:lineRule="auto"/>
        <w:rPr>
          <w:rFonts w:ascii="Arial" w:hAnsi="Arial" w:cs="Arial"/>
          <w:sz w:val="24"/>
          <w:szCs w:val="24"/>
          <w:lang w:val="en-GB"/>
        </w:rPr>
      </w:pPr>
      <w:r w:rsidRPr="00F03E73">
        <w:rPr>
          <w:rFonts w:ascii="Arial" w:hAnsi="Arial" w:cs="Arial"/>
          <w:sz w:val="24"/>
          <w:szCs w:val="24"/>
          <w:lang w:val="en-GB"/>
        </w:rPr>
        <w:t xml:space="preserve">Play materials with a variety of colours, textures, shapes and sizes to experiment with and explore freely are available in the service. (Examples: </w:t>
      </w:r>
      <w:r w:rsidRPr="00F03E73">
        <w:rPr>
          <w:rFonts w:ascii="Arial" w:hAnsi="Arial" w:cs="Arial"/>
          <w:sz w:val="24"/>
          <w:szCs w:val="24"/>
          <w:lang w:val="en-GB"/>
        </w:rPr>
        <w:lastRenderedPageBreak/>
        <w:t xml:space="preserve">natural objects such as twigs and stones, open-ended objects such as play dough and found materials such as seashells) </w:t>
      </w:r>
    </w:p>
    <w:p w:rsidR="005214A6" w:rsidRPr="00F03E73" w:rsidRDefault="005214A6" w:rsidP="00AE385E">
      <w:pPr>
        <w:pStyle w:val="ListParagraph"/>
        <w:numPr>
          <w:ilvl w:val="0"/>
          <w:numId w:val="457"/>
        </w:numPr>
        <w:spacing w:after="0" w:line="360" w:lineRule="auto"/>
        <w:rPr>
          <w:rFonts w:ascii="Arial" w:hAnsi="Arial" w:cs="Arial"/>
          <w:sz w:val="24"/>
          <w:szCs w:val="24"/>
          <w:lang w:val="en-GB"/>
        </w:rPr>
      </w:pPr>
      <w:r w:rsidRPr="00F03E73">
        <w:rPr>
          <w:rFonts w:ascii="Arial" w:hAnsi="Arial" w:cs="Arial"/>
          <w:sz w:val="24"/>
          <w:szCs w:val="24"/>
          <w:lang w:val="en-GB"/>
        </w:rPr>
        <w:t xml:space="preserve">Materials and equipment are arranged so they are visible and readily accessible to promote independent access by children. </w:t>
      </w:r>
    </w:p>
    <w:p w:rsidR="005214A6" w:rsidRPr="00F03E73" w:rsidRDefault="005214A6" w:rsidP="00AE385E">
      <w:pPr>
        <w:pStyle w:val="ListParagraph"/>
        <w:numPr>
          <w:ilvl w:val="0"/>
          <w:numId w:val="457"/>
        </w:numPr>
        <w:spacing w:after="0" w:line="360" w:lineRule="auto"/>
        <w:ind w:left="0" w:firstLine="360"/>
        <w:rPr>
          <w:rFonts w:ascii="Arial" w:hAnsi="Arial" w:cs="Arial"/>
          <w:sz w:val="24"/>
          <w:szCs w:val="24"/>
          <w:lang w:val="en-GB"/>
        </w:rPr>
      </w:pPr>
      <w:r w:rsidRPr="00F03E73">
        <w:rPr>
          <w:rFonts w:ascii="Arial" w:hAnsi="Arial" w:cs="Arial"/>
          <w:sz w:val="24"/>
          <w:szCs w:val="24"/>
          <w:lang w:val="en-GB"/>
        </w:rPr>
        <w:t xml:space="preserve">There are different interest areas provided, where equipment and materials of </w:t>
      </w:r>
      <w:r w:rsidRPr="00F03E73">
        <w:rPr>
          <w:rFonts w:ascii="Arial" w:hAnsi="Arial" w:cs="Arial"/>
          <w:sz w:val="24"/>
          <w:szCs w:val="24"/>
          <w:lang w:val="en-GB"/>
        </w:rPr>
        <w:tab/>
        <w:t xml:space="preserve">similar use are arranged or grouped together (Examples: a literary area, a </w:t>
      </w:r>
      <w:r w:rsidRPr="00F03E73">
        <w:rPr>
          <w:rFonts w:ascii="Arial" w:hAnsi="Arial" w:cs="Arial"/>
          <w:sz w:val="24"/>
          <w:szCs w:val="24"/>
          <w:lang w:val="en-GB"/>
        </w:rPr>
        <w:tab/>
        <w:t>sensory area, a dramatic play area).</w:t>
      </w:r>
    </w:p>
    <w:p w:rsidR="005214A6" w:rsidRPr="00F03E73" w:rsidRDefault="005214A6" w:rsidP="00AE385E">
      <w:pPr>
        <w:pStyle w:val="ListParagraph"/>
        <w:numPr>
          <w:ilvl w:val="0"/>
          <w:numId w:val="457"/>
        </w:numPr>
        <w:spacing w:after="0" w:line="360" w:lineRule="auto"/>
        <w:ind w:left="0" w:firstLine="360"/>
        <w:rPr>
          <w:rFonts w:ascii="Arial" w:hAnsi="Arial" w:cs="Arial"/>
          <w:sz w:val="24"/>
          <w:szCs w:val="24"/>
          <w:lang w:val="en-GB"/>
        </w:rPr>
      </w:pPr>
      <w:r w:rsidRPr="00F03E73">
        <w:rPr>
          <w:rFonts w:ascii="Arial" w:hAnsi="Arial" w:cs="Arial"/>
          <w:sz w:val="24"/>
          <w:szCs w:val="24"/>
          <w:lang w:val="en-GB"/>
        </w:rPr>
        <w:t xml:space="preserve">The materials and equipment available within the service encourage both </w:t>
      </w:r>
      <w:r w:rsidRPr="00F03E73">
        <w:rPr>
          <w:rFonts w:ascii="Arial" w:hAnsi="Arial" w:cs="Arial"/>
          <w:sz w:val="24"/>
          <w:szCs w:val="24"/>
          <w:lang w:val="en-GB"/>
        </w:rPr>
        <w:tab/>
        <w:t>active physical play and quiet play activities.</w:t>
      </w:r>
    </w:p>
    <w:p w:rsidR="005214A6" w:rsidRPr="00F03E73" w:rsidRDefault="005214A6" w:rsidP="005214A6">
      <w:pPr>
        <w:pStyle w:val="ListParagraph"/>
        <w:spacing w:after="0" w:line="360" w:lineRule="auto"/>
        <w:ind w:left="360"/>
        <w:rPr>
          <w:rFonts w:ascii="Arial" w:hAnsi="Arial" w:cs="Arial"/>
          <w:sz w:val="24"/>
          <w:szCs w:val="24"/>
          <w:lang w:val="en-GB"/>
        </w:rPr>
      </w:pPr>
    </w:p>
    <w:p w:rsidR="005214A6" w:rsidRPr="00F03E73" w:rsidRDefault="005214A6" w:rsidP="005214A6">
      <w:pPr>
        <w:pStyle w:val="ListParagraph"/>
        <w:spacing w:after="0" w:line="360" w:lineRule="auto"/>
        <w:ind w:left="0"/>
        <w:rPr>
          <w:rFonts w:ascii="Arial" w:hAnsi="Arial" w:cs="Arial"/>
          <w:b/>
          <w:sz w:val="24"/>
          <w:szCs w:val="24"/>
          <w:lang w:val="en-GB"/>
        </w:rPr>
      </w:pPr>
      <w:r w:rsidRPr="00F03E73">
        <w:rPr>
          <w:rFonts w:ascii="Arial" w:hAnsi="Arial" w:cs="Arial"/>
          <w:b/>
          <w:sz w:val="24"/>
          <w:szCs w:val="24"/>
          <w:lang w:val="en-GB"/>
        </w:rPr>
        <w:t xml:space="preserve">The outdoor environment (please also see our Outdoor Policy) </w:t>
      </w:r>
    </w:p>
    <w:p w:rsidR="005214A6" w:rsidRPr="00F03E73" w:rsidRDefault="005214A6" w:rsidP="00AE385E">
      <w:pPr>
        <w:pStyle w:val="ListParagraph"/>
        <w:numPr>
          <w:ilvl w:val="0"/>
          <w:numId w:val="458"/>
        </w:numPr>
        <w:spacing w:after="0" w:line="360" w:lineRule="auto"/>
        <w:rPr>
          <w:rFonts w:ascii="Arial" w:hAnsi="Arial" w:cs="Arial"/>
          <w:sz w:val="24"/>
          <w:szCs w:val="24"/>
          <w:lang w:val="en-GB"/>
        </w:rPr>
      </w:pPr>
      <w:r w:rsidRPr="00F03E73">
        <w:rPr>
          <w:rFonts w:ascii="Arial" w:hAnsi="Arial" w:cs="Arial"/>
          <w:sz w:val="24"/>
          <w:szCs w:val="24"/>
          <w:lang w:val="en-GB"/>
        </w:rPr>
        <w:t>The outdoor area is an extension of the well-planned indoor area and is linked with the learning that goes on inside.</w:t>
      </w:r>
    </w:p>
    <w:p w:rsidR="005214A6" w:rsidRPr="00F03E73" w:rsidRDefault="005214A6" w:rsidP="00AE385E">
      <w:pPr>
        <w:pStyle w:val="ListParagraph"/>
        <w:numPr>
          <w:ilvl w:val="0"/>
          <w:numId w:val="458"/>
        </w:numPr>
        <w:spacing w:after="0" w:line="360" w:lineRule="auto"/>
        <w:rPr>
          <w:rFonts w:ascii="Arial" w:hAnsi="Arial" w:cs="Arial"/>
          <w:sz w:val="24"/>
          <w:szCs w:val="24"/>
          <w:lang w:val="en-GB"/>
        </w:rPr>
      </w:pPr>
      <w:r w:rsidRPr="00F03E73">
        <w:rPr>
          <w:rFonts w:ascii="Arial" w:hAnsi="Arial" w:cs="Arial"/>
          <w:sz w:val="24"/>
          <w:szCs w:val="24"/>
          <w:lang w:val="en-GB"/>
        </w:rPr>
        <w:t>Children have opportunities to be outside as often as possible, in all weather conditions except where a risk assessment does not allow.</w:t>
      </w:r>
    </w:p>
    <w:p w:rsidR="005214A6" w:rsidRPr="00F03E73" w:rsidRDefault="005214A6" w:rsidP="00AE385E">
      <w:pPr>
        <w:pStyle w:val="ListParagraph"/>
        <w:numPr>
          <w:ilvl w:val="0"/>
          <w:numId w:val="458"/>
        </w:numPr>
        <w:spacing w:after="0" w:line="360" w:lineRule="auto"/>
        <w:ind w:left="0" w:firstLine="360"/>
        <w:rPr>
          <w:rFonts w:ascii="Arial" w:hAnsi="Arial" w:cs="Arial"/>
          <w:sz w:val="24"/>
          <w:szCs w:val="24"/>
          <w:lang w:val="en-GB"/>
        </w:rPr>
      </w:pPr>
      <w:r w:rsidRPr="00F03E73">
        <w:rPr>
          <w:rFonts w:ascii="Arial" w:hAnsi="Arial" w:cs="Arial"/>
          <w:sz w:val="24"/>
          <w:szCs w:val="24"/>
          <w:lang w:val="en-GB"/>
        </w:rPr>
        <w:t xml:space="preserve">The equipment and materials in the outdoor play area support children's play, </w:t>
      </w:r>
      <w:r w:rsidRPr="00F03E73">
        <w:rPr>
          <w:rFonts w:ascii="Arial" w:hAnsi="Arial" w:cs="Arial"/>
          <w:sz w:val="24"/>
          <w:szCs w:val="24"/>
          <w:lang w:val="en-GB"/>
        </w:rPr>
        <w:tab/>
        <w:t xml:space="preserve">movement and exploration and provides opportunities exclusive to the </w:t>
      </w:r>
      <w:r w:rsidRPr="00F03E73">
        <w:rPr>
          <w:rFonts w:ascii="Arial" w:hAnsi="Arial" w:cs="Arial"/>
          <w:sz w:val="24"/>
          <w:szCs w:val="24"/>
          <w:lang w:val="en-GB"/>
        </w:rPr>
        <w:tab/>
        <w:t>outdoors.</w:t>
      </w:r>
    </w:p>
    <w:p w:rsidR="005214A6" w:rsidRPr="00F03E73" w:rsidRDefault="005214A6" w:rsidP="00AE385E">
      <w:pPr>
        <w:pStyle w:val="ListParagraph"/>
        <w:numPr>
          <w:ilvl w:val="0"/>
          <w:numId w:val="458"/>
        </w:numPr>
        <w:spacing w:after="0" w:line="360" w:lineRule="auto"/>
        <w:ind w:left="0" w:firstLine="360"/>
        <w:rPr>
          <w:rFonts w:ascii="Arial" w:hAnsi="Arial" w:cs="Arial"/>
          <w:sz w:val="24"/>
          <w:szCs w:val="24"/>
          <w:lang w:val="en-GB"/>
        </w:rPr>
      </w:pPr>
      <w:r w:rsidRPr="00F03E73">
        <w:rPr>
          <w:rFonts w:ascii="Arial" w:hAnsi="Arial" w:cs="Arial"/>
          <w:sz w:val="24"/>
          <w:szCs w:val="24"/>
          <w:lang w:val="en-GB"/>
        </w:rPr>
        <w:t xml:space="preserve">Safe and comfortable outdoor spaces are provided for children who are not </w:t>
      </w:r>
      <w:r w:rsidRPr="00F03E73">
        <w:rPr>
          <w:rFonts w:ascii="Arial" w:hAnsi="Arial" w:cs="Arial"/>
          <w:sz w:val="24"/>
          <w:szCs w:val="24"/>
          <w:lang w:val="en-GB"/>
        </w:rPr>
        <w:tab/>
        <w:t>yet walking.</w:t>
      </w:r>
    </w:p>
    <w:p w:rsidR="005214A6" w:rsidRPr="00F03E73" w:rsidRDefault="005214A6" w:rsidP="00AE385E">
      <w:pPr>
        <w:pStyle w:val="ListParagraph"/>
        <w:numPr>
          <w:ilvl w:val="0"/>
          <w:numId w:val="458"/>
        </w:numPr>
        <w:spacing w:after="0" w:line="360" w:lineRule="auto"/>
        <w:ind w:left="0" w:firstLine="360"/>
        <w:rPr>
          <w:rFonts w:ascii="Arial" w:hAnsi="Arial" w:cs="Arial"/>
          <w:sz w:val="24"/>
          <w:szCs w:val="24"/>
          <w:lang w:val="en-GB"/>
        </w:rPr>
      </w:pPr>
      <w:r w:rsidRPr="00F03E73">
        <w:rPr>
          <w:rFonts w:ascii="Arial" w:hAnsi="Arial" w:cs="Arial"/>
          <w:sz w:val="24"/>
          <w:szCs w:val="24"/>
          <w:lang w:val="en-GB"/>
        </w:rPr>
        <w:t>The outdoor play environment provides activities and opportunities for:</w:t>
      </w:r>
    </w:p>
    <w:p w:rsidR="005214A6" w:rsidRPr="00F03E73" w:rsidRDefault="005214A6" w:rsidP="00AE385E">
      <w:pPr>
        <w:pStyle w:val="ListParagraph"/>
        <w:numPr>
          <w:ilvl w:val="0"/>
          <w:numId w:val="458"/>
        </w:numPr>
        <w:spacing w:after="0" w:line="360" w:lineRule="auto"/>
        <w:ind w:left="1418" w:hanging="284"/>
        <w:rPr>
          <w:rFonts w:ascii="Arial" w:hAnsi="Arial" w:cs="Arial"/>
          <w:sz w:val="24"/>
          <w:szCs w:val="24"/>
          <w:lang w:val="en-GB"/>
        </w:rPr>
      </w:pPr>
      <w:r w:rsidRPr="00F03E73">
        <w:rPr>
          <w:rFonts w:ascii="Arial" w:hAnsi="Arial" w:cs="Arial"/>
          <w:sz w:val="24"/>
          <w:szCs w:val="24"/>
          <w:lang w:val="en-GB"/>
        </w:rPr>
        <w:tab/>
        <w:t>Fresh air;</w:t>
      </w:r>
    </w:p>
    <w:p w:rsidR="005214A6" w:rsidRPr="00F03E73" w:rsidRDefault="005214A6" w:rsidP="00AE385E">
      <w:pPr>
        <w:pStyle w:val="ListParagraph"/>
        <w:numPr>
          <w:ilvl w:val="0"/>
          <w:numId w:val="458"/>
        </w:numPr>
        <w:spacing w:after="0" w:line="360" w:lineRule="auto"/>
        <w:ind w:left="1418" w:hanging="284"/>
        <w:rPr>
          <w:rFonts w:ascii="Arial" w:hAnsi="Arial" w:cs="Arial"/>
          <w:sz w:val="24"/>
          <w:szCs w:val="24"/>
          <w:lang w:val="en-GB"/>
        </w:rPr>
      </w:pPr>
      <w:r w:rsidRPr="00F03E73">
        <w:rPr>
          <w:rFonts w:ascii="Arial" w:hAnsi="Arial" w:cs="Arial"/>
          <w:sz w:val="24"/>
          <w:szCs w:val="24"/>
          <w:lang w:val="en-GB"/>
        </w:rPr>
        <w:t>discovery; and</w:t>
      </w:r>
    </w:p>
    <w:p w:rsidR="005214A6" w:rsidRPr="00F03E73" w:rsidRDefault="005214A6" w:rsidP="00AE385E">
      <w:pPr>
        <w:pStyle w:val="ListParagraph"/>
        <w:numPr>
          <w:ilvl w:val="0"/>
          <w:numId w:val="458"/>
        </w:numPr>
        <w:spacing w:after="0" w:line="360" w:lineRule="auto"/>
        <w:ind w:left="1418" w:hanging="284"/>
        <w:rPr>
          <w:rFonts w:ascii="Arial" w:hAnsi="Arial" w:cs="Arial"/>
          <w:sz w:val="24"/>
          <w:szCs w:val="24"/>
          <w:lang w:val="en-GB"/>
        </w:rPr>
      </w:pPr>
      <w:r w:rsidRPr="00F03E73">
        <w:rPr>
          <w:rFonts w:ascii="Arial" w:hAnsi="Arial" w:cs="Arial"/>
          <w:sz w:val="24"/>
          <w:szCs w:val="24"/>
          <w:lang w:val="en-GB"/>
        </w:rPr>
        <w:t>children to relax</w:t>
      </w:r>
    </w:p>
    <w:p w:rsidR="005214A6" w:rsidRPr="00F03E73" w:rsidRDefault="005214A6" w:rsidP="005214A6">
      <w:pPr>
        <w:pStyle w:val="ListParagraph"/>
        <w:spacing w:after="0" w:line="360" w:lineRule="auto"/>
        <w:ind w:left="709" w:hanging="283"/>
        <w:rPr>
          <w:rFonts w:ascii="Arial" w:hAnsi="Arial" w:cs="Arial"/>
          <w:sz w:val="24"/>
          <w:szCs w:val="24"/>
          <w:lang w:val="en-GB"/>
        </w:rPr>
      </w:pPr>
      <w:r w:rsidRPr="00F03E73">
        <w:rPr>
          <w:rFonts w:ascii="Arial" w:hAnsi="Arial" w:cs="Arial"/>
          <w:sz w:val="24"/>
          <w:szCs w:val="24"/>
          <w:lang w:val="en-GB"/>
        </w:rPr>
        <w:tab/>
        <w:t>Examples: a quite area, a planting area.</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t>Children to release energy (example chasing bubbles)</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t>Physical exercise and play (example jumping, climbing)</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t>Exploring, engaging and experimenting with nature (examples: water, gardening)</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t>Learning about risk and learning from risk and challenging their own capabilities within safe limits (examples: swinging, crawling, trees for den making, raised areas where children can balance)</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t>Team games (examples: obstacle course, tag)</w:t>
      </w:r>
    </w:p>
    <w:p w:rsidR="005214A6" w:rsidRPr="00F03E73" w:rsidRDefault="005214A6" w:rsidP="00AE385E">
      <w:pPr>
        <w:pStyle w:val="ListParagraph"/>
        <w:numPr>
          <w:ilvl w:val="0"/>
          <w:numId w:val="459"/>
        </w:numPr>
        <w:spacing w:after="0" w:line="360" w:lineRule="auto"/>
        <w:ind w:left="709" w:hanging="283"/>
        <w:rPr>
          <w:rFonts w:ascii="Arial" w:hAnsi="Arial" w:cs="Arial"/>
          <w:sz w:val="24"/>
          <w:szCs w:val="24"/>
          <w:lang w:val="en-GB"/>
        </w:rPr>
      </w:pPr>
      <w:r w:rsidRPr="00F03E73">
        <w:rPr>
          <w:rFonts w:ascii="Arial" w:hAnsi="Arial" w:cs="Arial"/>
          <w:sz w:val="24"/>
          <w:szCs w:val="24"/>
          <w:lang w:val="en-GB"/>
        </w:rPr>
        <w:lastRenderedPageBreak/>
        <w:t>learning that will enhanced all aspects of their development.</w:t>
      </w:r>
    </w:p>
    <w:p w:rsidR="005214A6" w:rsidRPr="00F03E73" w:rsidRDefault="005214A6" w:rsidP="005214A6">
      <w:pPr>
        <w:pStyle w:val="ListParagraph"/>
        <w:spacing w:after="0" w:line="360" w:lineRule="auto"/>
        <w:ind w:left="709"/>
        <w:rPr>
          <w:rFonts w:ascii="Arial" w:hAnsi="Arial" w:cs="Arial"/>
          <w:sz w:val="24"/>
          <w:szCs w:val="24"/>
          <w:lang w:val="en-GB"/>
        </w:rPr>
      </w:pPr>
    </w:p>
    <w:p w:rsidR="005214A6" w:rsidRPr="00F03E73" w:rsidRDefault="005214A6" w:rsidP="005214A6">
      <w:pPr>
        <w:pStyle w:val="ListParagraph"/>
        <w:spacing w:after="0" w:line="360" w:lineRule="auto"/>
        <w:ind w:left="-142"/>
        <w:rPr>
          <w:rFonts w:ascii="Arial" w:hAnsi="Arial" w:cs="Arial"/>
          <w:b/>
          <w:sz w:val="24"/>
          <w:szCs w:val="24"/>
          <w:lang w:val="en-GB"/>
        </w:rPr>
      </w:pPr>
      <w:r w:rsidRPr="00F03E73">
        <w:rPr>
          <w:rFonts w:ascii="Arial" w:hAnsi="Arial" w:cs="Arial"/>
          <w:b/>
          <w:sz w:val="24"/>
          <w:szCs w:val="24"/>
          <w:lang w:val="en-GB"/>
        </w:rPr>
        <w:t xml:space="preserve">The Serviced ensures effective programme delivery and quality of care. </w:t>
      </w:r>
    </w:p>
    <w:p w:rsidR="005214A6" w:rsidRPr="00F03E73" w:rsidRDefault="005214A6" w:rsidP="005214A6">
      <w:pPr>
        <w:pStyle w:val="ListParagraph"/>
        <w:spacing w:after="0" w:line="360" w:lineRule="auto"/>
        <w:ind w:left="-142"/>
        <w:rPr>
          <w:rFonts w:ascii="Arial" w:hAnsi="Arial" w:cs="Arial"/>
          <w:b/>
          <w:sz w:val="24"/>
          <w:szCs w:val="24"/>
          <w:lang w:val="en-GB"/>
        </w:rPr>
      </w:pPr>
    </w:p>
    <w:p w:rsidR="005214A6" w:rsidRPr="00F03E73" w:rsidRDefault="005214A6" w:rsidP="005214A6">
      <w:pPr>
        <w:pStyle w:val="ListParagraph"/>
        <w:spacing w:after="0" w:line="360" w:lineRule="auto"/>
        <w:ind w:left="-142"/>
        <w:rPr>
          <w:rFonts w:ascii="Arial" w:hAnsi="Arial" w:cs="Arial"/>
          <w:b/>
          <w:sz w:val="24"/>
          <w:szCs w:val="24"/>
          <w:lang w:val="en-GB"/>
        </w:rPr>
      </w:pPr>
      <w:r w:rsidRPr="00F03E73">
        <w:rPr>
          <w:rFonts w:ascii="Arial" w:hAnsi="Arial" w:cs="Arial"/>
          <w:b/>
          <w:sz w:val="24"/>
          <w:szCs w:val="24"/>
          <w:lang w:val="en-GB"/>
        </w:rPr>
        <w:t>A meaningful programme is designed or adopted taking into account:</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Service's Statement of Purpose and Function.</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Play as the primary mode of learning for children.</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ages and stage of development of the children attending the service.</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length of time the child spends in the service.</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interests and choices which children themselves express.</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children's health and safety requirements.</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Respect for the child as a partner and an active participant in the serviced.</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Ongoing observations and assessments from various sources to create a complete, well-rounded picture of each individual child.</w:t>
      </w:r>
    </w:p>
    <w:p w:rsidR="005214A6" w:rsidRPr="00F03E73" w:rsidRDefault="005214A6" w:rsidP="00AE385E">
      <w:pPr>
        <w:pStyle w:val="ListParagraph"/>
        <w:numPr>
          <w:ilvl w:val="0"/>
          <w:numId w:val="460"/>
        </w:numPr>
        <w:spacing w:after="0" w:line="360" w:lineRule="auto"/>
        <w:rPr>
          <w:rFonts w:ascii="Arial" w:hAnsi="Arial" w:cs="Arial"/>
          <w:sz w:val="24"/>
          <w:szCs w:val="24"/>
          <w:lang w:val="en-GB"/>
        </w:rPr>
      </w:pPr>
      <w:r w:rsidRPr="00F03E73">
        <w:rPr>
          <w:rFonts w:ascii="Arial" w:hAnsi="Arial" w:cs="Arial"/>
          <w:sz w:val="24"/>
          <w:szCs w:val="24"/>
          <w:lang w:val="en-GB"/>
        </w:rPr>
        <w:t>The care and programme supports necessary for children's wellbeing, development and learning.</w:t>
      </w:r>
    </w:p>
    <w:p w:rsidR="005214A6" w:rsidRPr="00F03E73" w:rsidRDefault="005214A6" w:rsidP="005214A6">
      <w:pPr>
        <w:pStyle w:val="ListParagraph"/>
        <w:spacing w:after="0" w:line="360" w:lineRule="auto"/>
        <w:ind w:left="578"/>
        <w:rPr>
          <w:rFonts w:ascii="Arial" w:hAnsi="Arial" w:cs="Arial"/>
          <w:sz w:val="24"/>
          <w:szCs w:val="24"/>
          <w:lang w:val="en-GB"/>
        </w:rPr>
      </w:pPr>
      <w:r w:rsidRPr="00F03E73">
        <w:rPr>
          <w:rFonts w:ascii="Arial" w:hAnsi="Arial" w:cs="Arial"/>
          <w:sz w:val="24"/>
          <w:szCs w:val="24"/>
          <w:lang w:val="en-GB"/>
        </w:rPr>
        <w:t xml:space="preserve">Examples: </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Being responsive to a child's needs to rest or be active, with a balance of quiet and active activities.</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Providing children with schedules and daily routines that are predictable, but flexible.</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Providing opportunities to learn about proper nutrition, personal hygiene, good health, self-help and personal safety.</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Allowing enough time and support for transitions.</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Promoting independence but giving support when required.</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Providing opportunities to explore, accepting and appreciating diversity (gender difference, differences in family composition).</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Providing a range and variety of child-initiated and adult-led indoor and outdoor activities for children to explore individually and as part of a group.</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Undertaking outings to enhance learning opportunities for children.</w:t>
      </w:r>
    </w:p>
    <w:p w:rsidR="005214A6" w:rsidRPr="00F03E73" w:rsidRDefault="005214A6" w:rsidP="00AE385E">
      <w:pPr>
        <w:pStyle w:val="ListParagraph"/>
        <w:numPr>
          <w:ilvl w:val="0"/>
          <w:numId w:val="461"/>
        </w:numPr>
        <w:spacing w:after="0" w:line="360" w:lineRule="auto"/>
        <w:rPr>
          <w:rFonts w:ascii="Arial" w:hAnsi="Arial" w:cs="Arial"/>
          <w:sz w:val="24"/>
          <w:szCs w:val="24"/>
          <w:lang w:val="en-GB"/>
        </w:rPr>
      </w:pPr>
      <w:r w:rsidRPr="00F03E73">
        <w:rPr>
          <w:rFonts w:ascii="Arial" w:hAnsi="Arial" w:cs="Arial"/>
          <w:sz w:val="24"/>
          <w:szCs w:val="24"/>
          <w:lang w:val="en-GB"/>
        </w:rPr>
        <w:t>Enhancing opportunities for:</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t>Physical development (fine and gross, rhythm and movement)</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lastRenderedPageBreak/>
        <w:t xml:space="preserve">Cognitive </w:t>
      </w:r>
      <w:r w:rsidR="00B135C6" w:rsidRPr="00F03E73">
        <w:rPr>
          <w:rFonts w:ascii="Arial" w:hAnsi="Arial" w:cs="Arial"/>
          <w:sz w:val="24"/>
          <w:szCs w:val="24"/>
          <w:lang w:val="en-GB"/>
        </w:rPr>
        <w:t>development</w:t>
      </w:r>
      <w:r w:rsidRPr="00F03E73">
        <w:rPr>
          <w:rFonts w:ascii="Arial" w:hAnsi="Arial" w:cs="Arial"/>
          <w:sz w:val="24"/>
          <w:szCs w:val="24"/>
          <w:lang w:val="en-GB"/>
        </w:rPr>
        <w:t xml:space="preserve"> (problem solving, critical thinking, reasoning, imagination).</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t>Linguistic development (communication, language and literacy)</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t>Emotional development (self-awareness, self-confidence and self-regulation).</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t>Social development (social skills and relationship building).</w:t>
      </w:r>
    </w:p>
    <w:p w:rsidR="005214A6" w:rsidRPr="00F03E73" w:rsidRDefault="005214A6" w:rsidP="00AE385E">
      <w:pPr>
        <w:pStyle w:val="ListParagraph"/>
        <w:numPr>
          <w:ilvl w:val="0"/>
          <w:numId w:val="462"/>
        </w:numPr>
        <w:spacing w:after="0" w:line="360" w:lineRule="auto"/>
        <w:rPr>
          <w:rFonts w:ascii="Arial" w:hAnsi="Arial" w:cs="Arial"/>
          <w:sz w:val="24"/>
          <w:szCs w:val="24"/>
          <w:lang w:val="en-GB"/>
        </w:rPr>
      </w:pPr>
      <w:r w:rsidRPr="00F03E73">
        <w:rPr>
          <w:rFonts w:ascii="Arial" w:hAnsi="Arial" w:cs="Arial"/>
          <w:sz w:val="24"/>
          <w:szCs w:val="24"/>
          <w:lang w:val="en-GB"/>
        </w:rPr>
        <w:t>Sensorial development (stimulating senses in active play experiences, combining the senses of touch, vision, hearing, taste and smell).</w:t>
      </w:r>
    </w:p>
    <w:p w:rsidR="005214A6" w:rsidRPr="00F03E73" w:rsidRDefault="005214A6" w:rsidP="00AE385E">
      <w:pPr>
        <w:pStyle w:val="ListParagraph"/>
        <w:numPr>
          <w:ilvl w:val="0"/>
          <w:numId w:val="462"/>
        </w:numPr>
        <w:spacing w:after="0" w:line="360" w:lineRule="auto"/>
        <w:ind w:left="1418" w:hanging="425"/>
        <w:rPr>
          <w:rFonts w:ascii="Arial" w:hAnsi="Arial" w:cs="Arial"/>
          <w:sz w:val="24"/>
          <w:szCs w:val="24"/>
          <w:lang w:val="en-GB"/>
        </w:rPr>
      </w:pPr>
      <w:r w:rsidRPr="00F03E73">
        <w:rPr>
          <w:rFonts w:ascii="Arial" w:hAnsi="Arial" w:cs="Arial"/>
          <w:sz w:val="24"/>
          <w:szCs w:val="24"/>
          <w:lang w:val="en-GB"/>
        </w:rPr>
        <w:t>Helping children to learn through active, hands-on experiences; playing, exploring, experimenting and discovering.</w:t>
      </w:r>
    </w:p>
    <w:p w:rsidR="005214A6" w:rsidRPr="00F03E73" w:rsidRDefault="005214A6" w:rsidP="00AE385E">
      <w:pPr>
        <w:pStyle w:val="ListParagraph"/>
        <w:numPr>
          <w:ilvl w:val="0"/>
          <w:numId w:val="462"/>
        </w:numPr>
        <w:spacing w:after="0" w:line="360" w:lineRule="auto"/>
        <w:ind w:left="1418" w:hanging="425"/>
        <w:rPr>
          <w:rFonts w:ascii="Arial" w:hAnsi="Arial" w:cs="Arial"/>
          <w:sz w:val="24"/>
          <w:szCs w:val="24"/>
          <w:lang w:val="en-GB"/>
        </w:rPr>
      </w:pPr>
      <w:r w:rsidRPr="00F03E73">
        <w:rPr>
          <w:rFonts w:ascii="Arial" w:hAnsi="Arial" w:cs="Arial"/>
          <w:sz w:val="24"/>
          <w:szCs w:val="24"/>
          <w:lang w:val="en-GB"/>
        </w:rPr>
        <w:t>Providing opportunities for children to take part in a variety of creative activities (music, dramatic play, science and stimulation of the senses).</w:t>
      </w:r>
    </w:p>
    <w:p w:rsidR="005214A6" w:rsidRPr="00F03E73" w:rsidRDefault="005214A6" w:rsidP="00AE385E">
      <w:pPr>
        <w:pStyle w:val="ListParagraph"/>
        <w:numPr>
          <w:ilvl w:val="0"/>
          <w:numId w:val="462"/>
        </w:numPr>
        <w:spacing w:after="0" w:line="360" w:lineRule="auto"/>
        <w:ind w:left="1418" w:hanging="425"/>
        <w:rPr>
          <w:rFonts w:ascii="Arial" w:hAnsi="Arial" w:cs="Arial"/>
          <w:sz w:val="24"/>
          <w:szCs w:val="24"/>
          <w:lang w:val="en-GB"/>
        </w:rPr>
      </w:pPr>
      <w:r w:rsidRPr="00F03E73">
        <w:rPr>
          <w:rFonts w:ascii="Arial" w:hAnsi="Arial" w:cs="Arial"/>
          <w:sz w:val="24"/>
          <w:szCs w:val="24"/>
          <w:lang w:val="en-GB"/>
        </w:rPr>
        <w:t>Providing opportunities for the child to be challenged, to take risks, achieve mastery and success and engage in old and new learning and concepts.</w:t>
      </w:r>
    </w:p>
    <w:p w:rsidR="005214A6" w:rsidRPr="00F03E73" w:rsidRDefault="005214A6" w:rsidP="00AE385E">
      <w:pPr>
        <w:pStyle w:val="ListParagraph"/>
        <w:numPr>
          <w:ilvl w:val="0"/>
          <w:numId w:val="462"/>
        </w:numPr>
        <w:spacing w:after="0" w:line="360" w:lineRule="auto"/>
        <w:ind w:left="1418" w:hanging="425"/>
        <w:rPr>
          <w:rFonts w:ascii="Arial" w:hAnsi="Arial" w:cs="Arial"/>
          <w:sz w:val="24"/>
          <w:szCs w:val="24"/>
          <w:lang w:val="en-GB"/>
        </w:rPr>
      </w:pPr>
      <w:r w:rsidRPr="00F03E73">
        <w:rPr>
          <w:rFonts w:ascii="Arial" w:hAnsi="Arial" w:cs="Arial"/>
          <w:sz w:val="24"/>
          <w:szCs w:val="24"/>
          <w:lang w:val="en-GB"/>
        </w:rPr>
        <w:t xml:space="preserve">Providing children with opportunities to take the lead and to make choices and decisions. </w:t>
      </w:r>
    </w:p>
    <w:p w:rsidR="005214A6" w:rsidRPr="00F03E73" w:rsidRDefault="005214A6" w:rsidP="005214A6">
      <w:pPr>
        <w:spacing w:after="0" w:line="360" w:lineRule="auto"/>
        <w:rPr>
          <w:rFonts w:ascii="Arial" w:hAnsi="Arial" w:cs="Arial"/>
          <w:sz w:val="24"/>
          <w:szCs w:val="24"/>
          <w:lang w:val="en-GB"/>
        </w:rPr>
      </w:pPr>
    </w:p>
    <w:p w:rsidR="005214A6" w:rsidRPr="00F03E73" w:rsidRDefault="005214A6" w:rsidP="005214A6">
      <w:pPr>
        <w:spacing w:after="0" w:line="360" w:lineRule="auto"/>
        <w:rPr>
          <w:rFonts w:ascii="Arial" w:hAnsi="Arial" w:cs="Arial"/>
          <w:sz w:val="24"/>
          <w:szCs w:val="24"/>
          <w:lang w:val="en-GB"/>
        </w:rPr>
      </w:pPr>
      <w:r w:rsidRPr="00F03E73">
        <w:rPr>
          <w:rFonts w:ascii="Arial" w:hAnsi="Arial" w:cs="Arial"/>
          <w:b/>
          <w:sz w:val="24"/>
          <w:szCs w:val="24"/>
          <w:lang w:val="en-GB"/>
        </w:rPr>
        <w:t>Individual Care Plans</w:t>
      </w:r>
    </w:p>
    <w:p w:rsidR="005214A6" w:rsidRPr="00F03E73" w:rsidRDefault="005214A6" w:rsidP="00AE385E">
      <w:pPr>
        <w:pStyle w:val="ListParagraph"/>
        <w:numPr>
          <w:ilvl w:val="0"/>
          <w:numId w:val="463"/>
        </w:numPr>
        <w:spacing w:after="0" w:line="360" w:lineRule="auto"/>
        <w:rPr>
          <w:rFonts w:ascii="Arial" w:hAnsi="Arial" w:cs="Arial"/>
          <w:sz w:val="24"/>
          <w:szCs w:val="24"/>
          <w:lang w:val="en-GB"/>
        </w:rPr>
      </w:pPr>
      <w:r w:rsidRPr="00F03E73">
        <w:rPr>
          <w:rFonts w:ascii="Arial" w:hAnsi="Arial" w:cs="Arial"/>
          <w:sz w:val="24"/>
          <w:szCs w:val="24"/>
          <w:lang w:val="en-GB"/>
        </w:rPr>
        <w:t xml:space="preserve">Where a written Individual Care Plan is required, the service ensures that the care provided to each child is in line with their own plan. </w:t>
      </w:r>
    </w:p>
    <w:p w:rsidR="005214A6" w:rsidRPr="00F03E73" w:rsidRDefault="005214A6" w:rsidP="005214A6">
      <w:pPr>
        <w:spacing w:after="0" w:line="360" w:lineRule="auto"/>
        <w:rPr>
          <w:rFonts w:ascii="Arial" w:hAnsi="Arial" w:cs="Arial"/>
          <w:sz w:val="24"/>
          <w:szCs w:val="24"/>
          <w:lang w:val="en-GB"/>
        </w:rPr>
      </w:pPr>
    </w:p>
    <w:p w:rsidR="005214A6" w:rsidRPr="00F03E73" w:rsidRDefault="005214A6" w:rsidP="005214A6">
      <w:pPr>
        <w:spacing w:after="0" w:line="360" w:lineRule="auto"/>
        <w:rPr>
          <w:rFonts w:ascii="Arial" w:hAnsi="Arial" w:cs="Arial"/>
          <w:sz w:val="24"/>
          <w:szCs w:val="24"/>
          <w:lang w:val="en-GB"/>
        </w:rPr>
      </w:pPr>
      <w:r w:rsidRPr="00F03E73">
        <w:rPr>
          <w:rFonts w:ascii="Arial" w:hAnsi="Arial" w:cs="Arial"/>
          <w:sz w:val="24"/>
          <w:szCs w:val="24"/>
          <w:lang w:val="en-GB"/>
        </w:rPr>
        <w:t>The plan:</w:t>
      </w:r>
    </w:p>
    <w:p w:rsidR="005214A6" w:rsidRPr="00F03E73" w:rsidRDefault="005214A6" w:rsidP="00AE385E">
      <w:pPr>
        <w:pStyle w:val="ListParagraph"/>
        <w:numPr>
          <w:ilvl w:val="0"/>
          <w:numId w:val="463"/>
        </w:numPr>
        <w:spacing w:after="0" w:line="360" w:lineRule="auto"/>
        <w:ind w:left="1134" w:hanging="283"/>
        <w:rPr>
          <w:rFonts w:ascii="Arial" w:hAnsi="Arial" w:cs="Arial"/>
          <w:sz w:val="24"/>
          <w:szCs w:val="24"/>
          <w:lang w:val="en-GB"/>
        </w:rPr>
      </w:pPr>
      <w:r w:rsidRPr="00F03E73">
        <w:rPr>
          <w:rFonts w:ascii="Arial" w:hAnsi="Arial" w:cs="Arial"/>
          <w:sz w:val="24"/>
          <w:szCs w:val="24"/>
          <w:lang w:val="en-GB"/>
        </w:rPr>
        <w:t>Is developed with the service, if appropriate;</w:t>
      </w:r>
    </w:p>
    <w:p w:rsidR="005214A6" w:rsidRPr="00F03E73" w:rsidRDefault="005214A6" w:rsidP="00AE385E">
      <w:pPr>
        <w:pStyle w:val="ListParagraph"/>
        <w:numPr>
          <w:ilvl w:val="0"/>
          <w:numId w:val="463"/>
        </w:numPr>
        <w:spacing w:after="0" w:line="360" w:lineRule="auto"/>
        <w:ind w:left="1134" w:hanging="283"/>
        <w:rPr>
          <w:rFonts w:ascii="Arial" w:hAnsi="Arial" w:cs="Arial"/>
          <w:sz w:val="24"/>
          <w:szCs w:val="24"/>
          <w:lang w:val="en-GB"/>
        </w:rPr>
      </w:pPr>
      <w:r w:rsidRPr="00F03E73">
        <w:rPr>
          <w:rFonts w:ascii="Arial" w:hAnsi="Arial" w:cs="Arial"/>
          <w:sz w:val="24"/>
          <w:szCs w:val="24"/>
          <w:lang w:val="en-GB"/>
        </w:rPr>
        <w:t>describes the current developmental level of the child;</w:t>
      </w:r>
    </w:p>
    <w:p w:rsidR="005214A6" w:rsidRPr="00F03E73" w:rsidRDefault="005214A6" w:rsidP="00AE385E">
      <w:pPr>
        <w:pStyle w:val="ListParagraph"/>
        <w:numPr>
          <w:ilvl w:val="0"/>
          <w:numId w:val="463"/>
        </w:numPr>
        <w:spacing w:after="0" w:line="360" w:lineRule="auto"/>
        <w:ind w:left="1134" w:hanging="283"/>
        <w:rPr>
          <w:rFonts w:ascii="Arial" w:hAnsi="Arial" w:cs="Arial"/>
          <w:sz w:val="24"/>
          <w:szCs w:val="24"/>
          <w:lang w:val="en-GB"/>
        </w:rPr>
      </w:pPr>
      <w:r w:rsidRPr="00F03E73">
        <w:rPr>
          <w:rFonts w:ascii="Arial" w:hAnsi="Arial" w:cs="Arial"/>
          <w:sz w:val="24"/>
          <w:szCs w:val="24"/>
          <w:lang w:val="en-GB"/>
        </w:rPr>
        <w:t xml:space="preserve">details any chronic diseases or health issues the child is currently receiving treatment and care for: </w:t>
      </w:r>
    </w:p>
    <w:p w:rsidR="005214A6" w:rsidRPr="00F03E73" w:rsidRDefault="005214A6" w:rsidP="00AE385E">
      <w:pPr>
        <w:pStyle w:val="ListParagraph"/>
        <w:numPr>
          <w:ilvl w:val="0"/>
          <w:numId w:val="463"/>
        </w:numPr>
        <w:spacing w:after="0" w:line="360" w:lineRule="auto"/>
        <w:ind w:left="1134" w:firstLine="0"/>
        <w:rPr>
          <w:rFonts w:ascii="Arial" w:hAnsi="Arial" w:cs="Arial"/>
          <w:sz w:val="24"/>
          <w:szCs w:val="24"/>
          <w:lang w:val="en-GB"/>
        </w:rPr>
      </w:pPr>
      <w:r w:rsidRPr="00F03E73">
        <w:rPr>
          <w:rFonts w:ascii="Arial" w:hAnsi="Arial" w:cs="Arial"/>
          <w:sz w:val="24"/>
          <w:szCs w:val="24"/>
          <w:lang w:val="en-GB"/>
        </w:rPr>
        <w:t>Examples: allergies, asthma, sensory impairment)</w:t>
      </w:r>
    </w:p>
    <w:p w:rsidR="005214A6" w:rsidRPr="00F03E73" w:rsidRDefault="005214A6" w:rsidP="00AE385E">
      <w:pPr>
        <w:pStyle w:val="ListParagraph"/>
        <w:numPr>
          <w:ilvl w:val="0"/>
          <w:numId w:val="463"/>
        </w:numPr>
        <w:spacing w:after="0" w:line="360" w:lineRule="auto"/>
        <w:ind w:left="1134" w:hanging="283"/>
        <w:rPr>
          <w:rFonts w:ascii="Arial" w:hAnsi="Arial" w:cs="Arial"/>
          <w:sz w:val="24"/>
          <w:szCs w:val="24"/>
          <w:lang w:val="en-GB"/>
        </w:rPr>
      </w:pPr>
      <w:r w:rsidRPr="00F03E73">
        <w:rPr>
          <w:rFonts w:ascii="Arial" w:hAnsi="Arial" w:cs="Arial"/>
          <w:sz w:val="24"/>
          <w:szCs w:val="24"/>
          <w:lang w:val="en-GB"/>
        </w:rPr>
        <w:t xml:space="preserve">documents current medications, medical </w:t>
      </w:r>
      <w:r w:rsidR="00C8617E" w:rsidRPr="00F03E73">
        <w:rPr>
          <w:rFonts w:ascii="Arial" w:hAnsi="Arial" w:cs="Arial"/>
          <w:sz w:val="24"/>
          <w:szCs w:val="24"/>
          <w:lang w:val="en-GB"/>
        </w:rPr>
        <w:t>treatments and</w:t>
      </w:r>
      <w:r w:rsidRPr="00F03E73">
        <w:rPr>
          <w:rFonts w:ascii="Arial" w:hAnsi="Arial" w:cs="Arial"/>
          <w:sz w:val="24"/>
          <w:szCs w:val="24"/>
          <w:lang w:val="en-GB"/>
        </w:rPr>
        <w:t xml:space="preserve"> other therapeutic interventions.</w:t>
      </w:r>
    </w:p>
    <w:p w:rsidR="005214A6" w:rsidRPr="00F03E73" w:rsidRDefault="005214A6" w:rsidP="00AE385E">
      <w:pPr>
        <w:pStyle w:val="ListParagraph"/>
        <w:numPr>
          <w:ilvl w:val="0"/>
          <w:numId w:val="463"/>
        </w:numPr>
        <w:spacing w:after="0" w:line="360" w:lineRule="auto"/>
        <w:ind w:left="1134" w:hanging="283"/>
        <w:rPr>
          <w:rFonts w:ascii="Arial" w:hAnsi="Arial" w:cs="Arial"/>
          <w:sz w:val="24"/>
          <w:szCs w:val="24"/>
          <w:lang w:val="en-GB"/>
        </w:rPr>
      </w:pPr>
      <w:r w:rsidRPr="00F03E73">
        <w:rPr>
          <w:rFonts w:ascii="Arial" w:hAnsi="Arial" w:cs="Arial"/>
          <w:sz w:val="24"/>
          <w:szCs w:val="24"/>
          <w:lang w:val="en-GB"/>
        </w:rPr>
        <w:t xml:space="preserve">specifies how the service will meet the child's needs: </w:t>
      </w:r>
    </w:p>
    <w:p w:rsidR="005214A6" w:rsidRPr="00F03E73" w:rsidRDefault="005214A6" w:rsidP="00AE385E">
      <w:pPr>
        <w:pStyle w:val="ListParagraph"/>
        <w:numPr>
          <w:ilvl w:val="0"/>
          <w:numId w:val="463"/>
        </w:numPr>
        <w:spacing w:after="0" w:line="360" w:lineRule="auto"/>
        <w:ind w:left="1134" w:firstLine="0"/>
        <w:rPr>
          <w:rFonts w:ascii="Arial" w:hAnsi="Arial" w:cs="Arial"/>
          <w:sz w:val="24"/>
          <w:szCs w:val="24"/>
          <w:lang w:val="en-GB"/>
        </w:rPr>
      </w:pPr>
      <w:r w:rsidRPr="00F03E73">
        <w:rPr>
          <w:rFonts w:ascii="Arial" w:hAnsi="Arial" w:cs="Arial"/>
          <w:sz w:val="24"/>
          <w:szCs w:val="24"/>
          <w:lang w:val="en-GB"/>
        </w:rPr>
        <w:lastRenderedPageBreak/>
        <w:t xml:space="preserve">Examples: </w:t>
      </w:r>
    </w:p>
    <w:p w:rsidR="005214A6" w:rsidRPr="00F03E73" w:rsidRDefault="005214A6" w:rsidP="00AE385E">
      <w:pPr>
        <w:pStyle w:val="ListParagraph"/>
        <w:numPr>
          <w:ilvl w:val="0"/>
          <w:numId w:val="463"/>
        </w:numPr>
        <w:spacing w:after="0" w:line="360" w:lineRule="auto"/>
        <w:ind w:left="1134" w:firstLine="0"/>
        <w:rPr>
          <w:rFonts w:ascii="Arial" w:hAnsi="Arial" w:cs="Arial"/>
          <w:sz w:val="24"/>
          <w:szCs w:val="24"/>
          <w:lang w:val="en-GB"/>
        </w:rPr>
      </w:pPr>
      <w:r w:rsidRPr="00F03E73">
        <w:rPr>
          <w:rFonts w:ascii="Arial" w:hAnsi="Arial" w:cs="Arial"/>
          <w:sz w:val="24"/>
          <w:szCs w:val="24"/>
          <w:lang w:val="en-GB"/>
        </w:rPr>
        <w:t>Providing developmental variation, sensory impairment or additional needs.</w:t>
      </w:r>
    </w:p>
    <w:p w:rsidR="005214A6" w:rsidRPr="00F03E73" w:rsidRDefault="005214A6" w:rsidP="00AE385E">
      <w:pPr>
        <w:pStyle w:val="ListParagraph"/>
        <w:numPr>
          <w:ilvl w:val="0"/>
          <w:numId w:val="463"/>
        </w:numPr>
        <w:spacing w:after="0" w:line="360" w:lineRule="auto"/>
        <w:ind w:left="1134" w:firstLine="0"/>
        <w:rPr>
          <w:rFonts w:ascii="Arial" w:hAnsi="Arial" w:cs="Arial"/>
          <w:sz w:val="24"/>
          <w:szCs w:val="24"/>
          <w:lang w:val="en-GB"/>
        </w:rPr>
      </w:pPr>
      <w:r w:rsidRPr="00F03E73">
        <w:rPr>
          <w:rFonts w:ascii="Arial" w:hAnsi="Arial" w:cs="Arial"/>
          <w:sz w:val="24"/>
          <w:szCs w:val="24"/>
          <w:lang w:val="en-GB"/>
        </w:rPr>
        <w:t>Providing emotional and behavioural support.</w:t>
      </w:r>
    </w:p>
    <w:p w:rsidR="005214A6" w:rsidRPr="00F03E73" w:rsidRDefault="005214A6" w:rsidP="00AE385E">
      <w:pPr>
        <w:pStyle w:val="ListParagraph"/>
        <w:numPr>
          <w:ilvl w:val="0"/>
          <w:numId w:val="463"/>
        </w:numPr>
        <w:spacing w:after="0" w:line="360" w:lineRule="auto"/>
        <w:ind w:left="1134" w:firstLine="0"/>
        <w:rPr>
          <w:rFonts w:ascii="Arial" w:hAnsi="Arial" w:cs="Arial"/>
          <w:sz w:val="24"/>
          <w:szCs w:val="24"/>
          <w:lang w:val="en-GB"/>
        </w:rPr>
      </w:pPr>
      <w:r w:rsidRPr="00F03E73">
        <w:rPr>
          <w:rFonts w:ascii="Arial" w:hAnsi="Arial" w:cs="Arial"/>
          <w:sz w:val="24"/>
          <w:szCs w:val="24"/>
          <w:lang w:val="en-GB"/>
        </w:rPr>
        <w:t>Providing emergency care for a defined medical condition.</w:t>
      </w:r>
    </w:p>
    <w:p w:rsidR="005214A6" w:rsidRPr="00F03E73" w:rsidRDefault="005214A6" w:rsidP="005214A6">
      <w:pPr>
        <w:pStyle w:val="ListParagraph"/>
        <w:spacing w:after="0" w:line="360" w:lineRule="auto"/>
        <w:ind w:left="1134"/>
        <w:rPr>
          <w:rFonts w:ascii="Arial" w:hAnsi="Arial" w:cs="Arial"/>
          <w:sz w:val="24"/>
          <w:szCs w:val="24"/>
          <w:lang w:val="en-GB"/>
        </w:rPr>
      </w:pPr>
      <w:r w:rsidRPr="00F03E73">
        <w:rPr>
          <w:rFonts w:ascii="Arial" w:hAnsi="Arial" w:cs="Arial"/>
          <w:sz w:val="24"/>
          <w:szCs w:val="24"/>
          <w:lang w:val="en-GB"/>
        </w:rPr>
        <w:t>This emergency care plan gives details of what to do in a medical emergency.  The plan is put together by parents and or guardians with guidance from a medical practitioner (for example a GP or consultant).</w:t>
      </w:r>
    </w:p>
    <w:p w:rsidR="00B77ED1" w:rsidRPr="00F03E73" w:rsidRDefault="00B77ED1" w:rsidP="00D7269C">
      <w:pPr>
        <w:spacing w:after="0" w:line="360" w:lineRule="auto"/>
        <w:jc w:val="both"/>
        <w:rPr>
          <w:rFonts w:ascii="Arial" w:hAnsi="Arial" w:cs="Arial"/>
          <w:b/>
          <w:sz w:val="28"/>
          <w:szCs w:val="28"/>
          <w:lang w:val="en-GB"/>
        </w:rPr>
      </w:pPr>
    </w:p>
    <w:p w:rsidR="005214A6" w:rsidRPr="00F03E73" w:rsidRDefault="005214A6" w:rsidP="005214A6">
      <w:pPr>
        <w:spacing w:after="0" w:line="360" w:lineRule="auto"/>
        <w:jc w:val="both"/>
        <w:rPr>
          <w:rFonts w:ascii="Arial" w:hAnsi="Arial" w:cs="Arial"/>
          <w:b/>
          <w:sz w:val="24"/>
          <w:szCs w:val="24"/>
          <w:lang w:val="en-GB"/>
        </w:rPr>
      </w:pPr>
      <w:r w:rsidRPr="00F03E73">
        <w:rPr>
          <w:rFonts w:ascii="Arial" w:hAnsi="Arial" w:cs="Arial"/>
          <w:b/>
          <w:sz w:val="24"/>
          <w:szCs w:val="24"/>
          <w:lang w:val="en-GB"/>
        </w:rPr>
        <w:t>Technology including Internet, Photographic and Recording Devices (Please also see our policy on Use of Internet. Photographic and Recording Devices (Including Multi Media)</w:t>
      </w:r>
    </w:p>
    <w:p w:rsidR="005214A6" w:rsidRPr="00F03E73" w:rsidRDefault="005214A6" w:rsidP="00AE385E">
      <w:pPr>
        <w:pStyle w:val="ListParagraph"/>
        <w:numPr>
          <w:ilvl w:val="0"/>
          <w:numId w:val="464"/>
        </w:numPr>
        <w:spacing w:after="0" w:line="360" w:lineRule="auto"/>
        <w:rPr>
          <w:rFonts w:ascii="Arial" w:hAnsi="Arial" w:cs="Arial"/>
          <w:sz w:val="24"/>
          <w:szCs w:val="24"/>
          <w:lang w:val="en-GB"/>
        </w:rPr>
      </w:pPr>
      <w:r w:rsidRPr="00F03E73">
        <w:rPr>
          <w:rFonts w:ascii="Arial" w:hAnsi="Arial" w:cs="Arial"/>
          <w:sz w:val="24"/>
          <w:szCs w:val="24"/>
          <w:lang w:val="en-GB"/>
        </w:rPr>
        <w:t>There is evidence of the policy on the use of the interest and photographic and recording devices being implemented.</w:t>
      </w:r>
    </w:p>
    <w:p w:rsidR="005214A6" w:rsidRPr="00F03E73" w:rsidRDefault="005214A6" w:rsidP="00AE385E">
      <w:pPr>
        <w:pStyle w:val="ListParagraph"/>
        <w:numPr>
          <w:ilvl w:val="0"/>
          <w:numId w:val="464"/>
        </w:numPr>
        <w:spacing w:after="0" w:line="360" w:lineRule="auto"/>
        <w:rPr>
          <w:rFonts w:ascii="Arial" w:hAnsi="Arial" w:cs="Arial"/>
          <w:sz w:val="24"/>
          <w:szCs w:val="24"/>
          <w:lang w:val="en-GB"/>
        </w:rPr>
      </w:pPr>
      <w:r w:rsidRPr="00F03E73">
        <w:rPr>
          <w:rFonts w:ascii="Arial" w:hAnsi="Arial" w:cs="Arial"/>
          <w:sz w:val="24"/>
          <w:szCs w:val="24"/>
          <w:lang w:val="en-GB"/>
        </w:rPr>
        <w:t>Relevant staff know the requirements and have a clear understanding of their roles and responsibilities in relation to the policy.</w:t>
      </w:r>
    </w:p>
    <w:p w:rsidR="005214A6" w:rsidRPr="00F03E73" w:rsidRDefault="005214A6" w:rsidP="00AE385E">
      <w:pPr>
        <w:pStyle w:val="ListParagraph"/>
        <w:numPr>
          <w:ilvl w:val="0"/>
          <w:numId w:val="464"/>
        </w:numPr>
        <w:spacing w:after="0" w:line="360" w:lineRule="auto"/>
        <w:rPr>
          <w:rFonts w:ascii="Arial" w:hAnsi="Arial" w:cs="Arial"/>
          <w:sz w:val="24"/>
          <w:szCs w:val="24"/>
          <w:lang w:val="en-GB"/>
        </w:rPr>
      </w:pPr>
      <w:r w:rsidRPr="00F03E73">
        <w:rPr>
          <w:rFonts w:ascii="Arial" w:hAnsi="Arial" w:cs="Arial"/>
          <w:sz w:val="24"/>
          <w:szCs w:val="24"/>
          <w:lang w:val="en-GB"/>
        </w:rPr>
        <w:t>Relevant staff have received training on the policy on the use of the internet and photographic and recording devices.</w:t>
      </w:r>
    </w:p>
    <w:p w:rsidR="005214A6" w:rsidRPr="00F03E73" w:rsidRDefault="005214A6" w:rsidP="005214A6">
      <w:pPr>
        <w:pStyle w:val="ListParagraph"/>
        <w:spacing w:after="0" w:line="360" w:lineRule="auto"/>
        <w:ind w:left="709" w:hanging="283"/>
        <w:rPr>
          <w:rFonts w:ascii="Arial" w:hAnsi="Arial" w:cs="Arial"/>
          <w:sz w:val="24"/>
          <w:szCs w:val="24"/>
          <w:lang w:val="en-GB"/>
        </w:rPr>
      </w:pPr>
    </w:p>
    <w:p w:rsidR="00433E29" w:rsidRDefault="00433E29">
      <w:pPr>
        <w:rPr>
          <w:rFonts w:ascii="Arial" w:hAnsi="Arial" w:cs="Arial"/>
          <w:b/>
          <w:sz w:val="28"/>
          <w:szCs w:val="28"/>
          <w:lang w:val="en-GB"/>
        </w:rPr>
      </w:pPr>
      <w:r>
        <w:rPr>
          <w:rFonts w:ascii="Arial" w:hAnsi="Arial" w:cs="Arial"/>
          <w:b/>
          <w:sz w:val="28"/>
          <w:szCs w:val="28"/>
          <w:lang w:val="en-GB"/>
        </w:rPr>
        <w:br w:type="page"/>
      </w:r>
    </w:p>
    <w:p w:rsidR="00873169" w:rsidRPr="00E41604" w:rsidRDefault="00E24C27" w:rsidP="00E41604">
      <w:pPr>
        <w:rPr>
          <w:rFonts w:ascii="Arial" w:hAnsi="Arial" w:cs="Arial"/>
          <w:color w:val="FF0000"/>
          <w:sz w:val="24"/>
          <w:szCs w:val="24"/>
          <w:lang w:val="en-GB"/>
        </w:rPr>
      </w:pPr>
      <w:r>
        <w:rPr>
          <w:rFonts w:ascii="Arial" w:hAnsi="Arial" w:cs="Arial"/>
          <w:b/>
          <w:sz w:val="28"/>
          <w:szCs w:val="28"/>
          <w:lang w:val="en-GB"/>
        </w:rPr>
        <w:lastRenderedPageBreak/>
        <w:t>4</w:t>
      </w:r>
      <w:r w:rsidR="004A5D86">
        <w:rPr>
          <w:rFonts w:ascii="Arial" w:hAnsi="Arial" w:cs="Arial"/>
          <w:b/>
          <w:sz w:val="28"/>
          <w:szCs w:val="28"/>
          <w:lang w:val="en-GB"/>
        </w:rPr>
        <w:t>5</w:t>
      </w:r>
      <w:r w:rsidR="0034375F">
        <w:rPr>
          <w:rFonts w:ascii="Arial" w:hAnsi="Arial" w:cs="Arial"/>
          <w:b/>
          <w:sz w:val="28"/>
          <w:szCs w:val="28"/>
          <w:lang w:val="en-GB"/>
        </w:rPr>
        <w:t xml:space="preserve">. </w:t>
      </w:r>
      <w:r w:rsidR="0034375F" w:rsidRPr="001235F2">
        <w:rPr>
          <w:rFonts w:ascii="Arial" w:hAnsi="Arial" w:cs="Arial"/>
          <w:b/>
          <w:sz w:val="28"/>
          <w:szCs w:val="28"/>
          <w:lang w:val="en-GB"/>
        </w:rPr>
        <w:t>CHILD OBSERVATIONS and ASSESSMENT</w:t>
      </w:r>
    </w:p>
    <w:tbl>
      <w:tblPr>
        <w:tblStyle w:val="TableGrid"/>
        <w:tblW w:w="0" w:type="auto"/>
        <w:tblLook w:val="04A0" w:firstRow="1" w:lastRow="0" w:firstColumn="1" w:lastColumn="0" w:noHBand="0" w:noVBand="1"/>
      </w:tblPr>
      <w:tblGrid>
        <w:gridCol w:w="4644"/>
        <w:gridCol w:w="4372"/>
      </w:tblGrid>
      <w:tr w:rsidR="00873169" w:rsidTr="00CA12DE">
        <w:tc>
          <w:tcPr>
            <w:tcW w:w="4644" w:type="dxa"/>
          </w:tcPr>
          <w:p w:rsidR="00873169" w:rsidRDefault="00873169" w:rsidP="00CA12D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873169" w:rsidRPr="0072088B" w:rsidRDefault="00873169" w:rsidP="00CA12DE">
            <w:pPr>
              <w:pStyle w:val="NoSpacing"/>
              <w:spacing w:line="360" w:lineRule="auto"/>
              <w:rPr>
                <w:rFonts w:ascii="Arial" w:hAnsi="Arial" w:cs="Arial"/>
                <w:b/>
                <w:sz w:val="24"/>
                <w:szCs w:val="24"/>
              </w:rPr>
            </w:pPr>
            <w:r>
              <w:rPr>
                <w:rFonts w:ascii="Arial" w:hAnsi="Arial" w:cs="Arial"/>
                <w:b/>
                <w:sz w:val="24"/>
                <w:szCs w:val="24"/>
              </w:rPr>
              <w:t>Child Observations and Assessment</w:t>
            </w:r>
          </w:p>
        </w:tc>
      </w:tr>
      <w:tr w:rsidR="00873169" w:rsidTr="00CA12DE">
        <w:tc>
          <w:tcPr>
            <w:tcW w:w="4644" w:type="dxa"/>
          </w:tcPr>
          <w:p w:rsidR="00873169" w:rsidRPr="00F03E73" w:rsidRDefault="00873169" w:rsidP="00CA12DE">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873169" w:rsidRDefault="00E24C27" w:rsidP="00CA12DE">
            <w:pPr>
              <w:pStyle w:val="NoSpacing"/>
              <w:spacing w:line="360" w:lineRule="auto"/>
              <w:jc w:val="both"/>
              <w:rPr>
                <w:rFonts w:ascii="Arial" w:hAnsi="Arial" w:cs="Arial"/>
                <w:b/>
                <w:sz w:val="24"/>
                <w:szCs w:val="24"/>
              </w:rPr>
            </w:pPr>
            <w:r>
              <w:rPr>
                <w:rFonts w:ascii="Arial" w:hAnsi="Arial" w:cs="Arial"/>
                <w:b/>
                <w:sz w:val="24"/>
                <w:szCs w:val="24"/>
              </w:rPr>
              <w:t>04</w:t>
            </w:r>
            <w:r w:rsidR="004A5D86">
              <w:rPr>
                <w:rFonts w:ascii="Arial" w:hAnsi="Arial" w:cs="Arial"/>
                <w:b/>
                <w:sz w:val="24"/>
                <w:szCs w:val="24"/>
              </w:rPr>
              <w:t>5</w:t>
            </w:r>
          </w:p>
        </w:tc>
      </w:tr>
      <w:tr w:rsidR="00E41604" w:rsidTr="00CA12DE">
        <w:tc>
          <w:tcPr>
            <w:tcW w:w="4644" w:type="dxa"/>
          </w:tcPr>
          <w:p w:rsidR="00E41604" w:rsidRPr="00F03E73" w:rsidRDefault="00E41604" w:rsidP="00CA12DE">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E41604" w:rsidRPr="00D5666E" w:rsidRDefault="00D40711" w:rsidP="00CA12DE">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E41604">
              <w:rPr>
                <w:rFonts w:ascii="Arial" w:hAnsi="Arial" w:cs="Arial"/>
                <w:b/>
                <w:sz w:val="24"/>
                <w:szCs w:val="24"/>
              </w:rPr>
              <w:t>,</w:t>
            </w:r>
            <w:r w:rsidR="00E41604" w:rsidRPr="00F71F9E">
              <w:rPr>
                <w:rFonts w:ascii="Arial" w:hAnsi="Arial" w:cs="Arial"/>
                <w:b/>
                <w:sz w:val="24"/>
                <w:szCs w:val="24"/>
              </w:rPr>
              <w:t xml:space="preserve"> CB</w:t>
            </w:r>
          </w:p>
        </w:tc>
      </w:tr>
      <w:tr w:rsidR="00E41604" w:rsidTr="00CA12DE">
        <w:tc>
          <w:tcPr>
            <w:tcW w:w="4644" w:type="dxa"/>
          </w:tcPr>
          <w:p w:rsidR="00E41604" w:rsidRPr="00F03E73" w:rsidRDefault="00E41604" w:rsidP="00CA12DE">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E41604" w:rsidRPr="00D5666E" w:rsidRDefault="00EB5FB4" w:rsidP="00CA12D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A0380" w:rsidTr="00CA12DE">
        <w:tc>
          <w:tcPr>
            <w:tcW w:w="4644" w:type="dxa"/>
          </w:tcPr>
          <w:p w:rsidR="007A0380" w:rsidRPr="00F03E73" w:rsidRDefault="007A0380" w:rsidP="00CA12DE">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Em</w:t>
            </w:r>
            <w:r w:rsidR="007049BD">
              <w:rPr>
                <w:rFonts w:ascii="Arial" w:hAnsi="Arial" w:cs="Arial"/>
                <w:b/>
                <w:sz w:val="24"/>
                <w:szCs w:val="24"/>
              </w:rPr>
              <w:t>ail/Website</w:t>
            </w:r>
          </w:p>
        </w:tc>
      </w:tr>
      <w:tr w:rsidR="007A0380"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873169" w:rsidTr="00CA12DE">
        <w:tc>
          <w:tcPr>
            <w:tcW w:w="4644" w:type="dxa"/>
          </w:tcPr>
          <w:p w:rsidR="00873169" w:rsidRDefault="00873169" w:rsidP="00CA12DE">
            <w:pPr>
              <w:pStyle w:val="NoSpacing"/>
              <w:spacing w:line="360" w:lineRule="auto"/>
              <w:jc w:val="both"/>
              <w:rPr>
                <w:rFonts w:ascii="Arial" w:hAnsi="Arial" w:cs="Arial"/>
                <w:b/>
                <w:sz w:val="24"/>
                <w:szCs w:val="24"/>
              </w:rPr>
            </w:pPr>
            <w:r>
              <w:rPr>
                <w:rFonts w:ascii="Arial" w:hAnsi="Arial" w:cs="Arial"/>
                <w:b/>
                <w:sz w:val="24"/>
                <w:szCs w:val="24"/>
              </w:rPr>
              <w:t>Date the Document is Effective From:</w:t>
            </w:r>
          </w:p>
        </w:tc>
        <w:tc>
          <w:tcPr>
            <w:tcW w:w="4372" w:type="dxa"/>
          </w:tcPr>
          <w:p w:rsidR="00873169" w:rsidRDefault="007049BD" w:rsidP="00CA12DE">
            <w:pPr>
              <w:pStyle w:val="NoSpacing"/>
              <w:spacing w:line="360" w:lineRule="auto"/>
              <w:jc w:val="both"/>
              <w:rPr>
                <w:rFonts w:ascii="Arial" w:hAnsi="Arial" w:cs="Arial"/>
                <w:b/>
                <w:sz w:val="24"/>
                <w:szCs w:val="24"/>
              </w:rPr>
            </w:pPr>
            <w:r>
              <w:rPr>
                <w:rFonts w:ascii="Arial" w:hAnsi="Arial" w:cs="Arial"/>
                <w:b/>
                <w:sz w:val="24"/>
                <w:szCs w:val="24"/>
              </w:rPr>
              <w:t>July 2019</w:t>
            </w:r>
          </w:p>
        </w:tc>
      </w:tr>
      <w:tr w:rsidR="00873169" w:rsidTr="00CA12DE">
        <w:tc>
          <w:tcPr>
            <w:tcW w:w="4644" w:type="dxa"/>
          </w:tcPr>
          <w:p w:rsidR="00873169" w:rsidRDefault="00873169" w:rsidP="00CA12DE">
            <w:pPr>
              <w:pStyle w:val="NoSpacing"/>
              <w:spacing w:line="360" w:lineRule="auto"/>
              <w:jc w:val="both"/>
              <w:rPr>
                <w:rFonts w:ascii="Arial" w:hAnsi="Arial" w:cs="Arial"/>
                <w:b/>
                <w:sz w:val="24"/>
                <w:szCs w:val="24"/>
              </w:rPr>
            </w:pPr>
            <w:r>
              <w:rPr>
                <w:rFonts w:ascii="Arial" w:hAnsi="Arial" w:cs="Arial"/>
                <w:b/>
                <w:sz w:val="24"/>
                <w:szCs w:val="24"/>
              </w:rPr>
              <w:t>Scheduled Review Date:</w:t>
            </w:r>
          </w:p>
        </w:tc>
        <w:tc>
          <w:tcPr>
            <w:tcW w:w="4372" w:type="dxa"/>
          </w:tcPr>
          <w:p w:rsidR="00873169" w:rsidRDefault="007049BD" w:rsidP="00CA12DE">
            <w:pPr>
              <w:pStyle w:val="NoSpacing"/>
              <w:spacing w:line="360" w:lineRule="auto"/>
              <w:jc w:val="both"/>
              <w:rPr>
                <w:rFonts w:ascii="Arial" w:hAnsi="Arial" w:cs="Arial"/>
                <w:b/>
                <w:sz w:val="24"/>
                <w:szCs w:val="24"/>
              </w:rPr>
            </w:pPr>
            <w:r>
              <w:rPr>
                <w:rFonts w:ascii="Arial" w:hAnsi="Arial" w:cs="Arial"/>
                <w:b/>
                <w:sz w:val="24"/>
                <w:szCs w:val="24"/>
              </w:rPr>
              <w:t>July 2020</w:t>
            </w:r>
          </w:p>
        </w:tc>
      </w:tr>
      <w:tr w:rsidR="00873169" w:rsidRPr="00F03E73" w:rsidTr="00CA12DE">
        <w:tc>
          <w:tcPr>
            <w:tcW w:w="4644" w:type="dxa"/>
          </w:tcPr>
          <w:p w:rsidR="00873169" w:rsidRPr="00F03E73" w:rsidRDefault="00873169" w:rsidP="00CA12DE">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873169" w:rsidRPr="00F03E73" w:rsidRDefault="00873169" w:rsidP="00CA12DE">
            <w:pPr>
              <w:pStyle w:val="NoSpacing"/>
              <w:spacing w:line="360" w:lineRule="auto"/>
              <w:jc w:val="both"/>
              <w:rPr>
                <w:rFonts w:ascii="Arial" w:hAnsi="Arial" w:cs="Arial"/>
                <w:b/>
                <w:sz w:val="24"/>
                <w:szCs w:val="24"/>
              </w:rPr>
            </w:pPr>
            <w:r w:rsidRPr="00F03E73">
              <w:rPr>
                <w:rFonts w:ascii="Arial" w:hAnsi="Arial" w:cs="Arial"/>
                <w:b/>
                <w:sz w:val="24"/>
                <w:szCs w:val="24"/>
              </w:rPr>
              <w:t>3</w:t>
            </w:r>
          </w:p>
        </w:tc>
      </w:tr>
    </w:tbl>
    <w:p w:rsidR="00873169" w:rsidRPr="00F03E73" w:rsidRDefault="00873169" w:rsidP="00873169">
      <w:pPr>
        <w:spacing w:after="160" w:line="259" w:lineRule="auto"/>
        <w:rPr>
          <w:rFonts w:ascii="Arial" w:hAnsi="Arial" w:cs="Arial"/>
          <w:b/>
          <w:sz w:val="28"/>
          <w:szCs w:val="28"/>
        </w:rPr>
      </w:pPr>
    </w:p>
    <w:p w:rsidR="00873169" w:rsidRPr="00F03E73" w:rsidRDefault="00873169" w:rsidP="00873169">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873169" w:rsidRPr="00A72C77" w:rsidRDefault="00873169" w:rsidP="00873169">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34375F" w:rsidRPr="0001347D" w:rsidRDefault="0034375F" w:rsidP="0034375F">
      <w:pPr>
        <w:spacing w:after="0" w:line="360" w:lineRule="auto"/>
        <w:jc w:val="both"/>
        <w:rPr>
          <w:rFonts w:ascii="Arial" w:eastAsia="Times New Roman" w:hAnsi="Arial" w:cs="Arial"/>
          <w:b/>
          <w:bCs/>
          <w:sz w:val="28"/>
          <w:szCs w:val="28"/>
        </w:rPr>
      </w:pPr>
    </w:p>
    <w:p w:rsidR="0034375F" w:rsidRPr="00DB6A01" w:rsidRDefault="0034375F" w:rsidP="0034375F">
      <w:pPr>
        <w:spacing w:after="0" w:line="360" w:lineRule="auto"/>
        <w:jc w:val="both"/>
        <w:rPr>
          <w:rFonts w:ascii="Arial" w:hAnsi="Arial" w:cs="Arial"/>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8: Planning and Evaluation, Síolta Standard 12: Communication Síolta Standard 15: Legislation and regulation) </w:t>
      </w:r>
      <w:r w:rsidRPr="00DB6A01">
        <w:rPr>
          <w:rFonts w:ascii="Arial" w:hAnsi="Arial" w:cs="Arial"/>
          <w:color w:val="00B050"/>
          <w:sz w:val="24"/>
          <w:szCs w:val="24"/>
        </w:rPr>
        <w:t xml:space="preserve">(National Standard 1: Information, </w:t>
      </w:r>
      <w:r>
        <w:rPr>
          <w:rFonts w:ascii="Arial" w:hAnsi="Arial" w:cs="Arial"/>
          <w:color w:val="00B050"/>
          <w:sz w:val="24"/>
          <w:szCs w:val="24"/>
        </w:rPr>
        <w:t>National Standard 3: Working in Partnership with Parents or Guardians</w:t>
      </w:r>
      <w:r w:rsidRPr="00DB6A01">
        <w:rPr>
          <w:rFonts w:ascii="Arial" w:hAnsi="Arial" w:cs="Arial"/>
          <w:color w:val="00B050"/>
          <w:sz w:val="24"/>
          <w:szCs w:val="24"/>
        </w:rPr>
        <w:t>, National Standard 4: Records, National Standard 6: Evaluation, National Standard 8: Care, Play and Learning, National Standard 10: Behaviour, National Standard 14: Sleep)</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bCs/>
          <w:color w:val="000000" w:themeColor="text1"/>
          <w:sz w:val="24"/>
          <w:szCs w:val="24"/>
        </w:rPr>
        <w:t>The service</w:t>
      </w:r>
      <w:r w:rsidR="007A0380">
        <w:rPr>
          <w:rFonts w:ascii="Arial" w:hAnsi="Arial" w:cs="Arial"/>
          <w:bCs/>
          <w:color w:val="000000" w:themeColor="text1"/>
          <w:sz w:val="24"/>
          <w:szCs w:val="24"/>
        </w:rPr>
        <w:t xml:space="preserve"> </w:t>
      </w:r>
      <w:r w:rsidRPr="00DB6A01">
        <w:rPr>
          <w:rFonts w:ascii="Arial" w:hAnsi="Arial" w:cs="Arial"/>
          <w:sz w:val="24"/>
          <w:szCs w:val="24"/>
        </w:rPr>
        <w:t xml:space="preserve">recognises that observation is a useful tool and enables staff plan the curriculum to meet the individual needs of children. </w:t>
      </w:r>
    </w:p>
    <w:p w:rsidR="0034375F" w:rsidRPr="00DB6A01" w:rsidRDefault="0034375F" w:rsidP="0034375F">
      <w:pPr>
        <w:spacing w:after="0" w:line="360" w:lineRule="auto"/>
        <w:jc w:val="both"/>
        <w:rPr>
          <w:rFonts w:ascii="Arial" w:hAnsi="Arial" w:cs="Arial"/>
          <w:color w:val="000000"/>
        </w:rPr>
      </w:pPr>
    </w:p>
    <w:p w:rsidR="0034375F" w:rsidRPr="00DB6A01" w:rsidRDefault="0034375F" w:rsidP="0034375F">
      <w:pPr>
        <w:pStyle w:val="Pa12"/>
        <w:spacing w:line="360" w:lineRule="auto"/>
        <w:jc w:val="both"/>
        <w:rPr>
          <w:rFonts w:ascii="Arial" w:hAnsi="Arial" w:cs="Arial"/>
          <w:color w:val="000000"/>
        </w:rPr>
      </w:pPr>
      <w:r w:rsidRPr="00DB6A01">
        <w:rPr>
          <w:rFonts w:ascii="Arial" w:hAnsi="Arial" w:cs="Arial"/>
          <w:color w:val="000000"/>
        </w:rPr>
        <w:lastRenderedPageBreak/>
        <w:t>“</w:t>
      </w:r>
      <w:r w:rsidRPr="00DB6A01">
        <w:rPr>
          <w:rFonts w:ascii="Arial" w:hAnsi="Arial" w:cs="Arial"/>
          <w:i/>
          <w:color w:val="000000"/>
        </w:rPr>
        <w:t xml:space="preserve">Assessment is the ongoing process of </w:t>
      </w:r>
      <w:r w:rsidRPr="00DB6A01">
        <w:rPr>
          <w:rFonts w:ascii="Arial" w:hAnsi="Arial" w:cs="Arial"/>
          <w:bCs/>
          <w:i/>
          <w:color w:val="000000"/>
        </w:rPr>
        <w:t xml:space="preserve">collecting, documenting, reflecting on, and using </w:t>
      </w:r>
      <w:r w:rsidRPr="00DB6A01">
        <w:rPr>
          <w:rFonts w:ascii="Arial" w:hAnsi="Arial" w:cs="Arial"/>
          <w:i/>
          <w:color w:val="000000"/>
        </w:rPr>
        <w:t>information to develop rich portraits of children as learners in order to support and enhance their future learning</w:t>
      </w:r>
      <w:r w:rsidRPr="00DB6A01">
        <w:rPr>
          <w:rFonts w:ascii="Arial" w:hAnsi="Arial" w:cs="Arial"/>
          <w:color w:val="000000"/>
        </w:rPr>
        <w:t xml:space="preserve">” Aistear, the Early Childhood Curriculum framework. </w:t>
      </w:r>
    </w:p>
    <w:p w:rsidR="0034375F" w:rsidRDefault="0034375F" w:rsidP="0034375F">
      <w:pPr>
        <w:spacing w:after="0" w:line="360" w:lineRule="auto"/>
        <w:jc w:val="both"/>
        <w:rPr>
          <w:rFonts w:ascii="Arial" w:hAnsi="Arial" w:cs="Arial"/>
          <w:b/>
          <w:sz w:val="24"/>
          <w:szCs w:val="24"/>
        </w:rPr>
      </w:pPr>
    </w:p>
    <w:p w:rsidR="0034375F" w:rsidRPr="00DB6A01" w:rsidRDefault="0034375F" w:rsidP="0034375F">
      <w:pPr>
        <w:spacing w:after="0" w:line="360" w:lineRule="auto"/>
        <w:jc w:val="both"/>
        <w:rPr>
          <w:rFonts w:ascii="Arial" w:hAnsi="Arial" w:cs="Arial"/>
          <w:b/>
          <w:sz w:val="24"/>
          <w:szCs w:val="24"/>
        </w:rPr>
      </w:pPr>
      <w:r w:rsidRPr="00DB6A01">
        <w:rPr>
          <w:rFonts w:ascii="Arial" w:hAnsi="Arial" w:cs="Arial"/>
          <w:b/>
          <w:sz w:val="24"/>
          <w:szCs w:val="24"/>
        </w:rPr>
        <w:t>Policy and Procedure:</w:t>
      </w: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 xml:space="preserve">By observing how children respond to activities, staff will be able to evaluate if the activities and resources they have provided meet the needs of all the children. It helps them to plan a broad, balanced and appropriate curriculum. Staff should refer to the Curriculum Policy. Observations also enable staff to provide challenge and extend the programme so that each child is able to progress. </w:t>
      </w:r>
    </w:p>
    <w:p w:rsidR="0034375F" w:rsidRDefault="0034375F" w:rsidP="0034375F">
      <w:pPr>
        <w:spacing w:after="0" w:line="360" w:lineRule="auto"/>
        <w:jc w:val="both"/>
        <w:rPr>
          <w:rFonts w:ascii="Arial" w:hAnsi="Arial" w:cs="Arial"/>
          <w:sz w:val="24"/>
          <w:szCs w:val="24"/>
        </w:rPr>
      </w:pPr>
    </w:p>
    <w:p w:rsidR="0034375F" w:rsidRPr="00CE1AE6" w:rsidRDefault="0034375F" w:rsidP="0034375F">
      <w:pPr>
        <w:spacing w:after="0" w:line="360" w:lineRule="auto"/>
        <w:jc w:val="both"/>
        <w:rPr>
          <w:rFonts w:ascii="Arial" w:hAnsi="Arial" w:cs="Arial"/>
          <w:sz w:val="24"/>
          <w:szCs w:val="24"/>
        </w:rPr>
      </w:pPr>
      <w:r w:rsidRPr="00CE1AE6">
        <w:rPr>
          <w:rFonts w:ascii="Arial" w:hAnsi="Arial" w:cs="Arial"/>
          <w:sz w:val="24"/>
          <w:szCs w:val="24"/>
        </w:rPr>
        <w:t>All observations / records / assessments will be treated with confidentiality.</w:t>
      </w:r>
    </w:p>
    <w:p w:rsidR="0034375F" w:rsidRPr="008C4F01" w:rsidRDefault="0034375F" w:rsidP="0034375F">
      <w:pPr>
        <w:spacing w:after="0" w:line="360" w:lineRule="auto"/>
        <w:jc w:val="both"/>
        <w:rPr>
          <w:rFonts w:ascii="Arial" w:hAnsi="Arial" w:cs="Arial"/>
          <w:sz w:val="24"/>
          <w:szCs w:val="24"/>
          <w:highlight w:val="yellow"/>
        </w:rPr>
      </w:pPr>
    </w:p>
    <w:p w:rsidR="0034375F" w:rsidRDefault="0034375F" w:rsidP="0034375F">
      <w:pPr>
        <w:spacing w:after="0" w:line="360" w:lineRule="auto"/>
        <w:jc w:val="both"/>
        <w:rPr>
          <w:rFonts w:ascii="Arial" w:hAnsi="Arial" w:cs="Arial"/>
          <w:sz w:val="24"/>
          <w:szCs w:val="24"/>
        </w:rPr>
      </w:pPr>
      <w:r w:rsidRPr="00CE1AE6">
        <w:rPr>
          <w:rFonts w:ascii="Arial" w:hAnsi="Arial" w:cs="Arial"/>
          <w:sz w:val="24"/>
          <w:szCs w:val="24"/>
        </w:rPr>
        <w:t xml:space="preserve">Sharing observations with parents/guardians strengthens the partnership between the home and </w:t>
      </w:r>
      <w:r w:rsidRPr="00CE1AE6">
        <w:rPr>
          <w:rFonts w:ascii="Arial" w:hAnsi="Arial" w:cs="Arial"/>
          <w:color w:val="000000" w:themeColor="text1"/>
          <w:sz w:val="24"/>
          <w:szCs w:val="24"/>
        </w:rPr>
        <w:t>the service</w:t>
      </w:r>
      <w:r w:rsidRPr="00CE1AE6">
        <w:rPr>
          <w:rFonts w:ascii="Arial" w:hAnsi="Arial" w:cs="Arial"/>
          <w:sz w:val="24"/>
          <w:szCs w:val="24"/>
        </w:rPr>
        <w:t>, giving understanding and information and allowing staff and parents/guardians to do their best for each child.</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Observation involves watching and listening to children and using the information gathered through this to enhance their learning and development. The adult may use different types of observations depending on what he/she wants to find out. (See Figure 1) Like conversations, observations can be planned or spontaneous and are best carried out by an adult who knows the children well.</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center"/>
        <w:rPr>
          <w:rFonts w:ascii="Arial" w:hAnsi="Arial" w:cs="Arial"/>
          <w:b/>
          <w:sz w:val="24"/>
          <w:szCs w:val="24"/>
        </w:rPr>
      </w:pPr>
      <w:r w:rsidRPr="00DB6A01">
        <w:rPr>
          <w:rFonts w:ascii="Arial" w:hAnsi="Arial" w:cs="Arial"/>
          <w:b/>
          <w:noProof/>
          <w:sz w:val="24"/>
          <w:szCs w:val="24"/>
          <w:lang w:eastAsia="en-IE"/>
        </w:rPr>
        <w:lastRenderedPageBreak/>
        <w:drawing>
          <wp:inline distT="0" distB="0" distL="0" distR="0">
            <wp:extent cx="2929102" cy="2719699"/>
            <wp:effectExtent l="19050" t="0" r="4598"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928697" cy="2719323"/>
                    </a:xfrm>
                    <a:prstGeom prst="rect">
                      <a:avLst/>
                    </a:prstGeom>
                    <a:noFill/>
                    <a:ln w="9525">
                      <a:noFill/>
                      <a:miter lim="800000"/>
                      <a:headEnd/>
                      <a:tailEnd/>
                    </a:ln>
                  </pic:spPr>
                </pic:pic>
              </a:graphicData>
            </a:graphic>
          </wp:inline>
        </w:drawing>
      </w:r>
    </w:p>
    <w:p w:rsidR="0034375F" w:rsidRPr="00DB6A01" w:rsidRDefault="0034375F" w:rsidP="0034375F">
      <w:pPr>
        <w:spacing w:after="0" w:line="360" w:lineRule="auto"/>
        <w:jc w:val="both"/>
        <w:rPr>
          <w:rFonts w:ascii="Arial" w:hAnsi="Arial" w:cs="Arial"/>
          <w:b/>
          <w:sz w:val="24"/>
          <w:szCs w:val="24"/>
        </w:rPr>
      </w:pPr>
      <w:r w:rsidRPr="00DB6A01">
        <w:rPr>
          <w:rFonts w:ascii="Arial" w:hAnsi="Arial" w:cs="Arial"/>
          <w:b/>
          <w:i/>
          <w:sz w:val="24"/>
          <w:szCs w:val="24"/>
        </w:rPr>
        <w:t xml:space="preserve">Figure 1:  </w:t>
      </w:r>
      <w:r w:rsidRPr="00DB6A01">
        <w:rPr>
          <w:rFonts w:ascii="Arial" w:hAnsi="Arial" w:cs="Arial"/>
          <w:b/>
          <w:sz w:val="24"/>
          <w:szCs w:val="24"/>
        </w:rPr>
        <w:t>Observations/Assessment</w:t>
      </w:r>
    </w:p>
    <w:p w:rsidR="0034375F" w:rsidRPr="00B650F3" w:rsidRDefault="0034375F" w:rsidP="0034375F">
      <w:pPr>
        <w:spacing w:after="0" w:line="360" w:lineRule="auto"/>
        <w:jc w:val="both"/>
        <w:rPr>
          <w:rFonts w:ascii="Arial" w:hAnsi="Arial" w:cs="Arial"/>
          <w:b/>
          <w:sz w:val="24"/>
          <w:szCs w:val="24"/>
        </w:rPr>
      </w:pPr>
    </w:p>
    <w:p w:rsidR="0034375F" w:rsidRPr="00B650F3" w:rsidRDefault="0034375F" w:rsidP="0034375F">
      <w:pPr>
        <w:spacing w:after="0" w:line="360" w:lineRule="auto"/>
        <w:jc w:val="both"/>
        <w:rPr>
          <w:rFonts w:ascii="Arial" w:hAnsi="Arial" w:cs="Arial"/>
          <w:b/>
          <w:sz w:val="24"/>
          <w:szCs w:val="24"/>
        </w:rPr>
      </w:pPr>
      <w:r w:rsidRPr="00B650F3">
        <w:rPr>
          <w:rFonts w:ascii="Arial" w:hAnsi="Arial" w:cs="Arial"/>
          <w:b/>
          <w:sz w:val="24"/>
          <w:szCs w:val="24"/>
        </w:rPr>
        <w:t xml:space="preserve">Guidelines on carrying out observations </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Give parents/guardians information on observation system at parent’s information sessions before the child starts in the service.</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Introduce each parent to their child’s main worker. </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All aspects of development and learning should be considered when assessing children.</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Assessment must be based on detailed observations of what children do and say.</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Written records should contain factual information.</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Carry out observations on a regular basis and share these with parents/guardians at planned interviews and at any time of the year on request.</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Bring observations to staff planning meetings to assist in planning and organising the curriculum to help meet the individual needs of children.</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Ensure records are kept by the service</w:t>
      </w:r>
      <w:r>
        <w:rPr>
          <w:rFonts w:ascii="Arial" w:hAnsi="Arial" w:cs="Arial"/>
          <w:sz w:val="24"/>
          <w:szCs w:val="24"/>
        </w:rPr>
        <w:t xml:space="preserve"> in a secure place.</w:t>
      </w:r>
    </w:p>
    <w:p w:rsidR="0034375F" w:rsidRPr="00DB6A01" w:rsidRDefault="0034375F" w:rsidP="00AE385E">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Staff should be aware of their own values and beliefs and ensure they are observing and assessing impartially.</w:t>
      </w:r>
    </w:p>
    <w:p w:rsidR="0034375F" w:rsidRPr="00DB6A01" w:rsidRDefault="0034375F" w:rsidP="00AE385E">
      <w:pPr>
        <w:pStyle w:val="Pa12"/>
        <w:numPr>
          <w:ilvl w:val="0"/>
          <w:numId w:val="53"/>
        </w:numPr>
        <w:autoSpaceDE/>
        <w:autoSpaceDN/>
        <w:adjustRightInd/>
        <w:spacing w:line="360" w:lineRule="auto"/>
        <w:ind w:left="357" w:hanging="357"/>
        <w:jc w:val="both"/>
        <w:rPr>
          <w:rFonts w:ascii="Arial" w:eastAsia="Times New Roman" w:hAnsi="Arial" w:cs="Arial"/>
          <w:b/>
          <w:bCs/>
          <w:iCs/>
        </w:rPr>
      </w:pPr>
      <w:r w:rsidRPr="00DB6A01">
        <w:rPr>
          <w:rFonts w:ascii="Arial" w:hAnsi="Arial" w:cs="Arial"/>
          <w:color w:val="000000"/>
        </w:rPr>
        <w:t xml:space="preserve">In assessing, the observer looks for evidence of children’s progress across </w:t>
      </w:r>
      <w:r w:rsidRPr="00DB6A01">
        <w:rPr>
          <w:rFonts w:ascii="Arial" w:hAnsi="Arial" w:cs="Arial"/>
          <w:i/>
          <w:iCs/>
          <w:color w:val="000000"/>
        </w:rPr>
        <w:t>Aistear</w:t>
      </w:r>
      <w:r w:rsidR="007A0380">
        <w:rPr>
          <w:rFonts w:ascii="Arial" w:hAnsi="Arial" w:cs="Arial"/>
          <w:i/>
          <w:iCs/>
          <w:color w:val="000000"/>
        </w:rPr>
        <w:t xml:space="preserve"> </w:t>
      </w:r>
      <w:r w:rsidRPr="00DB6A01">
        <w:rPr>
          <w:rFonts w:ascii="Arial" w:hAnsi="Arial" w:cs="Arial"/>
          <w:color w:val="000000"/>
        </w:rPr>
        <w:t xml:space="preserve">themes: </w:t>
      </w:r>
    </w:p>
    <w:p w:rsidR="0034375F" w:rsidRPr="00DB6A01" w:rsidRDefault="0034375F" w:rsidP="00AE385E">
      <w:pPr>
        <w:pStyle w:val="Pa12"/>
        <w:numPr>
          <w:ilvl w:val="0"/>
          <w:numId w:val="314"/>
        </w:numPr>
        <w:autoSpaceDE/>
        <w:autoSpaceDN/>
        <w:adjustRightInd/>
        <w:spacing w:line="360" w:lineRule="auto"/>
        <w:jc w:val="both"/>
        <w:rPr>
          <w:rFonts w:ascii="Arial" w:eastAsia="Times New Roman" w:hAnsi="Arial" w:cs="Arial"/>
          <w:b/>
          <w:bCs/>
          <w:iCs/>
        </w:rPr>
      </w:pPr>
      <w:r w:rsidRPr="00DB6A01">
        <w:rPr>
          <w:rFonts w:ascii="Arial" w:hAnsi="Arial" w:cs="Arial"/>
          <w:b/>
          <w:bCs/>
          <w:color w:val="000000"/>
        </w:rPr>
        <w:t>Dispositions:</w:t>
      </w:r>
      <w:r w:rsidR="007A0380">
        <w:rPr>
          <w:rFonts w:ascii="Arial" w:hAnsi="Arial" w:cs="Arial"/>
          <w:b/>
          <w:bCs/>
          <w:color w:val="000000"/>
        </w:rPr>
        <w:t xml:space="preserve"> </w:t>
      </w:r>
      <w:r w:rsidRPr="00DB6A01">
        <w:rPr>
          <w:rFonts w:ascii="Arial" w:hAnsi="Arial" w:cs="Arial"/>
          <w:color w:val="000000"/>
        </w:rPr>
        <w:t>for example, curiosity, concentration, resilience, and perseverance.</w:t>
      </w:r>
    </w:p>
    <w:p w:rsidR="0034375F" w:rsidRPr="00DB6A01" w:rsidRDefault="0034375F" w:rsidP="00AE385E">
      <w:pPr>
        <w:pStyle w:val="Pa12"/>
        <w:numPr>
          <w:ilvl w:val="0"/>
          <w:numId w:val="314"/>
        </w:numPr>
        <w:autoSpaceDE/>
        <w:autoSpaceDN/>
        <w:adjustRightInd/>
        <w:spacing w:line="360" w:lineRule="auto"/>
        <w:jc w:val="both"/>
        <w:rPr>
          <w:rFonts w:ascii="Arial" w:eastAsia="Times New Roman" w:hAnsi="Arial" w:cs="Arial"/>
          <w:b/>
          <w:bCs/>
          <w:iCs/>
        </w:rPr>
      </w:pPr>
      <w:r w:rsidRPr="00DB6A01">
        <w:rPr>
          <w:rFonts w:ascii="Arial" w:hAnsi="Arial" w:cs="Arial"/>
          <w:b/>
          <w:bCs/>
          <w:color w:val="000000"/>
        </w:rPr>
        <w:lastRenderedPageBreak/>
        <w:t>Skills:</w:t>
      </w:r>
      <w:r w:rsidR="007A0380">
        <w:rPr>
          <w:rFonts w:ascii="Arial" w:hAnsi="Arial" w:cs="Arial"/>
          <w:b/>
          <w:bCs/>
          <w:color w:val="000000"/>
        </w:rPr>
        <w:t xml:space="preserve"> </w:t>
      </w:r>
      <w:r w:rsidRPr="00DB6A01">
        <w:rPr>
          <w:rFonts w:ascii="Arial" w:hAnsi="Arial" w:cs="Arial"/>
          <w:color w:val="000000"/>
        </w:rPr>
        <w:t>for example, walking, cutting, writing, and problem-solving.</w:t>
      </w:r>
    </w:p>
    <w:p w:rsidR="0034375F" w:rsidRPr="00DB6A01" w:rsidRDefault="0034375F" w:rsidP="00AE385E">
      <w:pPr>
        <w:pStyle w:val="Pa12"/>
        <w:numPr>
          <w:ilvl w:val="0"/>
          <w:numId w:val="314"/>
        </w:numPr>
        <w:autoSpaceDE/>
        <w:autoSpaceDN/>
        <w:adjustRightInd/>
        <w:spacing w:line="360" w:lineRule="auto"/>
        <w:jc w:val="both"/>
        <w:rPr>
          <w:rFonts w:ascii="Arial" w:eastAsia="Times New Roman" w:hAnsi="Arial" w:cs="Arial"/>
          <w:b/>
          <w:bCs/>
          <w:iCs/>
        </w:rPr>
      </w:pPr>
      <w:r w:rsidRPr="00DB6A01">
        <w:rPr>
          <w:rFonts w:ascii="Arial" w:hAnsi="Arial" w:cs="Arial"/>
          <w:b/>
          <w:bCs/>
          <w:color w:val="000000"/>
        </w:rPr>
        <w:t>Attitudes and values:</w:t>
      </w:r>
      <w:r w:rsidR="007A0380">
        <w:rPr>
          <w:rFonts w:ascii="Arial" w:hAnsi="Arial" w:cs="Arial"/>
          <w:b/>
          <w:bCs/>
          <w:color w:val="000000"/>
        </w:rPr>
        <w:t xml:space="preserve"> </w:t>
      </w:r>
      <w:r w:rsidRPr="00DB6A01">
        <w:rPr>
          <w:rFonts w:ascii="Arial" w:hAnsi="Arial" w:cs="Arial"/>
          <w:color w:val="000000"/>
        </w:rPr>
        <w:t>for example, respect for themselves and others, care for the environment, and positive attitudes to learning and to life.</w:t>
      </w:r>
    </w:p>
    <w:p w:rsidR="0034375F" w:rsidRPr="00DB6A01" w:rsidRDefault="0034375F" w:rsidP="00AE385E">
      <w:pPr>
        <w:pStyle w:val="Pa12"/>
        <w:numPr>
          <w:ilvl w:val="0"/>
          <w:numId w:val="314"/>
        </w:numPr>
        <w:autoSpaceDE/>
        <w:autoSpaceDN/>
        <w:adjustRightInd/>
        <w:spacing w:line="360" w:lineRule="auto"/>
        <w:jc w:val="both"/>
        <w:rPr>
          <w:rFonts w:ascii="Arial" w:eastAsia="Times New Roman" w:hAnsi="Arial" w:cs="Arial"/>
          <w:b/>
          <w:bCs/>
          <w:iCs/>
        </w:rPr>
      </w:pPr>
      <w:r w:rsidRPr="00DB6A01">
        <w:rPr>
          <w:rFonts w:ascii="Arial" w:hAnsi="Arial" w:cs="Arial"/>
          <w:b/>
          <w:bCs/>
          <w:color w:val="000000"/>
        </w:rPr>
        <w:t xml:space="preserve">Knowledge and understanding: </w:t>
      </w:r>
      <w:r w:rsidRPr="00DB6A01">
        <w:rPr>
          <w:rFonts w:ascii="Arial" w:hAnsi="Arial" w:cs="Arial"/>
          <w:color w:val="000000"/>
        </w:rPr>
        <w:t>for example, classifying objects using colour and size, learning ‘rules’ for interacting with others, finding out about people in their community, and understanding that words have meaning.</w:t>
      </w:r>
    </w:p>
    <w:p w:rsidR="0034375F" w:rsidRPr="00DB6A01" w:rsidRDefault="0034375F" w:rsidP="0034375F">
      <w:pPr>
        <w:spacing w:after="0" w:line="360" w:lineRule="auto"/>
        <w:jc w:val="both"/>
        <w:rPr>
          <w:rFonts w:ascii="Arial" w:hAnsi="Arial" w:cs="Arial"/>
          <w:bCs/>
          <w:sz w:val="24"/>
          <w:szCs w:val="24"/>
        </w:rPr>
      </w:pPr>
    </w:p>
    <w:p w:rsidR="0034375F" w:rsidRDefault="0034375F" w:rsidP="0034375F">
      <w:pPr>
        <w:spacing w:after="0" w:line="360" w:lineRule="auto"/>
        <w:jc w:val="both"/>
        <w:rPr>
          <w:rFonts w:ascii="Arial" w:hAnsi="Arial" w:cs="Arial"/>
          <w:bCs/>
          <w:sz w:val="24"/>
          <w:szCs w:val="24"/>
        </w:rPr>
      </w:pPr>
      <w:r w:rsidRPr="00DB6A01">
        <w:rPr>
          <w:rFonts w:ascii="Arial" w:hAnsi="Arial" w:cs="Arial"/>
          <w:bCs/>
          <w:sz w:val="24"/>
          <w:szCs w:val="24"/>
        </w:rPr>
        <w:t xml:space="preserve">We keep two forms of assessments; </w:t>
      </w:r>
    </w:p>
    <w:p w:rsidR="0034375F" w:rsidRDefault="0034375F" w:rsidP="00AE385E">
      <w:pPr>
        <w:pStyle w:val="ListParagraph"/>
        <w:numPr>
          <w:ilvl w:val="0"/>
          <w:numId w:val="374"/>
        </w:numPr>
        <w:spacing w:after="0" w:line="360" w:lineRule="auto"/>
        <w:jc w:val="both"/>
        <w:rPr>
          <w:rFonts w:ascii="Arial" w:hAnsi="Arial" w:cs="Arial"/>
          <w:b/>
          <w:bCs/>
          <w:i/>
          <w:sz w:val="24"/>
          <w:szCs w:val="24"/>
        </w:rPr>
      </w:pPr>
      <w:r w:rsidRPr="00B650F3">
        <w:rPr>
          <w:rFonts w:ascii="Arial" w:hAnsi="Arial" w:cs="Arial"/>
          <w:b/>
          <w:bCs/>
          <w:i/>
          <w:sz w:val="24"/>
          <w:szCs w:val="24"/>
        </w:rPr>
        <w:t>Developmental Observations</w:t>
      </w:r>
    </w:p>
    <w:p w:rsidR="0034375F" w:rsidRPr="00B650F3" w:rsidRDefault="0034375F" w:rsidP="0034375F">
      <w:pPr>
        <w:pStyle w:val="ListParagraph"/>
        <w:spacing w:after="0" w:line="360" w:lineRule="auto"/>
        <w:jc w:val="both"/>
        <w:rPr>
          <w:rFonts w:ascii="Arial" w:hAnsi="Arial" w:cs="Arial"/>
          <w:b/>
          <w:bCs/>
          <w:i/>
          <w:sz w:val="24"/>
          <w:szCs w:val="24"/>
        </w:rPr>
      </w:pPr>
      <w:r>
        <w:rPr>
          <w:rFonts w:ascii="Arial" w:hAnsi="Arial" w:cs="Arial"/>
          <w:b/>
          <w:bCs/>
          <w:i/>
          <w:sz w:val="24"/>
          <w:szCs w:val="24"/>
        </w:rPr>
        <w:t xml:space="preserve">(See Child Development Policy re Developmental Milestones) </w:t>
      </w:r>
    </w:p>
    <w:p w:rsidR="0034375F" w:rsidRPr="00B650F3" w:rsidRDefault="0034375F" w:rsidP="00AE385E">
      <w:pPr>
        <w:pStyle w:val="ListParagraph"/>
        <w:numPr>
          <w:ilvl w:val="0"/>
          <w:numId w:val="374"/>
        </w:numPr>
        <w:spacing w:after="0" w:line="360" w:lineRule="auto"/>
        <w:jc w:val="both"/>
        <w:rPr>
          <w:rFonts w:ascii="Arial" w:hAnsi="Arial" w:cs="Arial"/>
          <w:b/>
          <w:bCs/>
          <w:sz w:val="24"/>
          <w:szCs w:val="24"/>
        </w:rPr>
      </w:pPr>
      <w:r w:rsidRPr="00B650F3">
        <w:rPr>
          <w:rFonts w:ascii="Arial" w:hAnsi="Arial" w:cs="Arial"/>
          <w:b/>
          <w:bCs/>
          <w:i/>
          <w:sz w:val="24"/>
          <w:szCs w:val="24"/>
        </w:rPr>
        <w:t>Aistear Assessments</w:t>
      </w:r>
    </w:p>
    <w:p w:rsidR="0034375F" w:rsidRPr="00B650F3" w:rsidRDefault="0034375F" w:rsidP="0034375F">
      <w:pPr>
        <w:spacing w:after="0" w:line="360" w:lineRule="auto"/>
        <w:jc w:val="both"/>
        <w:rPr>
          <w:rFonts w:ascii="Arial" w:hAnsi="Arial" w:cs="Arial"/>
          <w:b/>
          <w:bCs/>
          <w:sz w:val="24"/>
          <w:szCs w:val="24"/>
        </w:rPr>
      </w:pPr>
    </w:p>
    <w:p w:rsidR="0034375F" w:rsidRDefault="0034375F" w:rsidP="0034375F">
      <w:pPr>
        <w:spacing w:after="0" w:line="360" w:lineRule="auto"/>
        <w:jc w:val="both"/>
        <w:rPr>
          <w:rFonts w:ascii="Arial" w:hAnsi="Arial" w:cs="Arial"/>
          <w:bCs/>
          <w:sz w:val="24"/>
          <w:szCs w:val="24"/>
        </w:rPr>
      </w:pPr>
      <w:r w:rsidRPr="00B650F3">
        <w:rPr>
          <w:rFonts w:ascii="Arial" w:hAnsi="Arial" w:cs="Arial"/>
          <w:bCs/>
          <w:sz w:val="24"/>
          <w:szCs w:val="24"/>
        </w:rPr>
        <w:t xml:space="preserve">Both of these tell us something different about the child. For example, a developmental observation might tell us a child can hold a pencil using his pincer grip. An Aistear assessment tells us how children </w:t>
      </w:r>
      <w:r w:rsidRPr="00DB6A01">
        <w:rPr>
          <w:rFonts w:ascii="Arial" w:hAnsi="Arial" w:cs="Arial"/>
          <w:bCs/>
          <w:sz w:val="24"/>
          <w:szCs w:val="24"/>
        </w:rPr>
        <w:t xml:space="preserve">engage in their learning journey </w:t>
      </w:r>
      <w:r>
        <w:rPr>
          <w:rFonts w:ascii="Arial" w:hAnsi="Arial" w:cs="Arial"/>
          <w:bCs/>
          <w:sz w:val="24"/>
          <w:szCs w:val="24"/>
        </w:rPr>
        <w:t xml:space="preserve"> and</w:t>
      </w:r>
      <w:r w:rsidRPr="00DB6A01">
        <w:rPr>
          <w:rFonts w:ascii="Arial" w:hAnsi="Arial" w:cs="Arial"/>
          <w:bCs/>
          <w:sz w:val="24"/>
          <w:szCs w:val="24"/>
        </w:rPr>
        <w:t xml:space="preserve"> they celebrate each child’s individuality. </w:t>
      </w:r>
    </w:p>
    <w:p w:rsidR="0034375F" w:rsidRDefault="0034375F" w:rsidP="0034375F">
      <w:pPr>
        <w:pStyle w:val="Heading3"/>
        <w:spacing w:before="0" w:after="0" w:line="360" w:lineRule="auto"/>
        <w:jc w:val="both"/>
        <w:rPr>
          <w:rFonts w:ascii="Arial" w:hAnsi="Arial" w:cs="Arial"/>
          <w:sz w:val="24"/>
          <w:szCs w:val="24"/>
        </w:rPr>
      </w:pPr>
      <w:bookmarkStart w:id="80" w:name="_Toc395301716"/>
    </w:p>
    <w:p w:rsidR="0034375F" w:rsidRPr="00DB6A01" w:rsidRDefault="0034375F" w:rsidP="0034375F">
      <w:pPr>
        <w:pStyle w:val="Heading3"/>
        <w:spacing w:before="0" w:after="0" w:line="360" w:lineRule="auto"/>
        <w:jc w:val="both"/>
        <w:rPr>
          <w:rFonts w:ascii="Arial" w:hAnsi="Arial" w:cs="Arial"/>
          <w:sz w:val="24"/>
          <w:szCs w:val="24"/>
        </w:rPr>
      </w:pPr>
      <w:r w:rsidRPr="00DB6A01">
        <w:rPr>
          <w:rFonts w:ascii="Arial" w:hAnsi="Arial" w:cs="Arial"/>
          <w:sz w:val="24"/>
          <w:szCs w:val="24"/>
        </w:rPr>
        <w:t>Aistear Assessmen</w:t>
      </w:r>
      <w:bookmarkEnd w:id="80"/>
      <w:r>
        <w:rPr>
          <w:rFonts w:ascii="Arial" w:hAnsi="Arial" w:cs="Arial"/>
          <w:sz w:val="24"/>
          <w:szCs w:val="24"/>
        </w:rPr>
        <w:t>t:</w:t>
      </w:r>
    </w:p>
    <w:p w:rsidR="0034375F" w:rsidRPr="00DB6A01" w:rsidRDefault="0034375F" w:rsidP="0034375F">
      <w:pPr>
        <w:pStyle w:val="NoSpacing"/>
        <w:spacing w:line="360" w:lineRule="auto"/>
        <w:jc w:val="both"/>
        <w:rPr>
          <w:rFonts w:ascii="Arial" w:hAnsi="Arial" w:cs="Arial"/>
          <w:bCs/>
          <w:noProof/>
          <w:sz w:val="24"/>
          <w:szCs w:val="24"/>
          <w:lang w:eastAsia="en-GB"/>
        </w:rPr>
      </w:pPr>
      <w:r w:rsidRPr="00DB6A01">
        <w:rPr>
          <w:rFonts w:ascii="Arial" w:hAnsi="Arial" w:cs="Arial"/>
          <w:bCs/>
          <w:noProof/>
          <w:sz w:val="24"/>
          <w:szCs w:val="24"/>
          <w:lang w:eastAsia="en-GB"/>
        </w:rPr>
        <w:t xml:space="preserve">Assessment is the ongoing process of </w:t>
      </w:r>
      <w:r w:rsidRPr="00DB6A01">
        <w:rPr>
          <w:rFonts w:ascii="Arial" w:hAnsi="Arial" w:cs="Arial"/>
          <w:b/>
          <w:bCs/>
          <w:noProof/>
          <w:sz w:val="24"/>
          <w:szCs w:val="24"/>
          <w:lang w:eastAsia="en-GB"/>
        </w:rPr>
        <w:t>collecting, documenting, reflecting on</w:t>
      </w:r>
      <w:r w:rsidRPr="00DB6A01">
        <w:rPr>
          <w:rFonts w:ascii="Arial" w:hAnsi="Arial" w:cs="Arial"/>
          <w:bCs/>
          <w:noProof/>
          <w:sz w:val="24"/>
          <w:szCs w:val="24"/>
          <w:lang w:eastAsia="en-GB"/>
        </w:rPr>
        <w:t xml:space="preserve"> and </w:t>
      </w:r>
      <w:r w:rsidRPr="00DB6A01">
        <w:rPr>
          <w:rFonts w:ascii="Arial" w:hAnsi="Arial" w:cs="Arial"/>
          <w:b/>
          <w:bCs/>
          <w:noProof/>
          <w:sz w:val="24"/>
          <w:szCs w:val="24"/>
          <w:lang w:eastAsia="en-GB"/>
        </w:rPr>
        <w:t>using information</w:t>
      </w:r>
      <w:r w:rsidRPr="00DB6A01">
        <w:rPr>
          <w:rFonts w:ascii="Arial" w:hAnsi="Arial" w:cs="Arial"/>
          <w:bCs/>
          <w:noProof/>
          <w:sz w:val="24"/>
          <w:szCs w:val="24"/>
          <w:lang w:eastAsia="en-GB"/>
        </w:rPr>
        <w:t xml:space="preserve"> to develop rich portraits of children as learners in order to support and enhance their future learning. </w:t>
      </w:r>
    </w:p>
    <w:p w:rsidR="0034375F" w:rsidRDefault="0034375F" w:rsidP="0034375F">
      <w:pPr>
        <w:spacing w:after="0" w:line="360" w:lineRule="auto"/>
        <w:jc w:val="both"/>
        <w:rPr>
          <w:rFonts w:ascii="Arial" w:hAnsi="Arial" w:cs="Arial"/>
          <w:b/>
          <w:sz w:val="24"/>
          <w:szCs w:val="24"/>
        </w:rPr>
      </w:pPr>
    </w:p>
    <w:p w:rsidR="0034375F" w:rsidRPr="00DB6A01" w:rsidRDefault="0034375F" w:rsidP="0034375F">
      <w:pPr>
        <w:spacing w:after="0" w:line="360" w:lineRule="auto"/>
        <w:jc w:val="both"/>
        <w:rPr>
          <w:rFonts w:ascii="Arial" w:hAnsi="Arial" w:cs="Arial"/>
          <w:b/>
          <w:sz w:val="24"/>
          <w:szCs w:val="24"/>
        </w:rPr>
      </w:pPr>
      <w:r w:rsidRPr="00DB6A01">
        <w:rPr>
          <w:rFonts w:ascii="Arial" w:hAnsi="Arial" w:cs="Arial"/>
          <w:b/>
          <w:sz w:val="24"/>
          <w:szCs w:val="24"/>
        </w:rPr>
        <w:t>Recording and Documenting Observations:</w:t>
      </w: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 xml:space="preserve">Recording observations and making assessments contributes to the quality of children’s experiences, supports their development and helps to keep them safe. The child’s Key Worker will carry out these observations. </w:t>
      </w:r>
    </w:p>
    <w:p w:rsidR="0034375F" w:rsidRPr="00DB6A01" w:rsidRDefault="0034375F" w:rsidP="0034375F">
      <w:pPr>
        <w:spacing w:after="0" w:line="360" w:lineRule="auto"/>
        <w:jc w:val="both"/>
        <w:rPr>
          <w:rFonts w:ascii="Arial" w:hAnsi="Arial" w:cs="Arial"/>
          <w:sz w:val="24"/>
          <w:szCs w:val="24"/>
        </w:rPr>
      </w:pPr>
    </w:p>
    <w:p w:rsidR="0034375F" w:rsidRDefault="0034375F" w:rsidP="0034375F">
      <w:pPr>
        <w:spacing w:after="0" w:line="360" w:lineRule="auto"/>
        <w:jc w:val="both"/>
        <w:rPr>
          <w:rFonts w:ascii="Arial" w:hAnsi="Arial" w:cs="Arial"/>
          <w:sz w:val="24"/>
          <w:szCs w:val="24"/>
        </w:rPr>
      </w:pPr>
      <w:r w:rsidRPr="00DB6A01">
        <w:rPr>
          <w:rFonts w:ascii="Arial" w:hAnsi="Arial" w:cs="Arial"/>
          <w:sz w:val="24"/>
          <w:szCs w:val="24"/>
        </w:rPr>
        <w:t xml:space="preserve">Documentation can include written notes, stories, photographs, video footage, and samples of what children make, do and say, such as models, sculptures, pictures, paintings, projects, scribed comments, responses, or statements. </w:t>
      </w:r>
      <w:r>
        <w:rPr>
          <w:rFonts w:ascii="Arial" w:hAnsi="Arial" w:cs="Arial"/>
          <w:sz w:val="24"/>
          <w:szCs w:val="24"/>
        </w:rPr>
        <w:t>Staff</w:t>
      </w:r>
      <w:r w:rsidRPr="00DB6A01">
        <w:rPr>
          <w:rFonts w:ascii="Arial" w:hAnsi="Arial" w:cs="Arial"/>
          <w:sz w:val="24"/>
          <w:szCs w:val="24"/>
        </w:rPr>
        <w:t xml:space="preserve"> and children use this evidence of learning to celebrate progress and achievement, and to plan the next steps in learning. Documentation also enables the adult and/or children to share information with parents/guardians. This can help parents/guardians to build on children’s p</w:t>
      </w:r>
      <w:r>
        <w:rPr>
          <w:rFonts w:ascii="Arial" w:hAnsi="Arial" w:cs="Arial"/>
          <w:sz w:val="24"/>
          <w:szCs w:val="24"/>
        </w:rPr>
        <w:t>reschool</w:t>
      </w:r>
      <w:r w:rsidRPr="00DB6A01">
        <w:rPr>
          <w:rFonts w:ascii="Arial" w:hAnsi="Arial" w:cs="Arial"/>
          <w:sz w:val="24"/>
          <w:szCs w:val="24"/>
        </w:rPr>
        <w:t xml:space="preserve"> experiences while at home, and so make learning more </w:t>
      </w:r>
      <w:r w:rsidRPr="00DB6A01">
        <w:rPr>
          <w:rFonts w:ascii="Arial" w:hAnsi="Arial" w:cs="Arial"/>
          <w:sz w:val="24"/>
          <w:szCs w:val="24"/>
        </w:rPr>
        <w:lastRenderedPageBreak/>
        <w:t>enjoyable and successful. In the case of some children, documentation provides critical information in helping to identify special educational needs, in putting appropriate supports in place, and in reviewing the impact of these interventions.</w:t>
      </w:r>
    </w:p>
    <w:p w:rsidR="0034375F"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outlineLvl w:val="4"/>
        <w:rPr>
          <w:rFonts w:ascii="Arial" w:eastAsia="Times New Roman" w:hAnsi="Arial" w:cs="Arial"/>
          <w:b/>
          <w:bCs/>
          <w:iCs/>
          <w:sz w:val="24"/>
          <w:szCs w:val="24"/>
        </w:rPr>
      </w:pPr>
      <w:r w:rsidRPr="00DB6A01">
        <w:rPr>
          <w:rFonts w:ascii="Arial" w:eastAsia="Times New Roman" w:hAnsi="Arial" w:cs="Arial"/>
          <w:b/>
          <w:bCs/>
          <w:iCs/>
          <w:sz w:val="24"/>
          <w:szCs w:val="24"/>
        </w:rPr>
        <w:t>Report Writing:</w:t>
      </w:r>
    </w:p>
    <w:p w:rsidR="0034375F" w:rsidRDefault="0034375F" w:rsidP="0034375F">
      <w:pPr>
        <w:spacing w:after="0" w:line="360" w:lineRule="auto"/>
        <w:jc w:val="both"/>
        <w:rPr>
          <w:rFonts w:ascii="Arial" w:hAnsi="Arial" w:cs="Arial"/>
          <w:sz w:val="24"/>
          <w:szCs w:val="24"/>
        </w:rPr>
      </w:pPr>
      <w:r w:rsidRPr="00DB6A01">
        <w:rPr>
          <w:rFonts w:ascii="Arial" w:hAnsi="Arial" w:cs="Arial"/>
          <w:sz w:val="24"/>
          <w:szCs w:val="24"/>
        </w:rPr>
        <w:t xml:space="preserve">A member of staff will complete written records.  UPDATING OF RECORDS MUST BE DONE AT APPROPRIATE TIMES AND MUST NOT INTERFERE WITH CHILD SUPERVISION/OBSERVATION. </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The following items should be included:</w:t>
      </w:r>
    </w:p>
    <w:p w:rsidR="0034375F" w:rsidRPr="00DB6A01" w:rsidRDefault="0034375F" w:rsidP="00AE385E">
      <w:pPr>
        <w:numPr>
          <w:ilvl w:val="0"/>
          <w:numId w:val="52"/>
        </w:numPr>
        <w:spacing w:after="0" w:line="360" w:lineRule="auto"/>
        <w:contextualSpacing/>
        <w:jc w:val="both"/>
        <w:rPr>
          <w:rFonts w:ascii="Arial" w:hAnsi="Arial" w:cs="Arial"/>
          <w:sz w:val="24"/>
          <w:szCs w:val="24"/>
        </w:rPr>
      </w:pPr>
      <w:r w:rsidRPr="00DB6A01">
        <w:rPr>
          <w:rFonts w:ascii="Arial" w:hAnsi="Arial" w:cs="Arial"/>
          <w:sz w:val="24"/>
          <w:szCs w:val="24"/>
        </w:rPr>
        <w:t>Eating pattern.</w:t>
      </w:r>
    </w:p>
    <w:p w:rsidR="0034375F" w:rsidRPr="00DB6A01" w:rsidRDefault="0034375F" w:rsidP="00AE385E">
      <w:pPr>
        <w:numPr>
          <w:ilvl w:val="0"/>
          <w:numId w:val="52"/>
        </w:numPr>
        <w:spacing w:after="0" w:line="360" w:lineRule="auto"/>
        <w:contextualSpacing/>
        <w:jc w:val="both"/>
        <w:rPr>
          <w:rFonts w:ascii="Arial" w:hAnsi="Arial" w:cs="Arial"/>
          <w:sz w:val="24"/>
          <w:szCs w:val="24"/>
        </w:rPr>
      </w:pPr>
      <w:r w:rsidRPr="00DB6A01">
        <w:rPr>
          <w:rFonts w:ascii="Arial" w:hAnsi="Arial" w:cs="Arial"/>
          <w:sz w:val="24"/>
          <w:szCs w:val="24"/>
        </w:rPr>
        <w:t>Child’s general mood.</w:t>
      </w:r>
    </w:p>
    <w:p w:rsidR="0034375F" w:rsidRPr="00DB6A01" w:rsidRDefault="0034375F" w:rsidP="00AE385E">
      <w:pPr>
        <w:numPr>
          <w:ilvl w:val="0"/>
          <w:numId w:val="52"/>
        </w:numPr>
        <w:spacing w:after="0" w:line="360" w:lineRule="auto"/>
        <w:contextualSpacing/>
        <w:jc w:val="both"/>
        <w:rPr>
          <w:rFonts w:ascii="Arial" w:hAnsi="Arial" w:cs="Arial"/>
          <w:sz w:val="24"/>
          <w:szCs w:val="24"/>
        </w:rPr>
      </w:pPr>
      <w:r w:rsidRPr="00DB6A01">
        <w:rPr>
          <w:rFonts w:ascii="Arial" w:hAnsi="Arial" w:cs="Arial"/>
          <w:sz w:val="24"/>
          <w:szCs w:val="24"/>
        </w:rPr>
        <w:t>Activities attempted/completed.</w:t>
      </w:r>
    </w:p>
    <w:p w:rsidR="0034375F" w:rsidRPr="00DB6A01" w:rsidRDefault="0034375F" w:rsidP="00AE385E">
      <w:pPr>
        <w:numPr>
          <w:ilvl w:val="0"/>
          <w:numId w:val="52"/>
        </w:numPr>
        <w:spacing w:after="0" w:line="360" w:lineRule="auto"/>
        <w:contextualSpacing/>
        <w:jc w:val="both"/>
        <w:rPr>
          <w:rFonts w:ascii="Arial" w:hAnsi="Arial" w:cs="Arial"/>
          <w:sz w:val="24"/>
          <w:szCs w:val="24"/>
        </w:rPr>
      </w:pPr>
      <w:r w:rsidRPr="00DB6A01">
        <w:rPr>
          <w:rFonts w:ascii="Arial" w:hAnsi="Arial" w:cs="Arial"/>
          <w:sz w:val="24"/>
          <w:szCs w:val="24"/>
        </w:rPr>
        <w:t>Accidents, if any.</w:t>
      </w:r>
    </w:p>
    <w:p w:rsidR="0034375F" w:rsidRPr="00DB6A01" w:rsidRDefault="0034375F" w:rsidP="00AE385E">
      <w:pPr>
        <w:numPr>
          <w:ilvl w:val="0"/>
          <w:numId w:val="52"/>
        </w:numPr>
        <w:spacing w:after="0" w:line="360" w:lineRule="auto"/>
        <w:contextualSpacing/>
        <w:jc w:val="both"/>
        <w:rPr>
          <w:rFonts w:ascii="Arial" w:hAnsi="Arial" w:cs="Arial"/>
          <w:sz w:val="24"/>
          <w:szCs w:val="24"/>
        </w:rPr>
      </w:pPr>
      <w:r w:rsidRPr="00DB6A01">
        <w:rPr>
          <w:rFonts w:ascii="Arial" w:hAnsi="Arial" w:cs="Arial"/>
          <w:sz w:val="24"/>
          <w:szCs w:val="24"/>
        </w:rPr>
        <w:t>Areas of development: social, emotional and physical and any evidence of development across Aistear themes.</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Regular meetings with parents/guardians are held to share information. In order to write positive and honest reports, staff should use the following points:</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Use straightforward language.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Put opinions in their rightful place.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Support your opinions.</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Focus on what you have observed.</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Describe rather than blame.</w:t>
      </w:r>
    </w:p>
    <w:p w:rsidR="0034375F" w:rsidRPr="00DB6A01" w:rsidRDefault="0034375F" w:rsidP="0034375F">
      <w:pPr>
        <w:spacing w:after="0" w:line="360" w:lineRule="auto"/>
        <w:jc w:val="both"/>
        <w:rPr>
          <w:rFonts w:ascii="Arial" w:hAnsi="Arial" w:cs="Arial"/>
          <w:sz w:val="24"/>
          <w:szCs w:val="24"/>
        </w:rPr>
      </w:pPr>
    </w:p>
    <w:p w:rsidR="0034375F" w:rsidRPr="00DB6A01" w:rsidRDefault="0034375F" w:rsidP="0034375F">
      <w:pPr>
        <w:spacing w:after="0" w:line="360" w:lineRule="auto"/>
        <w:jc w:val="both"/>
        <w:rPr>
          <w:rFonts w:ascii="Arial" w:hAnsi="Arial" w:cs="Arial"/>
          <w:sz w:val="24"/>
          <w:szCs w:val="24"/>
        </w:rPr>
      </w:pPr>
      <w:r w:rsidRPr="00DB6A01">
        <w:rPr>
          <w:rFonts w:ascii="Arial" w:hAnsi="Arial" w:cs="Arial"/>
          <w:sz w:val="24"/>
          <w:szCs w:val="24"/>
        </w:rPr>
        <w:t>Reports should be: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Based on facts.</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Reasonable.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Impartial.</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Legible.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Accurate.</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Confidential.</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t>Available on request.</w:t>
      </w:r>
    </w:p>
    <w:p w:rsidR="0034375F" w:rsidRPr="00DB6A01" w:rsidRDefault="0034375F" w:rsidP="00AE385E">
      <w:pPr>
        <w:numPr>
          <w:ilvl w:val="0"/>
          <w:numId w:val="51"/>
        </w:numPr>
        <w:spacing w:after="0" w:line="360" w:lineRule="auto"/>
        <w:jc w:val="both"/>
        <w:rPr>
          <w:rFonts w:ascii="Arial" w:hAnsi="Arial" w:cs="Arial"/>
          <w:sz w:val="24"/>
          <w:szCs w:val="24"/>
        </w:rPr>
      </w:pPr>
      <w:r w:rsidRPr="00DB6A01">
        <w:rPr>
          <w:rFonts w:ascii="Arial" w:hAnsi="Arial" w:cs="Arial"/>
          <w:sz w:val="24"/>
          <w:szCs w:val="24"/>
        </w:rPr>
        <w:lastRenderedPageBreak/>
        <w:t>Dated and signed.</w:t>
      </w:r>
    </w:p>
    <w:p w:rsidR="0034375F" w:rsidRPr="00DB6A01" w:rsidRDefault="0034375F" w:rsidP="0034375F">
      <w:pPr>
        <w:spacing w:after="0" w:line="360" w:lineRule="auto"/>
        <w:jc w:val="both"/>
        <w:rPr>
          <w:rFonts w:ascii="Arial" w:hAnsi="Arial" w:cs="Arial"/>
          <w:b/>
          <w:sz w:val="24"/>
          <w:szCs w:val="24"/>
        </w:rPr>
      </w:pPr>
    </w:p>
    <w:p w:rsidR="0034375F" w:rsidRPr="00DB6A01" w:rsidRDefault="0034375F" w:rsidP="0034375F">
      <w:pPr>
        <w:spacing w:after="0" w:line="360" w:lineRule="auto"/>
        <w:jc w:val="both"/>
        <w:rPr>
          <w:rFonts w:ascii="Arial" w:hAnsi="Arial" w:cs="Arial"/>
          <w:b/>
          <w:sz w:val="24"/>
          <w:szCs w:val="24"/>
        </w:rPr>
      </w:pPr>
      <w:r w:rsidRPr="00DB6A01">
        <w:rPr>
          <w:rFonts w:ascii="Arial" w:hAnsi="Arial" w:cs="Arial"/>
          <w:b/>
          <w:sz w:val="24"/>
          <w:szCs w:val="24"/>
        </w:rPr>
        <w:t>Confidentiality:</w:t>
      </w:r>
    </w:p>
    <w:p w:rsidR="0034375F" w:rsidRDefault="0034375F" w:rsidP="0034375F">
      <w:pPr>
        <w:spacing w:after="0" w:line="360" w:lineRule="auto"/>
        <w:jc w:val="both"/>
        <w:rPr>
          <w:rFonts w:ascii="Arial" w:hAnsi="Arial" w:cs="Arial"/>
          <w:sz w:val="24"/>
          <w:szCs w:val="24"/>
        </w:rPr>
      </w:pPr>
      <w:r w:rsidRPr="00DB6A01">
        <w:rPr>
          <w:rFonts w:ascii="Arial" w:hAnsi="Arial" w:cs="Arial"/>
          <w:sz w:val="24"/>
          <w:szCs w:val="24"/>
        </w:rPr>
        <w:t xml:space="preserve">It is important to remember that reports may be used for other reasons than just sharing information with parents/guardians. Due regard should be given to the principles of the Freedom of Information Acts and the Data Protection Acts when compiling reports. Any queries on this matter should be directed to the Manager. </w:t>
      </w:r>
    </w:p>
    <w:p w:rsidR="0034375F" w:rsidRPr="00DB6A01" w:rsidRDefault="0034375F" w:rsidP="0034375F">
      <w:pPr>
        <w:spacing w:after="0" w:line="360" w:lineRule="auto"/>
        <w:jc w:val="both"/>
        <w:rPr>
          <w:rFonts w:ascii="Arial" w:hAnsi="Arial" w:cs="Arial"/>
          <w:sz w:val="24"/>
          <w:szCs w:val="24"/>
        </w:rPr>
      </w:pPr>
    </w:p>
    <w:p w:rsidR="0034375F" w:rsidRPr="00092D93" w:rsidRDefault="0034375F" w:rsidP="0034375F">
      <w:pPr>
        <w:spacing w:after="0" w:line="360" w:lineRule="auto"/>
        <w:jc w:val="both"/>
        <w:rPr>
          <w:rFonts w:ascii="Arial" w:hAnsi="Arial" w:cs="Arial"/>
          <w:iCs/>
          <w:sz w:val="24"/>
          <w:szCs w:val="24"/>
        </w:rPr>
      </w:pPr>
      <w:r w:rsidRPr="00DB6A01">
        <w:rPr>
          <w:rFonts w:ascii="Arial" w:hAnsi="Arial" w:cs="Arial"/>
          <w:sz w:val="24"/>
          <w:szCs w:val="24"/>
        </w:rPr>
        <w:t>Confidentiality in report writing and sharing information must be maintained at all times except in C</w:t>
      </w:r>
      <w:r>
        <w:rPr>
          <w:rFonts w:ascii="Arial" w:hAnsi="Arial" w:cs="Arial"/>
          <w:sz w:val="24"/>
          <w:szCs w:val="24"/>
        </w:rPr>
        <w:t xml:space="preserve">hild Protection circumstances. </w:t>
      </w:r>
      <w:r w:rsidRPr="00DB6A01">
        <w:rPr>
          <w:rFonts w:ascii="Arial" w:hAnsi="Arial" w:cs="Arial"/>
          <w:sz w:val="24"/>
          <w:szCs w:val="24"/>
        </w:rPr>
        <w:t xml:space="preserve">The Manager should be consulted regarding any issues.  A breach of confidentiality may invoke the Disciplinary </w:t>
      </w:r>
      <w:r w:rsidRPr="00F03E73">
        <w:rPr>
          <w:rFonts w:ascii="Arial" w:hAnsi="Arial" w:cs="Arial"/>
          <w:sz w:val="24"/>
          <w:szCs w:val="24"/>
        </w:rPr>
        <w:t xml:space="preserve">Procedure. </w:t>
      </w:r>
      <w:r w:rsidRPr="00F03E73">
        <w:rPr>
          <w:rFonts w:ascii="Arial" w:hAnsi="Arial" w:cs="Arial"/>
          <w:iCs/>
          <w:sz w:val="24"/>
          <w:szCs w:val="24"/>
        </w:rPr>
        <w:t>Please refer to Confidentiality Policy and Proce</w:t>
      </w:r>
      <w:r w:rsidR="00092D93">
        <w:rPr>
          <w:rFonts w:ascii="Arial" w:hAnsi="Arial" w:cs="Arial"/>
          <w:iCs/>
          <w:sz w:val="24"/>
          <w:szCs w:val="24"/>
        </w:rPr>
        <w:t>dure.</w:t>
      </w:r>
      <w:r>
        <w:rPr>
          <w:rFonts w:ascii="Arial" w:hAnsi="Arial" w:cs="Arial"/>
          <w:b/>
          <w:sz w:val="24"/>
          <w:szCs w:val="24"/>
          <w:lang w:val="en-GB"/>
        </w:rPr>
        <w:br w:type="page"/>
      </w:r>
    </w:p>
    <w:p w:rsidR="00D259C2" w:rsidRPr="00A85657" w:rsidRDefault="004A5D86" w:rsidP="00D259C2">
      <w:pPr>
        <w:spacing w:after="0" w:line="360" w:lineRule="auto"/>
        <w:jc w:val="both"/>
        <w:rPr>
          <w:rFonts w:ascii="Arial" w:hAnsi="Arial" w:cs="Arial"/>
          <w:b/>
          <w:sz w:val="28"/>
          <w:szCs w:val="28"/>
          <w:lang w:val="en-GB"/>
        </w:rPr>
      </w:pPr>
      <w:r>
        <w:rPr>
          <w:rFonts w:ascii="Arial" w:hAnsi="Arial" w:cs="Arial"/>
          <w:b/>
          <w:sz w:val="28"/>
          <w:szCs w:val="28"/>
          <w:lang w:val="en-GB"/>
        </w:rPr>
        <w:lastRenderedPageBreak/>
        <w:t>46</w:t>
      </w:r>
      <w:r w:rsidR="00D259C2">
        <w:rPr>
          <w:rFonts w:ascii="Arial" w:hAnsi="Arial" w:cs="Arial"/>
          <w:b/>
          <w:sz w:val="28"/>
          <w:szCs w:val="28"/>
          <w:lang w:val="en-GB"/>
        </w:rPr>
        <w:t xml:space="preserve">. </w:t>
      </w:r>
      <w:r w:rsidR="00D259C2" w:rsidRPr="001235F2">
        <w:rPr>
          <w:rFonts w:ascii="Arial" w:hAnsi="Arial" w:cs="Arial"/>
          <w:b/>
          <w:sz w:val="28"/>
          <w:szCs w:val="28"/>
          <w:lang w:val="en-GB"/>
        </w:rPr>
        <w:t>CODE OF ETHICS - WORKING WITH CHILDREN</w:t>
      </w:r>
    </w:p>
    <w:tbl>
      <w:tblPr>
        <w:tblStyle w:val="TableGrid"/>
        <w:tblW w:w="0" w:type="auto"/>
        <w:tblLook w:val="04A0" w:firstRow="1" w:lastRow="0" w:firstColumn="1" w:lastColumn="0" w:noHBand="0" w:noVBand="1"/>
      </w:tblPr>
      <w:tblGrid>
        <w:gridCol w:w="4644"/>
        <w:gridCol w:w="4372"/>
      </w:tblGrid>
      <w:tr w:rsidR="00D259C2" w:rsidRPr="00F03E73" w:rsidTr="00CA12DE">
        <w:tc>
          <w:tcPr>
            <w:tcW w:w="4644"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Document Title:</w:t>
            </w:r>
          </w:p>
        </w:tc>
        <w:tc>
          <w:tcPr>
            <w:tcW w:w="4372"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Code of Ethics - Working with Children</w:t>
            </w:r>
          </w:p>
        </w:tc>
      </w:tr>
      <w:tr w:rsidR="00D259C2" w:rsidRPr="00F03E73" w:rsidTr="00CA12DE">
        <w:tc>
          <w:tcPr>
            <w:tcW w:w="4644"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D259C2" w:rsidRPr="00F03E73" w:rsidRDefault="00E24C27" w:rsidP="00CA12DE">
            <w:pPr>
              <w:pStyle w:val="NoSpacing"/>
              <w:spacing w:line="360" w:lineRule="auto"/>
              <w:jc w:val="both"/>
              <w:rPr>
                <w:rFonts w:ascii="Arial" w:hAnsi="Arial" w:cs="Arial"/>
                <w:b/>
                <w:sz w:val="24"/>
                <w:szCs w:val="24"/>
              </w:rPr>
            </w:pPr>
            <w:r w:rsidRPr="00F03E73">
              <w:rPr>
                <w:rFonts w:ascii="Arial" w:hAnsi="Arial" w:cs="Arial"/>
                <w:b/>
                <w:sz w:val="24"/>
                <w:szCs w:val="24"/>
              </w:rPr>
              <w:t>04</w:t>
            </w:r>
            <w:r w:rsidR="004A5D86" w:rsidRPr="00F03E73">
              <w:rPr>
                <w:rFonts w:ascii="Arial" w:hAnsi="Arial" w:cs="Arial"/>
                <w:b/>
                <w:sz w:val="24"/>
                <w:szCs w:val="24"/>
              </w:rPr>
              <w:t>6</w:t>
            </w:r>
          </w:p>
        </w:tc>
      </w:tr>
      <w:tr w:rsidR="00E41604" w:rsidRPr="00F03E73" w:rsidTr="00CA12DE">
        <w:tc>
          <w:tcPr>
            <w:tcW w:w="4644" w:type="dxa"/>
          </w:tcPr>
          <w:p w:rsidR="00E41604" w:rsidRPr="00F03E73" w:rsidRDefault="00E41604" w:rsidP="00CA12DE">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E41604" w:rsidRPr="00F03E73" w:rsidRDefault="00D40711" w:rsidP="00CA12DE">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E41604">
              <w:rPr>
                <w:rFonts w:ascii="Arial" w:hAnsi="Arial" w:cs="Arial"/>
                <w:b/>
                <w:sz w:val="24"/>
                <w:szCs w:val="24"/>
              </w:rPr>
              <w:t>,</w:t>
            </w:r>
            <w:r w:rsidR="00E41604" w:rsidRPr="00F71F9E">
              <w:rPr>
                <w:rFonts w:ascii="Arial" w:hAnsi="Arial" w:cs="Arial"/>
                <w:b/>
                <w:sz w:val="24"/>
                <w:szCs w:val="24"/>
              </w:rPr>
              <w:t xml:space="preserve"> CB</w:t>
            </w:r>
          </w:p>
        </w:tc>
      </w:tr>
      <w:tr w:rsidR="00E41604" w:rsidRPr="00F03E73" w:rsidTr="00CA12DE">
        <w:tc>
          <w:tcPr>
            <w:tcW w:w="4644" w:type="dxa"/>
          </w:tcPr>
          <w:p w:rsidR="00E41604" w:rsidRPr="00F03E73" w:rsidRDefault="00E41604" w:rsidP="00CA12DE">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E41604" w:rsidRPr="00F03E73" w:rsidRDefault="00EB5FB4" w:rsidP="00CA12DE">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A0380" w:rsidRPr="00F03E73" w:rsidTr="00CA12DE">
        <w:tc>
          <w:tcPr>
            <w:tcW w:w="4644" w:type="dxa"/>
          </w:tcPr>
          <w:p w:rsidR="007A0380" w:rsidRPr="00F03E73" w:rsidRDefault="007A0380" w:rsidP="00CA12DE">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 xml:space="preserve">Email </w:t>
            </w:r>
            <w:r w:rsidR="007049BD">
              <w:rPr>
                <w:rFonts w:ascii="Arial" w:hAnsi="Arial" w:cs="Arial"/>
                <w:b/>
                <w:sz w:val="24"/>
                <w:szCs w:val="24"/>
              </w:rPr>
              <w:t>/Website</w:t>
            </w:r>
          </w:p>
        </w:tc>
      </w:tr>
      <w:tr w:rsidR="007A0380" w:rsidRPr="00F03E73" w:rsidTr="00CA12DE">
        <w:tc>
          <w:tcPr>
            <w:tcW w:w="4644" w:type="dxa"/>
          </w:tcPr>
          <w:p w:rsidR="007A0380" w:rsidRPr="00F03E73" w:rsidRDefault="007A0380" w:rsidP="00CA12DE">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D259C2" w:rsidRPr="00F03E73" w:rsidTr="00CA12DE">
        <w:tc>
          <w:tcPr>
            <w:tcW w:w="4644"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D259C2" w:rsidRPr="00F03E73" w:rsidRDefault="007049BD" w:rsidP="00CA12DE">
            <w:pPr>
              <w:pStyle w:val="NoSpacing"/>
              <w:spacing w:line="360" w:lineRule="auto"/>
              <w:jc w:val="both"/>
              <w:rPr>
                <w:rFonts w:ascii="Arial" w:hAnsi="Arial" w:cs="Arial"/>
                <w:b/>
                <w:sz w:val="24"/>
                <w:szCs w:val="24"/>
              </w:rPr>
            </w:pPr>
            <w:r>
              <w:rPr>
                <w:rFonts w:ascii="Arial" w:hAnsi="Arial" w:cs="Arial"/>
                <w:b/>
                <w:sz w:val="24"/>
                <w:szCs w:val="24"/>
              </w:rPr>
              <w:t>July 2019</w:t>
            </w:r>
          </w:p>
        </w:tc>
      </w:tr>
      <w:tr w:rsidR="00D259C2" w:rsidRPr="00F03E73" w:rsidTr="00CA12DE">
        <w:tc>
          <w:tcPr>
            <w:tcW w:w="4644"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D259C2" w:rsidRPr="00F03E73" w:rsidRDefault="007049BD" w:rsidP="00CA12DE">
            <w:pPr>
              <w:pStyle w:val="NoSpacing"/>
              <w:spacing w:line="360" w:lineRule="auto"/>
              <w:jc w:val="both"/>
              <w:rPr>
                <w:rFonts w:ascii="Arial" w:hAnsi="Arial" w:cs="Arial"/>
                <w:b/>
                <w:sz w:val="24"/>
                <w:szCs w:val="24"/>
              </w:rPr>
            </w:pPr>
            <w:r>
              <w:rPr>
                <w:rFonts w:ascii="Arial" w:hAnsi="Arial" w:cs="Arial"/>
                <w:b/>
                <w:sz w:val="24"/>
                <w:szCs w:val="24"/>
              </w:rPr>
              <w:t>July 2020</w:t>
            </w:r>
          </w:p>
        </w:tc>
      </w:tr>
      <w:tr w:rsidR="00D259C2" w:rsidRPr="00F03E73" w:rsidTr="00CA12DE">
        <w:tc>
          <w:tcPr>
            <w:tcW w:w="4644"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D259C2" w:rsidRPr="00F03E73" w:rsidRDefault="00D259C2" w:rsidP="00CA12DE">
            <w:pPr>
              <w:pStyle w:val="NoSpacing"/>
              <w:spacing w:line="360" w:lineRule="auto"/>
              <w:jc w:val="both"/>
              <w:rPr>
                <w:rFonts w:ascii="Arial" w:hAnsi="Arial" w:cs="Arial"/>
                <w:b/>
                <w:sz w:val="24"/>
                <w:szCs w:val="24"/>
              </w:rPr>
            </w:pPr>
            <w:r w:rsidRPr="00F03E73">
              <w:rPr>
                <w:rFonts w:ascii="Arial" w:hAnsi="Arial" w:cs="Arial"/>
                <w:b/>
                <w:sz w:val="24"/>
                <w:szCs w:val="24"/>
              </w:rPr>
              <w:t>2</w:t>
            </w:r>
          </w:p>
        </w:tc>
      </w:tr>
    </w:tbl>
    <w:p w:rsidR="00D259C2" w:rsidRPr="00F03E73" w:rsidRDefault="00D259C2" w:rsidP="00D259C2">
      <w:pPr>
        <w:spacing w:after="160" w:line="259" w:lineRule="auto"/>
        <w:rPr>
          <w:rFonts w:ascii="Arial" w:hAnsi="Arial" w:cs="Arial"/>
          <w:b/>
          <w:sz w:val="28"/>
          <w:szCs w:val="28"/>
        </w:rPr>
      </w:pPr>
    </w:p>
    <w:p w:rsidR="00D259C2" w:rsidRPr="00F03E73" w:rsidRDefault="00D259C2" w:rsidP="00D259C2">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D259C2" w:rsidRPr="00A72C77" w:rsidRDefault="00D259C2" w:rsidP="00D259C2">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D259C2" w:rsidRPr="00DB6A01" w:rsidRDefault="00D259C2" w:rsidP="00D259C2">
      <w:pPr>
        <w:spacing w:after="0" w:line="360" w:lineRule="auto"/>
        <w:jc w:val="both"/>
        <w:rPr>
          <w:rFonts w:ascii="Arial" w:hAnsi="Arial" w:cs="Arial"/>
          <w:b/>
          <w:sz w:val="24"/>
          <w:szCs w:val="24"/>
        </w:rPr>
      </w:pPr>
    </w:p>
    <w:p w:rsidR="00D259C2" w:rsidRPr="00DB6A01" w:rsidRDefault="00D259C2" w:rsidP="00D259C2">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(Síolta Standard 1: Rights of the Child)</w:t>
      </w:r>
      <w:r w:rsidRPr="00DB6A01">
        <w:rPr>
          <w:rFonts w:ascii="Arial" w:hAnsi="Arial" w:cs="Arial"/>
          <w:color w:val="00B050"/>
          <w:sz w:val="24"/>
          <w:szCs w:val="24"/>
          <w:lang w:val="en-GB"/>
        </w:rPr>
        <w:t xml:space="preserve"> (National Standard 5 Organisation and Management, National Standard 6: Evaluation, National Standard 8: Care, Play and Learning, National Standard 9: Nurture and Well-Being, National Standard 10: Behaviour, National Standard 11: Child Protection)</w:t>
      </w:r>
    </w:p>
    <w:p w:rsidR="00D259C2" w:rsidRPr="00DB6A01" w:rsidRDefault="00D259C2" w:rsidP="00D259C2">
      <w:pPr>
        <w:spacing w:after="0" w:line="360" w:lineRule="auto"/>
        <w:jc w:val="both"/>
        <w:rPr>
          <w:rFonts w:ascii="Arial" w:hAnsi="Arial" w:cs="Arial"/>
          <w:color w:val="948A54" w:themeColor="background2" w:themeShade="80"/>
          <w:sz w:val="24"/>
          <w:szCs w:val="24"/>
          <w:lang w:val="en-GB"/>
        </w:rPr>
      </w:pPr>
    </w:p>
    <w:p w:rsidR="00D259C2" w:rsidRPr="00DB6A01" w:rsidRDefault="00D259C2" w:rsidP="00D259C2">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D259C2" w:rsidRPr="00DB6A01" w:rsidRDefault="00D259C2" w:rsidP="00D259C2">
      <w:pPr>
        <w:spacing w:after="0" w:line="360" w:lineRule="auto"/>
        <w:jc w:val="both"/>
        <w:rPr>
          <w:rFonts w:ascii="Arial" w:hAnsi="Arial" w:cs="Arial"/>
          <w:sz w:val="24"/>
          <w:szCs w:val="24"/>
          <w:lang w:val="en-GB"/>
        </w:rPr>
      </w:pP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will ensure </w:t>
      </w:r>
      <w:r>
        <w:rPr>
          <w:rFonts w:ascii="Arial" w:hAnsi="Arial" w:cs="Arial"/>
          <w:sz w:val="24"/>
          <w:szCs w:val="24"/>
          <w:lang w:val="en-GB"/>
        </w:rPr>
        <w:t xml:space="preserve">that </w:t>
      </w:r>
      <w:r w:rsidRPr="00DB6A01">
        <w:rPr>
          <w:rFonts w:ascii="Arial" w:hAnsi="Arial" w:cs="Arial"/>
          <w:sz w:val="24"/>
          <w:szCs w:val="24"/>
          <w:lang w:val="en-GB"/>
        </w:rPr>
        <w:t xml:space="preserve">staff are fully </w:t>
      </w:r>
      <w:r>
        <w:rPr>
          <w:rFonts w:ascii="Arial" w:hAnsi="Arial" w:cs="Arial"/>
          <w:sz w:val="24"/>
          <w:szCs w:val="24"/>
          <w:lang w:val="en-GB"/>
        </w:rPr>
        <w:t xml:space="preserve">of what is expected from them in terms of behaviour and their attitude to their work and children. </w:t>
      </w:r>
    </w:p>
    <w:p w:rsidR="00D259C2" w:rsidRDefault="00D259C2" w:rsidP="00D259C2">
      <w:pPr>
        <w:spacing w:after="0" w:line="360" w:lineRule="auto"/>
        <w:jc w:val="both"/>
        <w:rPr>
          <w:rFonts w:ascii="Arial" w:hAnsi="Arial" w:cs="Arial"/>
          <w:sz w:val="24"/>
          <w:szCs w:val="24"/>
          <w:lang w:val="en-GB"/>
        </w:rPr>
      </w:pPr>
    </w:p>
    <w:p w:rsidR="00E41604" w:rsidRPr="00E23AC3" w:rsidRDefault="00E41604" w:rsidP="00D259C2">
      <w:pPr>
        <w:spacing w:after="0" w:line="360" w:lineRule="auto"/>
        <w:jc w:val="both"/>
        <w:rPr>
          <w:rFonts w:ascii="Arial" w:hAnsi="Arial" w:cs="Arial"/>
          <w:sz w:val="24"/>
          <w:szCs w:val="24"/>
          <w:lang w:val="en-GB"/>
        </w:rPr>
      </w:pPr>
    </w:p>
    <w:p w:rsidR="00D259C2" w:rsidRPr="00E23AC3" w:rsidRDefault="00D259C2" w:rsidP="00D259C2">
      <w:pPr>
        <w:spacing w:after="0" w:line="360" w:lineRule="auto"/>
        <w:jc w:val="both"/>
        <w:rPr>
          <w:rFonts w:ascii="Arial" w:hAnsi="Arial" w:cs="Arial"/>
          <w:sz w:val="24"/>
          <w:szCs w:val="24"/>
          <w:lang w:val="en-GB"/>
        </w:rPr>
      </w:pPr>
      <w:r>
        <w:rPr>
          <w:rFonts w:ascii="Arial" w:hAnsi="Arial" w:cs="Arial"/>
          <w:sz w:val="24"/>
          <w:szCs w:val="24"/>
          <w:lang w:val="en-GB"/>
        </w:rPr>
        <w:lastRenderedPageBreak/>
        <w:t>Staff</w:t>
      </w:r>
      <w:r w:rsidRPr="00E23AC3">
        <w:rPr>
          <w:rFonts w:ascii="Arial" w:hAnsi="Arial" w:cs="Arial"/>
          <w:sz w:val="24"/>
          <w:szCs w:val="24"/>
          <w:lang w:val="en-GB"/>
        </w:rPr>
        <w:t xml:space="preserve"> should adopt the following practices when interacting with children</w:t>
      </w:r>
      <w:r>
        <w:rPr>
          <w:rFonts w:ascii="Arial" w:hAnsi="Arial" w:cs="Arial"/>
          <w:sz w:val="24"/>
          <w:szCs w:val="24"/>
          <w:lang w:val="en-GB"/>
        </w:rPr>
        <w:t>:</w:t>
      </w:r>
    </w:p>
    <w:p w:rsidR="00D259C2" w:rsidRPr="00DB6A01" w:rsidRDefault="00D259C2" w:rsidP="00D259C2">
      <w:pPr>
        <w:spacing w:after="0" w:line="360" w:lineRule="auto"/>
        <w:jc w:val="both"/>
        <w:rPr>
          <w:rFonts w:ascii="Arial" w:hAnsi="Arial" w:cs="Arial"/>
          <w:b/>
          <w:i/>
          <w:sz w:val="24"/>
          <w:szCs w:val="24"/>
          <w:lang w:val="en-GB"/>
        </w:rPr>
      </w:pPr>
      <w:r>
        <w:rPr>
          <w:rFonts w:ascii="Arial" w:hAnsi="Arial" w:cs="Arial"/>
          <w:b/>
          <w:i/>
          <w:sz w:val="24"/>
          <w:szCs w:val="24"/>
          <w:lang w:val="en-GB"/>
        </w:rPr>
        <w:t>DO...</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Provide constant supervision to ensure children are safe.</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Make strong eye contact.</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Be at the child’s level – focus on the child/children.</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Check the child is understood.</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Give encouragement and positive feedback.</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Work with the child to develop their skills in relation to mediation and conflict resolution.</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Extend the child’s language.</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clear communication skills – questions, responses, discussion, leading to other subjects.</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Ask questions – how did you do that?  - tell me about that?, how?, why?</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props.</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Be sensitive to the child’s needs and partnering play.</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Ensure the child is comfortable.</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Language – short repeat words, extend language – in line with the child’s developmental age.</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all occasions to engage children – greetings – lunch.</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Repeat your message if something is not correct (not in negative way).</w:t>
      </w:r>
    </w:p>
    <w:p w:rsidR="00D259C2" w:rsidRPr="00DB6A01" w:rsidRDefault="00D259C2" w:rsidP="00AE385E">
      <w:pPr>
        <w:numPr>
          <w:ilvl w:val="0"/>
          <w:numId w:val="4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Organise activities – that reflect children’s interests – enjoyable, accessible to child.</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Allow children – freedom of choices, within reason.</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Listen, encourage and praise – applies to adults, children, parents/guardians.</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Be a positive role model. Remember children learn what they see and hear.</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Encourage children to engage in activities which will calm or relax them.</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Be aware that the weather can affect children – rain, wind, heat.</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Follow the child’s lead.</w:t>
      </w:r>
    </w:p>
    <w:p w:rsidR="00D259C2" w:rsidRPr="00DB6A01" w:rsidRDefault="00D259C2" w:rsidP="00AE385E">
      <w:pPr>
        <w:numPr>
          <w:ilvl w:val="0"/>
          <w:numId w:val="4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Have FUN!</w:t>
      </w:r>
    </w:p>
    <w:p w:rsidR="007049BD" w:rsidRDefault="007049BD" w:rsidP="00D259C2">
      <w:pPr>
        <w:spacing w:after="0" w:line="360" w:lineRule="auto"/>
        <w:jc w:val="both"/>
        <w:rPr>
          <w:rFonts w:ascii="Arial" w:hAnsi="Arial" w:cs="Arial"/>
          <w:b/>
          <w:sz w:val="24"/>
          <w:szCs w:val="24"/>
          <w:lang w:val="en-GB"/>
        </w:rPr>
      </w:pPr>
    </w:p>
    <w:p w:rsidR="00433E29" w:rsidRDefault="00433E29">
      <w:pPr>
        <w:rPr>
          <w:rFonts w:ascii="Arial" w:hAnsi="Arial" w:cs="Arial"/>
          <w:b/>
          <w:sz w:val="24"/>
          <w:szCs w:val="24"/>
          <w:lang w:val="en-GB"/>
        </w:rPr>
      </w:pPr>
      <w:r>
        <w:rPr>
          <w:rFonts w:ascii="Arial" w:hAnsi="Arial" w:cs="Arial"/>
          <w:b/>
          <w:sz w:val="24"/>
          <w:szCs w:val="24"/>
          <w:lang w:val="en-GB"/>
        </w:rPr>
        <w:br w:type="page"/>
      </w:r>
    </w:p>
    <w:p w:rsidR="00D259C2" w:rsidRPr="00DB6A01" w:rsidRDefault="00D259C2" w:rsidP="00D259C2">
      <w:pPr>
        <w:spacing w:after="0" w:line="360" w:lineRule="auto"/>
        <w:jc w:val="both"/>
        <w:rPr>
          <w:rFonts w:ascii="Arial" w:hAnsi="Arial" w:cs="Arial"/>
          <w:b/>
          <w:sz w:val="24"/>
          <w:szCs w:val="24"/>
          <w:lang w:val="en-GB"/>
        </w:rPr>
      </w:pPr>
      <w:r>
        <w:rPr>
          <w:rFonts w:ascii="Arial" w:hAnsi="Arial" w:cs="Arial"/>
          <w:b/>
          <w:sz w:val="24"/>
          <w:szCs w:val="24"/>
          <w:lang w:val="en-GB"/>
        </w:rPr>
        <w:lastRenderedPageBreak/>
        <w:t>DON’T...</w:t>
      </w:r>
    </w:p>
    <w:p w:rsidR="00D259C2" w:rsidRPr="00DB6A01" w:rsidRDefault="00D259C2" w:rsidP="00AE385E">
      <w:pPr>
        <w:numPr>
          <w:ilvl w:val="0"/>
          <w:numId w:val="42"/>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mobile phones when supervising children.</w:t>
      </w:r>
    </w:p>
    <w:p w:rsidR="00D259C2" w:rsidRPr="00DB6A01" w:rsidRDefault="00D259C2" w:rsidP="00AE385E">
      <w:pPr>
        <w:numPr>
          <w:ilvl w:val="0"/>
          <w:numId w:val="42"/>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abusive/threatening behaviour or language.</w:t>
      </w:r>
    </w:p>
    <w:p w:rsidR="00D259C2" w:rsidRPr="00DB6A01" w:rsidRDefault="00D259C2" w:rsidP="00AE385E">
      <w:pPr>
        <w:numPr>
          <w:ilvl w:val="0"/>
          <w:numId w:val="42"/>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Use raised voices – speak in soft tones.</w:t>
      </w:r>
    </w:p>
    <w:p w:rsidR="00D259C2" w:rsidRPr="00DB6A01" w:rsidRDefault="00D259C2" w:rsidP="00AE385E">
      <w:pPr>
        <w:numPr>
          <w:ilvl w:val="0"/>
          <w:numId w:val="42"/>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Isolate children.</w:t>
      </w:r>
    </w:p>
    <w:p w:rsidR="00D259C2" w:rsidRDefault="00D259C2">
      <w:pPr>
        <w:rPr>
          <w:rFonts w:ascii="Arial" w:hAnsi="Arial" w:cs="Arial"/>
          <w:b/>
          <w:sz w:val="24"/>
          <w:szCs w:val="24"/>
          <w:lang w:val="en-GB"/>
        </w:rPr>
      </w:pPr>
      <w:r>
        <w:rPr>
          <w:rFonts w:ascii="Arial" w:hAnsi="Arial" w:cs="Arial"/>
          <w:b/>
          <w:sz w:val="24"/>
          <w:szCs w:val="24"/>
          <w:lang w:val="en-GB"/>
        </w:rPr>
        <w:br w:type="page"/>
      </w:r>
    </w:p>
    <w:p w:rsidR="00C040C9" w:rsidRPr="00A85657" w:rsidRDefault="00C040C9" w:rsidP="00C040C9">
      <w:pPr>
        <w:spacing w:after="0" w:line="360" w:lineRule="auto"/>
        <w:jc w:val="both"/>
        <w:rPr>
          <w:rFonts w:ascii="Arial" w:hAnsi="Arial" w:cs="Arial"/>
          <w:b/>
          <w:sz w:val="28"/>
          <w:szCs w:val="28"/>
          <w:lang w:val="en-GB"/>
        </w:rPr>
      </w:pPr>
      <w:r>
        <w:rPr>
          <w:rFonts w:ascii="Arial" w:hAnsi="Arial" w:cs="Arial"/>
          <w:b/>
          <w:sz w:val="28"/>
          <w:szCs w:val="28"/>
          <w:lang w:val="en-GB"/>
        </w:rPr>
        <w:lastRenderedPageBreak/>
        <w:t>4</w:t>
      </w:r>
      <w:r w:rsidR="004A5D86">
        <w:rPr>
          <w:rFonts w:ascii="Arial" w:hAnsi="Arial" w:cs="Arial"/>
          <w:b/>
          <w:sz w:val="28"/>
          <w:szCs w:val="28"/>
          <w:lang w:val="en-GB"/>
        </w:rPr>
        <w:t>7</w:t>
      </w:r>
      <w:r w:rsidR="00E41604">
        <w:rPr>
          <w:rFonts w:ascii="Arial" w:hAnsi="Arial" w:cs="Arial"/>
          <w:b/>
          <w:sz w:val="28"/>
          <w:szCs w:val="28"/>
          <w:lang w:val="en-GB"/>
        </w:rPr>
        <w:t>.</w:t>
      </w:r>
      <w:r w:rsidRPr="001235F2">
        <w:rPr>
          <w:rFonts w:ascii="Arial" w:hAnsi="Arial" w:cs="Arial"/>
          <w:b/>
          <w:sz w:val="28"/>
          <w:szCs w:val="28"/>
          <w:lang w:val="en-GB"/>
        </w:rPr>
        <w:t>CURRICULUM</w:t>
      </w:r>
    </w:p>
    <w:tbl>
      <w:tblPr>
        <w:tblStyle w:val="TableGrid"/>
        <w:tblW w:w="0" w:type="auto"/>
        <w:tblLook w:val="04A0" w:firstRow="1" w:lastRow="0" w:firstColumn="1" w:lastColumn="0" w:noHBand="0" w:noVBand="1"/>
      </w:tblPr>
      <w:tblGrid>
        <w:gridCol w:w="4644"/>
        <w:gridCol w:w="4372"/>
      </w:tblGrid>
      <w:tr w:rsidR="00C040C9" w:rsidTr="001F4E6C">
        <w:tc>
          <w:tcPr>
            <w:tcW w:w="4644" w:type="dxa"/>
          </w:tcPr>
          <w:p w:rsidR="00C040C9" w:rsidRDefault="00C040C9" w:rsidP="001F4E6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C040C9" w:rsidRPr="0072088B" w:rsidRDefault="00C040C9" w:rsidP="001F4E6C">
            <w:pPr>
              <w:pStyle w:val="NoSpacing"/>
              <w:spacing w:line="360" w:lineRule="auto"/>
              <w:jc w:val="both"/>
              <w:rPr>
                <w:rFonts w:ascii="Arial" w:hAnsi="Arial" w:cs="Arial"/>
                <w:b/>
                <w:sz w:val="24"/>
                <w:szCs w:val="24"/>
              </w:rPr>
            </w:pPr>
            <w:r>
              <w:rPr>
                <w:rFonts w:ascii="Arial" w:hAnsi="Arial" w:cs="Arial"/>
                <w:b/>
                <w:sz w:val="24"/>
                <w:szCs w:val="24"/>
              </w:rPr>
              <w:t>Curriculum</w:t>
            </w:r>
          </w:p>
        </w:tc>
      </w:tr>
      <w:tr w:rsidR="00C040C9" w:rsidTr="001F4E6C">
        <w:tc>
          <w:tcPr>
            <w:tcW w:w="4644" w:type="dxa"/>
          </w:tcPr>
          <w:p w:rsidR="00C040C9" w:rsidRDefault="00C040C9" w:rsidP="001F4E6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C040C9" w:rsidRDefault="00C040C9" w:rsidP="001F4E6C">
            <w:pPr>
              <w:pStyle w:val="NoSpacing"/>
              <w:spacing w:line="360" w:lineRule="auto"/>
              <w:jc w:val="both"/>
              <w:rPr>
                <w:rFonts w:ascii="Arial" w:hAnsi="Arial" w:cs="Arial"/>
                <w:b/>
                <w:sz w:val="24"/>
                <w:szCs w:val="24"/>
              </w:rPr>
            </w:pPr>
            <w:r>
              <w:rPr>
                <w:rFonts w:ascii="Arial" w:hAnsi="Arial" w:cs="Arial"/>
                <w:b/>
                <w:sz w:val="24"/>
                <w:szCs w:val="24"/>
              </w:rPr>
              <w:t>0</w:t>
            </w:r>
            <w:r w:rsidR="00CA33DF">
              <w:rPr>
                <w:rFonts w:ascii="Arial" w:hAnsi="Arial" w:cs="Arial"/>
                <w:b/>
                <w:sz w:val="24"/>
                <w:szCs w:val="24"/>
              </w:rPr>
              <w:t>4</w:t>
            </w:r>
            <w:r w:rsidR="004A5D86">
              <w:rPr>
                <w:rFonts w:ascii="Arial" w:hAnsi="Arial" w:cs="Arial"/>
                <w:b/>
                <w:sz w:val="24"/>
                <w:szCs w:val="24"/>
              </w:rPr>
              <w:t>7</w:t>
            </w:r>
          </w:p>
        </w:tc>
      </w:tr>
      <w:tr w:rsidR="00687B49" w:rsidRPr="00F03E73" w:rsidTr="001F4E6C">
        <w:tc>
          <w:tcPr>
            <w:tcW w:w="4644" w:type="dxa"/>
          </w:tcPr>
          <w:p w:rsidR="00687B49" w:rsidRPr="00F03E73" w:rsidRDefault="00687B49"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687B49" w:rsidRPr="00F03E73" w:rsidRDefault="00D40711" w:rsidP="001F4E6C">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687B49">
              <w:rPr>
                <w:rFonts w:ascii="Arial" w:hAnsi="Arial" w:cs="Arial"/>
                <w:b/>
                <w:sz w:val="24"/>
                <w:szCs w:val="24"/>
              </w:rPr>
              <w:t>,</w:t>
            </w:r>
            <w:r w:rsidR="00687B49" w:rsidRPr="00F71F9E">
              <w:rPr>
                <w:rFonts w:ascii="Arial" w:hAnsi="Arial" w:cs="Arial"/>
                <w:b/>
                <w:sz w:val="24"/>
                <w:szCs w:val="24"/>
              </w:rPr>
              <w:t xml:space="preserve"> CB</w:t>
            </w:r>
          </w:p>
        </w:tc>
      </w:tr>
      <w:tr w:rsidR="00687B49" w:rsidRPr="00F03E73" w:rsidTr="001F4E6C">
        <w:tc>
          <w:tcPr>
            <w:tcW w:w="4644" w:type="dxa"/>
          </w:tcPr>
          <w:p w:rsidR="00687B49" w:rsidRPr="00F03E73" w:rsidRDefault="00687B49"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687B49" w:rsidRPr="00F03E73" w:rsidRDefault="00EB5FB4" w:rsidP="001F4E6C">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A0380" w:rsidRPr="00F03E73" w:rsidTr="001F4E6C">
        <w:tc>
          <w:tcPr>
            <w:tcW w:w="4644" w:type="dxa"/>
          </w:tcPr>
          <w:p w:rsidR="007A0380" w:rsidRPr="00F03E73" w:rsidRDefault="007A0380" w:rsidP="001F4E6C">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1F4E6C">
        <w:tc>
          <w:tcPr>
            <w:tcW w:w="4644" w:type="dxa"/>
          </w:tcPr>
          <w:p w:rsidR="007A0380" w:rsidRPr="00F03E73" w:rsidRDefault="007A0380" w:rsidP="001F4E6C">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A0380" w:rsidRPr="00F03E73" w:rsidRDefault="007A0380" w:rsidP="007A0380">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A0380" w:rsidRPr="00F03E73" w:rsidTr="001F4E6C">
        <w:tc>
          <w:tcPr>
            <w:tcW w:w="4644" w:type="dxa"/>
          </w:tcPr>
          <w:p w:rsidR="007A0380" w:rsidRPr="00F03E73" w:rsidRDefault="007A0380" w:rsidP="001F4E6C">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 xml:space="preserve">Email </w:t>
            </w:r>
            <w:r w:rsidR="007049BD">
              <w:rPr>
                <w:rFonts w:ascii="Arial" w:hAnsi="Arial" w:cs="Arial"/>
                <w:b/>
                <w:sz w:val="24"/>
                <w:szCs w:val="24"/>
              </w:rPr>
              <w:t>/Website</w:t>
            </w:r>
          </w:p>
        </w:tc>
      </w:tr>
      <w:tr w:rsidR="007A0380" w:rsidRPr="00F03E73" w:rsidTr="001F4E6C">
        <w:tc>
          <w:tcPr>
            <w:tcW w:w="4644" w:type="dxa"/>
          </w:tcPr>
          <w:p w:rsidR="007A0380" w:rsidRPr="00F03E73" w:rsidRDefault="007A0380" w:rsidP="001F4E6C">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A0380" w:rsidRPr="00E02DD8" w:rsidRDefault="007A0380" w:rsidP="007A0380">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C040C9" w:rsidRPr="00F03E73" w:rsidTr="001F4E6C">
        <w:tc>
          <w:tcPr>
            <w:tcW w:w="4644" w:type="dxa"/>
          </w:tcPr>
          <w:p w:rsidR="00C040C9" w:rsidRPr="00F03E73" w:rsidRDefault="00C040C9" w:rsidP="001F4E6C">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C040C9" w:rsidRPr="00F03E73" w:rsidRDefault="007049BD" w:rsidP="001F4E6C">
            <w:pPr>
              <w:pStyle w:val="NoSpacing"/>
              <w:spacing w:line="360" w:lineRule="auto"/>
              <w:jc w:val="both"/>
              <w:rPr>
                <w:rFonts w:ascii="Arial" w:hAnsi="Arial" w:cs="Arial"/>
                <w:b/>
                <w:sz w:val="24"/>
                <w:szCs w:val="24"/>
              </w:rPr>
            </w:pPr>
            <w:r>
              <w:rPr>
                <w:rFonts w:ascii="Arial" w:hAnsi="Arial" w:cs="Arial"/>
                <w:b/>
                <w:sz w:val="24"/>
                <w:szCs w:val="24"/>
              </w:rPr>
              <w:t>July 2019</w:t>
            </w:r>
          </w:p>
        </w:tc>
      </w:tr>
      <w:tr w:rsidR="00C040C9" w:rsidRPr="00F03E73" w:rsidTr="001F4E6C">
        <w:tc>
          <w:tcPr>
            <w:tcW w:w="4644" w:type="dxa"/>
          </w:tcPr>
          <w:p w:rsidR="00C040C9" w:rsidRPr="00F03E73" w:rsidRDefault="00C040C9" w:rsidP="001F4E6C">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C040C9" w:rsidRPr="00687B49" w:rsidRDefault="007049BD" w:rsidP="001F4E6C">
            <w:pPr>
              <w:pStyle w:val="NoSpacing"/>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July 2020</w:t>
            </w:r>
          </w:p>
        </w:tc>
      </w:tr>
      <w:tr w:rsidR="00C040C9" w:rsidRPr="00F03E73" w:rsidTr="001F4E6C">
        <w:tc>
          <w:tcPr>
            <w:tcW w:w="4644" w:type="dxa"/>
          </w:tcPr>
          <w:p w:rsidR="00C040C9" w:rsidRPr="00F03E73" w:rsidRDefault="00C040C9" w:rsidP="001F4E6C">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C040C9" w:rsidRPr="00687B49" w:rsidRDefault="00687B49" w:rsidP="001F4E6C">
            <w:pPr>
              <w:pStyle w:val="NoSpacing"/>
              <w:spacing w:line="360" w:lineRule="auto"/>
              <w:jc w:val="both"/>
              <w:rPr>
                <w:rFonts w:ascii="Arial" w:hAnsi="Arial" w:cs="Arial"/>
                <w:b/>
                <w:color w:val="000000" w:themeColor="text1"/>
                <w:sz w:val="24"/>
                <w:szCs w:val="24"/>
              </w:rPr>
            </w:pPr>
            <w:r w:rsidRPr="00687B49">
              <w:rPr>
                <w:rFonts w:ascii="Arial" w:hAnsi="Arial" w:cs="Arial"/>
                <w:b/>
                <w:color w:val="000000" w:themeColor="text1"/>
                <w:sz w:val="24"/>
                <w:szCs w:val="24"/>
              </w:rPr>
              <w:t>6</w:t>
            </w:r>
          </w:p>
        </w:tc>
      </w:tr>
    </w:tbl>
    <w:p w:rsidR="00C040C9" w:rsidRPr="00F03E73" w:rsidRDefault="00C040C9" w:rsidP="00C040C9">
      <w:pPr>
        <w:spacing w:after="160" w:line="259" w:lineRule="auto"/>
        <w:rPr>
          <w:rFonts w:ascii="Arial" w:hAnsi="Arial" w:cs="Arial"/>
          <w:b/>
          <w:sz w:val="28"/>
          <w:szCs w:val="28"/>
        </w:rPr>
      </w:pPr>
    </w:p>
    <w:p w:rsidR="00C040C9" w:rsidRPr="00F03E73" w:rsidRDefault="00C040C9" w:rsidP="00C040C9">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C040C9" w:rsidRPr="00A72C77" w:rsidRDefault="00C040C9" w:rsidP="00C040C9">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C040C9" w:rsidRPr="00DB6A01" w:rsidRDefault="00C040C9" w:rsidP="00C040C9">
      <w:pPr>
        <w:pStyle w:val="BodyText"/>
        <w:spacing w:before="0" w:line="360" w:lineRule="auto"/>
        <w:jc w:val="both"/>
        <w:rPr>
          <w:color w:val="00B050"/>
          <w:sz w:val="24"/>
          <w:szCs w:val="24"/>
        </w:rPr>
      </w:pPr>
      <w:r>
        <w:rPr>
          <w:color w:val="948A54" w:themeColor="background2" w:themeShade="80"/>
          <w:sz w:val="24"/>
          <w:szCs w:val="24"/>
          <w:lang w:val="en-GB"/>
        </w:rPr>
        <w:t>Child Care</w:t>
      </w:r>
      <w:r w:rsidRPr="00DB6A01">
        <w:rPr>
          <w:color w:val="948A54" w:themeColor="background2" w:themeShade="80"/>
          <w:sz w:val="24"/>
          <w:szCs w:val="24"/>
          <w:lang w:val="en-GB"/>
        </w:rPr>
        <w:t xml:space="preserve"> Act </w:t>
      </w:r>
      <w:r>
        <w:rPr>
          <w:color w:val="948A54" w:themeColor="background2" w:themeShade="80"/>
          <w:sz w:val="24"/>
          <w:szCs w:val="24"/>
          <w:lang w:val="en-GB"/>
        </w:rPr>
        <w:t>1991 (Early Years Services)</w:t>
      </w:r>
      <w:r w:rsidRPr="00DB6A01">
        <w:rPr>
          <w:color w:val="948A54" w:themeColor="background2" w:themeShade="80"/>
          <w:sz w:val="24"/>
          <w:szCs w:val="24"/>
          <w:lang w:val="en-GB"/>
        </w:rPr>
        <w:t xml:space="preserve"> Regulations 2016</w:t>
      </w:r>
      <w:r w:rsidRPr="00DB6A01">
        <w:rPr>
          <w:color w:val="00B0F0"/>
          <w:sz w:val="24"/>
          <w:szCs w:val="24"/>
        </w:rPr>
        <w:t xml:space="preserve">(Síolta Standard 2: Environments, </w:t>
      </w:r>
      <w:r w:rsidRPr="00DB6A01">
        <w:rPr>
          <w:color w:val="00B0F0"/>
          <w:sz w:val="24"/>
          <w:szCs w:val="24"/>
          <w:lang w:val="en-IE"/>
        </w:rPr>
        <w:t xml:space="preserve">Síolta Standard 7: Curriculum, </w:t>
      </w:r>
      <w:r w:rsidRPr="00DB6A01">
        <w:rPr>
          <w:color w:val="00B0F0"/>
          <w:sz w:val="24"/>
          <w:szCs w:val="24"/>
        </w:rPr>
        <w:t>Síolta Standard 6: Play, Síolta Standard 8: Planning and Evaluation)</w:t>
      </w:r>
      <w:r w:rsidRPr="00DB6A01">
        <w:rPr>
          <w:color w:val="00B050"/>
          <w:sz w:val="24"/>
          <w:szCs w:val="24"/>
          <w:lang w:val="en-IE"/>
        </w:rPr>
        <w:t>(</w:t>
      </w:r>
      <w:r w:rsidRPr="00DB6A01">
        <w:rPr>
          <w:color w:val="00B050"/>
          <w:sz w:val="24"/>
          <w:szCs w:val="24"/>
          <w:lang w:val="en-GB"/>
        </w:rPr>
        <w:t xml:space="preserve">National Standard 1: Information, </w:t>
      </w:r>
      <w:r>
        <w:rPr>
          <w:color w:val="00B050"/>
          <w:sz w:val="24"/>
          <w:szCs w:val="24"/>
          <w:lang w:val="en-GB"/>
        </w:rPr>
        <w:t>National Standard 3: Working in Partnership with Parents or Guardians</w:t>
      </w:r>
      <w:r w:rsidRPr="00DB6A01">
        <w:rPr>
          <w:color w:val="00B050"/>
          <w:sz w:val="24"/>
          <w:szCs w:val="24"/>
          <w:lang w:val="en-GB"/>
        </w:rPr>
        <w:t>, National Standard 6; Evaluation, National Standard 8: Care, Play and Learning, National Standard 9: Nurture and Well-Being, National Standard 16: Equal Opportunities, National Standard 19: Equipment and Materials)</w:t>
      </w:r>
    </w:p>
    <w:p w:rsidR="00C040C9" w:rsidRPr="00DB6A01" w:rsidRDefault="00C040C9" w:rsidP="00C040C9">
      <w:pPr>
        <w:spacing w:after="0" w:line="360" w:lineRule="auto"/>
        <w:jc w:val="both"/>
        <w:rPr>
          <w:rFonts w:ascii="Arial" w:hAnsi="Arial" w:cs="Arial"/>
          <w:sz w:val="24"/>
          <w:szCs w:val="24"/>
          <w:lang w:val="en-GB"/>
        </w:rPr>
      </w:pPr>
    </w:p>
    <w:p w:rsidR="00C040C9" w:rsidRDefault="00C040C9" w:rsidP="00C040C9">
      <w:pPr>
        <w:spacing w:after="0" w:line="360" w:lineRule="auto"/>
        <w:jc w:val="both"/>
        <w:rPr>
          <w:rFonts w:ascii="Arial" w:hAnsi="Arial" w:cs="Arial"/>
          <w:i/>
          <w:sz w:val="24"/>
          <w:szCs w:val="24"/>
        </w:rPr>
      </w:pPr>
      <w:r w:rsidRPr="00DB6A01">
        <w:rPr>
          <w:rFonts w:ascii="Arial" w:hAnsi="Arial" w:cs="Arial"/>
          <w:i/>
          <w:sz w:val="24"/>
          <w:szCs w:val="24"/>
        </w:rPr>
        <w:t>“Encouraging each child’s holistic development and learning requires the implantation of a verifiable, broad-based, documented and flexible curriculum or programme”</w:t>
      </w:r>
      <w:r>
        <w:rPr>
          <w:rFonts w:ascii="Arial" w:hAnsi="Arial" w:cs="Arial"/>
          <w:i/>
          <w:sz w:val="24"/>
          <w:szCs w:val="24"/>
        </w:rPr>
        <w:t>.</w:t>
      </w: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Síolta – the National Quality Framework for Early Childhood Education</w:t>
      </w:r>
    </w:p>
    <w:p w:rsidR="00C040C9" w:rsidRDefault="00C040C9" w:rsidP="00C040C9">
      <w:pPr>
        <w:spacing w:after="0" w:line="360" w:lineRule="auto"/>
        <w:jc w:val="both"/>
        <w:rPr>
          <w:rFonts w:ascii="Arial" w:hAnsi="Arial" w:cs="Arial"/>
          <w:color w:val="000000"/>
          <w:sz w:val="24"/>
          <w:szCs w:val="24"/>
        </w:rPr>
      </w:pPr>
    </w:p>
    <w:p w:rsidR="00C040C9" w:rsidRPr="00927D5F" w:rsidRDefault="00C040C9" w:rsidP="00C040C9">
      <w:pPr>
        <w:spacing w:after="0" w:line="360" w:lineRule="auto"/>
        <w:jc w:val="both"/>
        <w:rPr>
          <w:rFonts w:ascii="Arial" w:hAnsi="Arial" w:cs="Arial"/>
          <w:i/>
          <w:color w:val="000000"/>
          <w:sz w:val="24"/>
          <w:szCs w:val="24"/>
        </w:rPr>
      </w:pPr>
      <w:r w:rsidRPr="00927D5F">
        <w:rPr>
          <w:rFonts w:ascii="Arial" w:hAnsi="Arial" w:cs="Arial"/>
          <w:i/>
          <w:color w:val="000000"/>
          <w:sz w:val="24"/>
          <w:szCs w:val="24"/>
        </w:rPr>
        <w:lastRenderedPageBreak/>
        <w:t>“Active learning, relationships, play, language, and meaningful experiences are priorities for supporting children’s early learning and development”.</w:t>
      </w:r>
    </w:p>
    <w:p w:rsidR="00C040C9" w:rsidRPr="00DB6A01" w:rsidRDefault="00C040C9" w:rsidP="00C040C9">
      <w:pPr>
        <w:spacing w:after="0" w:line="360" w:lineRule="auto"/>
        <w:jc w:val="both"/>
        <w:rPr>
          <w:rFonts w:ascii="Arial" w:hAnsi="Arial" w:cs="Arial"/>
          <w:b/>
          <w:sz w:val="24"/>
          <w:szCs w:val="24"/>
          <w:lang w:val="en-GB"/>
        </w:rPr>
      </w:pPr>
      <w:r w:rsidRPr="00DB6A01">
        <w:rPr>
          <w:rFonts w:ascii="Arial" w:hAnsi="Arial" w:cs="Arial"/>
          <w:color w:val="000000"/>
          <w:sz w:val="24"/>
          <w:szCs w:val="24"/>
        </w:rPr>
        <w:t>Aistear-The Early Childhood Curriculum Framework.</w:t>
      </w:r>
    </w:p>
    <w:p w:rsidR="00C040C9" w:rsidRDefault="00C040C9" w:rsidP="00C040C9">
      <w:pPr>
        <w:spacing w:after="0" w:line="360" w:lineRule="auto"/>
        <w:jc w:val="both"/>
        <w:rPr>
          <w:rFonts w:ascii="Arial" w:hAnsi="Arial" w:cs="Arial"/>
          <w:b/>
          <w:sz w:val="24"/>
          <w:szCs w:val="24"/>
          <w:lang w:val="en-GB"/>
        </w:rPr>
      </w:pPr>
    </w:p>
    <w:p w:rsidR="00C040C9" w:rsidRPr="00DB6A01" w:rsidRDefault="00C040C9" w:rsidP="00C040C9">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rsidR="00C040C9" w:rsidRDefault="00C040C9" w:rsidP="00C040C9">
      <w:pPr>
        <w:spacing w:after="0" w:line="360" w:lineRule="auto"/>
        <w:jc w:val="both"/>
        <w:rPr>
          <w:rFonts w:ascii="Arial" w:hAnsi="Arial" w:cs="Arial"/>
          <w:sz w:val="24"/>
          <w:szCs w:val="24"/>
          <w:lang w:val="en-GB"/>
        </w:rPr>
      </w:pP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offers a range of learning opportunities to children, which are appropriate to the child’s stage of development. </w:t>
      </w:r>
      <w:r w:rsidRPr="00DB6A01">
        <w:rPr>
          <w:rFonts w:ascii="Arial" w:hAnsi="Arial" w:cs="Arial"/>
          <w:bCs/>
          <w:color w:val="000000" w:themeColor="text1"/>
          <w:sz w:val="24"/>
          <w:szCs w:val="24"/>
        </w:rPr>
        <w:t>The service</w:t>
      </w:r>
      <w:r w:rsidRPr="00DB6A01">
        <w:rPr>
          <w:rFonts w:ascii="Arial" w:hAnsi="Arial" w:cs="Arial"/>
          <w:sz w:val="24"/>
          <w:szCs w:val="24"/>
          <w:lang w:val="en-GB"/>
        </w:rPr>
        <w:t xml:space="preserve">is fully committed to being guided by the principles of Síolta and the curriculum framework Aistear. </w:t>
      </w:r>
    </w:p>
    <w:p w:rsidR="00C040C9" w:rsidRPr="00DB6A01" w:rsidRDefault="00C040C9" w:rsidP="00C040C9">
      <w:pPr>
        <w:spacing w:after="0" w:line="360" w:lineRule="auto"/>
        <w:jc w:val="both"/>
        <w:rPr>
          <w:rFonts w:ascii="Arial" w:hAnsi="Arial" w:cs="Arial"/>
          <w:sz w:val="24"/>
          <w:szCs w:val="24"/>
          <w:lang w:val="en-GB"/>
        </w:rPr>
      </w:pPr>
    </w:p>
    <w:p w:rsidR="00C040C9" w:rsidRPr="00DB6A01" w:rsidRDefault="00C040C9" w:rsidP="00C040C9">
      <w:pPr>
        <w:pStyle w:val="BodyText"/>
        <w:spacing w:before="0" w:line="360" w:lineRule="auto"/>
        <w:jc w:val="both"/>
        <w:rPr>
          <w:color w:val="00B050"/>
          <w:sz w:val="24"/>
          <w:szCs w:val="24"/>
        </w:rPr>
      </w:pPr>
      <w:r w:rsidRPr="00DB6A01">
        <w:rPr>
          <w:sz w:val="24"/>
          <w:szCs w:val="24"/>
          <w:lang w:val="en-GB"/>
        </w:rPr>
        <w:t>We recognise</w:t>
      </w:r>
      <w:r w:rsidRPr="00DB6A01">
        <w:rPr>
          <w:sz w:val="24"/>
          <w:szCs w:val="24"/>
        </w:rPr>
        <w:t xml:space="preserve"> how important high-quality early childhood experience can be in children’s lives. This Curriculum aims to encourage active learning, problem solving, effective communication, creativity and </w:t>
      </w:r>
      <w:r>
        <w:rPr>
          <w:sz w:val="24"/>
          <w:szCs w:val="24"/>
        </w:rPr>
        <w:t>autonomy</w:t>
      </w:r>
      <w:r w:rsidRPr="00DB6A01">
        <w:rPr>
          <w:sz w:val="24"/>
          <w:szCs w:val="24"/>
        </w:rPr>
        <w:t xml:space="preserve">. It aims to give children a good start which will benefit their long-term success in </w:t>
      </w:r>
      <w:r w:rsidR="00C8617E" w:rsidRPr="00DB6A01">
        <w:rPr>
          <w:sz w:val="24"/>
          <w:szCs w:val="24"/>
        </w:rPr>
        <w:t>life.</w:t>
      </w:r>
      <w:r w:rsidR="00C8617E" w:rsidRPr="00DB6A01">
        <w:rPr>
          <w:bCs/>
          <w:color w:val="000000" w:themeColor="text1"/>
          <w:sz w:val="24"/>
          <w:szCs w:val="24"/>
        </w:rPr>
        <w:t xml:space="preserve"> Our</w:t>
      </w:r>
      <w:r w:rsidRPr="00DB6A01">
        <w:rPr>
          <w:bCs/>
          <w:color w:val="000000" w:themeColor="text1"/>
          <w:sz w:val="24"/>
          <w:szCs w:val="24"/>
        </w:rPr>
        <w:t xml:space="preserve"> </w:t>
      </w:r>
      <w:r w:rsidR="00C8617E" w:rsidRPr="00DB6A01">
        <w:rPr>
          <w:bCs/>
          <w:color w:val="000000" w:themeColor="text1"/>
          <w:sz w:val="24"/>
          <w:szCs w:val="24"/>
        </w:rPr>
        <w:t>service</w:t>
      </w:r>
      <w:r w:rsidR="00C8617E" w:rsidRPr="00DB6A01">
        <w:rPr>
          <w:sz w:val="24"/>
          <w:szCs w:val="24"/>
        </w:rPr>
        <w:t xml:space="preserve"> recognises</w:t>
      </w:r>
      <w:r w:rsidRPr="00DB6A01">
        <w:rPr>
          <w:sz w:val="24"/>
          <w:szCs w:val="24"/>
        </w:rPr>
        <w:t xml:space="preserve"> the diversity of experiences and relationships that shape children’s lives. </w:t>
      </w:r>
    </w:p>
    <w:p w:rsidR="00C040C9" w:rsidRDefault="00C040C9" w:rsidP="00C040C9">
      <w:pPr>
        <w:pStyle w:val="BodyText"/>
        <w:spacing w:before="0" w:line="360" w:lineRule="auto"/>
        <w:jc w:val="both"/>
        <w:rPr>
          <w:b/>
          <w:sz w:val="24"/>
          <w:szCs w:val="24"/>
        </w:rPr>
      </w:pPr>
    </w:p>
    <w:p w:rsidR="00C040C9" w:rsidRPr="00DB6A01" w:rsidRDefault="00C040C9" w:rsidP="00C040C9">
      <w:pPr>
        <w:pStyle w:val="BodyText"/>
        <w:spacing w:before="0" w:line="360" w:lineRule="auto"/>
        <w:jc w:val="both"/>
        <w:rPr>
          <w:b/>
          <w:sz w:val="24"/>
          <w:szCs w:val="24"/>
        </w:rPr>
      </w:pPr>
      <w:r w:rsidRPr="00DB6A01">
        <w:rPr>
          <w:b/>
          <w:sz w:val="24"/>
          <w:szCs w:val="24"/>
        </w:rPr>
        <w:t>Children learn best when they:</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Participate in making decisions as much as possible.</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Make choices and contribute to learning experiences.</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Share their opinions and diverse experiences and discuss their learning.</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Have positive role models within the staff team. </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Learn in a responsive and supportive social environment. </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Learn through multi-sensory experiences.</w:t>
      </w:r>
    </w:p>
    <w:p w:rsidR="00C040C9" w:rsidRPr="00DB6A01" w:rsidRDefault="00C040C9" w:rsidP="00AE385E">
      <w:pPr>
        <w:pStyle w:val="Bullet"/>
        <w:numPr>
          <w:ilvl w:val="3"/>
          <w:numId w:val="49"/>
        </w:numPr>
        <w:spacing w:before="0" w:line="360" w:lineRule="auto"/>
        <w:ind w:left="357" w:hanging="357"/>
        <w:jc w:val="both"/>
        <w:rPr>
          <w:sz w:val="24"/>
          <w:szCs w:val="24"/>
        </w:rPr>
      </w:pPr>
      <w:r w:rsidRPr="00DB6A01">
        <w:rPr>
          <w:sz w:val="24"/>
          <w:szCs w:val="24"/>
        </w:rPr>
        <w:t xml:space="preserve">  Participate actively in experiences that engage them emotionally, physically, cognitively and socially.</w:t>
      </w:r>
    </w:p>
    <w:p w:rsidR="00C040C9" w:rsidRPr="00DB6A01" w:rsidRDefault="00C040C9" w:rsidP="00C040C9">
      <w:pPr>
        <w:spacing w:after="0" w:line="360" w:lineRule="auto"/>
        <w:jc w:val="both"/>
        <w:rPr>
          <w:rFonts w:ascii="Arial" w:hAnsi="Arial" w:cs="Arial"/>
        </w:rPr>
      </w:pPr>
    </w:p>
    <w:p w:rsidR="00C040C9" w:rsidRPr="00DB6A01" w:rsidRDefault="00C040C9" w:rsidP="00C040C9">
      <w:pPr>
        <w:spacing w:after="0" w:line="360" w:lineRule="auto"/>
        <w:jc w:val="both"/>
        <w:rPr>
          <w:rFonts w:ascii="Arial" w:hAnsi="Arial" w:cs="Arial"/>
          <w:b/>
          <w:sz w:val="24"/>
          <w:szCs w:val="24"/>
        </w:rPr>
      </w:pPr>
      <w:r w:rsidRPr="00DB6A01">
        <w:rPr>
          <w:rFonts w:ascii="Arial" w:hAnsi="Arial" w:cs="Arial"/>
          <w:b/>
          <w:sz w:val="24"/>
          <w:szCs w:val="24"/>
        </w:rPr>
        <w:t xml:space="preserve">Aistear: The Early Childhood Curriculum Framework </w:t>
      </w: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 xml:space="preserve">Our programme will follow the Aistear guidelines and principles. </w:t>
      </w:r>
      <w:r w:rsidRPr="00DB6A01">
        <w:rPr>
          <w:rFonts w:ascii="Arial" w:hAnsi="Arial" w:cs="Arial"/>
          <w:iCs/>
          <w:sz w:val="24"/>
          <w:szCs w:val="24"/>
        </w:rPr>
        <w:t>Aistear</w:t>
      </w:r>
      <w:r w:rsidRPr="00DB6A01">
        <w:rPr>
          <w:rFonts w:ascii="Arial" w:hAnsi="Arial" w:cs="Arial"/>
          <w:sz w:val="24"/>
          <w:szCs w:val="24"/>
        </w:rPr>
        <w:t xml:space="preserve">is Ireland’s </w:t>
      </w:r>
      <w:r w:rsidRPr="00DB6A01">
        <w:rPr>
          <w:rFonts w:ascii="Arial" w:hAnsi="Arial" w:cs="Arial"/>
          <w:bCs/>
          <w:sz w:val="24"/>
          <w:szCs w:val="24"/>
        </w:rPr>
        <w:t>curriculum framework</w:t>
      </w:r>
      <w:r w:rsidR="007A0380">
        <w:rPr>
          <w:rFonts w:ascii="Arial" w:hAnsi="Arial" w:cs="Arial"/>
          <w:bCs/>
          <w:sz w:val="24"/>
          <w:szCs w:val="24"/>
        </w:rPr>
        <w:t xml:space="preserve"> </w:t>
      </w:r>
      <w:r w:rsidRPr="00DB6A01">
        <w:rPr>
          <w:rFonts w:ascii="Arial" w:hAnsi="Arial" w:cs="Arial"/>
          <w:sz w:val="24"/>
          <w:szCs w:val="24"/>
        </w:rPr>
        <w:t xml:space="preserve">for children from </w:t>
      </w:r>
      <w:r w:rsidRPr="00DB6A01">
        <w:rPr>
          <w:rFonts w:ascii="Arial" w:hAnsi="Arial" w:cs="Arial"/>
          <w:bCs/>
          <w:sz w:val="24"/>
          <w:szCs w:val="24"/>
        </w:rPr>
        <w:t>birth to six years</w:t>
      </w:r>
      <w:r w:rsidRPr="00DB6A01">
        <w:rPr>
          <w:rFonts w:ascii="Arial" w:hAnsi="Arial" w:cs="Arial"/>
          <w:sz w:val="24"/>
          <w:szCs w:val="24"/>
        </w:rPr>
        <w:t xml:space="preserve">. </w:t>
      </w:r>
      <w:r w:rsidRPr="00DB6A01">
        <w:rPr>
          <w:rFonts w:ascii="Arial" w:hAnsi="Arial" w:cs="Arial"/>
          <w:iCs/>
          <w:sz w:val="24"/>
          <w:szCs w:val="24"/>
        </w:rPr>
        <w:t>Aistear</w:t>
      </w:r>
      <w:r w:rsidRPr="00DB6A01">
        <w:rPr>
          <w:rFonts w:ascii="Arial" w:hAnsi="Arial" w:cs="Arial"/>
          <w:sz w:val="24"/>
          <w:szCs w:val="24"/>
        </w:rPr>
        <w:t xml:space="preserve">is designed to work with the great variety of curriculum materials currently in use in early childhood settings. Using the broad learning goals of </w:t>
      </w:r>
      <w:r w:rsidRPr="00DB6A01">
        <w:rPr>
          <w:rFonts w:ascii="Arial" w:hAnsi="Arial" w:cs="Arial"/>
          <w:iCs/>
          <w:sz w:val="24"/>
          <w:szCs w:val="24"/>
        </w:rPr>
        <w:t>Aistear</w:t>
      </w:r>
      <w:r w:rsidR="007A0380">
        <w:rPr>
          <w:rFonts w:ascii="Arial" w:hAnsi="Arial" w:cs="Arial"/>
          <w:iCs/>
          <w:sz w:val="24"/>
          <w:szCs w:val="24"/>
        </w:rPr>
        <w:t xml:space="preserve"> </w:t>
      </w:r>
      <w:r w:rsidRPr="00DB6A01">
        <w:rPr>
          <w:rFonts w:ascii="Arial" w:hAnsi="Arial" w:cs="Arial"/>
          <w:sz w:val="24"/>
          <w:szCs w:val="24"/>
        </w:rPr>
        <w:t xml:space="preserve">we will adapt our curriculum to make learning even more enjoyable and rewarding for the children </w:t>
      </w:r>
      <w:r>
        <w:rPr>
          <w:rFonts w:ascii="Arial" w:hAnsi="Arial" w:cs="Arial"/>
          <w:sz w:val="24"/>
          <w:szCs w:val="24"/>
        </w:rPr>
        <w:t xml:space="preserve">at </w:t>
      </w:r>
      <w:r w:rsidRPr="00DB6A01">
        <w:rPr>
          <w:rFonts w:ascii="Arial" w:hAnsi="Arial" w:cs="Arial"/>
          <w:bCs/>
          <w:color w:val="000000" w:themeColor="text1"/>
          <w:sz w:val="24"/>
          <w:szCs w:val="24"/>
        </w:rPr>
        <w:t>the service</w:t>
      </w:r>
      <w:r w:rsidRPr="00DB6A01">
        <w:rPr>
          <w:rFonts w:ascii="Arial" w:hAnsi="Arial" w:cs="Arial"/>
          <w:bCs/>
          <w:sz w:val="24"/>
          <w:szCs w:val="24"/>
        </w:rPr>
        <w:t>.</w:t>
      </w:r>
      <w:r w:rsidR="007A0380">
        <w:rPr>
          <w:rFonts w:ascii="Arial" w:hAnsi="Arial" w:cs="Arial"/>
          <w:bCs/>
          <w:sz w:val="24"/>
          <w:szCs w:val="24"/>
        </w:rPr>
        <w:t xml:space="preserve"> </w:t>
      </w:r>
      <w:r w:rsidRPr="00DB6A01">
        <w:rPr>
          <w:rFonts w:ascii="Arial" w:hAnsi="Arial" w:cs="Arial"/>
          <w:sz w:val="24"/>
          <w:szCs w:val="24"/>
        </w:rPr>
        <w:t xml:space="preserve">Aistear contains information for parents/guardians and practitioners that will help plan for and provide challenging and enjoyable learning experiences that can enable all children to grow and develop as competent and confident learners in the context </w:t>
      </w:r>
      <w:r w:rsidRPr="00DB6A01">
        <w:rPr>
          <w:rFonts w:ascii="Arial" w:hAnsi="Arial" w:cs="Arial"/>
          <w:sz w:val="24"/>
          <w:szCs w:val="24"/>
        </w:rPr>
        <w:lastRenderedPageBreak/>
        <w:t>of loving relationships with others.</w:t>
      </w:r>
      <w:r w:rsidR="007A0380">
        <w:rPr>
          <w:rFonts w:ascii="Arial" w:hAnsi="Arial" w:cs="Arial"/>
          <w:sz w:val="24"/>
          <w:szCs w:val="24"/>
        </w:rPr>
        <w:t xml:space="preserve"> </w:t>
      </w:r>
      <w:r w:rsidRPr="00DB6A01">
        <w:rPr>
          <w:rFonts w:ascii="Arial" w:hAnsi="Arial" w:cs="Arial"/>
          <w:iCs/>
          <w:sz w:val="24"/>
          <w:szCs w:val="24"/>
        </w:rPr>
        <w:t>Aistear</w:t>
      </w:r>
      <w:r w:rsidR="007A0380">
        <w:rPr>
          <w:rFonts w:ascii="Arial" w:hAnsi="Arial" w:cs="Arial"/>
          <w:iCs/>
          <w:sz w:val="24"/>
          <w:szCs w:val="24"/>
        </w:rPr>
        <w:t xml:space="preserve"> </w:t>
      </w:r>
      <w:r w:rsidRPr="00DB6A01">
        <w:rPr>
          <w:rFonts w:ascii="Arial" w:hAnsi="Arial" w:cs="Arial"/>
          <w:sz w:val="24"/>
          <w:szCs w:val="24"/>
        </w:rPr>
        <w:t xml:space="preserve">describes the types of learning (dispositions, values and attitudes, skills, knowledge, and understanding) that are important for children in their early years, and offers ideas and suggestions as to how this learning might be nurtured. The Framework also provides guidelines on supporting children’s learning through partnerships with parents/guardians, interactions, play, and assessment.  </w:t>
      </w:r>
    </w:p>
    <w:p w:rsidR="00C040C9" w:rsidRDefault="00C040C9" w:rsidP="00C040C9">
      <w:pPr>
        <w:spacing w:after="0" w:line="360" w:lineRule="auto"/>
        <w:jc w:val="both"/>
        <w:rPr>
          <w:rFonts w:ascii="Arial" w:hAnsi="Arial" w:cs="Arial"/>
          <w:iCs/>
          <w:sz w:val="24"/>
          <w:szCs w:val="24"/>
        </w:rPr>
      </w:pP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iCs/>
          <w:sz w:val="24"/>
          <w:szCs w:val="24"/>
        </w:rPr>
        <w:t>Aistear</w:t>
      </w:r>
      <w:r w:rsidRPr="00DB6A01">
        <w:rPr>
          <w:rFonts w:ascii="Arial" w:hAnsi="Arial" w:cs="Arial"/>
          <w:sz w:val="24"/>
          <w:szCs w:val="24"/>
        </w:rPr>
        <w:t xml:space="preserve">is based on 12 principles of early learning and development. These are presented in three groups: </w:t>
      </w: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1. C</w:t>
      </w:r>
      <w:r w:rsidRPr="00DB6A01">
        <w:rPr>
          <w:rFonts w:ascii="Arial" w:hAnsi="Arial" w:cs="Arial"/>
          <w:bCs/>
          <w:sz w:val="24"/>
          <w:szCs w:val="24"/>
        </w:rPr>
        <w:t xml:space="preserve">hildren and their lives in early childhood: </w:t>
      </w:r>
    </w:p>
    <w:p w:rsidR="00C040C9" w:rsidRPr="00DB6A01" w:rsidRDefault="00C040C9" w:rsidP="00AE385E">
      <w:pPr>
        <w:pStyle w:val="ListParagraph"/>
        <w:numPr>
          <w:ilvl w:val="0"/>
          <w:numId w:val="315"/>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the child’s uniqueness </w:t>
      </w:r>
    </w:p>
    <w:p w:rsidR="00C040C9" w:rsidRPr="00DB6A01" w:rsidRDefault="00C040C9" w:rsidP="00AE385E">
      <w:pPr>
        <w:pStyle w:val="ListParagraph"/>
        <w:numPr>
          <w:ilvl w:val="0"/>
          <w:numId w:val="315"/>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equality and diversity </w:t>
      </w:r>
    </w:p>
    <w:p w:rsidR="00C040C9" w:rsidRPr="00927D5F" w:rsidRDefault="00C040C9" w:rsidP="00AE385E">
      <w:pPr>
        <w:pStyle w:val="ListParagraph"/>
        <w:numPr>
          <w:ilvl w:val="0"/>
          <w:numId w:val="315"/>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children as citizens. </w:t>
      </w: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2. C</w:t>
      </w:r>
      <w:r w:rsidRPr="00DB6A01">
        <w:rPr>
          <w:rFonts w:ascii="Arial" w:hAnsi="Arial" w:cs="Arial"/>
          <w:bCs/>
          <w:sz w:val="24"/>
          <w:szCs w:val="24"/>
        </w:rPr>
        <w:t>hildren’s connections with others:</w:t>
      </w:r>
    </w:p>
    <w:p w:rsidR="00C040C9" w:rsidRPr="00DB6A01" w:rsidRDefault="00C040C9" w:rsidP="00AE385E">
      <w:pPr>
        <w:pStyle w:val="ListParagraph"/>
        <w:numPr>
          <w:ilvl w:val="0"/>
          <w:numId w:val="316"/>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relationships </w:t>
      </w:r>
    </w:p>
    <w:p w:rsidR="00C040C9" w:rsidRPr="00DB6A01" w:rsidRDefault="00C040C9" w:rsidP="00AE385E">
      <w:pPr>
        <w:pStyle w:val="ListParagraph"/>
        <w:numPr>
          <w:ilvl w:val="0"/>
          <w:numId w:val="316"/>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parents/guardians, family and community</w:t>
      </w:r>
    </w:p>
    <w:p w:rsidR="00C040C9" w:rsidRPr="00DB6A01" w:rsidRDefault="00C040C9" w:rsidP="00AE385E">
      <w:pPr>
        <w:pStyle w:val="ListParagraph"/>
        <w:numPr>
          <w:ilvl w:val="0"/>
          <w:numId w:val="316"/>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the adult’s role. </w:t>
      </w: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3. H</w:t>
      </w:r>
      <w:r w:rsidRPr="00DB6A01">
        <w:rPr>
          <w:rFonts w:ascii="Arial" w:hAnsi="Arial" w:cs="Arial"/>
          <w:bCs/>
          <w:sz w:val="24"/>
          <w:szCs w:val="24"/>
        </w:rPr>
        <w:t xml:space="preserve">ow children learn and develop: </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holistic learning and development </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active learning</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play and hands-on experiences </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relevant and meaningful experiences </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communication and language </w:t>
      </w:r>
    </w:p>
    <w:p w:rsidR="00C040C9" w:rsidRPr="00DB6A01" w:rsidRDefault="00C040C9" w:rsidP="00AE385E">
      <w:pPr>
        <w:pStyle w:val="ListParagraph"/>
        <w:numPr>
          <w:ilvl w:val="0"/>
          <w:numId w:val="31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the learning environment.</w:t>
      </w:r>
    </w:p>
    <w:p w:rsidR="00C040C9" w:rsidRDefault="00C040C9" w:rsidP="00C040C9">
      <w:pPr>
        <w:spacing w:after="0" w:line="360" w:lineRule="auto"/>
        <w:jc w:val="both"/>
        <w:rPr>
          <w:rFonts w:ascii="Arial" w:hAnsi="Arial" w:cs="Arial"/>
          <w:iCs/>
          <w:sz w:val="24"/>
          <w:szCs w:val="24"/>
        </w:rPr>
      </w:pP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iCs/>
          <w:sz w:val="24"/>
          <w:szCs w:val="24"/>
        </w:rPr>
        <w:t>Aistear also uses</w:t>
      </w:r>
      <w:r w:rsidRPr="00DB6A01">
        <w:rPr>
          <w:rFonts w:ascii="Arial" w:hAnsi="Arial" w:cs="Arial"/>
          <w:sz w:val="24"/>
          <w:szCs w:val="24"/>
        </w:rPr>
        <w:t xml:space="preserve"> four themes that connect and overlap with each other to outline children’s learning and development. The themes are:</w:t>
      </w:r>
    </w:p>
    <w:p w:rsidR="00C040C9" w:rsidRPr="00DB6A01" w:rsidRDefault="00C040C9" w:rsidP="00AE385E">
      <w:pPr>
        <w:numPr>
          <w:ilvl w:val="0"/>
          <w:numId w:val="318"/>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Well-being</w:t>
      </w:r>
    </w:p>
    <w:p w:rsidR="00C040C9" w:rsidRPr="00DB6A01" w:rsidRDefault="00C040C9" w:rsidP="00AE385E">
      <w:pPr>
        <w:numPr>
          <w:ilvl w:val="0"/>
          <w:numId w:val="318"/>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Identity and Belonging</w:t>
      </w:r>
    </w:p>
    <w:p w:rsidR="00C040C9" w:rsidRPr="00DB6A01" w:rsidRDefault="00C040C9" w:rsidP="00AE385E">
      <w:pPr>
        <w:numPr>
          <w:ilvl w:val="0"/>
          <w:numId w:val="318"/>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Communicating</w:t>
      </w:r>
    </w:p>
    <w:p w:rsidR="00C040C9" w:rsidRPr="00DB6A01" w:rsidRDefault="00C040C9" w:rsidP="00AE385E">
      <w:pPr>
        <w:numPr>
          <w:ilvl w:val="0"/>
          <w:numId w:val="318"/>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 xml:space="preserve">Exploring and Thinking. </w:t>
      </w:r>
    </w:p>
    <w:p w:rsidR="00C040C9" w:rsidRPr="00DB6A01" w:rsidRDefault="00C040C9" w:rsidP="00C040C9">
      <w:pPr>
        <w:spacing w:after="0" w:line="360" w:lineRule="auto"/>
        <w:jc w:val="both"/>
        <w:rPr>
          <w:rFonts w:ascii="Arial" w:hAnsi="Arial" w:cs="Arial"/>
          <w:sz w:val="16"/>
          <w:szCs w:val="16"/>
        </w:rPr>
      </w:pPr>
    </w:p>
    <w:p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 xml:space="preserve">Each theme includes </w:t>
      </w:r>
      <w:r w:rsidRPr="00DB6A01">
        <w:rPr>
          <w:rFonts w:ascii="Arial" w:hAnsi="Arial" w:cs="Arial"/>
          <w:i/>
          <w:iCs/>
          <w:sz w:val="24"/>
          <w:szCs w:val="24"/>
        </w:rPr>
        <w:t xml:space="preserve">aims </w:t>
      </w:r>
      <w:r w:rsidRPr="00DB6A01">
        <w:rPr>
          <w:rFonts w:ascii="Arial" w:hAnsi="Arial" w:cs="Arial"/>
          <w:sz w:val="24"/>
          <w:szCs w:val="24"/>
        </w:rPr>
        <w:t xml:space="preserve">and broad </w:t>
      </w:r>
      <w:r w:rsidRPr="00DB6A01">
        <w:rPr>
          <w:rFonts w:ascii="Arial" w:hAnsi="Arial" w:cs="Arial"/>
          <w:i/>
          <w:iCs/>
          <w:sz w:val="24"/>
          <w:szCs w:val="24"/>
        </w:rPr>
        <w:t xml:space="preserve">learning goals </w:t>
      </w:r>
      <w:r w:rsidRPr="00DB6A01">
        <w:rPr>
          <w:rFonts w:ascii="Arial" w:hAnsi="Arial" w:cs="Arial"/>
          <w:sz w:val="24"/>
          <w:szCs w:val="24"/>
        </w:rPr>
        <w:t xml:space="preserve">for all children from birth to six years (see Figure 1). The aims and goals outline the dispositions, attitudes and </w:t>
      </w:r>
      <w:r w:rsidRPr="00DB6A01">
        <w:rPr>
          <w:rFonts w:ascii="Arial" w:hAnsi="Arial" w:cs="Arial"/>
          <w:sz w:val="24"/>
          <w:szCs w:val="24"/>
        </w:rPr>
        <w:lastRenderedPageBreak/>
        <w:t>values, skills, knowledge, and understanding that the adult nurtures in children to help them learn and develop.</w:t>
      </w:r>
    </w:p>
    <w:p w:rsidR="00C040C9" w:rsidRPr="00DB6A01" w:rsidRDefault="00C040C9" w:rsidP="00C040C9">
      <w:pPr>
        <w:spacing w:after="0" w:line="360" w:lineRule="auto"/>
        <w:jc w:val="both"/>
        <w:rPr>
          <w:rFonts w:ascii="Arial" w:hAnsi="Arial" w:cs="Arial"/>
          <w:sz w:val="24"/>
          <w:szCs w:val="24"/>
        </w:rPr>
      </w:pPr>
    </w:p>
    <w:p w:rsidR="00C040C9" w:rsidRPr="00DB6A01" w:rsidRDefault="00C040C9" w:rsidP="00C040C9">
      <w:pPr>
        <w:pStyle w:val="BodyText"/>
        <w:spacing w:before="0" w:line="360" w:lineRule="auto"/>
        <w:jc w:val="center"/>
        <w:rPr>
          <w:b/>
          <w:i/>
          <w:sz w:val="24"/>
          <w:szCs w:val="24"/>
        </w:rPr>
      </w:pPr>
      <w:r w:rsidRPr="00DB6A01">
        <w:rPr>
          <w:b/>
          <w:i/>
          <w:noProof/>
          <w:sz w:val="24"/>
          <w:szCs w:val="24"/>
          <w:lang w:val="en-IE" w:eastAsia="en-IE"/>
        </w:rPr>
        <w:drawing>
          <wp:inline distT="0" distB="0" distL="0" distR="0">
            <wp:extent cx="4337463" cy="3381375"/>
            <wp:effectExtent l="19050" t="0" r="5937"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341928" cy="3384856"/>
                    </a:xfrm>
                    <a:prstGeom prst="rect">
                      <a:avLst/>
                    </a:prstGeom>
                    <a:noFill/>
                    <a:ln w="9525">
                      <a:noFill/>
                      <a:miter lim="800000"/>
                      <a:headEnd/>
                      <a:tailEnd/>
                    </a:ln>
                  </pic:spPr>
                </pic:pic>
              </a:graphicData>
            </a:graphic>
          </wp:inline>
        </w:drawing>
      </w:r>
    </w:p>
    <w:p w:rsidR="00C040C9" w:rsidRPr="00DB6A01" w:rsidRDefault="00C040C9" w:rsidP="00C040C9">
      <w:pPr>
        <w:pStyle w:val="BodyText"/>
        <w:spacing w:before="0" w:line="360" w:lineRule="auto"/>
        <w:jc w:val="center"/>
        <w:rPr>
          <w:b/>
          <w:i/>
          <w:sz w:val="24"/>
          <w:szCs w:val="24"/>
        </w:rPr>
      </w:pPr>
    </w:p>
    <w:p w:rsidR="00C040C9" w:rsidRPr="00DB6A01" w:rsidRDefault="00C040C9" w:rsidP="00C040C9">
      <w:pPr>
        <w:pStyle w:val="BodyText"/>
        <w:spacing w:before="0" w:line="360" w:lineRule="auto"/>
        <w:jc w:val="both"/>
        <w:rPr>
          <w:sz w:val="24"/>
          <w:szCs w:val="24"/>
        </w:rPr>
      </w:pPr>
      <w:r w:rsidRPr="00DB6A01">
        <w:rPr>
          <w:b/>
          <w:i/>
          <w:sz w:val="24"/>
          <w:szCs w:val="24"/>
          <w:lang w:val="en-GB"/>
        </w:rPr>
        <w:t xml:space="preserve">Figure 1:  </w:t>
      </w:r>
      <w:r w:rsidRPr="00DB6A01">
        <w:rPr>
          <w:b/>
          <w:i/>
          <w:sz w:val="24"/>
          <w:szCs w:val="24"/>
        </w:rPr>
        <w:t>Curriculum Sheets</w:t>
      </w:r>
    </w:p>
    <w:p w:rsidR="00C040C9" w:rsidRPr="00DB6A01" w:rsidRDefault="00C040C9" w:rsidP="00C040C9">
      <w:pPr>
        <w:pStyle w:val="BodyText"/>
        <w:spacing w:before="0" w:line="360" w:lineRule="auto"/>
        <w:jc w:val="both"/>
        <w:rPr>
          <w:sz w:val="24"/>
          <w:szCs w:val="24"/>
        </w:rPr>
      </w:pPr>
    </w:p>
    <w:p w:rsidR="00C040C9" w:rsidRPr="00DB6A01" w:rsidRDefault="00C040C9" w:rsidP="00C040C9">
      <w:pPr>
        <w:pStyle w:val="BodyText"/>
        <w:spacing w:before="0" w:line="360" w:lineRule="auto"/>
        <w:jc w:val="both"/>
        <w:rPr>
          <w:color w:val="FF0000"/>
          <w:sz w:val="22"/>
          <w:szCs w:val="22"/>
        </w:rPr>
      </w:pPr>
      <w:r w:rsidRPr="00DB6A01">
        <w:rPr>
          <w:sz w:val="24"/>
          <w:szCs w:val="24"/>
        </w:rPr>
        <w:t>Staff will use curriculum planning sheets</w:t>
      </w:r>
      <w:r w:rsidRPr="00DB6A01">
        <w:rPr>
          <w:sz w:val="24"/>
          <w:szCs w:val="24"/>
          <w:lang w:val="en-IE"/>
        </w:rPr>
        <w:t xml:space="preserve">. </w:t>
      </w:r>
      <w:r w:rsidRPr="00DB6A01">
        <w:rPr>
          <w:sz w:val="24"/>
          <w:szCs w:val="24"/>
        </w:rPr>
        <w:t xml:space="preserve"> A Curriculum timetable is used. Activities should be age and stage appropriate and should include a combina</w:t>
      </w:r>
      <w:r>
        <w:rPr>
          <w:sz w:val="24"/>
          <w:szCs w:val="24"/>
        </w:rPr>
        <w:t>tion of child-initiated, staff-</w:t>
      </w:r>
      <w:r w:rsidRPr="00DB6A01">
        <w:rPr>
          <w:sz w:val="24"/>
          <w:szCs w:val="24"/>
        </w:rPr>
        <w:t>initiated, collaboratively planned and spontaneous activities</w:t>
      </w:r>
      <w:r>
        <w:rPr>
          <w:sz w:val="24"/>
          <w:szCs w:val="24"/>
        </w:rPr>
        <w:t>.</w:t>
      </w:r>
      <w:r w:rsidRPr="00DB6A01">
        <w:rPr>
          <w:sz w:val="24"/>
          <w:szCs w:val="24"/>
        </w:rPr>
        <w:t xml:space="preserve"> The Curriculum will ensure that children have a balance of activities from the  developmental areas listed above. The activities may be “theme based” depending on the interests of the children at the time. We aim to establish sensory-rich outdoor and indoor learning environments to support our curriculum. </w:t>
      </w:r>
    </w:p>
    <w:p w:rsidR="00C040C9" w:rsidRDefault="00C040C9" w:rsidP="00C040C9">
      <w:pPr>
        <w:pStyle w:val="BodyText"/>
        <w:spacing w:before="0" w:line="360" w:lineRule="auto"/>
        <w:jc w:val="both"/>
        <w:rPr>
          <w:b/>
          <w:sz w:val="24"/>
          <w:szCs w:val="24"/>
        </w:rPr>
      </w:pPr>
    </w:p>
    <w:p w:rsidR="00C040C9" w:rsidRPr="00DB6A01" w:rsidRDefault="00C040C9" w:rsidP="00C040C9">
      <w:pPr>
        <w:pStyle w:val="BodyText"/>
        <w:spacing w:before="0" w:line="360" w:lineRule="auto"/>
        <w:jc w:val="both"/>
        <w:rPr>
          <w:b/>
          <w:sz w:val="24"/>
          <w:szCs w:val="24"/>
        </w:rPr>
      </w:pPr>
      <w:r w:rsidRPr="00DB6A01">
        <w:rPr>
          <w:b/>
          <w:sz w:val="24"/>
          <w:szCs w:val="24"/>
        </w:rPr>
        <w:t>The Role of Staff:</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 xml:space="preserve">To be a positive role model.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To offer guidance, support and encouragement.</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 xml:space="preserve">To be calm and gentle in approach.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 xml:space="preserve">Plan collaboratively with children as part of the curriculum decision making.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lastRenderedPageBreak/>
        <w:t xml:space="preserve">Plan a responsive curriculum that reflects their needs and interests and complete curriculum planning sheets.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Use a range of learning methods including free play, real-life experiences, focused learning, routines, equipment and play materials, etc.</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 xml:space="preserve">Organise environments that are dynamic and responsive to children’s needs and interests.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Celebrate diversity and challenge/question any racism, inequality and negative attitudes.</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To be non-judgemental and to be aware of our own values and assumptions.</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 xml:space="preserve">Work in close partnership with parents/guardians. </w:t>
      </w:r>
    </w:p>
    <w:p w:rsidR="00C040C9" w:rsidRPr="00DB6A01" w:rsidRDefault="00C040C9" w:rsidP="00AE385E">
      <w:pPr>
        <w:pStyle w:val="BodyText"/>
        <w:numPr>
          <w:ilvl w:val="0"/>
          <w:numId w:val="255"/>
        </w:numPr>
        <w:tabs>
          <w:tab w:val="clear" w:pos="227"/>
          <w:tab w:val="clear" w:pos="680"/>
        </w:tabs>
        <w:spacing w:before="0" w:line="360" w:lineRule="auto"/>
        <w:ind w:left="425" w:hanging="425"/>
        <w:jc w:val="both"/>
        <w:rPr>
          <w:sz w:val="24"/>
          <w:szCs w:val="24"/>
        </w:rPr>
      </w:pPr>
      <w:r w:rsidRPr="00DB6A01">
        <w:rPr>
          <w:sz w:val="24"/>
          <w:szCs w:val="24"/>
        </w:rPr>
        <w:t>Collect evidence on how children learn and recording this evidence through observation.</w:t>
      </w:r>
    </w:p>
    <w:p w:rsidR="00C040C9" w:rsidRPr="00DB6A01" w:rsidRDefault="00C040C9" w:rsidP="00C040C9">
      <w:pPr>
        <w:pStyle w:val="HeadingLevel2"/>
        <w:spacing w:before="0" w:line="360" w:lineRule="auto"/>
        <w:jc w:val="both"/>
        <w:rPr>
          <w:sz w:val="24"/>
          <w:szCs w:val="24"/>
        </w:rPr>
      </w:pPr>
    </w:p>
    <w:p w:rsidR="00C040C9" w:rsidRPr="00DB6A01" w:rsidRDefault="00C040C9" w:rsidP="00C040C9">
      <w:pPr>
        <w:pStyle w:val="HeadingLevel2"/>
        <w:keepNext w:val="0"/>
        <w:keepLines w:val="0"/>
        <w:spacing w:before="0" w:line="360" w:lineRule="auto"/>
        <w:jc w:val="both"/>
        <w:rPr>
          <w:sz w:val="24"/>
          <w:szCs w:val="24"/>
        </w:rPr>
      </w:pPr>
      <w:r w:rsidRPr="00DB6A01">
        <w:rPr>
          <w:sz w:val="24"/>
          <w:szCs w:val="24"/>
        </w:rPr>
        <w:t>Understanding children’s learning:</w:t>
      </w:r>
    </w:p>
    <w:p w:rsidR="00C040C9" w:rsidRPr="00927D5F" w:rsidRDefault="00C040C9" w:rsidP="00C040C9">
      <w:pPr>
        <w:pStyle w:val="BodyText"/>
        <w:spacing w:before="0" w:line="360" w:lineRule="auto"/>
        <w:jc w:val="both"/>
        <w:rPr>
          <w:sz w:val="24"/>
          <w:szCs w:val="24"/>
        </w:rPr>
      </w:pPr>
      <w:r w:rsidRPr="00DB6A01">
        <w:rPr>
          <w:bCs/>
          <w:color w:val="000000" w:themeColor="text1"/>
          <w:sz w:val="24"/>
          <w:szCs w:val="24"/>
          <w:lang w:val="en-IE"/>
        </w:rPr>
        <w:t>The service</w:t>
      </w:r>
      <w:r w:rsidRPr="00DB6A01">
        <w:rPr>
          <w:sz w:val="24"/>
          <w:szCs w:val="24"/>
        </w:rPr>
        <w:t>staff will plan activities based on the following significant characteristic</w:t>
      </w:r>
      <w:r>
        <w:rPr>
          <w:sz w:val="24"/>
          <w:szCs w:val="24"/>
        </w:rPr>
        <w:t>s of young children’s learning:</w:t>
      </w:r>
    </w:p>
    <w:p w:rsidR="00C040C9" w:rsidRPr="00DB6A01" w:rsidRDefault="00C040C9" w:rsidP="00AE385E">
      <w:pPr>
        <w:pStyle w:val="Bullet"/>
        <w:numPr>
          <w:ilvl w:val="0"/>
          <w:numId w:val="256"/>
        </w:numPr>
        <w:tabs>
          <w:tab w:val="clear" w:pos="227"/>
          <w:tab w:val="clear" w:pos="454"/>
          <w:tab w:val="clear" w:pos="680"/>
        </w:tabs>
        <w:spacing w:before="0" w:line="360" w:lineRule="auto"/>
        <w:ind w:left="425" w:hanging="425"/>
        <w:jc w:val="both"/>
        <w:rPr>
          <w:sz w:val="24"/>
          <w:szCs w:val="24"/>
        </w:rPr>
      </w:pPr>
      <w:r w:rsidRPr="00DB6A01">
        <w:rPr>
          <w:sz w:val="24"/>
          <w:szCs w:val="24"/>
        </w:rPr>
        <w:t>They learn through personal experience.</w:t>
      </w:r>
    </w:p>
    <w:p w:rsidR="00C040C9" w:rsidRPr="00DB6A01" w:rsidRDefault="00C040C9" w:rsidP="00AE385E">
      <w:pPr>
        <w:pStyle w:val="Bullet"/>
        <w:numPr>
          <w:ilvl w:val="0"/>
          <w:numId w:val="256"/>
        </w:numPr>
        <w:tabs>
          <w:tab w:val="clear" w:pos="227"/>
          <w:tab w:val="clear" w:pos="454"/>
          <w:tab w:val="clear" w:pos="680"/>
        </w:tabs>
        <w:spacing w:before="0" w:line="360" w:lineRule="auto"/>
        <w:ind w:left="425" w:hanging="425"/>
        <w:jc w:val="both"/>
        <w:rPr>
          <w:sz w:val="24"/>
          <w:szCs w:val="24"/>
        </w:rPr>
      </w:pPr>
      <w:r w:rsidRPr="00DB6A01">
        <w:rPr>
          <w:sz w:val="24"/>
          <w:szCs w:val="24"/>
        </w:rPr>
        <w:t>Their understanding of other people’s talk is often at the literal level.</w:t>
      </w:r>
    </w:p>
    <w:p w:rsidR="00C040C9" w:rsidRPr="00DB6A01" w:rsidRDefault="00C040C9" w:rsidP="00AE385E">
      <w:pPr>
        <w:pStyle w:val="Bullet"/>
        <w:numPr>
          <w:ilvl w:val="0"/>
          <w:numId w:val="256"/>
        </w:numPr>
        <w:tabs>
          <w:tab w:val="clear" w:pos="227"/>
          <w:tab w:val="clear" w:pos="454"/>
          <w:tab w:val="clear" w:pos="680"/>
        </w:tabs>
        <w:spacing w:before="0" w:line="360" w:lineRule="auto"/>
        <w:ind w:left="425" w:hanging="425"/>
        <w:jc w:val="both"/>
        <w:rPr>
          <w:sz w:val="24"/>
          <w:szCs w:val="24"/>
        </w:rPr>
      </w:pPr>
      <w:r w:rsidRPr="00DB6A01">
        <w:rPr>
          <w:sz w:val="24"/>
          <w:szCs w:val="24"/>
        </w:rPr>
        <w:t>They understand best what they can feel (emotionally), see, touch, hear, taste and smell.</w:t>
      </w:r>
    </w:p>
    <w:p w:rsidR="00C040C9" w:rsidRPr="00DB6A01" w:rsidRDefault="00C040C9" w:rsidP="00AE385E">
      <w:pPr>
        <w:pStyle w:val="Bullet"/>
        <w:numPr>
          <w:ilvl w:val="0"/>
          <w:numId w:val="256"/>
        </w:numPr>
        <w:tabs>
          <w:tab w:val="clear" w:pos="227"/>
          <w:tab w:val="clear" w:pos="454"/>
          <w:tab w:val="clear" w:pos="680"/>
        </w:tabs>
        <w:spacing w:before="0" w:line="360" w:lineRule="auto"/>
        <w:ind w:left="425" w:hanging="425"/>
        <w:jc w:val="both"/>
        <w:rPr>
          <w:sz w:val="24"/>
          <w:szCs w:val="24"/>
        </w:rPr>
      </w:pPr>
      <w:r w:rsidRPr="00DB6A01">
        <w:rPr>
          <w:sz w:val="24"/>
          <w:szCs w:val="24"/>
        </w:rPr>
        <w:t>Their attachment to particular adults and peers deepens their ability to learn from and with them.</w:t>
      </w:r>
    </w:p>
    <w:p w:rsidR="00C040C9" w:rsidRPr="00DB6A01" w:rsidRDefault="00C040C9" w:rsidP="00AE385E">
      <w:pPr>
        <w:pStyle w:val="Bullet"/>
        <w:numPr>
          <w:ilvl w:val="0"/>
          <w:numId w:val="256"/>
        </w:numPr>
        <w:tabs>
          <w:tab w:val="clear" w:pos="227"/>
          <w:tab w:val="clear" w:pos="454"/>
          <w:tab w:val="clear" w:pos="680"/>
        </w:tabs>
        <w:spacing w:before="0" w:line="360" w:lineRule="auto"/>
        <w:ind w:left="425" w:hanging="425"/>
        <w:jc w:val="both"/>
        <w:rPr>
          <w:sz w:val="24"/>
          <w:szCs w:val="24"/>
        </w:rPr>
      </w:pPr>
      <w:r w:rsidRPr="00DB6A01">
        <w:rPr>
          <w:sz w:val="24"/>
          <w:szCs w:val="24"/>
        </w:rPr>
        <w:t>They are egocentric and, through experience and guidance, they learn how to cooperate, share and play collaboratively.</w:t>
      </w:r>
    </w:p>
    <w:p w:rsidR="00C040C9" w:rsidRPr="00DB6A01" w:rsidRDefault="00C040C9" w:rsidP="00C040C9">
      <w:pPr>
        <w:pStyle w:val="Bullet"/>
        <w:spacing w:before="0" w:line="360" w:lineRule="auto"/>
        <w:ind w:left="360" w:firstLine="0"/>
        <w:jc w:val="both"/>
        <w:rPr>
          <w:b/>
          <w:sz w:val="24"/>
          <w:szCs w:val="24"/>
        </w:rPr>
      </w:pPr>
    </w:p>
    <w:p w:rsidR="00C040C9" w:rsidRPr="00687B49" w:rsidRDefault="00C040C9" w:rsidP="00C040C9">
      <w:pPr>
        <w:spacing w:after="0" w:line="360" w:lineRule="auto"/>
        <w:jc w:val="both"/>
        <w:rPr>
          <w:rFonts w:ascii="Arial" w:hAnsi="Arial" w:cs="Arial"/>
          <w:b/>
          <w:color w:val="000000" w:themeColor="text1"/>
          <w:sz w:val="24"/>
          <w:szCs w:val="24"/>
          <w:lang w:val="en-AU" w:eastAsia="en-AU"/>
        </w:rPr>
      </w:pPr>
      <w:r w:rsidRPr="00DB6A01">
        <w:rPr>
          <w:rFonts w:ascii="Arial" w:hAnsi="Arial" w:cs="Arial"/>
          <w:b/>
          <w:sz w:val="24"/>
          <w:szCs w:val="24"/>
          <w:lang w:val="en-AU" w:eastAsia="en-AU"/>
        </w:rPr>
        <w:t>Equipment:</w:t>
      </w:r>
    </w:p>
    <w:p w:rsidR="00C040C9" w:rsidRPr="00DB6A01" w:rsidRDefault="00C040C9" w:rsidP="00C040C9">
      <w:pPr>
        <w:spacing w:after="0" w:line="360" w:lineRule="auto"/>
        <w:jc w:val="both"/>
        <w:rPr>
          <w:rFonts w:ascii="Arial" w:hAnsi="Arial" w:cs="Arial"/>
          <w:color w:val="FF0000"/>
          <w:sz w:val="24"/>
          <w:szCs w:val="24"/>
        </w:rPr>
      </w:pPr>
      <w:r w:rsidRPr="00687B49">
        <w:rPr>
          <w:rFonts w:ascii="Arial" w:hAnsi="Arial" w:cs="Arial"/>
          <w:color w:val="000000" w:themeColor="text1"/>
          <w:sz w:val="24"/>
          <w:szCs w:val="24"/>
        </w:rPr>
        <w:t xml:space="preserve">At </w:t>
      </w:r>
      <w:r w:rsidRPr="00687B49">
        <w:rPr>
          <w:rFonts w:ascii="Arial" w:hAnsi="Arial" w:cs="Arial"/>
          <w:bCs/>
          <w:color w:val="000000" w:themeColor="text1"/>
          <w:sz w:val="24"/>
          <w:szCs w:val="24"/>
        </w:rPr>
        <w:t>the service it</w:t>
      </w:r>
      <w:r w:rsidRPr="00687B49">
        <w:rPr>
          <w:rFonts w:ascii="Arial" w:hAnsi="Arial" w:cs="Arial"/>
          <w:color w:val="000000" w:themeColor="text1"/>
          <w:sz w:val="24"/>
          <w:szCs w:val="24"/>
        </w:rPr>
        <w:t xml:space="preserve"> is the policy that the </w:t>
      </w:r>
      <w:r w:rsidR="00687B49" w:rsidRPr="00687B49">
        <w:rPr>
          <w:rFonts w:ascii="Arial" w:hAnsi="Arial" w:cs="Arial"/>
          <w:color w:val="000000" w:themeColor="text1"/>
          <w:sz w:val="24"/>
          <w:szCs w:val="24"/>
        </w:rPr>
        <w:t xml:space="preserve">equipment, </w:t>
      </w:r>
      <w:r w:rsidRPr="00687B49">
        <w:rPr>
          <w:rFonts w:ascii="Arial" w:hAnsi="Arial" w:cs="Arial"/>
          <w:color w:val="000000" w:themeColor="text1"/>
          <w:sz w:val="24"/>
          <w:szCs w:val="24"/>
        </w:rPr>
        <w:t xml:space="preserve">materials, and toys available are suitable, safe and age appropriate, while providing new exciting challenges and experiences for the developmental needs of our children.   Equipment </w:t>
      </w:r>
      <w:r w:rsidRPr="00DB6A01">
        <w:rPr>
          <w:rFonts w:ascii="Arial" w:hAnsi="Arial" w:cs="Arial"/>
          <w:sz w:val="24"/>
          <w:szCs w:val="24"/>
        </w:rPr>
        <w:t xml:space="preserve">is chosen carefully and is appropriate for </w:t>
      </w:r>
      <w:r>
        <w:rPr>
          <w:rFonts w:ascii="Arial" w:hAnsi="Arial" w:cs="Arial"/>
          <w:sz w:val="24"/>
          <w:szCs w:val="24"/>
        </w:rPr>
        <w:t>each room</w:t>
      </w:r>
      <w:r w:rsidRPr="00DB6A01">
        <w:rPr>
          <w:rFonts w:ascii="Arial" w:hAnsi="Arial" w:cs="Arial"/>
          <w:color w:val="FF0000"/>
          <w:sz w:val="24"/>
          <w:szCs w:val="24"/>
        </w:rPr>
        <w:t>.</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The layout of the room is carefully designed, and the equipment is low level and accessible for the children.</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The environment will encourage free choice and teaches the children to select, use and replace the materials/equipment after use.</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Some elements of the home environment will be established, our play will include clearly defined areas of interest (e.g.) home/ imaginative, sand/water, art/creative and construction play.</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New materials will be introduced on a regular basis, based on the children’s developmental needs and interests.</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Staff responsible for the materials ensuring that all materials/equipment used is clean, safe and well maintained at all times.</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can feel confident that their child is being cared for in a safe, happy environment.</w:t>
      </w:r>
    </w:p>
    <w:p w:rsidR="00C040C9" w:rsidRPr="00DB6A01" w:rsidRDefault="00C040C9" w:rsidP="00AE385E">
      <w:pPr>
        <w:numPr>
          <w:ilvl w:val="0"/>
          <w:numId w:val="48"/>
        </w:numPr>
        <w:spacing w:after="0" w:line="360" w:lineRule="auto"/>
        <w:ind w:left="357" w:hanging="357"/>
        <w:jc w:val="both"/>
        <w:rPr>
          <w:rFonts w:ascii="Arial" w:hAnsi="Arial" w:cs="Arial"/>
          <w:sz w:val="24"/>
          <w:szCs w:val="24"/>
        </w:rPr>
      </w:pPr>
      <w:r w:rsidRPr="00DB6A01">
        <w:rPr>
          <w:rFonts w:ascii="Arial" w:hAnsi="Arial" w:cs="Arial"/>
          <w:sz w:val="24"/>
          <w:szCs w:val="24"/>
        </w:rPr>
        <w:t>We strongly advise parents/guardians not to let children bring their personal toys to the service as they may get mislaid or broken and cause distress.</w:t>
      </w:r>
    </w:p>
    <w:p w:rsidR="00C040C9" w:rsidRPr="00636F7C" w:rsidRDefault="00C040C9" w:rsidP="00C040C9">
      <w:pPr>
        <w:spacing w:after="0" w:line="360" w:lineRule="auto"/>
        <w:jc w:val="both"/>
        <w:rPr>
          <w:rFonts w:ascii="Arial" w:eastAsia="Times New Roman" w:hAnsi="Arial" w:cs="Arial"/>
          <w:b/>
          <w:color w:val="FF0000"/>
          <w:sz w:val="16"/>
          <w:szCs w:val="16"/>
        </w:rPr>
      </w:pPr>
    </w:p>
    <w:p w:rsidR="00C040C9" w:rsidRPr="00687B49" w:rsidRDefault="00C040C9" w:rsidP="00C040C9">
      <w:pPr>
        <w:spacing w:after="0" w:line="360" w:lineRule="auto"/>
        <w:jc w:val="both"/>
        <w:rPr>
          <w:rFonts w:ascii="Arial" w:eastAsia="Times New Roman" w:hAnsi="Arial" w:cs="Arial"/>
          <w:b/>
          <w:color w:val="000000" w:themeColor="text1"/>
          <w:sz w:val="24"/>
          <w:szCs w:val="24"/>
        </w:rPr>
      </w:pPr>
      <w:r w:rsidRPr="00687B49">
        <w:rPr>
          <w:rFonts w:ascii="Arial" w:eastAsia="Times New Roman" w:hAnsi="Arial" w:cs="Arial"/>
          <w:b/>
          <w:color w:val="000000" w:themeColor="text1"/>
          <w:sz w:val="24"/>
          <w:szCs w:val="24"/>
        </w:rPr>
        <w:t>We encourage learning through free play with a range of activities including:</w:t>
      </w:r>
    </w:p>
    <w:p w:rsidR="00C040C9" w:rsidRPr="00687B49" w:rsidRDefault="00C040C9" w:rsidP="00C040C9">
      <w:pPr>
        <w:spacing w:after="0" w:line="360" w:lineRule="auto"/>
        <w:jc w:val="both"/>
        <w:rPr>
          <w:rFonts w:ascii="Arial" w:eastAsia="Times New Roman" w:hAnsi="Arial" w:cs="Arial"/>
          <w:b/>
          <w:color w:val="000000" w:themeColor="text1"/>
          <w:sz w:val="24"/>
          <w:szCs w:val="24"/>
        </w:rPr>
      </w:pPr>
      <w:r w:rsidRPr="00687B49">
        <w:rPr>
          <w:rFonts w:ascii="Arial" w:eastAsia="Times New Roman" w:hAnsi="Arial" w:cs="Arial"/>
          <w:b/>
          <w:color w:val="000000" w:themeColor="text1"/>
          <w:sz w:val="24"/>
          <w:szCs w:val="24"/>
        </w:rPr>
        <w:t>Imaginative Play:</w:t>
      </w:r>
    </w:p>
    <w:p w:rsidR="00C040C9" w:rsidRPr="00687B49" w:rsidRDefault="00C040C9" w:rsidP="00C040C9">
      <w:pPr>
        <w:spacing w:after="0" w:line="360" w:lineRule="auto"/>
        <w:jc w:val="both"/>
        <w:rPr>
          <w:rFonts w:ascii="Arial" w:eastAsia="Times New Roman" w:hAnsi="Arial" w:cs="Arial"/>
          <w:color w:val="000000" w:themeColor="text1"/>
          <w:sz w:val="24"/>
          <w:szCs w:val="24"/>
        </w:rPr>
      </w:pPr>
      <w:r w:rsidRPr="00687B49">
        <w:rPr>
          <w:rFonts w:ascii="Arial" w:eastAsia="Times New Roman" w:hAnsi="Arial" w:cs="Arial"/>
          <w:color w:val="000000" w:themeColor="text1"/>
          <w:sz w:val="24"/>
          <w:szCs w:val="24"/>
        </w:rPr>
        <w:t>The children learn to play together, to share, to use their imaginations and to expand their vocabulary.  This type of play encourages children to express their feelings and engage in imaginary situations such as doctors and nurses and going to the post office.  This is a safe secure environment where children feel supported in their play.</w:t>
      </w:r>
    </w:p>
    <w:p w:rsidR="00C040C9" w:rsidRPr="00687B49" w:rsidRDefault="00C040C9" w:rsidP="00C040C9">
      <w:pPr>
        <w:spacing w:after="0" w:line="360" w:lineRule="auto"/>
        <w:jc w:val="both"/>
        <w:rPr>
          <w:rFonts w:ascii="Arial" w:eastAsia="Times New Roman" w:hAnsi="Arial" w:cs="Arial"/>
          <w:b/>
          <w:color w:val="000000" w:themeColor="text1"/>
          <w:sz w:val="16"/>
          <w:szCs w:val="16"/>
        </w:rPr>
      </w:pPr>
    </w:p>
    <w:p w:rsidR="00C040C9" w:rsidRPr="00687B49" w:rsidRDefault="00C040C9" w:rsidP="00C040C9">
      <w:pPr>
        <w:spacing w:after="0" w:line="360" w:lineRule="auto"/>
        <w:jc w:val="both"/>
        <w:rPr>
          <w:rFonts w:ascii="Arial" w:eastAsia="Times New Roman" w:hAnsi="Arial" w:cs="Arial"/>
          <w:b/>
          <w:color w:val="000000" w:themeColor="text1"/>
          <w:sz w:val="24"/>
          <w:szCs w:val="24"/>
        </w:rPr>
      </w:pPr>
      <w:r w:rsidRPr="00687B49">
        <w:rPr>
          <w:rFonts w:ascii="Arial" w:eastAsia="Times New Roman" w:hAnsi="Arial" w:cs="Arial"/>
          <w:b/>
          <w:color w:val="000000" w:themeColor="text1"/>
          <w:sz w:val="24"/>
          <w:szCs w:val="24"/>
        </w:rPr>
        <w:t>Books:</w:t>
      </w:r>
      <w:r w:rsidRPr="00687B49">
        <w:rPr>
          <w:rFonts w:ascii="Arial" w:eastAsia="Times New Roman" w:hAnsi="Arial" w:cs="Arial"/>
          <w:b/>
          <w:color w:val="000000" w:themeColor="text1"/>
          <w:sz w:val="24"/>
          <w:szCs w:val="24"/>
        </w:rPr>
        <w:tab/>
      </w:r>
    </w:p>
    <w:p w:rsidR="00C040C9" w:rsidRPr="00687B49" w:rsidRDefault="00C040C9" w:rsidP="00C040C9">
      <w:pPr>
        <w:spacing w:after="0" w:line="360" w:lineRule="auto"/>
        <w:jc w:val="both"/>
        <w:rPr>
          <w:rFonts w:ascii="Arial" w:eastAsia="Times New Roman" w:hAnsi="Arial" w:cs="Arial"/>
          <w:color w:val="000000" w:themeColor="text1"/>
          <w:sz w:val="24"/>
          <w:szCs w:val="24"/>
        </w:rPr>
      </w:pPr>
      <w:r w:rsidRPr="00687B49">
        <w:rPr>
          <w:rFonts w:ascii="Arial" w:eastAsia="Times New Roman" w:hAnsi="Arial" w:cs="Arial"/>
          <w:color w:val="000000" w:themeColor="text1"/>
          <w:sz w:val="24"/>
          <w:szCs w:val="24"/>
        </w:rPr>
        <w:t>The children learn to listen when a story is being read.  Acting out or reading stories and describing incidents from their own experiences helps to develop their language.  Story telling is an activity, which fosters the enjoyment of books, and can be a motivating factor in learning to read.</w:t>
      </w:r>
    </w:p>
    <w:p w:rsidR="00C040C9" w:rsidRPr="00687B49" w:rsidRDefault="00C040C9" w:rsidP="00C040C9">
      <w:pPr>
        <w:spacing w:after="0" w:line="360" w:lineRule="auto"/>
        <w:jc w:val="both"/>
        <w:rPr>
          <w:rFonts w:ascii="Arial" w:eastAsia="Times New Roman" w:hAnsi="Arial" w:cs="Arial"/>
          <w:i/>
          <w:color w:val="000000" w:themeColor="text1"/>
          <w:sz w:val="16"/>
          <w:szCs w:val="16"/>
          <w:u w:val="single"/>
        </w:rPr>
      </w:pPr>
    </w:p>
    <w:p w:rsidR="00C040C9" w:rsidRPr="00687B49" w:rsidRDefault="00C040C9" w:rsidP="00C040C9">
      <w:pPr>
        <w:spacing w:after="0" w:line="360" w:lineRule="auto"/>
        <w:jc w:val="both"/>
        <w:rPr>
          <w:rFonts w:ascii="Arial" w:eastAsia="Times New Roman" w:hAnsi="Arial" w:cs="Arial"/>
          <w:color w:val="000000" w:themeColor="text1"/>
          <w:sz w:val="24"/>
          <w:szCs w:val="24"/>
        </w:rPr>
      </w:pPr>
      <w:r w:rsidRPr="00687B49">
        <w:rPr>
          <w:rFonts w:ascii="Arial" w:eastAsia="Times New Roman" w:hAnsi="Arial" w:cs="Arial"/>
          <w:b/>
          <w:color w:val="000000" w:themeColor="text1"/>
          <w:sz w:val="24"/>
          <w:szCs w:val="24"/>
        </w:rPr>
        <w:t>Music Activities</w:t>
      </w:r>
      <w:r w:rsidRPr="00687B49">
        <w:rPr>
          <w:rFonts w:ascii="Arial" w:eastAsia="Times New Roman" w:hAnsi="Arial" w:cs="Arial"/>
          <w:color w:val="000000" w:themeColor="text1"/>
          <w:sz w:val="24"/>
          <w:szCs w:val="24"/>
        </w:rPr>
        <w:t>:</w:t>
      </w:r>
    </w:p>
    <w:p w:rsidR="00C040C9" w:rsidRPr="00687B49" w:rsidRDefault="00C040C9" w:rsidP="00C040C9">
      <w:pPr>
        <w:pStyle w:val="NoSpacing"/>
        <w:spacing w:line="360" w:lineRule="auto"/>
        <w:jc w:val="both"/>
        <w:rPr>
          <w:rFonts w:ascii="Arial" w:hAnsi="Arial" w:cs="Arial"/>
          <w:color w:val="000000" w:themeColor="text1"/>
          <w:sz w:val="24"/>
          <w:szCs w:val="24"/>
        </w:rPr>
      </w:pPr>
      <w:r w:rsidRPr="00687B49">
        <w:rPr>
          <w:rFonts w:ascii="Arial" w:hAnsi="Arial" w:cs="Arial"/>
          <w:color w:val="000000" w:themeColor="text1"/>
          <w:sz w:val="24"/>
          <w:szCs w:val="24"/>
        </w:rPr>
        <w:t>Studies have shown that music has a powerful effect on the intellectual and creative development of children to:</w:t>
      </w:r>
    </w:p>
    <w:p w:rsidR="00C040C9" w:rsidRPr="00687B49" w:rsidRDefault="00C040C9" w:rsidP="00AE385E">
      <w:pPr>
        <w:pStyle w:val="NoSpacing"/>
        <w:numPr>
          <w:ilvl w:val="0"/>
          <w:numId w:val="266"/>
        </w:numPr>
        <w:spacing w:line="360" w:lineRule="auto"/>
        <w:ind w:left="426" w:hanging="426"/>
        <w:jc w:val="both"/>
        <w:rPr>
          <w:rFonts w:ascii="Arial" w:hAnsi="Arial" w:cs="Arial"/>
          <w:color w:val="000000" w:themeColor="text1"/>
          <w:sz w:val="24"/>
          <w:szCs w:val="24"/>
        </w:rPr>
      </w:pPr>
      <w:r w:rsidRPr="00687B49">
        <w:rPr>
          <w:rFonts w:ascii="Arial" w:hAnsi="Arial" w:cs="Arial"/>
          <w:color w:val="000000" w:themeColor="text1"/>
          <w:sz w:val="24"/>
          <w:szCs w:val="24"/>
        </w:rPr>
        <w:t>Inspire right-brain, creative thinking</w:t>
      </w:r>
    </w:p>
    <w:p w:rsidR="00C040C9" w:rsidRPr="00687B49" w:rsidRDefault="00C040C9" w:rsidP="00AE385E">
      <w:pPr>
        <w:pStyle w:val="NoSpacing"/>
        <w:numPr>
          <w:ilvl w:val="0"/>
          <w:numId w:val="266"/>
        </w:numPr>
        <w:spacing w:line="360" w:lineRule="auto"/>
        <w:ind w:left="426" w:hanging="426"/>
        <w:jc w:val="both"/>
        <w:rPr>
          <w:rFonts w:ascii="Arial" w:hAnsi="Arial" w:cs="Arial"/>
          <w:color w:val="000000" w:themeColor="text1"/>
          <w:sz w:val="24"/>
          <w:szCs w:val="24"/>
        </w:rPr>
      </w:pPr>
      <w:r w:rsidRPr="00687B49">
        <w:rPr>
          <w:rFonts w:ascii="Arial" w:hAnsi="Arial" w:cs="Arial"/>
          <w:color w:val="000000" w:themeColor="text1"/>
          <w:sz w:val="24"/>
          <w:szCs w:val="24"/>
        </w:rPr>
        <w:t>Induce relaxation</w:t>
      </w:r>
    </w:p>
    <w:p w:rsidR="00C040C9" w:rsidRPr="00687B49" w:rsidRDefault="00C040C9" w:rsidP="00AE385E">
      <w:pPr>
        <w:pStyle w:val="NoSpacing"/>
        <w:numPr>
          <w:ilvl w:val="0"/>
          <w:numId w:val="266"/>
        </w:numPr>
        <w:spacing w:line="360" w:lineRule="auto"/>
        <w:ind w:left="426" w:hanging="426"/>
        <w:jc w:val="both"/>
        <w:rPr>
          <w:rFonts w:ascii="Arial" w:hAnsi="Arial" w:cs="Arial"/>
          <w:color w:val="000000" w:themeColor="text1"/>
          <w:sz w:val="24"/>
          <w:szCs w:val="24"/>
        </w:rPr>
      </w:pPr>
      <w:r w:rsidRPr="00687B49">
        <w:rPr>
          <w:rFonts w:ascii="Arial" w:hAnsi="Arial" w:cs="Arial"/>
          <w:color w:val="000000" w:themeColor="text1"/>
          <w:sz w:val="24"/>
          <w:szCs w:val="24"/>
        </w:rPr>
        <w:t>Improve concentration and memory</w:t>
      </w:r>
    </w:p>
    <w:p w:rsidR="00C040C9" w:rsidRPr="00687B49" w:rsidRDefault="00C040C9" w:rsidP="00AE385E">
      <w:pPr>
        <w:pStyle w:val="NoSpacing"/>
        <w:numPr>
          <w:ilvl w:val="0"/>
          <w:numId w:val="266"/>
        </w:numPr>
        <w:spacing w:line="360" w:lineRule="auto"/>
        <w:ind w:left="426" w:hanging="426"/>
        <w:jc w:val="both"/>
        <w:rPr>
          <w:rFonts w:ascii="Arial" w:hAnsi="Arial" w:cs="Arial"/>
          <w:color w:val="000000" w:themeColor="text1"/>
          <w:sz w:val="24"/>
          <w:szCs w:val="24"/>
        </w:rPr>
      </w:pPr>
      <w:r w:rsidRPr="00687B49">
        <w:rPr>
          <w:rFonts w:ascii="Arial" w:hAnsi="Arial" w:cs="Arial"/>
          <w:color w:val="000000" w:themeColor="text1"/>
          <w:sz w:val="24"/>
          <w:szCs w:val="24"/>
        </w:rPr>
        <w:t>Increase verbal emotional and spatial intelligence</w:t>
      </w:r>
    </w:p>
    <w:p w:rsidR="00C040C9" w:rsidRPr="00687B49" w:rsidRDefault="00C040C9" w:rsidP="00C040C9">
      <w:pPr>
        <w:spacing w:after="0" w:line="360" w:lineRule="auto"/>
        <w:jc w:val="both"/>
        <w:rPr>
          <w:rFonts w:ascii="Arial" w:eastAsia="Times New Roman" w:hAnsi="Arial" w:cs="Arial"/>
          <w:color w:val="000000" w:themeColor="text1"/>
          <w:sz w:val="24"/>
          <w:szCs w:val="24"/>
        </w:rPr>
      </w:pPr>
      <w:r w:rsidRPr="00687B49">
        <w:rPr>
          <w:rFonts w:ascii="Arial" w:eastAsia="Times New Roman" w:hAnsi="Arial" w:cs="Arial"/>
          <w:color w:val="000000" w:themeColor="text1"/>
          <w:sz w:val="24"/>
          <w:szCs w:val="24"/>
        </w:rPr>
        <w:lastRenderedPageBreak/>
        <w:t>The children enjoy singing songs, using percussion instruments and listening to a wide variety of music, from rhymes to classical and pop music.  This helps to stimulate their awareness and enjoyment of music and gives them an opportunity to use music as a form of expression.</w:t>
      </w:r>
    </w:p>
    <w:p w:rsidR="00C040C9" w:rsidRPr="00687B49" w:rsidRDefault="00C040C9" w:rsidP="00C040C9">
      <w:pPr>
        <w:spacing w:after="0" w:line="360" w:lineRule="auto"/>
        <w:jc w:val="both"/>
        <w:rPr>
          <w:rFonts w:ascii="Arial" w:eastAsia="Times New Roman" w:hAnsi="Arial" w:cs="Arial"/>
          <w:b/>
          <w:color w:val="000000" w:themeColor="text1"/>
          <w:sz w:val="24"/>
          <w:szCs w:val="24"/>
        </w:rPr>
      </w:pPr>
    </w:p>
    <w:p w:rsidR="00C040C9" w:rsidRPr="00687B49" w:rsidRDefault="00C040C9" w:rsidP="00C040C9">
      <w:pPr>
        <w:spacing w:after="0" w:line="360" w:lineRule="auto"/>
        <w:jc w:val="both"/>
        <w:rPr>
          <w:rFonts w:ascii="Arial" w:eastAsia="Times New Roman" w:hAnsi="Arial" w:cs="Arial"/>
          <w:b/>
          <w:color w:val="000000" w:themeColor="text1"/>
          <w:sz w:val="24"/>
          <w:szCs w:val="24"/>
        </w:rPr>
      </w:pPr>
      <w:r w:rsidRPr="00687B49">
        <w:rPr>
          <w:rFonts w:ascii="Arial" w:eastAsia="Times New Roman" w:hAnsi="Arial" w:cs="Arial"/>
          <w:b/>
          <w:color w:val="000000" w:themeColor="text1"/>
          <w:sz w:val="24"/>
          <w:szCs w:val="24"/>
        </w:rPr>
        <w:t>Creative Play:</w:t>
      </w:r>
    </w:p>
    <w:p w:rsidR="00C040C9" w:rsidRPr="00687B49" w:rsidRDefault="00C040C9" w:rsidP="00C040C9">
      <w:pPr>
        <w:spacing w:after="0" w:line="360" w:lineRule="auto"/>
        <w:jc w:val="both"/>
        <w:rPr>
          <w:rFonts w:ascii="Arial" w:eastAsia="Times New Roman" w:hAnsi="Arial" w:cs="Arial"/>
          <w:color w:val="000000" w:themeColor="text1"/>
          <w:sz w:val="24"/>
          <w:szCs w:val="24"/>
        </w:rPr>
      </w:pPr>
      <w:r w:rsidRPr="00687B49">
        <w:rPr>
          <w:rFonts w:ascii="Arial" w:eastAsia="Times New Roman" w:hAnsi="Arial" w:cs="Arial"/>
          <w:color w:val="000000" w:themeColor="text1"/>
          <w:sz w:val="24"/>
          <w:szCs w:val="24"/>
        </w:rPr>
        <w:t>Children are introduced to activities such as art and craft, paint and play dough, sand and water play.</w:t>
      </w:r>
    </w:p>
    <w:p w:rsidR="00C040C9" w:rsidRPr="00687B49" w:rsidRDefault="00C040C9" w:rsidP="00C040C9">
      <w:pPr>
        <w:spacing w:after="0" w:line="360" w:lineRule="auto"/>
        <w:jc w:val="both"/>
        <w:rPr>
          <w:rFonts w:ascii="Arial" w:eastAsia="Times New Roman" w:hAnsi="Arial" w:cs="Arial"/>
          <w:i/>
          <w:color w:val="000000" w:themeColor="text1"/>
          <w:sz w:val="16"/>
          <w:szCs w:val="16"/>
          <w:u w:val="single"/>
        </w:rPr>
      </w:pPr>
    </w:p>
    <w:p w:rsidR="00C040C9" w:rsidRPr="00687B49" w:rsidRDefault="00C040C9" w:rsidP="00C040C9">
      <w:pPr>
        <w:spacing w:after="0" w:line="360" w:lineRule="auto"/>
        <w:jc w:val="both"/>
        <w:rPr>
          <w:rFonts w:ascii="Arial" w:eastAsia="Times New Roman" w:hAnsi="Arial" w:cs="Arial"/>
          <w:b/>
          <w:color w:val="000000" w:themeColor="text1"/>
          <w:sz w:val="24"/>
          <w:szCs w:val="24"/>
        </w:rPr>
      </w:pPr>
      <w:r w:rsidRPr="00687B49">
        <w:rPr>
          <w:rFonts w:ascii="Arial" w:eastAsia="Times New Roman" w:hAnsi="Arial" w:cs="Arial"/>
          <w:b/>
          <w:color w:val="000000" w:themeColor="text1"/>
          <w:sz w:val="24"/>
          <w:szCs w:val="24"/>
        </w:rPr>
        <w:t>Sand and Water Play:</w:t>
      </w: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color w:val="000000" w:themeColor="text1"/>
          <w:sz w:val="24"/>
          <w:szCs w:val="24"/>
        </w:rPr>
        <w:t>Children have great fun, but they also develop manipulative and pre-math’s skills through exploring and experimenting.  Many children can express their emotions and feelings when playing with sand and water as well as finding it a very relaxing and soothing activity.</w:t>
      </w:r>
    </w:p>
    <w:p w:rsidR="00C040C9" w:rsidRPr="002261A0" w:rsidRDefault="00C040C9" w:rsidP="00C040C9">
      <w:pPr>
        <w:spacing w:after="0" w:line="360" w:lineRule="auto"/>
        <w:jc w:val="both"/>
        <w:rPr>
          <w:rFonts w:ascii="Arial" w:eastAsia="Times New Roman" w:hAnsi="Arial" w:cs="Arial"/>
          <w:color w:val="000000" w:themeColor="text1"/>
          <w:sz w:val="16"/>
          <w:szCs w:val="16"/>
        </w:rPr>
      </w:pPr>
    </w:p>
    <w:p w:rsidR="00C040C9" w:rsidRPr="002261A0" w:rsidRDefault="00C040C9" w:rsidP="00C040C9">
      <w:pPr>
        <w:spacing w:after="0" w:line="360" w:lineRule="auto"/>
        <w:jc w:val="both"/>
        <w:rPr>
          <w:rFonts w:ascii="Arial" w:eastAsia="Times New Roman" w:hAnsi="Arial" w:cs="Arial"/>
          <w:b/>
          <w:color w:val="000000" w:themeColor="text1"/>
          <w:sz w:val="24"/>
          <w:szCs w:val="24"/>
        </w:rPr>
      </w:pPr>
      <w:r w:rsidRPr="002261A0">
        <w:rPr>
          <w:rFonts w:ascii="Arial" w:eastAsia="Times New Roman" w:hAnsi="Arial" w:cs="Arial"/>
          <w:b/>
          <w:color w:val="000000" w:themeColor="text1"/>
          <w:sz w:val="24"/>
          <w:szCs w:val="24"/>
        </w:rPr>
        <w:t>Arts and Crafts:</w:t>
      </w: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color w:val="000000" w:themeColor="text1"/>
          <w:sz w:val="24"/>
          <w:szCs w:val="24"/>
        </w:rPr>
        <w:t>The children paint, draw, print, use scissors, glue and use clay.  This allows the children to develop their creative and pre-writing skills.  All this work gives the child a different medium to express their feelings, thoughts and emotions.</w:t>
      </w:r>
    </w:p>
    <w:p w:rsidR="00C040C9" w:rsidRPr="002261A0" w:rsidRDefault="00C040C9" w:rsidP="00C040C9">
      <w:pPr>
        <w:spacing w:after="0" w:line="360" w:lineRule="auto"/>
        <w:jc w:val="both"/>
        <w:rPr>
          <w:rFonts w:ascii="Arial" w:eastAsia="Times New Roman" w:hAnsi="Arial" w:cs="Arial"/>
          <w:color w:val="000000" w:themeColor="text1"/>
          <w:sz w:val="16"/>
          <w:szCs w:val="16"/>
        </w:rPr>
      </w:pPr>
    </w:p>
    <w:p w:rsidR="00C040C9" w:rsidRPr="002261A0" w:rsidRDefault="00C040C9" w:rsidP="00C040C9">
      <w:pPr>
        <w:spacing w:after="0" w:line="360" w:lineRule="auto"/>
        <w:jc w:val="both"/>
        <w:rPr>
          <w:rFonts w:ascii="Arial" w:eastAsia="Times New Roman" w:hAnsi="Arial" w:cs="Arial"/>
          <w:b/>
          <w:color w:val="000000" w:themeColor="text1"/>
          <w:sz w:val="24"/>
          <w:szCs w:val="24"/>
        </w:rPr>
      </w:pPr>
      <w:r w:rsidRPr="002261A0">
        <w:rPr>
          <w:rFonts w:ascii="Arial" w:eastAsia="Times New Roman" w:hAnsi="Arial" w:cs="Arial"/>
          <w:b/>
          <w:color w:val="000000" w:themeColor="text1"/>
          <w:sz w:val="24"/>
          <w:szCs w:val="24"/>
        </w:rPr>
        <w:t>Play Dough:</w:t>
      </w: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color w:val="000000" w:themeColor="text1"/>
          <w:sz w:val="24"/>
          <w:szCs w:val="24"/>
        </w:rPr>
        <w:t>This is not just a fun activity for children; it can also help strengthen muscles in their hands and develop hand eye co-ordination.  Once again this is an activity where the children’s imagination can be encouraged and developed.  Play dough also allows the child to manipulate the material, which may relieve such emotions as anger/frustration.</w:t>
      </w:r>
    </w:p>
    <w:p w:rsidR="00C040C9" w:rsidRPr="002261A0" w:rsidRDefault="00C040C9" w:rsidP="00C040C9">
      <w:pPr>
        <w:spacing w:after="0" w:line="360" w:lineRule="auto"/>
        <w:jc w:val="both"/>
        <w:rPr>
          <w:rFonts w:ascii="Arial" w:eastAsia="Times New Roman" w:hAnsi="Arial" w:cs="Arial"/>
          <w:color w:val="000000" w:themeColor="text1"/>
          <w:sz w:val="16"/>
          <w:szCs w:val="16"/>
        </w:rPr>
      </w:pP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b/>
          <w:color w:val="000000" w:themeColor="text1"/>
          <w:sz w:val="24"/>
          <w:szCs w:val="24"/>
        </w:rPr>
        <w:t>Jig Saw Construction and Manipulative Toys:</w:t>
      </w: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color w:val="000000" w:themeColor="text1"/>
          <w:sz w:val="24"/>
          <w:szCs w:val="24"/>
        </w:rPr>
        <w:t>In this area children’s pre-reading, pre-writing and hand eye co-ordination are developed.  The development of reasoning and problem solving is also developed and encourages small motor movement.</w:t>
      </w:r>
    </w:p>
    <w:p w:rsidR="00C040C9" w:rsidRPr="002261A0" w:rsidRDefault="00C040C9" w:rsidP="00C040C9">
      <w:pPr>
        <w:spacing w:after="0" w:line="360" w:lineRule="auto"/>
        <w:jc w:val="both"/>
        <w:rPr>
          <w:rFonts w:ascii="Arial" w:eastAsia="Times New Roman" w:hAnsi="Arial" w:cs="Arial"/>
          <w:color w:val="000000" w:themeColor="text1"/>
          <w:sz w:val="16"/>
          <w:szCs w:val="16"/>
        </w:rPr>
      </w:pP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b/>
          <w:color w:val="000000" w:themeColor="text1"/>
          <w:sz w:val="24"/>
          <w:szCs w:val="24"/>
        </w:rPr>
        <w:t>Energetic Play:</w:t>
      </w:r>
    </w:p>
    <w:p w:rsidR="00C040C9" w:rsidRPr="002261A0" w:rsidRDefault="00C040C9" w:rsidP="00C040C9">
      <w:pPr>
        <w:spacing w:after="0" w:line="360" w:lineRule="auto"/>
        <w:jc w:val="both"/>
        <w:rPr>
          <w:rFonts w:ascii="Arial" w:eastAsia="Times New Roman" w:hAnsi="Arial" w:cs="Arial"/>
          <w:color w:val="000000" w:themeColor="text1"/>
          <w:sz w:val="24"/>
          <w:szCs w:val="24"/>
        </w:rPr>
      </w:pPr>
      <w:r w:rsidRPr="002261A0">
        <w:rPr>
          <w:rFonts w:ascii="Arial" w:eastAsia="Times New Roman" w:hAnsi="Arial" w:cs="Arial"/>
          <w:color w:val="000000" w:themeColor="text1"/>
          <w:sz w:val="24"/>
          <w:szCs w:val="24"/>
        </w:rPr>
        <w:t xml:space="preserve">Organised energetic activities, such as running, jumping and skipping, will be a part of the Curriculum and encourages large motor movement.  As well as aiding physical </w:t>
      </w:r>
      <w:r w:rsidRPr="002261A0">
        <w:rPr>
          <w:rFonts w:ascii="Arial" w:eastAsia="Times New Roman" w:hAnsi="Arial" w:cs="Arial"/>
          <w:color w:val="000000" w:themeColor="text1"/>
          <w:sz w:val="24"/>
          <w:szCs w:val="24"/>
        </w:rPr>
        <w:lastRenderedPageBreak/>
        <w:t>growth such activities can be a learning area and a great reliever of built up stress or tension.</w:t>
      </w:r>
    </w:p>
    <w:p w:rsidR="00C040C9" w:rsidRPr="002261A0" w:rsidRDefault="00C040C9" w:rsidP="00C040C9">
      <w:pPr>
        <w:pStyle w:val="NoSpacing"/>
        <w:spacing w:line="360" w:lineRule="auto"/>
        <w:jc w:val="both"/>
        <w:rPr>
          <w:rFonts w:ascii="Arial" w:hAnsi="Arial" w:cs="Arial"/>
          <w:b/>
          <w:color w:val="000000" w:themeColor="text1"/>
          <w:sz w:val="24"/>
          <w:szCs w:val="24"/>
        </w:rPr>
      </w:pPr>
    </w:p>
    <w:p w:rsidR="00C040C9" w:rsidRPr="002261A0" w:rsidRDefault="00C040C9" w:rsidP="00C040C9">
      <w:pPr>
        <w:pStyle w:val="NoSpacing"/>
        <w:spacing w:line="360" w:lineRule="auto"/>
        <w:jc w:val="both"/>
        <w:rPr>
          <w:rFonts w:ascii="Arial" w:hAnsi="Arial" w:cs="Arial"/>
          <w:b/>
          <w:color w:val="000000" w:themeColor="text1"/>
          <w:sz w:val="24"/>
          <w:szCs w:val="24"/>
        </w:rPr>
      </w:pPr>
      <w:r w:rsidRPr="002261A0">
        <w:rPr>
          <w:rFonts w:ascii="Arial" w:hAnsi="Arial" w:cs="Arial"/>
          <w:b/>
          <w:color w:val="000000" w:themeColor="text1"/>
          <w:sz w:val="24"/>
          <w:szCs w:val="24"/>
        </w:rPr>
        <w:t>Drama:</w:t>
      </w:r>
    </w:p>
    <w:p w:rsidR="00C040C9" w:rsidRPr="002261A0" w:rsidRDefault="00C040C9" w:rsidP="00C040C9">
      <w:pPr>
        <w:pStyle w:val="NoSpacing"/>
        <w:spacing w:line="360" w:lineRule="auto"/>
        <w:jc w:val="both"/>
        <w:rPr>
          <w:rFonts w:ascii="Arial" w:hAnsi="Arial" w:cs="Arial"/>
          <w:color w:val="000000" w:themeColor="text1"/>
          <w:sz w:val="24"/>
          <w:szCs w:val="24"/>
        </w:rPr>
      </w:pPr>
      <w:r w:rsidRPr="002261A0">
        <w:rPr>
          <w:rFonts w:ascii="Arial" w:hAnsi="Arial" w:cs="Arial"/>
          <w:color w:val="000000" w:themeColor="text1"/>
          <w:sz w:val="24"/>
          <w:szCs w:val="24"/>
        </w:rPr>
        <w:t xml:space="preserve">Through drama the children learn self-expression and it instils an inner confidence within themselves. Children enjoy drama and it gives them the opportunity to experience the freedom to express their feelings and emotions in a free, comfortable and safe environment. </w:t>
      </w:r>
    </w:p>
    <w:p w:rsidR="00C040C9" w:rsidRPr="002261A0" w:rsidRDefault="00C040C9" w:rsidP="00C040C9">
      <w:pPr>
        <w:pStyle w:val="NoSpacing"/>
        <w:spacing w:line="360" w:lineRule="auto"/>
        <w:jc w:val="both"/>
        <w:rPr>
          <w:rFonts w:ascii="Arial" w:hAnsi="Arial" w:cs="Arial"/>
          <w:color w:val="000000" w:themeColor="text1"/>
          <w:sz w:val="24"/>
          <w:szCs w:val="24"/>
        </w:rPr>
      </w:pPr>
    </w:p>
    <w:p w:rsidR="00C040C9" w:rsidRPr="002261A0" w:rsidRDefault="00C040C9" w:rsidP="00C040C9">
      <w:pPr>
        <w:spacing w:after="0" w:line="360" w:lineRule="auto"/>
        <w:jc w:val="both"/>
        <w:rPr>
          <w:rFonts w:ascii="Arial" w:eastAsia="Times New Roman" w:hAnsi="Arial" w:cs="Arial"/>
          <w:b/>
          <w:color w:val="000000" w:themeColor="text1"/>
          <w:sz w:val="24"/>
          <w:szCs w:val="24"/>
          <w:lang w:val="en-GB"/>
        </w:rPr>
      </w:pPr>
      <w:r w:rsidRPr="002261A0">
        <w:rPr>
          <w:rFonts w:ascii="Arial" w:eastAsia="Times New Roman" w:hAnsi="Arial" w:cs="Arial"/>
          <w:b/>
          <w:color w:val="000000" w:themeColor="text1"/>
          <w:sz w:val="24"/>
          <w:szCs w:val="24"/>
          <w:lang w:val="en-GB"/>
        </w:rPr>
        <w:t>Computers:</w:t>
      </w:r>
    </w:p>
    <w:p w:rsidR="00C040C9" w:rsidRPr="002261A0" w:rsidRDefault="00C040C9" w:rsidP="00C040C9">
      <w:pPr>
        <w:spacing w:after="0" w:line="360" w:lineRule="auto"/>
        <w:jc w:val="both"/>
        <w:rPr>
          <w:rFonts w:ascii="Arial" w:eastAsia="Times New Roman" w:hAnsi="Arial" w:cs="Arial"/>
          <w:color w:val="000000" w:themeColor="text1"/>
          <w:sz w:val="24"/>
          <w:szCs w:val="24"/>
          <w:lang w:val="en-GB"/>
        </w:rPr>
      </w:pPr>
      <w:r w:rsidRPr="002261A0">
        <w:rPr>
          <w:rFonts w:ascii="Arial" w:eastAsia="Times New Roman" w:hAnsi="Arial" w:cs="Arial"/>
          <w:color w:val="000000" w:themeColor="text1"/>
          <w:sz w:val="24"/>
          <w:szCs w:val="24"/>
          <w:lang w:val="en-GB"/>
        </w:rPr>
        <w:t xml:space="preserve">Early teaching in computers helps children gain confidence and to take the first steps in becoming computer literate. (See our policy on </w:t>
      </w:r>
      <w:r w:rsidRPr="002261A0">
        <w:rPr>
          <w:rFonts w:ascii="Arial" w:hAnsi="Arial" w:cs="Arial"/>
          <w:bCs/>
          <w:color w:val="000000" w:themeColor="text1"/>
          <w:sz w:val="24"/>
          <w:szCs w:val="24"/>
        </w:rPr>
        <w:t>Use of Internet and Photographic and Recording Devices</w:t>
      </w:r>
      <w:r w:rsidRPr="002261A0">
        <w:rPr>
          <w:rFonts w:ascii="Arial" w:eastAsia="Times New Roman" w:hAnsi="Arial" w:cs="Arial"/>
          <w:color w:val="000000" w:themeColor="text1"/>
          <w:sz w:val="24"/>
          <w:szCs w:val="24"/>
          <w:lang w:val="en-GB"/>
        </w:rPr>
        <w:t>)</w:t>
      </w:r>
    </w:p>
    <w:p w:rsidR="00C040C9" w:rsidRPr="00DB6A01" w:rsidRDefault="00C040C9" w:rsidP="00C040C9">
      <w:pPr>
        <w:spacing w:after="0" w:line="360" w:lineRule="auto"/>
        <w:jc w:val="both"/>
        <w:rPr>
          <w:rFonts w:ascii="Arial" w:hAnsi="Arial" w:cs="Arial"/>
          <w:b/>
          <w:color w:val="FF0000"/>
          <w:sz w:val="24"/>
          <w:szCs w:val="24"/>
          <w:highlight w:val="yellow"/>
        </w:rPr>
      </w:pPr>
    </w:p>
    <w:p w:rsidR="00C040C9" w:rsidRPr="0004689D" w:rsidRDefault="00C040C9" w:rsidP="00C040C9">
      <w:pPr>
        <w:spacing w:after="0" w:line="360" w:lineRule="auto"/>
        <w:jc w:val="both"/>
        <w:rPr>
          <w:rFonts w:ascii="Arial" w:hAnsi="Arial" w:cs="Arial"/>
          <w:b/>
          <w:color w:val="000000" w:themeColor="text1"/>
          <w:sz w:val="24"/>
          <w:szCs w:val="24"/>
        </w:rPr>
      </w:pPr>
      <w:r w:rsidRPr="0004689D">
        <w:rPr>
          <w:rFonts w:ascii="Arial" w:hAnsi="Arial" w:cs="Arial"/>
          <w:b/>
          <w:color w:val="000000" w:themeColor="text1"/>
          <w:sz w:val="24"/>
          <w:szCs w:val="24"/>
        </w:rPr>
        <w:t>HIGH SCOPE:</w:t>
      </w: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color w:val="000000" w:themeColor="text1"/>
          <w:sz w:val="24"/>
          <w:szCs w:val="24"/>
        </w:rPr>
        <w:t xml:space="preserve">The High Scope educational approach is based on the belief that young children build or ‘construct’ their knowledge of the world — they are ‘active learners’ This means learning is not simply a process of adults giving information to children. Rather, children discover things through direct experience with people, objects, events, and ideas. They learn best from pursuing their own interests while being actively supported and challenged by adults. High Scope practitioners are as active and involved as children in the classroom. They thoughtfully provide materials, plan activities, and talk with children in ways that both support and challenge what children are experiencing and thinking. High Scope calls this approach active participatory learning — a process in which practitioners and children are partners in the learning process. The goal of promoting active learning is reflected in every other aspect of the curriculum. Active participatory learning has five ingredients which must be present: </w:t>
      </w:r>
    </w:p>
    <w:p w:rsidR="00C040C9" w:rsidRPr="0004689D" w:rsidRDefault="00C040C9" w:rsidP="00C040C9">
      <w:pPr>
        <w:spacing w:after="0" w:line="360" w:lineRule="auto"/>
        <w:jc w:val="both"/>
        <w:rPr>
          <w:rFonts w:ascii="Arial" w:hAnsi="Arial" w:cs="Arial"/>
          <w:color w:val="000000" w:themeColor="text1"/>
          <w:sz w:val="24"/>
          <w:szCs w:val="24"/>
        </w:rPr>
      </w:pP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b/>
          <w:color w:val="000000" w:themeColor="text1"/>
          <w:sz w:val="24"/>
          <w:szCs w:val="24"/>
        </w:rPr>
        <w:t>Materials:</w:t>
      </w:r>
      <w:r w:rsidRPr="0004689D">
        <w:rPr>
          <w:rFonts w:ascii="Arial" w:hAnsi="Arial" w:cs="Arial"/>
          <w:color w:val="000000" w:themeColor="text1"/>
          <w:sz w:val="24"/>
          <w:szCs w:val="24"/>
        </w:rPr>
        <w:t xml:space="preserve"> Abundant supplies of interesting materials are readily available to children. Materials are appealing to all the senses and are open ended — that is, they lend themselves to being used in a variety of ways to expand children’s experiences and stimulate their thought. </w:t>
      </w:r>
    </w:p>
    <w:p w:rsidR="00C040C9" w:rsidRPr="0004689D" w:rsidRDefault="00C040C9" w:rsidP="00C040C9">
      <w:pPr>
        <w:spacing w:after="0" w:line="360" w:lineRule="auto"/>
        <w:jc w:val="both"/>
        <w:rPr>
          <w:rFonts w:ascii="Arial" w:hAnsi="Arial" w:cs="Arial"/>
          <w:b/>
          <w:color w:val="000000" w:themeColor="text1"/>
          <w:sz w:val="24"/>
          <w:szCs w:val="24"/>
        </w:rPr>
      </w:pP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b/>
          <w:color w:val="000000" w:themeColor="text1"/>
          <w:sz w:val="24"/>
          <w:szCs w:val="24"/>
        </w:rPr>
        <w:lastRenderedPageBreak/>
        <w:t>Manipulation:</w:t>
      </w:r>
      <w:r w:rsidRPr="0004689D">
        <w:rPr>
          <w:rFonts w:ascii="Arial" w:hAnsi="Arial" w:cs="Arial"/>
          <w:color w:val="000000" w:themeColor="text1"/>
          <w:sz w:val="24"/>
          <w:szCs w:val="24"/>
        </w:rPr>
        <w:t xml:space="preserve"> Children handle, examine, combine, and transform materials and ideas. They make discoveries through direct ‘hands-on’ and ‘minds-on’ contact with these resources. </w:t>
      </w:r>
    </w:p>
    <w:p w:rsidR="00C040C9" w:rsidRPr="0004689D" w:rsidRDefault="00C040C9" w:rsidP="00C040C9">
      <w:pPr>
        <w:spacing w:after="0" w:line="360" w:lineRule="auto"/>
        <w:jc w:val="both"/>
        <w:rPr>
          <w:rFonts w:ascii="Arial" w:hAnsi="Arial" w:cs="Arial"/>
          <w:b/>
          <w:color w:val="000000" w:themeColor="text1"/>
          <w:sz w:val="24"/>
          <w:szCs w:val="24"/>
        </w:rPr>
      </w:pP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b/>
          <w:color w:val="000000" w:themeColor="text1"/>
          <w:sz w:val="24"/>
          <w:szCs w:val="24"/>
        </w:rPr>
        <w:t>Choice:</w:t>
      </w:r>
      <w:r w:rsidRPr="0004689D">
        <w:rPr>
          <w:rFonts w:ascii="Arial" w:hAnsi="Arial" w:cs="Arial"/>
          <w:color w:val="000000" w:themeColor="text1"/>
          <w:sz w:val="24"/>
          <w:szCs w:val="24"/>
        </w:rPr>
        <w:t xml:space="preserve"> Children choose materials and play partners, change and build on their play ideas, and plan activities according to their interests and needs. </w:t>
      </w:r>
    </w:p>
    <w:p w:rsidR="00C040C9" w:rsidRPr="0004689D" w:rsidRDefault="00C040C9" w:rsidP="00C040C9">
      <w:pPr>
        <w:spacing w:after="0" w:line="360" w:lineRule="auto"/>
        <w:jc w:val="both"/>
        <w:rPr>
          <w:rFonts w:ascii="Arial" w:hAnsi="Arial" w:cs="Arial"/>
          <w:b/>
          <w:color w:val="000000" w:themeColor="text1"/>
          <w:sz w:val="24"/>
          <w:szCs w:val="24"/>
        </w:rPr>
      </w:pP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b/>
          <w:color w:val="000000" w:themeColor="text1"/>
          <w:sz w:val="24"/>
          <w:szCs w:val="24"/>
        </w:rPr>
        <w:t>Child language and thought:</w:t>
      </w:r>
      <w:r w:rsidRPr="0004689D">
        <w:rPr>
          <w:rFonts w:ascii="Arial" w:hAnsi="Arial" w:cs="Arial"/>
          <w:color w:val="000000" w:themeColor="text1"/>
          <w:sz w:val="24"/>
          <w:szCs w:val="24"/>
        </w:rPr>
        <w:t xml:space="preserve"> Children describe what they are doing and understanding. They communicate verbally and nonverbally as they think about their actions and modify their thinking to take new learning into account. </w:t>
      </w:r>
    </w:p>
    <w:p w:rsidR="00C040C9" w:rsidRPr="0004689D" w:rsidRDefault="00C040C9" w:rsidP="00C040C9">
      <w:pPr>
        <w:spacing w:after="0" w:line="360" w:lineRule="auto"/>
        <w:jc w:val="both"/>
        <w:rPr>
          <w:rFonts w:ascii="Arial" w:hAnsi="Arial" w:cs="Arial"/>
          <w:b/>
          <w:color w:val="000000" w:themeColor="text1"/>
          <w:sz w:val="24"/>
          <w:szCs w:val="24"/>
        </w:rPr>
      </w:pPr>
    </w:p>
    <w:p w:rsidR="00C040C9" w:rsidRPr="0004689D" w:rsidRDefault="00C040C9" w:rsidP="00C040C9">
      <w:pPr>
        <w:spacing w:after="0" w:line="360" w:lineRule="auto"/>
        <w:jc w:val="both"/>
        <w:rPr>
          <w:rFonts w:ascii="Arial" w:hAnsi="Arial" w:cs="Arial"/>
          <w:color w:val="000000" w:themeColor="text1"/>
          <w:sz w:val="24"/>
          <w:szCs w:val="24"/>
        </w:rPr>
      </w:pPr>
      <w:r w:rsidRPr="0004689D">
        <w:rPr>
          <w:rFonts w:ascii="Arial" w:hAnsi="Arial" w:cs="Arial"/>
          <w:b/>
          <w:color w:val="000000" w:themeColor="text1"/>
          <w:sz w:val="24"/>
          <w:szCs w:val="24"/>
        </w:rPr>
        <w:t>Adult scaffolding:</w:t>
      </w:r>
      <w:r w:rsidRPr="0004689D">
        <w:rPr>
          <w:rFonts w:ascii="Arial" w:hAnsi="Arial" w:cs="Arial"/>
          <w:color w:val="000000" w:themeColor="text1"/>
          <w:sz w:val="24"/>
          <w:szCs w:val="24"/>
        </w:rPr>
        <w:t xml:space="preserve"> “Scaffolding” means adults both support children’s current level of thinking and challenge them. Adults encourage children’s efforts and help them extend or build on their work by talking with them about what they are doing, by joining in their play, and by helping them learn to solve problems that arise. </w:t>
      </w:r>
    </w:p>
    <w:p w:rsidR="00C040C9" w:rsidRDefault="00C040C9" w:rsidP="00C040C9">
      <w:pPr>
        <w:spacing w:after="0" w:line="360" w:lineRule="auto"/>
        <w:jc w:val="both"/>
        <w:rPr>
          <w:rFonts w:ascii="Arial" w:eastAsia="Times New Roman" w:hAnsi="Arial" w:cs="Arial"/>
          <w:b/>
          <w:sz w:val="24"/>
          <w:szCs w:val="24"/>
          <w:lang w:val="en-GB"/>
        </w:rPr>
      </w:pPr>
    </w:p>
    <w:p w:rsidR="00C040C9" w:rsidRDefault="00C040C9" w:rsidP="00C040C9">
      <w:pPr>
        <w:spacing w:after="0" w:line="360" w:lineRule="auto"/>
        <w:jc w:val="both"/>
        <w:rPr>
          <w:rFonts w:ascii="Arial" w:eastAsia="Times New Roman" w:hAnsi="Arial" w:cs="Arial"/>
          <w:b/>
          <w:sz w:val="24"/>
          <w:szCs w:val="24"/>
          <w:lang w:val="en-GB"/>
        </w:rPr>
      </w:pPr>
    </w:p>
    <w:p w:rsidR="00C040C9" w:rsidRDefault="00C040C9" w:rsidP="00C040C9">
      <w:pPr>
        <w:spacing w:after="0" w:line="360" w:lineRule="auto"/>
        <w:jc w:val="both"/>
        <w:rPr>
          <w:rFonts w:ascii="Arial" w:eastAsia="Times New Roman" w:hAnsi="Arial" w:cs="Arial"/>
          <w:b/>
          <w:sz w:val="24"/>
          <w:szCs w:val="24"/>
          <w:lang w:val="en-GB"/>
        </w:rPr>
      </w:pPr>
    </w:p>
    <w:p w:rsidR="00C040C9" w:rsidRDefault="00C040C9" w:rsidP="00C040C9">
      <w:pPr>
        <w:spacing w:after="0" w:line="360" w:lineRule="auto"/>
        <w:jc w:val="both"/>
        <w:rPr>
          <w:rFonts w:ascii="Arial" w:eastAsia="Times New Roman" w:hAnsi="Arial" w:cs="Arial"/>
          <w:b/>
          <w:sz w:val="24"/>
          <w:szCs w:val="24"/>
          <w:lang w:val="en-GB"/>
        </w:rPr>
      </w:pPr>
    </w:p>
    <w:p w:rsidR="00C040C9" w:rsidRDefault="00C040C9" w:rsidP="00C040C9">
      <w:pPr>
        <w:spacing w:after="0" w:line="360" w:lineRule="auto"/>
        <w:jc w:val="both"/>
        <w:rPr>
          <w:rFonts w:ascii="Arial" w:eastAsia="Times New Roman" w:hAnsi="Arial" w:cs="Arial"/>
          <w:b/>
          <w:sz w:val="24"/>
          <w:szCs w:val="24"/>
          <w:lang w:val="en-GB"/>
        </w:rPr>
      </w:pPr>
    </w:p>
    <w:p w:rsidR="00C040C9" w:rsidRDefault="00C040C9" w:rsidP="00C040C9">
      <w:pPr>
        <w:spacing w:after="0" w:line="360" w:lineRule="auto"/>
        <w:jc w:val="both"/>
        <w:rPr>
          <w:rFonts w:ascii="Arial" w:eastAsia="Times New Roman" w:hAnsi="Arial" w:cs="Arial"/>
          <w:b/>
          <w:sz w:val="24"/>
          <w:szCs w:val="24"/>
          <w:lang w:val="en-GB"/>
        </w:rPr>
      </w:pPr>
    </w:p>
    <w:p w:rsidR="00433E29" w:rsidRDefault="00433E29">
      <w:pPr>
        <w:rPr>
          <w:rFonts w:ascii="Arial" w:eastAsia="Times New Roman" w:hAnsi="Arial" w:cs="Arial"/>
          <w:b/>
          <w:sz w:val="24"/>
          <w:szCs w:val="24"/>
          <w:lang w:val="en-GB"/>
        </w:rPr>
      </w:pPr>
      <w:r>
        <w:rPr>
          <w:rFonts w:ascii="Arial" w:eastAsia="Times New Roman" w:hAnsi="Arial" w:cs="Arial"/>
          <w:b/>
          <w:sz w:val="24"/>
          <w:szCs w:val="24"/>
          <w:lang w:val="en-GB"/>
        </w:rPr>
        <w:br w:type="page"/>
      </w:r>
    </w:p>
    <w:p w:rsidR="00C040C9" w:rsidRPr="00DB6A01" w:rsidRDefault="001D0511" w:rsidP="00C040C9">
      <w:pPr>
        <w:spacing w:after="0" w:line="360" w:lineRule="auto"/>
        <w:jc w:val="both"/>
        <w:rPr>
          <w:rFonts w:ascii="Arial" w:eastAsia="Times New Roman" w:hAnsi="Arial" w:cs="Arial"/>
          <w:b/>
          <w:sz w:val="24"/>
          <w:szCs w:val="24"/>
          <w:lang w:val="en-GB"/>
        </w:rPr>
      </w:pPr>
      <w:r>
        <w:rPr>
          <w:rFonts w:ascii="Arial" w:eastAsia="Times New Roman" w:hAnsi="Arial" w:cs="Arial"/>
          <w:b/>
          <w:sz w:val="24"/>
          <w:szCs w:val="24"/>
          <w:lang w:val="en-GB"/>
        </w:rPr>
        <w:lastRenderedPageBreak/>
        <w:t>APPENDIX O</w:t>
      </w:r>
      <w:r w:rsidR="00C040C9" w:rsidRPr="00DB6A01">
        <w:rPr>
          <w:rFonts w:ascii="Arial" w:eastAsia="Times New Roman" w:hAnsi="Arial" w:cs="Arial"/>
          <w:b/>
          <w:sz w:val="24"/>
          <w:szCs w:val="24"/>
          <w:lang w:val="en-GB"/>
        </w:rPr>
        <w:t>:  E</w:t>
      </w:r>
      <w:r>
        <w:rPr>
          <w:rFonts w:ascii="Arial" w:eastAsia="Times New Roman" w:hAnsi="Arial" w:cs="Arial"/>
          <w:b/>
          <w:sz w:val="24"/>
          <w:szCs w:val="24"/>
          <w:lang w:val="en-GB"/>
        </w:rPr>
        <w:t>ARLY CHILDHOOD EDUCATION FRAMEWORK PRINCIPLES</w:t>
      </w:r>
    </w:p>
    <w:p w:rsidR="00C040C9" w:rsidRPr="00DB6A01" w:rsidRDefault="00C040C9" w:rsidP="00C040C9">
      <w:pPr>
        <w:spacing w:after="0" w:line="360" w:lineRule="auto"/>
        <w:jc w:val="both"/>
        <w:rPr>
          <w:rFonts w:ascii="Arial" w:eastAsia="Times New Roman" w:hAnsi="Arial" w:cs="Arial"/>
          <w:b/>
          <w:sz w:val="24"/>
          <w:szCs w:val="24"/>
          <w:lang w:val="en-GB"/>
        </w:rPr>
      </w:pPr>
    </w:p>
    <w:p w:rsidR="00C040C9" w:rsidRPr="00DB6A01" w:rsidRDefault="00C040C9" w:rsidP="00C040C9">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bCs/>
          <w:color w:val="000000" w:themeColor="text1"/>
          <w:sz w:val="24"/>
          <w:szCs w:val="24"/>
          <w:lang w:eastAsia="en-AU"/>
        </w:rPr>
        <w:t>The service</w:t>
      </w:r>
      <w:r w:rsidRPr="00DB6A01">
        <w:rPr>
          <w:rFonts w:ascii="Arial" w:eastAsia="Times New Roman" w:hAnsi="Arial" w:cs="Arial"/>
          <w:color w:val="000000"/>
          <w:sz w:val="24"/>
          <w:szCs w:val="24"/>
          <w:lang w:val="en-AU" w:eastAsia="en-AU"/>
        </w:rPr>
        <w:t>recognises the value and contribution of early childhood education to lifelong learning.</w:t>
      </w:r>
    </w:p>
    <w:p w:rsidR="00C040C9" w:rsidRPr="00DB6A01" w:rsidRDefault="00C040C9" w:rsidP="00C040C9">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following set of principles provides a framework for staff as they make decisions about their curriculum activities.</w:t>
      </w:r>
    </w:p>
    <w:p w:rsidR="00C040C9"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1.</w:t>
      </w:r>
      <w:r w:rsidRPr="00DB6A01">
        <w:rPr>
          <w:rFonts w:ascii="Arial" w:eastAsia="Times New Roman" w:hAnsi="Arial" w:cs="Arial"/>
          <w:b/>
          <w:bCs/>
          <w:sz w:val="24"/>
          <w:szCs w:val="24"/>
          <w:lang w:val="en-AU" w:eastAsia="en-AU"/>
        </w:rPr>
        <w:tab/>
        <w:t>Children are capable and competent and have been learning since birth</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2"/>
          <w:sz w:val="24"/>
          <w:szCs w:val="24"/>
          <w:lang w:val="en-AU" w:eastAsia="en-AU"/>
        </w:rPr>
      </w:pPr>
      <w:r w:rsidRPr="00DB6A01">
        <w:rPr>
          <w:rFonts w:ascii="Arial" w:eastAsia="Times New Roman" w:hAnsi="Arial" w:cs="Arial"/>
          <w:spacing w:val="-2"/>
          <w:sz w:val="24"/>
          <w:szCs w:val="24"/>
          <w:lang w:val="en-AU" w:eastAsia="en-AU"/>
        </w:rPr>
        <w:t>Recognising children as competent learner’s means recognising what they know and can do, and using that as a starting point for new learning. Children learn in different ways – from feeling, touching, music etc.Therefore, the curriculum planning sheets will be used in all rooms</w:t>
      </w:r>
      <w:r>
        <w:rPr>
          <w:rFonts w:ascii="Arial" w:eastAsia="Times New Roman" w:hAnsi="Arial" w:cs="Arial"/>
          <w:spacing w:val="-2"/>
          <w:sz w:val="24"/>
          <w:szCs w:val="24"/>
          <w:lang w:val="en-AU" w:eastAsia="en-AU"/>
        </w:rPr>
        <w:t>.</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2.</w:t>
      </w:r>
      <w:r w:rsidRPr="00DB6A01">
        <w:rPr>
          <w:rFonts w:ascii="Arial" w:eastAsia="Times New Roman" w:hAnsi="Arial" w:cs="Arial"/>
          <w:b/>
          <w:bCs/>
          <w:sz w:val="24"/>
          <w:szCs w:val="24"/>
          <w:lang w:val="en-AU" w:eastAsia="en-AU"/>
        </w:rPr>
        <w:tab/>
      </w:r>
      <w:r w:rsidRPr="00DB6A01">
        <w:rPr>
          <w:rFonts w:ascii="Arial" w:eastAsia="Times New Roman" w:hAnsi="Arial" w:cs="Arial"/>
          <w:b/>
          <w:bCs/>
          <w:sz w:val="24"/>
          <w:szCs w:val="24"/>
          <w:lang w:val="en-AU" w:eastAsia="en-AU"/>
        </w:rPr>
        <w:tab/>
        <w:t>Children build deep understandings when they learn through all senses and are offered choice in their learning experiences</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develop holistically when they take in information in through all senses including touch, hearing, seeing, body movement and smell. Children engage more enthusiastically in learning when they are able to participate in decision making about learning experiences.</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3.</w:t>
      </w:r>
      <w:r w:rsidRPr="00DB6A01">
        <w:rPr>
          <w:rFonts w:ascii="Arial" w:eastAsia="Times New Roman" w:hAnsi="Arial" w:cs="Arial"/>
          <w:b/>
          <w:bCs/>
          <w:sz w:val="24"/>
          <w:szCs w:val="24"/>
          <w:lang w:val="en-AU" w:eastAsia="en-AU"/>
        </w:rPr>
        <w:tab/>
      </w:r>
      <w:r w:rsidRPr="00DB6A01">
        <w:rPr>
          <w:rFonts w:ascii="Arial" w:eastAsia="Times New Roman" w:hAnsi="Arial" w:cs="Arial"/>
          <w:b/>
          <w:bCs/>
          <w:sz w:val="24"/>
          <w:szCs w:val="24"/>
          <w:lang w:val="en-AU" w:eastAsia="en-AU"/>
        </w:rPr>
        <w:tab/>
        <w:t>Children learn best through interactions, actively exploring, experimenting and using a variety of materials</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Staff support children by encouraging them by facilitating their learning in a range of ways such as movement, painting, drawing, speaking, writing, construction, table top activities and role play. </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4. </w:t>
      </w:r>
      <w:r w:rsidRPr="00DB6A01">
        <w:rPr>
          <w:rFonts w:ascii="Arial" w:eastAsia="Times New Roman" w:hAnsi="Arial" w:cs="Arial"/>
          <w:b/>
          <w:bCs/>
          <w:sz w:val="24"/>
          <w:szCs w:val="24"/>
          <w:lang w:val="en-AU" w:eastAsia="en-AU"/>
        </w:rPr>
        <w:tab/>
        <w:t>Children’s positive attitudes to learning, and to themselves as learners, are essential for success in school and beyond</w:t>
      </w:r>
    </w:p>
    <w:p w:rsidR="00C040C9"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r w:rsidRPr="00DB6A01">
        <w:rPr>
          <w:rFonts w:ascii="Arial" w:eastAsia="Times New Roman" w:hAnsi="Arial" w:cs="Arial"/>
          <w:sz w:val="24"/>
          <w:szCs w:val="24"/>
          <w:lang w:val="en-AU" w:eastAsia="en-AU"/>
        </w:rPr>
        <w:t>Staff</w:t>
      </w:r>
      <w:r w:rsidR="007A0380">
        <w:rPr>
          <w:rFonts w:ascii="Arial" w:eastAsia="Times New Roman" w:hAnsi="Arial" w:cs="Arial"/>
          <w:sz w:val="24"/>
          <w:szCs w:val="24"/>
          <w:lang w:val="en-AU" w:eastAsia="en-AU"/>
        </w:rPr>
        <w:t xml:space="preserve"> </w:t>
      </w:r>
      <w:r w:rsidRPr="00DB6A01">
        <w:rPr>
          <w:rFonts w:ascii="Arial" w:eastAsia="Times New Roman" w:hAnsi="Arial" w:cs="Arial"/>
          <w:spacing w:val="-1"/>
          <w:sz w:val="24"/>
          <w:szCs w:val="24"/>
          <w:lang w:val="en-AU" w:eastAsia="en-AU"/>
        </w:rPr>
        <w:t xml:space="preserve">have an important role in encouraging children to develop attitudes such as perseverance and a willingness to engage in new learning. Children develop attitudes when they receive feedback as they question, explore, create, invent and interact with others. Positive attitudes towards learning are also fostered by providing learning experiences that are relevant to children’s lives and interests. </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5. </w:t>
      </w:r>
      <w:r w:rsidRPr="00DB6A01">
        <w:rPr>
          <w:rFonts w:ascii="Arial" w:eastAsia="Times New Roman" w:hAnsi="Arial" w:cs="Arial"/>
          <w:b/>
          <w:bCs/>
          <w:sz w:val="24"/>
          <w:szCs w:val="24"/>
          <w:lang w:val="en-AU" w:eastAsia="en-AU"/>
        </w:rPr>
        <w:tab/>
        <w:t>Children learn best in environments where there are supportive relationships among all partners in the learning community</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Staff</w:t>
      </w:r>
      <w:r w:rsidR="007E0CF8">
        <w:rPr>
          <w:rFonts w:ascii="Arial" w:eastAsia="Times New Roman" w:hAnsi="Arial" w:cs="Arial"/>
          <w:sz w:val="24"/>
          <w:szCs w:val="24"/>
          <w:lang w:val="en-AU" w:eastAsia="en-AU"/>
        </w:rPr>
        <w:t xml:space="preserve"> </w:t>
      </w:r>
      <w:r w:rsidRPr="00DB6A01">
        <w:rPr>
          <w:rFonts w:ascii="Arial" w:eastAsia="Times New Roman" w:hAnsi="Arial" w:cs="Arial"/>
          <w:sz w:val="24"/>
          <w:szCs w:val="24"/>
          <w:lang w:val="en-AU" w:eastAsia="en-AU"/>
        </w:rPr>
        <w:t>develop supportive partnerships with children, families, communities and professional colleagues by:</w:t>
      </w:r>
    </w:p>
    <w:p w:rsidR="00C040C9" w:rsidRPr="00DB6A01" w:rsidRDefault="00C040C9" w:rsidP="00AE385E">
      <w:pPr>
        <w:pStyle w:val="ListParagraph"/>
        <w:numPr>
          <w:ilvl w:val="0"/>
          <w:numId w:val="296"/>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Building a sense of child centeredness by planning with children.</w:t>
      </w:r>
    </w:p>
    <w:p w:rsidR="00C040C9" w:rsidRPr="00DB6A01" w:rsidRDefault="00C040C9" w:rsidP="00AE385E">
      <w:pPr>
        <w:pStyle w:val="ListParagraph"/>
        <w:numPr>
          <w:ilvl w:val="0"/>
          <w:numId w:val="296"/>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Involving families in supporting children’s learning through sharing information and allowing families to contribute their own knowledge and perspectives.</w:t>
      </w:r>
    </w:p>
    <w:p w:rsidR="00C040C9" w:rsidRPr="00DB6A01" w:rsidRDefault="00C040C9" w:rsidP="00AE385E">
      <w:pPr>
        <w:pStyle w:val="ListParagraph"/>
        <w:numPr>
          <w:ilvl w:val="0"/>
          <w:numId w:val="296"/>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 xml:space="preserve">Working with external professionals (Speech therapist, </w:t>
      </w:r>
      <w:r>
        <w:rPr>
          <w:rFonts w:ascii="Arial" w:eastAsia="Times New Roman" w:hAnsi="Arial" w:cs="Arial"/>
          <w:color w:val="000000"/>
          <w:sz w:val="24"/>
          <w:szCs w:val="24"/>
          <w:lang w:val="en-AU" w:eastAsia="en-AU"/>
        </w:rPr>
        <w:t>Early Years’</w:t>
      </w:r>
      <w:r w:rsidRPr="00DB6A01">
        <w:rPr>
          <w:rFonts w:ascii="Arial" w:eastAsia="Times New Roman" w:hAnsi="Arial" w:cs="Arial"/>
          <w:color w:val="000000"/>
          <w:sz w:val="24"/>
          <w:szCs w:val="24"/>
          <w:lang w:val="en-AU" w:eastAsia="en-AU"/>
        </w:rPr>
        <w:t xml:space="preserve"> inspection team etc.) to provide quality learning programs.</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6. </w:t>
      </w:r>
      <w:r w:rsidRPr="00DB6A01">
        <w:rPr>
          <w:rFonts w:ascii="Arial" w:eastAsia="Times New Roman" w:hAnsi="Arial" w:cs="Arial"/>
          <w:b/>
          <w:bCs/>
          <w:sz w:val="24"/>
          <w:szCs w:val="24"/>
          <w:lang w:val="en-AU" w:eastAsia="en-AU"/>
        </w:rPr>
        <w:tab/>
        <w:t>Early childhood programs are most effective when they recognise, value and build upon the cultural and social experiences of children</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have diverse experiences in homes, communities, early care and educational settings. Staff</w:t>
      </w:r>
      <w:r w:rsidR="007E0CF8">
        <w:rPr>
          <w:rFonts w:ascii="Arial" w:eastAsia="Times New Roman" w:hAnsi="Arial" w:cs="Arial"/>
          <w:sz w:val="24"/>
          <w:szCs w:val="24"/>
          <w:lang w:val="en-AU" w:eastAsia="en-AU"/>
        </w:rPr>
        <w:t xml:space="preserve"> </w:t>
      </w:r>
      <w:r w:rsidRPr="00DB6A01">
        <w:rPr>
          <w:rFonts w:ascii="Arial" w:eastAsia="Times New Roman" w:hAnsi="Arial" w:cs="Arial"/>
          <w:sz w:val="24"/>
          <w:szCs w:val="24"/>
          <w:lang w:val="en-AU" w:eastAsia="en-AU"/>
        </w:rPr>
        <w:t>should ensure that learning environments reflect this diversity of cultural and social experiences as well as shared ideas, values, beliefs, and identities. Learning programs therefore acknowledge or build on children’s diverse ways of thinking, knowing and behaving.</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7. </w:t>
      </w:r>
      <w:r w:rsidRPr="00DB6A01">
        <w:rPr>
          <w:rFonts w:ascii="Arial" w:eastAsia="Times New Roman" w:hAnsi="Arial" w:cs="Arial"/>
          <w:b/>
          <w:bCs/>
          <w:sz w:val="24"/>
          <w:szCs w:val="24"/>
          <w:lang w:val="en-AU" w:eastAsia="en-AU"/>
        </w:rPr>
        <w:tab/>
        <w:t>Building continuity of learning as children move to and through school provides foundations for their future success</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Children successfully manage transitions into school and through school when teachers establish continuities between children’s prior, current and future learning. </w:t>
      </w:r>
    </w:p>
    <w:p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rsidR="00C040C9" w:rsidRPr="00DB6A01"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8. </w:t>
      </w:r>
      <w:r w:rsidRPr="00DB6A01">
        <w:rPr>
          <w:rFonts w:ascii="Arial" w:eastAsia="Times New Roman" w:hAnsi="Arial" w:cs="Arial"/>
          <w:b/>
          <w:bCs/>
          <w:sz w:val="24"/>
          <w:szCs w:val="24"/>
          <w:lang w:val="en-AU" w:eastAsia="en-AU"/>
        </w:rPr>
        <w:tab/>
        <w:t>Assessment of young children</w:t>
      </w:r>
    </w:p>
    <w:p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Assessment involves the purposeful and ongoing monitoring of children’s learning. The information gathered is used for future planning and to make judgments about a child’s learning and development. Children’s everyday learning experiences offer rich opportunities for gathering this evidence of learning.</w:t>
      </w:r>
    </w:p>
    <w:p w:rsidR="00C040C9" w:rsidRPr="00DB6A01" w:rsidRDefault="00C040C9" w:rsidP="00C040C9">
      <w:pPr>
        <w:spacing w:after="0" w:line="360" w:lineRule="auto"/>
        <w:jc w:val="both"/>
        <w:rPr>
          <w:rFonts w:ascii="Arial" w:eastAsia="Times New Roman" w:hAnsi="Arial" w:cs="Arial"/>
          <w:b/>
          <w:sz w:val="24"/>
          <w:szCs w:val="24"/>
          <w:lang w:val="en-GB"/>
        </w:rPr>
      </w:pPr>
    </w:p>
    <w:p w:rsidR="00D259C2" w:rsidRPr="00DB6A01" w:rsidRDefault="00D259C2" w:rsidP="00D259C2">
      <w:pPr>
        <w:spacing w:after="0" w:line="360" w:lineRule="auto"/>
        <w:jc w:val="both"/>
        <w:rPr>
          <w:rFonts w:ascii="Arial" w:hAnsi="Arial" w:cs="Arial"/>
          <w:b/>
          <w:sz w:val="24"/>
          <w:szCs w:val="24"/>
          <w:lang w:val="en-GB"/>
        </w:rPr>
      </w:pPr>
    </w:p>
    <w:p w:rsidR="00C40378" w:rsidRPr="00687B49" w:rsidRDefault="004A5D86" w:rsidP="00C40378">
      <w:pPr>
        <w:spacing w:after="0" w:line="360" w:lineRule="auto"/>
        <w:jc w:val="both"/>
        <w:rPr>
          <w:rFonts w:ascii="Arial" w:hAnsi="Arial" w:cs="Arial"/>
          <w:b/>
          <w:sz w:val="28"/>
          <w:szCs w:val="28"/>
        </w:rPr>
      </w:pPr>
      <w:r>
        <w:rPr>
          <w:rFonts w:ascii="Arial" w:hAnsi="Arial" w:cs="Arial"/>
          <w:b/>
          <w:sz w:val="28"/>
          <w:szCs w:val="28"/>
        </w:rPr>
        <w:lastRenderedPageBreak/>
        <w:t>48</w:t>
      </w:r>
      <w:r w:rsidR="00C40378">
        <w:rPr>
          <w:rFonts w:ascii="Arial" w:hAnsi="Arial" w:cs="Arial"/>
          <w:b/>
          <w:sz w:val="28"/>
          <w:szCs w:val="28"/>
        </w:rPr>
        <w:t xml:space="preserve">. </w:t>
      </w:r>
      <w:r w:rsidR="00C40378" w:rsidRPr="001235F2">
        <w:rPr>
          <w:rFonts w:ascii="Arial" w:hAnsi="Arial" w:cs="Arial"/>
          <w:b/>
          <w:sz w:val="28"/>
          <w:szCs w:val="28"/>
        </w:rPr>
        <w:t xml:space="preserve">KEY WORKER </w:t>
      </w:r>
    </w:p>
    <w:tbl>
      <w:tblPr>
        <w:tblStyle w:val="TableGrid"/>
        <w:tblW w:w="0" w:type="auto"/>
        <w:tblLook w:val="04A0" w:firstRow="1" w:lastRow="0" w:firstColumn="1" w:lastColumn="0" w:noHBand="0" w:noVBand="1"/>
      </w:tblPr>
      <w:tblGrid>
        <w:gridCol w:w="4644"/>
        <w:gridCol w:w="4372"/>
      </w:tblGrid>
      <w:tr w:rsidR="00C40378" w:rsidTr="001F4E6C">
        <w:tc>
          <w:tcPr>
            <w:tcW w:w="4644" w:type="dxa"/>
          </w:tcPr>
          <w:p w:rsidR="00C40378" w:rsidRDefault="00C40378" w:rsidP="001F4E6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C40378" w:rsidRPr="0072088B" w:rsidRDefault="00C40378" w:rsidP="001F4E6C">
            <w:pPr>
              <w:pStyle w:val="NoSpacing"/>
              <w:spacing w:line="360" w:lineRule="auto"/>
              <w:jc w:val="both"/>
              <w:rPr>
                <w:rFonts w:ascii="Arial" w:hAnsi="Arial" w:cs="Arial"/>
                <w:b/>
                <w:sz w:val="24"/>
                <w:szCs w:val="24"/>
              </w:rPr>
            </w:pPr>
            <w:r>
              <w:rPr>
                <w:rFonts w:ascii="Arial" w:hAnsi="Arial" w:cs="Arial"/>
                <w:b/>
                <w:sz w:val="24"/>
                <w:szCs w:val="24"/>
              </w:rPr>
              <w:t xml:space="preserve">Key Worker </w:t>
            </w:r>
          </w:p>
        </w:tc>
      </w:tr>
      <w:tr w:rsidR="00C40378" w:rsidTr="001F4E6C">
        <w:tc>
          <w:tcPr>
            <w:tcW w:w="4644" w:type="dxa"/>
          </w:tcPr>
          <w:p w:rsidR="00C40378" w:rsidRDefault="00C40378" w:rsidP="001F4E6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C40378" w:rsidRDefault="00CA33DF" w:rsidP="001F4E6C">
            <w:pPr>
              <w:pStyle w:val="NoSpacing"/>
              <w:spacing w:line="360" w:lineRule="auto"/>
              <w:jc w:val="both"/>
              <w:rPr>
                <w:rFonts w:ascii="Arial" w:hAnsi="Arial" w:cs="Arial"/>
                <w:b/>
                <w:sz w:val="24"/>
                <w:szCs w:val="24"/>
              </w:rPr>
            </w:pPr>
            <w:r>
              <w:rPr>
                <w:rFonts w:ascii="Arial" w:hAnsi="Arial" w:cs="Arial"/>
                <w:b/>
                <w:sz w:val="24"/>
                <w:szCs w:val="24"/>
              </w:rPr>
              <w:t>04</w:t>
            </w:r>
            <w:r w:rsidR="004A5D86">
              <w:rPr>
                <w:rFonts w:ascii="Arial" w:hAnsi="Arial" w:cs="Arial"/>
                <w:b/>
                <w:sz w:val="24"/>
                <w:szCs w:val="24"/>
              </w:rPr>
              <w:t>8</w:t>
            </w:r>
          </w:p>
        </w:tc>
      </w:tr>
      <w:tr w:rsidR="00687B49" w:rsidTr="001F4E6C">
        <w:tc>
          <w:tcPr>
            <w:tcW w:w="4644" w:type="dxa"/>
          </w:tcPr>
          <w:p w:rsidR="00687B49" w:rsidRDefault="00687B49" w:rsidP="001F4E6C">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687B49" w:rsidRPr="00D5666E" w:rsidRDefault="00D40711" w:rsidP="001F4E6C">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687B49">
              <w:rPr>
                <w:rFonts w:ascii="Arial" w:hAnsi="Arial" w:cs="Arial"/>
                <w:b/>
                <w:sz w:val="24"/>
                <w:szCs w:val="24"/>
              </w:rPr>
              <w:t>,</w:t>
            </w:r>
            <w:r w:rsidR="00687B49" w:rsidRPr="00F71F9E">
              <w:rPr>
                <w:rFonts w:ascii="Arial" w:hAnsi="Arial" w:cs="Arial"/>
                <w:b/>
                <w:sz w:val="24"/>
                <w:szCs w:val="24"/>
              </w:rPr>
              <w:t xml:space="preserve"> CB</w:t>
            </w:r>
          </w:p>
        </w:tc>
      </w:tr>
      <w:tr w:rsidR="00687B49" w:rsidRPr="00F03E73" w:rsidTr="001F4E6C">
        <w:tc>
          <w:tcPr>
            <w:tcW w:w="4644" w:type="dxa"/>
          </w:tcPr>
          <w:p w:rsidR="00687B49" w:rsidRPr="00F03E73" w:rsidRDefault="00687B49"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687B49" w:rsidRPr="00F03E73" w:rsidRDefault="00EB5FB4" w:rsidP="001F4E6C">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E0CF8" w:rsidRPr="00F03E73" w:rsidRDefault="007E0CF8" w:rsidP="007E0CF8">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E0CF8" w:rsidRPr="00F03E73" w:rsidRDefault="007E0CF8" w:rsidP="007E0CF8">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E0CF8" w:rsidRPr="00E02DD8" w:rsidRDefault="007E0CF8" w:rsidP="007E0CF8">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r w:rsidRPr="00E02DD8">
              <w:rPr>
                <w:rFonts w:ascii="Arial" w:hAnsi="Arial" w:cs="Arial"/>
                <w:b/>
                <w:sz w:val="24"/>
                <w:szCs w:val="24"/>
              </w:rPr>
              <w:t xml:space="preserve"> </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E0CF8" w:rsidRPr="00E02DD8" w:rsidRDefault="007E0CF8" w:rsidP="007E0CF8">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C40378" w:rsidRPr="00F03E73" w:rsidTr="001F4E6C">
        <w:tc>
          <w:tcPr>
            <w:tcW w:w="4644" w:type="dxa"/>
          </w:tcPr>
          <w:p w:rsidR="00C40378" w:rsidRPr="00F03E73" w:rsidRDefault="00C40378" w:rsidP="001F4E6C">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C40378" w:rsidRPr="00F03E73" w:rsidRDefault="007049BD" w:rsidP="001F4E6C">
            <w:pPr>
              <w:pStyle w:val="NoSpacing"/>
              <w:spacing w:line="360" w:lineRule="auto"/>
              <w:jc w:val="both"/>
              <w:rPr>
                <w:rFonts w:ascii="Arial" w:hAnsi="Arial" w:cs="Arial"/>
                <w:b/>
                <w:sz w:val="24"/>
                <w:szCs w:val="24"/>
              </w:rPr>
            </w:pPr>
            <w:r>
              <w:rPr>
                <w:rFonts w:ascii="Arial" w:hAnsi="Arial" w:cs="Arial"/>
                <w:b/>
                <w:sz w:val="24"/>
                <w:szCs w:val="24"/>
              </w:rPr>
              <w:t>July 2019</w:t>
            </w:r>
          </w:p>
        </w:tc>
      </w:tr>
      <w:tr w:rsidR="00C40378" w:rsidRPr="00F03E73" w:rsidTr="001F4E6C">
        <w:tc>
          <w:tcPr>
            <w:tcW w:w="4644" w:type="dxa"/>
          </w:tcPr>
          <w:p w:rsidR="00C40378" w:rsidRPr="00F03E73" w:rsidRDefault="00C40378" w:rsidP="001F4E6C">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C40378" w:rsidRPr="00F03E73" w:rsidRDefault="007049BD" w:rsidP="001F4E6C">
            <w:pPr>
              <w:pStyle w:val="NoSpacing"/>
              <w:spacing w:line="360" w:lineRule="auto"/>
              <w:jc w:val="both"/>
              <w:rPr>
                <w:rFonts w:ascii="Arial" w:hAnsi="Arial" w:cs="Arial"/>
                <w:b/>
                <w:sz w:val="24"/>
                <w:szCs w:val="24"/>
              </w:rPr>
            </w:pPr>
            <w:r>
              <w:rPr>
                <w:rFonts w:ascii="Arial" w:hAnsi="Arial" w:cs="Arial"/>
                <w:b/>
                <w:sz w:val="24"/>
                <w:szCs w:val="24"/>
              </w:rPr>
              <w:t>July 2020</w:t>
            </w:r>
          </w:p>
        </w:tc>
      </w:tr>
      <w:tr w:rsidR="00C40378" w:rsidRPr="00F03E73" w:rsidTr="001F4E6C">
        <w:tc>
          <w:tcPr>
            <w:tcW w:w="4644" w:type="dxa"/>
          </w:tcPr>
          <w:p w:rsidR="00C40378" w:rsidRPr="00F03E73" w:rsidRDefault="00C40378" w:rsidP="001F4E6C">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C40378" w:rsidRPr="00F03E73" w:rsidRDefault="00C40378" w:rsidP="001F4E6C">
            <w:pPr>
              <w:pStyle w:val="NoSpacing"/>
              <w:spacing w:line="360" w:lineRule="auto"/>
              <w:jc w:val="both"/>
              <w:rPr>
                <w:rFonts w:ascii="Arial" w:hAnsi="Arial" w:cs="Arial"/>
                <w:b/>
                <w:sz w:val="24"/>
                <w:szCs w:val="24"/>
              </w:rPr>
            </w:pPr>
            <w:r w:rsidRPr="00F03E73">
              <w:rPr>
                <w:rFonts w:ascii="Arial" w:hAnsi="Arial" w:cs="Arial"/>
                <w:b/>
                <w:sz w:val="24"/>
                <w:szCs w:val="24"/>
              </w:rPr>
              <w:t>3</w:t>
            </w:r>
          </w:p>
        </w:tc>
      </w:tr>
    </w:tbl>
    <w:p w:rsidR="00C40378" w:rsidRPr="00F03E73" w:rsidRDefault="00C40378" w:rsidP="00C40378">
      <w:pPr>
        <w:spacing w:after="160" w:line="259" w:lineRule="auto"/>
        <w:rPr>
          <w:rFonts w:ascii="Arial" w:hAnsi="Arial" w:cs="Arial"/>
          <w:b/>
          <w:sz w:val="28"/>
          <w:szCs w:val="28"/>
        </w:rPr>
      </w:pPr>
    </w:p>
    <w:p w:rsidR="00C40378" w:rsidRPr="00F03E73" w:rsidRDefault="00C40378" w:rsidP="00C40378">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C40378" w:rsidRPr="00A72C77" w:rsidRDefault="00C40378" w:rsidP="00C40378">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C40378" w:rsidRDefault="00C40378" w:rsidP="00C40378">
      <w:pPr>
        <w:pStyle w:val="NoSpacing"/>
        <w:spacing w:line="360" w:lineRule="auto"/>
        <w:jc w:val="both"/>
        <w:rPr>
          <w:rFonts w:ascii="Arial" w:hAnsi="Arial" w:cs="Arial"/>
          <w:b/>
          <w:sz w:val="24"/>
          <w:szCs w:val="24"/>
        </w:rPr>
      </w:pPr>
    </w:p>
    <w:p w:rsidR="00C40378" w:rsidRPr="00DB6A01" w:rsidRDefault="00C8617E" w:rsidP="00C40378">
      <w:pPr>
        <w:pStyle w:val="aboutheader"/>
        <w:spacing w:before="0" w:beforeAutospacing="0" w:after="0" w:afterAutospacing="0" w:line="360" w:lineRule="auto"/>
        <w:jc w:val="both"/>
        <w:rPr>
          <w:rFonts w:ascii="Arial" w:hAnsi="Arial" w:cs="Arial"/>
          <w:b/>
          <w:iCs/>
          <w:color w:val="00B050"/>
        </w:rPr>
      </w:pPr>
      <w:r>
        <w:rPr>
          <w:rFonts w:ascii="Arial" w:hAnsi="Arial" w:cs="Arial"/>
          <w:color w:val="948A54" w:themeColor="background2" w:themeShade="80"/>
          <w:lang w:val="en-GB"/>
        </w:rPr>
        <w:t>Child Care</w:t>
      </w:r>
      <w:r w:rsidRPr="00DB6A01">
        <w:rPr>
          <w:rFonts w:ascii="Arial" w:hAnsi="Arial" w:cs="Arial"/>
          <w:color w:val="948A54" w:themeColor="background2" w:themeShade="80"/>
          <w:lang w:val="en-GB"/>
        </w:rPr>
        <w:t xml:space="preserve"> Act </w:t>
      </w:r>
      <w:r>
        <w:rPr>
          <w:rFonts w:ascii="Arial" w:hAnsi="Arial" w:cs="Arial"/>
          <w:color w:val="948A54" w:themeColor="background2" w:themeShade="80"/>
          <w:lang w:val="en-GB"/>
        </w:rPr>
        <w:t>1991 (Early Years Services)</w:t>
      </w:r>
      <w:r w:rsidRPr="00DB6A01">
        <w:rPr>
          <w:rFonts w:ascii="Arial" w:hAnsi="Arial" w:cs="Arial"/>
          <w:color w:val="948A54" w:themeColor="background2" w:themeShade="80"/>
          <w:lang w:val="en-GB"/>
        </w:rPr>
        <w:t xml:space="preserve"> Regulations 2016</w:t>
      </w:r>
      <w:r w:rsidRPr="00DB6A01">
        <w:rPr>
          <w:rFonts w:ascii="Arial" w:hAnsi="Arial" w:cs="Arial"/>
          <w:color w:val="00B0F0"/>
        </w:rPr>
        <w:t>(Síolta</w:t>
      </w:r>
      <w:r>
        <w:rPr>
          <w:rFonts w:ascii="Arial" w:hAnsi="Arial" w:cs="Arial"/>
          <w:color w:val="00B0F0"/>
        </w:rPr>
        <w:t xml:space="preserve"> </w:t>
      </w:r>
      <w:r w:rsidRPr="00DB6A01">
        <w:rPr>
          <w:rFonts w:ascii="Arial" w:hAnsi="Arial" w:cs="Arial"/>
          <w:color w:val="00B0F0"/>
        </w:rPr>
        <w:t xml:space="preserve">Standard 3: Parents/guardians and Families Standard 5: Interactions Standard 10: Organisation Standard 11: Professional Practice Standard 12: Communication, Standard 13: Transitions) </w:t>
      </w:r>
      <w:r w:rsidRPr="00DB6A01">
        <w:rPr>
          <w:rFonts w:ascii="Arial" w:hAnsi="Arial" w:cs="Arial"/>
          <w:color w:val="00B050"/>
        </w:rPr>
        <w:t>(</w:t>
      </w:r>
      <w:r>
        <w:rPr>
          <w:rFonts w:ascii="Arial" w:hAnsi="Arial" w:cs="Arial"/>
          <w:color w:val="00B050"/>
        </w:rPr>
        <w:t>National Standard 3: Working in Partnership with Parents or Guardians</w:t>
      </w:r>
      <w:r w:rsidRPr="00DB6A01">
        <w:rPr>
          <w:rFonts w:ascii="Arial" w:hAnsi="Arial" w:cs="Arial"/>
          <w:iCs/>
          <w:color w:val="00B050"/>
        </w:rPr>
        <w:t xml:space="preserve"> Standard 5: Organisation and Management Standard 9:Nurture and Well-Being</w:t>
      </w:r>
      <w:r w:rsidRPr="00DB6A01">
        <w:rPr>
          <w:rFonts w:ascii="Arial" w:hAnsi="Arial" w:cs="Arial"/>
          <w:b/>
          <w:iCs/>
          <w:color w:val="00B050"/>
        </w:rPr>
        <w:t>)</w:t>
      </w:r>
    </w:p>
    <w:p w:rsidR="00C40378" w:rsidRPr="00DB6A01" w:rsidRDefault="00C40378" w:rsidP="00C40378">
      <w:pPr>
        <w:spacing w:after="0" w:line="360" w:lineRule="auto"/>
        <w:jc w:val="both"/>
        <w:rPr>
          <w:rFonts w:ascii="Arial" w:hAnsi="Arial" w:cs="Arial"/>
          <w:b/>
          <w:iCs/>
          <w:color w:val="00B050"/>
          <w:sz w:val="24"/>
          <w:szCs w:val="24"/>
        </w:rPr>
      </w:pPr>
    </w:p>
    <w:p w:rsidR="00C40378" w:rsidRPr="003B248E" w:rsidRDefault="00C40378" w:rsidP="00C40378">
      <w:pPr>
        <w:spacing w:after="0" w:line="360" w:lineRule="auto"/>
        <w:jc w:val="both"/>
        <w:rPr>
          <w:rFonts w:ascii="Arial" w:hAnsi="Arial" w:cs="Arial"/>
          <w:b/>
          <w:sz w:val="24"/>
          <w:szCs w:val="24"/>
        </w:rPr>
      </w:pPr>
      <w:r w:rsidRPr="003B248E">
        <w:rPr>
          <w:rFonts w:ascii="Arial" w:hAnsi="Arial" w:cs="Arial"/>
          <w:b/>
          <w:sz w:val="24"/>
          <w:szCs w:val="24"/>
        </w:rPr>
        <w:t>Statement of Intent:</w:t>
      </w:r>
    </w:p>
    <w:p w:rsidR="00C40378" w:rsidRPr="003B248E" w:rsidRDefault="00C40378" w:rsidP="00C40378">
      <w:pPr>
        <w:autoSpaceDE w:val="0"/>
        <w:autoSpaceDN w:val="0"/>
        <w:adjustRightInd w:val="0"/>
        <w:spacing w:after="0" w:line="360" w:lineRule="auto"/>
        <w:jc w:val="both"/>
        <w:rPr>
          <w:rFonts w:ascii="Arial" w:hAnsi="Arial" w:cs="Arial"/>
          <w:sz w:val="24"/>
          <w:szCs w:val="24"/>
        </w:rPr>
      </w:pPr>
      <w:r w:rsidRPr="003B248E">
        <w:rPr>
          <w:rFonts w:ascii="Arial" w:hAnsi="Arial" w:cs="Arial"/>
          <w:sz w:val="24"/>
          <w:szCs w:val="24"/>
        </w:rPr>
        <w:t xml:space="preserve">We value the role of a key worker and aim to use this system in our service. Every child attending the service is assigned to a key worker. </w:t>
      </w:r>
    </w:p>
    <w:p w:rsidR="00C40378" w:rsidRPr="003B248E" w:rsidRDefault="00C40378" w:rsidP="00AE385E">
      <w:pPr>
        <w:numPr>
          <w:ilvl w:val="0"/>
          <w:numId w:val="259"/>
        </w:numPr>
        <w:spacing w:after="0" w:line="360" w:lineRule="auto"/>
        <w:ind w:left="357" w:hanging="357"/>
        <w:jc w:val="both"/>
        <w:rPr>
          <w:rFonts w:ascii="Arial" w:hAnsi="Arial" w:cs="Arial"/>
          <w:sz w:val="24"/>
          <w:szCs w:val="24"/>
        </w:rPr>
      </w:pPr>
      <w:r w:rsidRPr="003B248E">
        <w:rPr>
          <w:rFonts w:ascii="Arial" w:hAnsi="Arial" w:cs="Arial"/>
          <w:sz w:val="24"/>
          <w:szCs w:val="24"/>
        </w:rPr>
        <w:t>The key worker will provide continuity between home and the service and they have a ‘special’ responsibility for the child.</w:t>
      </w:r>
    </w:p>
    <w:p w:rsidR="00C40378" w:rsidRPr="001960AC" w:rsidRDefault="00C40378" w:rsidP="00AE385E">
      <w:pPr>
        <w:numPr>
          <w:ilvl w:val="0"/>
          <w:numId w:val="259"/>
        </w:numPr>
        <w:spacing w:after="0" w:line="360" w:lineRule="auto"/>
        <w:ind w:left="357" w:hanging="357"/>
        <w:jc w:val="both"/>
        <w:rPr>
          <w:rFonts w:ascii="Arial" w:hAnsi="Arial" w:cs="Arial"/>
          <w:sz w:val="24"/>
          <w:szCs w:val="24"/>
        </w:rPr>
      </w:pPr>
      <w:r w:rsidRPr="003B248E">
        <w:rPr>
          <w:rFonts w:ascii="Arial" w:hAnsi="Arial" w:cs="Arial"/>
          <w:sz w:val="24"/>
          <w:szCs w:val="24"/>
        </w:rPr>
        <w:lastRenderedPageBreak/>
        <w:t>The key worker links closely with parents/guardians in helping to settle the child into the service.</w:t>
      </w:r>
      <w:r w:rsidR="007E0CF8">
        <w:rPr>
          <w:rFonts w:ascii="Arial" w:hAnsi="Arial" w:cs="Arial"/>
          <w:sz w:val="24"/>
          <w:szCs w:val="24"/>
        </w:rPr>
        <w:t xml:space="preserve"> </w:t>
      </w:r>
      <w:r w:rsidRPr="001960AC">
        <w:rPr>
          <w:rFonts w:ascii="Arial" w:hAnsi="Arial" w:cs="Arial"/>
          <w:sz w:val="24"/>
          <w:szCs w:val="24"/>
        </w:rPr>
        <w:t xml:space="preserve">This is achieved by the </w:t>
      </w:r>
      <w:r>
        <w:rPr>
          <w:rFonts w:ascii="Arial" w:hAnsi="Arial" w:cs="Arial"/>
          <w:sz w:val="24"/>
          <w:szCs w:val="24"/>
        </w:rPr>
        <w:t xml:space="preserve">Key </w:t>
      </w:r>
      <w:r w:rsidRPr="001960AC">
        <w:rPr>
          <w:rFonts w:ascii="Arial" w:hAnsi="Arial" w:cs="Arial"/>
          <w:sz w:val="24"/>
          <w:szCs w:val="24"/>
        </w:rPr>
        <w:t>worker by:</w:t>
      </w:r>
    </w:p>
    <w:p w:rsidR="00C40378" w:rsidRPr="00DB6A01" w:rsidRDefault="00C40378" w:rsidP="00AE385E">
      <w:pPr>
        <w:numPr>
          <w:ilvl w:val="1"/>
          <w:numId w:val="259"/>
        </w:numPr>
        <w:spacing w:after="0" w:line="360" w:lineRule="auto"/>
        <w:jc w:val="both"/>
        <w:rPr>
          <w:rFonts w:ascii="Arial" w:hAnsi="Arial" w:cs="Arial"/>
          <w:sz w:val="24"/>
          <w:szCs w:val="24"/>
        </w:rPr>
      </w:pPr>
      <w:r w:rsidRPr="00DB6A01">
        <w:rPr>
          <w:rFonts w:ascii="Arial" w:hAnsi="Arial" w:cs="Arial"/>
          <w:sz w:val="24"/>
          <w:szCs w:val="24"/>
        </w:rPr>
        <w:t>Understanding the child’s/parent’s needs.</w:t>
      </w:r>
    </w:p>
    <w:p w:rsidR="00C40378" w:rsidRPr="00DB6A01" w:rsidRDefault="00C40378" w:rsidP="00AE385E">
      <w:pPr>
        <w:numPr>
          <w:ilvl w:val="1"/>
          <w:numId w:val="259"/>
        </w:numPr>
        <w:spacing w:after="0" w:line="360" w:lineRule="auto"/>
        <w:jc w:val="both"/>
        <w:rPr>
          <w:rFonts w:ascii="Arial" w:hAnsi="Arial" w:cs="Arial"/>
          <w:sz w:val="24"/>
          <w:szCs w:val="24"/>
        </w:rPr>
      </w:pPr>
      <w:r w:rsidRPr="00DB6A01">
        <w:rPr>
          <w:rFonts w:ascii="Arial" w:hAnsi="Arial" w:cs="Arial"/>
          <w:sz w:val="24"/>
          <w:szCs w:val="24"/>
        </w:rPr>
        <w:t>Understanding cultural differences/key words from child’s own language.</w:t>
      </w:r>
    </w:p>
    <w:p w:rsidR="00C40378" w:rsidRPr="00DB6A01" w:rsidRDefault="00C40378" w:rsidP="00AE385E">
      <w:pPr>
        <w:numPr>
          <w:ilvl w:val="1"/>
          <w:numId w:val="259"/>
        </w:numPr>
        <w:spacing w:after="0" w:line="360" w:lineRule="auto"/>
        <w:jc w:val="both"/>
        <w:rPr>
          <w:rFonts w:ascii="Arial" w:hAnsi="Arial" w:cs="Arial"/>
          <w:sz w:val="24"/>
          <w:szCs w:val="24"/>
        </w:rPr>
      </w:pPr>
      <w:r w:rsidRPr="00DB6A01">
        <w:rPr>
          <w:rFonts w:ascii="Arial" w:hAnsi="Arial" w:cs="Arial"/>
          <w:sz w:val="24"/>
          <w:szCs w:val="24"/>
        </w:rPr>
        <w:t xml:space="preserve">Bridging the worlds of home and </w:t>
      </w:r>
      <w:r w:rsidRPr="00DB6A01">
        <w:rPr>
          <w:rFonts w:ascii="Arial" w:hAnsi="Arial" w:cs="Arial"/>
          <w:color w:val="000000" w:themeColor="text1"/>
          <w:sz w:val="24"/>
          <w:szCs w:val="24"/>
        </w:rPr>
        <w:t>the service</w:t>
      </w:r>
      <w:r w:rsidRPr="00DB6A01">
        <w:rPr>
          <w:rFonts w:ascii="Arial" w:hAnsi="Arial" w:cs="Arial"/>
          <w:sz w:val="24"/>
          <w:szCs w:val="24"/>
        </w:rPr>
        <w:t>.</w:t>
      </w:r>
    </w:p>
    <w:p w:rsidR="00C40378" w:rsidRPr="00DB6A01" w:rsidRDefault="00C40378" w:rsidP="00AE385E">
      <w:pPr>
        <w:numPr>
          <w:ilvl w:val="1"/>
          <w:numId w:val="259"/>
        </w:numPr>
        <w:spacing w:after="0" w:line="360" w:lineRule="auto"/>
        <w:jc w:val="both"/>
        <w:rPr>
          <w:rFonts w:ascii="Arial" w:hAnsi="Arial" w:cs="Arial"/>
          <w:sz w:val="24"/>
          <w:szCs w:val="24"/>
        </w:rPr>
      </w:pPr>
      <w:r w:rsidRPr="00DB6A01">
        <w:rPr>
          <w:rFonts w:ascii="Arial" w:hAnsi="Arial" w:cs="Arial"/>
          <w:sz w:val="24"/>
          <w:szCs w:val="24"/>
        </w:rPr>
        <w:t>Providing opportunities for siblings to interact during the day</w:t>
      </w:r>
    </w:p>
    <w:p w:rsidR="00C40378" w:rsidRPr="00DB6A01" w:rsidRDefault="00C40378" w:rsidP="00AE385E">
      <w:pPr>
        <w:numPr>
          <w:ilvl w:val="0"/>
          <w:numId w:val="259"/>
        </w:numPr>
        <w:spacing w:after="0" w:line="360" w:lineRule="auto"/>
        <w:jc w:val="both"/>
        <w:rPr>
          <w:rFonts w:ascii="Arial" w:hAnsi="Arial" w:cs="Arial"/>
          <w:sz w:val="24"/>
          <w:szCs w:val="24"/>
        </w:rPr>
      </w:pPr>
      <w:r w:rsidRPr="00DB6A01">
        <w:rPr>
          <w:rFonts w:ascii="Arial" w:hAnsi="Arial" w:cs="Arial"/>
          <w:sz w:val="24"/>
          <w:szCs w:val="24"/>
        </w:rPr>
        <w:t xml:space="preserve">The children are encouraged to develop relationships with other staff at </w:t>
      </w:r>
      <w:r w:rsidRPr="00DB6A01">
        <w:rPr>
          <w:rFonts w:ascii="Arial" w:hAnsi="Arial" w:cs="Arial"/>
          <w:color w:val="000000" w:themeColor="text1"/>
          <w:sz w:val="24"/>
          <w:szCs w:val="24"/>
        </w:rPr>
        <w:t>the service</w:t>
      </w:r>
      <w:r w:rsidRPr="00DB6A01">
        <w:rPr>
          <w:rFonts w:ascii="Arial" w:hAnsi="Arial" w:cs="Arial"/>
          <w:sz w:val="24"/>
          <w:szCs w:val="24"/>
        </w:rPr>
        <w:t>.</w:t>
      </w:r>
    </w:p>
    <w:p w:rsidR="00C40378" w:rsidRPr="00DB6A01" w:rsidRDefault="00C40378" w:rsidP="00AE385E">
      <w:pPr>
        <w:numPr>
          <w:ilvl w:val="0"/>
          <w:numId w:val="259"/>
        </w:numPr>
        <w:spacing w:after="0" w:line="360" w:lineRule="auto"/>
        <w:jc w:val="both"/>
        <w:rPr>
          <w:rFonts w:ascii="Arial" w:hAnsi="Arial" w:cs="Arial"/>
          <w:sz w:val="24"/>
          <w:szCs w:val="24"/>
        </w:rPr>
      </w:pPr>
      <w:r w:rsidRPr="00DB6A01">
        <w:rPr>
          <w:rFonts w:ascii="Arial" w:hAnsi="Arial" w:cs="Arial"/>
          <w:sz w:val="24"/>
          <w:szCs w:val="24"/>
        </w:rPr>
        <w:t>Key workers do not remain with their children all day (lunches, breaks, etc.) – this system provides for continuity of relationship without exclusivity however we ensure that minimal change over’s occur.</w:t>
      </w:r>
    </w:p>
    <w:p w:rsidR="00C40378" w:rsidRPr="00DB6A01" w:rsidRDefault="00C40378" w:rsidP="00C40378">
      <w:pPr>
        <w:spacing w:after="0" w:line="360" w:lineRule="auto"/>
        <w:jc w:val="both"/>
        <w:rPr>
          <w:rFonts w:ascii="Arial" w:hAnsi="Arial" w:cs="Arial"/>
          <w:b/>
          <w:sz w:val="24"/>
          <w:szCs w:val="24"/>
        </w:rPr>
      </w:pPr>
    </w:p>
    <w:p w:rsidR="00C40378" w:rsidRPr="00DB6A01" w:rsidRDefault="00C40378" w:rsidP="00C40378">
      <w:pPr>
        <w:spacing w:after="0" w:line="360" w:lineRule="auto"/>
        <w:jc w:val="both"/>
        <w:rPr>
          <w:rFonts w:ascii="Arial" w:hAnsi="Arial" w:cs="Arial"/>
          <w:b/>
          <w:sz w:val="24"/>
          <w:szCs w:val="24"/>
        </w:rPr>
      </w:pPr>
      <w:r w:rsidRPr="00DB6A01">
        <w:rPr>
          <w:rFonts w:ascii="Arial" w:hAnsi="Arial" w:cs="Arial"/>
          <w:b/>
          <w:sz w:val="24"/>
          <w:szCs w:val="24"/>
        </w:rPr>
        <w:t>Key Working Responsibilities:</w:t>
      </w:r>
    </w:p>
    <w:p w:rsidR="00C40378" w:rsidRPr="00DB6A01" w:rsidRDefault="00C40378" w:rsidP="00C40378">
      <w:pPr>
        <w:spacing w:after="0" w:line="360" w:lineRule="auto"/>
        <w:jc w:val="both"/>
        <w:rPr>
          <w:rFonts w:ascii="Arial" w:hAnsi="Arial" w:cs="Arial"/>
          <w:sz w:val="24"/>
          <w:szCs w:val="24"/>
        </w:rPr>
      </w:pPr>
      <w:r w:rsidRPr="00DB6A01">
        <w:rPr>
          <w:rFonts w:ascii="Arial" w:hAnsi="Arial" w:cs="Arial"/>
          <w:sz w:val="24"/>
          <w:szCs w:val="24"/>
        </w:rPr>
        <w:t xml:space="preserve">The primary aim of the key worker system is to provide close relationships between the practitioner and the child for whom the key worker is responsible, and the parents/guardians of those children in order to assist the development of the children. It is important to distinguish between the administrative aspects of a key worker system and the development of an appropriate key person relationship and to recognise the value of both aspects of the key worker role. </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Keeping records of your key children’s developmental progress, contributing observations to records kept by colleagues and sharing records with parents/guardians (settling in book / initial assessment / previous reviews / records and reports).</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Observing your key children and analysing the information gathered through observation (observations to be put into Aistear </w:t>
      </w:r>
      <w:r>
        <w:rPr>
          <w:rFonts w:ascii="Arial" w:hAnsi="Arial" w:cs="Arial"/>
          <w:sz w:val="24"/>
          <w:szCs w:val="24"/>
        </w:rPr>
        <w:t>a</w:t>
      </w:r>
      <w:r w:rsidRPr="00DB6A01">
        <w:rPr>
          <w:rFonts w:ascii="Arial" w:hAnsi="Arial" w:cs="Arial"/>
          <w:sz w:val="24"/>
          <w:szCs w:val="24"/>
        </w:rPr>
        <w:t>ssessments / learning journals).</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Planning experiences for individual children based on observations of their interests and developmental stages.</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Writing individual education plans for key children with special educational needs.</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Writing reports for parents/guardians and holding regular meetings to discuss progress.</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Communicating with colleagues and other professionals. </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Planning key group times – these may include: Eating times, sharing stories singing and rhymes, music and movement.</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Organising a back-up key </w:t>
      </w:r>
      <w:r>
        <w:rPr>
          <w:rFonts w:ascii="Arial" w:hAnsi="Arial" w:cs="Arial"/>
          <w:sz w:val="24"/>
          <w:szCs w:val="24"/>
        </w:rPr>
        <w:t>worker</w:t>
      </w:r>
      <w:r w:rsidRPr="00DB6A01">
        <w:rPr>
          <w:rFonts w:ascii="Arial" w:hAnsi="Arial" w:cs="Arial"/>
          <w:sz w:val="24"/>
          <w:szCs w:val="24"/>
        </w:rPr>
        <w:t xml:space="preserve"> who is known to the parent and child. </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Ensuring smooth and planned transition when a child moves rooms and the key. person changes, including the passing on of information on development and progress kept in key person files. </w:t>
      </w:r>
    </w:p>
    <w:p w:rsidR="00C40378" w:rsidRPr="00DB6A01" w:rsidRDefault="00C40378" w:rsidP="00AE385E">
      <w:pPr>
        <w:pStyle w:val="ListParagraph"/>
        <w:numPr>
          <w:ilvl w:val="0"/>
          <w:numId w:val="26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Follow up absences in consultation with </w:t>
      </w:r>
      <w:r w:rsidRPr="00DB6A01">
        <w:rPr>
          <w:rFonts w:ascii="Arial" w:hAnsi="Arial" w:cs="Arial"/>
          <w:color w:val="000000" w:themeColor="text1"/>
          <w:sz w:val="24"/>
          <w:szCs w:val="24"/>
        </w:rPr>
        <w:t>the person in charge</w:t>
      </w:r>
      <w:r>
        <w:rPr>
          <w:rFonts w:ascii="Arial" w:hAnsi="Arial" w:cs="Arial"/>
          <w:color w:val="000000" w:themeColor="text1"/>
          <w:sz w:val="24"/>
          <w:szCs w:val="24"/>
        </w:rPr>
        <w:t>/Manager</w:t>
      </w:r>
      <w:r w:rsidRPr="00DB6A01">
        <w:rPr>
          <w:rFonts w:ascii="Arial" w:hAnsi="Arial" w:cs="Arial"/>
          <w:sz w:val="24"/>
          <w:szCs w:val="24"/>
        </w:rPr>
        <w:t xml:space="preserve">. </w:t>
      </w:r>
    </w:p>
    <w:p w:rsidR="00C40378" w:rsidRDefault="00C40378" w:rsidP="00C40378">
      <w:pPr>
        <w:spacing w:after="0" w:line="360" w:lineRule="auto"/>
        <w:jc w:val="both"/>
        <w:rPr>
          <w:rFonts w:ascii="Arial" w:hAnsi="Arial" w:cs="Arial"/>
          <w:color w:val="000000" w:themeColor="text1"/>
          <w:sz w:val="24"/>
          <w:szCs w:val="24"/>
        </w:rPr>
      </w:pPr>
    </w:p>
    <w:p w:rsidR="00C40378" w:rsidRPr="00DB6A01" w:rsidRDefault="00C40378" w:rsidP="00C40378">
      <w:pPr>
        <w:spacing w:after="0" w:line="360" w:lineRule="auto"/>
        <w:jc w:val="both"/>
        <w:rPr>
          <w:rFonts w:ascii="Arial" w:hAnsi="Arial" w:cs="Arial"/>
          <w:sz w:val="24"/>
          <w:szCs w:val="24"/>
        </w:rPr>
      </w:pPr>
      <w:r w:rsidRPr="00DB6A01">
        <w:rPr>
          <w:rFonts w:ascii="Arial" w:hAnsi="Arial" w:cs="Arial"/>
          <w:color w:val="000000" w:themeColor="text1"/>
          <w:sz w:val="24"/>
          <w:szCs w:val="24"/>
        </w:rPr>
        <w:t>The person in charge</w:t>
      </w:r>
      <w:r>
        <w:rPr>
          <w:rFonts w:ascii="Arial" w:hAnsi="Arial" w:cs="Arial"/>
          <w:color w:val="000000" w:themeColor="text1"/>
          <w:sz w:val="24"/>
          <w:szCs w:val="24"/>
        </w:rPr>
        <w:t>/Manager</w:t>
      </w:r>
      <w:r w:rsidRPr="00DB6A01">
        <w:rPr>
          <w:rFonts w:ascii="Arial" w:hAnsi="Arial" w:cs="Arial"/>
          <w:sz w:val="24"/>
          <w:szCs w:val="24"/>
        </w:rPr>
        <w:t xml:space="preserve"> should ensure that there is a high standard of opportunities for developing close relationships between children and key adults as follows: </w:t>
      </w:r>
    </w:p>
    <w:p w:rsidR="00C40378" w:rsidRPr="00DB6A01" w:rsidRDefault="00C40378" w:rsidP="00AE385E">
      <w:pPr>
        <w:pStyle w:val="ListParagraph"/>
        <w:numPr>
          <w:ilvl w:val="0"/>
          <w:numId w:val="26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Staff cover is provided by those who are already familiar to the children. </w:t>
      </w:r>
    </w:p>
    <w:p w:rsidR="00C40378" w:rsidRPr="00DB6A01" w:rsidRDefault="00C40378" w:rsidP="00AE385E">
      <w:pPr>
        <w:pStyle w:val="ListParagraph"/>
        <w:numPr>
          <w:ilvl w:val="0"/>
          <w:numId w:val="262"/>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 secondary key </w:t>
      </w:r>
      <w:r>
        <w:rPr>
          <w:rFonts w:ascii="Arial" w:hAnsi="Arial" w:cs="Arial"/>
          <w:sz w:val="24"/>
          <w:szCs w:val="24"/>
        </w:rPr>
        <w:t>worker</w:t>
      </w:r>
      <w:r w:rsidRPr="00DB6A01">
        <w:rPr>
          <w:rFonts w:ascii="Arial" w:hAnsi="Arial" w:cs="Arial"/>
          <w:sz w:val="24"/>
          <w:szCs w:val="24"/>
        </w:rPr>
        <w:t xml:space="preserve"> who is already known to the child is able to step in when the key person is absent. </w:t>
      </w:r>
    </w:p>
    <w:p w:rsidR="00C40378" w:rsidRPr="00DB6A01" w:rsidRDefault="00C40378" w:rsidP="00AE385E">
      <w:pPr>
        <w:pStyle w:val="ListParagraph"/>
        <w:numPr>
          <w:ilvl w:val="0"/>
          <w:numId w:val="262"/>
        </w:numPr>
        <w:spacing w:after="0" w:line="360" w:lineRule="auto"/>
        <w:ind w:left="357" w:hanging="357"/>
        <w:jc w:val="both"/>
        <w:rPr>
          <w:rFonts w:ascii="Arial" w:hAnsi="Arial" w:cs="Arial"/>
          <w:sz w:val="24"/>
          <w:szCs w:val="24"/>
        </w:rPr>
      </w:pPr>
      <w:r>
        <w:rPr>
          <w:rFonts w:ascii="Arial" w:hAnsi="Arial" w:cs="Arial"/>
          <w:sz w:val="24"/>
          <w:szCs w:val="24"/>
        </w:rPr>
        <w:t>Staff</w:t>
      </w:r>
      <w:r w:rsidRPr="00DB6A01">
        <w:rPr>
          <w:rFonts w:ascii="Arial" w:hAnsi="Arial" w:cs="Arial"/>
          <w:sz w:val="24"/>
          <w:szCs w:val="24"/>
        </w:rPr>
        <w:t xml:space="preserve"> have regular opportunities to reflect on their own emotional responses to the children and to their work as well as thinking about the children’s progress and planning play experiences.</w:t>
      </w:r>
    </w:p>
    <w:p w:rsidR="00C40378" w:rsidRPr="00DB6A01" w:rsidRDefault="00C40378" w:rsidP="00AE385E">
      <w:pPr>
        <w:pStyle w:val="ListParagraph"/>
        <w:numPr>
          <w:ilvl w:val="0"/>
          <w:numId w:val="262"/>
        </w:numPr>
        <w:spacing w:after="0" w:line="360" w:lineRule="auto"/>
        <w:ind w:left="357" w:hanging="357"/>
        <w:jc w:val="both"/>
        <w:rPr>
          <w:rFonts w:ascii="Arial" w:hAnsi="Arial" w:cs="Arial"/>
          <w:sz w:val="24"/>
          <w:szCs w:val="24"/>
        </w:rPr>
      </w:pPr>
      <w:r w:rsidRPr="00DB6A01">
        <w:rPr>
          <w:rFonts w:ascii="Arial" w:hAnsi="Arial" w:cs="Arial"/>
          <w:sz w:val="24"/>
          <w:szCs w:val="24"/>
        </w:rPr>
        <w:t>Admissions are phased so that only one or two new children start in a group room at a time.</w:t>
      </w:r>
    </w:p>
    <w:p w:rsidR="00C40378" w:rsidRDefault="00C40378" w:rsidP="00C40378">
      <w:pPr>
        <w:spacing w:after="0" w:line="360" w:lineRule="auto"/>
        <w:jc w:val="both"/>
        <w:rPr>
          <w:rFonts w:ascii="Arial" w:hAnsi="Arial" w:cs="Arial"/>
          <w:b/>
          <w:sz w:val="24"/>
          <w:szCs w:val="24"/>
        </w:rPr>
      </w:pPr>
    </w:p>
    <w:p w:rsidR="00C40378" w:rsidRPr="00DB6A01" w:rsidRDefault="00C40378" w:rsidP="00C40378">
      <w:pPr>
        <w:spacing w:after="0" w:line="360" w:lineRule="auto"/>
        <w:jc w:val="both"/>
        <w:rPr>
          <w:rFonts w:ascii="Arial" w:hAnsi="Arial" w:cs="Arial"/>
          <w:b/>
          <w:sz w:val="24"/>
          <w:szCs w:val="24"/>
        </w:rPr>
      </w:pPr>
      <w:r w:rsidRPr="00DB6A01">
        <w:rPr>
          <w:rFonts w:ascii="Arial" w:hAnsi="Arial" w:cs="Arial"/>
          <w:b/>
          <w:sz w:val="24"/>
          <w:szCs w:val="24"/>
        </w:rPr>
        <w:t>Important aspects of</w:t>
      </w:r>
      <w:r>
        <w:rPr>
          <w:rFonts w:ascii="Arial" w:hAnsi="Arial" w:cs="Arial"/>
          <w:b/>
          <w:sz w:val="24"/>
          <w:szCs w:val="24"/>
        </w:rPr>
        <w:t xml:space="preserve"> a key worker relationship are:</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Developing secure trusting relationships with key children and their parents/guardians.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Interacting with key children at a developmentally appropriate level (e.g. when working with young babies using reciprocal sounds, facial expressions and gestures.)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Providing a secure base for key children by supporting their interests and explorations away from you.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Providing a secure base for key children by being physically and emotionally available to them to come back to, by sitting at their level and in close proximity to them.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Using body language, eye contact and voice tone to indicate that you are available and interested, gauging these according to the child’s temperament and culture.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Understanding and containing children’s difficult feelings by gentle holding, providing words for feelings and empathy in a way suited to each individual child.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Comforting distressed children by acknowledging their feelings, offering explanations and reassurances calmly and gently.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Acknowledging and allowing children to express a range of feelings, for example anger, joy, distress, excitement, jealousy, love.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Settling new key children into the setting gradually.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Whenever possible settling your key children as they arrive each day.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Eating with your key children in small key groups.</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Holding key children who are bottle –fed on your laps to feed, maintaining eye contact and conversation.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Changing and other personal care of a key child using sensitive handling and words that are familiar to them.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Dressing and washing key children, offering help as needed but also supporting their growing skills. </w:t>
      </w:r>
    </w:p>
    <w:p w:rsidR="00C40378" w:rsidRPr="00DB6A01" w:rsidRDefault="00C40378" w:rsidP="00AE385E">
      <w:pPr>
        <w:pStyle w:val="ListParagraph"/>
        <w:numPr>
          <w:ilvl w:val="0"/>
          <w:numId w:val="260"/>
        </w:numPr>
        <w:spacing w:after="0" w:line="360" w:lineRule="auto"/>
        <w:ind w:left="357" w:hanging="357"/>
        <w:jc w:val="both"/>
        <w:rPr>
          <w:rFonts w:ascii="Arial" w:hAnsi="Arial" w:cs="Arial"/>
          <w:sz w:val="24"/>
          <w:szCs w:val="24"/>
        </w:rPr>
      </w:pPr>
      <w:r w:rsidRPr="00DB6A01">
        <w:rPr>
          <w:rFonts w:ascii="Arial" w:hAnsi="Arial" w:cs="Arial"/>
          <w:sz w:val="24"/>
          <w:szCs w:val="24"/>
        </w:rPr>
        <w:t>Having regular opportunities to reflect on the emotional aspects of being a key worker,</w:t>
      </w:r>
      <w:r>
        <w:rPr>
          <w:rFonts w:ascii="Arial" w:hAnsi="Arial" w:cs="Arial"/>
          <w:sz w:val="24"/>
          <w:szCs w:val="24"/>
        </w:rPr>
        <w:t xml:space="preserve"> with a skilled, knowledgeable M</w:t>
      </w:r>
      <w:r w:rsidRPr="00DB6A01">
        <w:rPr>
          <w:rFonts w:ascii="Arial" w:hAnsi="Arial" w:cs="Arial"/>
          <w:sz w:val="24"/>
          <w:szCs w:val="24"/>
        </w:rPr>
        <w:t>anager or colleague.</w:t>
      </w:r>
    </w:p>
    <w:p w:rsidR="00C40378" w:rsidRPr="00DB6A01" w:rsidRDefault="00C40378" w:rsidP="00C40378">
      <w:pPr>
        <w:spacing w:after="0" w:line="360" w:lineRule="auto"/>
        <w:jc w:val="both"/>
        <w:rPr>
          <w:rFonts w:ascii="Arial" w:hAnsi="Arial" w:cs="Arial"/>
          <w:sz w:val="24"/>
          <w:szCs w:val="24"/>
        </w:rPr>
      </w:pPr>
    </w:p>
    <w:p w:rsidR="00C40378" w:rsidRPr="00FC042E" w:rsidRDefault="00C40378" w:rsidP="00C40378">
      <w:pPr>
        <w:spacing w:after="0" w:line="360" w:lineRule="auto"/>
        <w:jc w:val="both"/>
        <w:rPr>
          <w:rFonts w:ascii="Arial" w:hAnsi="Arial" w:cs="Arial"/>
          <w:sz w:val="24"/>
          <w:szCs w:val="24"/>
        </w:rPr>
      </w:pPr>
    </w:p>
    <w:p w:rsidR="00C40378" w:rsidRPr="00F03E73" w:rsidRDefault="00C40378" w:rsidP="00C40378">
      <w:pPr>
        <w:spacing w:after="0" w:line="360" w:lineRule="auto"/>
        <w:jc w:val="both"/>
        <w:rPr>
          <w:rFonts w:ascii="Arial" w:eastAsia="Times New Roman" w:hAnsi="Arial" w:cs="Arial"/>
          <w:b/>
          <w:sz w:val="28"/>
          <w:szCs w:val="28"/>
        </w:rPr>
      </w:pPr>
      <w:r w:rsidRPr="00F03E73">
        <w:rPr>
          <w:rFonts w:ascii="Arial" w:eastAsia="Times New Roman" w:hAnsi="Arial" w:cs="Arial"/>
          <w:b/>
          <w:sz w:val="28"/>
          <w:szCs w:val="28"/>
        </w:rPr>
        <w:br w:type="page"/>
      </w:r>
    </w:p>
    <w:p w:rsidR="001F4E6C" w:rsidRPr="00F03E73" w:rsidRDefault="004A5D86" w:rsidP="001F4E6C">
      <w:pPr>
        <w:spacing w:after="0" w:line="360" w:lineRule="auto"/>
        <w:jc w:val="both"/>
        <w:rPr>
          <w:rFonts w:ascii="Arial" w:hAnsi="Arial" w:cs="Arial"/>
          <w:b/>
          <w:sz w:val="28"/>
          <w:szCs w:val="28"/>
        </w:rPr>
      </w:pPr>
      <w:r w:rsidRPr="00F03E73">
        <w:rPr>
          <w:rFonts w:ascii="Arial" w:hAnsi="Arial" w:cs="Arial"/>
          <w:b/>
          <w:sz w:val="28"/>
          <w:szCs w:val="28"/>
        </w:rPr>
        <w:lastRenderedPageBreak/>
        <w:t>49</w:t>
      </w:r>
      <w:r w:rsidR="001F4E6C" w:rsidRPr="00F03E73">
        <w:rPr>
          <w:rFonts w:ascii="Arial" w:hAnsi="Arial" w:cs="Arial"/>
          <w:b/>
          <w:sz w:val="28"/>
          <w:szCs w:val="28"/>
        </w:rPr>
        <w:t>. DRESS CODE</w:t>
      </w:r>
    </w:p>
    <w:tbl>
      <w:tblPr>
        <w:tblStyle w:val="TableGrid"/>
        <w:tblW w:w="0" w:type="auto"/>
        <w:tblLook w:val="04A0" w:firstRow="1" w:lastRow="0" w:firstColumn="1" w:lastColumn="0" w:noHBand="0" w:noVBand="1"/>
      </w:tblPr>
      <w:tblGrid>
        <w:gridCol w:w="4644"/>
        <w:gridCol w:w="4372"/>
      </w:tblGrid>
      <w:tr w:rsidR="001F4E6C" w:rsidRPr="00F03E73" w:rsidTr="001F4E6C">
        <w:tc>
          <w:tcPr>
            <w:tcW w:w="4644"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Title:</w:t>
            </w:r>
          </w:p>
        </w:tc>
        <w:tc>
          <w:tcPr>
            <w:tcW w:w="4372"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 xml:space="preserve">Dress Code </w:t>
            </w:r>
          </w:p>
        </w:tc>
      </w:tr>
      <w:tr w:rsidR="001F4E6C" w:rsidRPr="00F03E73" w:rsidTr="001F4E6C">
        <w:tc>
          <w:tcPr>
            <w:tcW w:w="4644"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1F4E6C" w:rsidRPr="00F03E73" w:rsidRDefault="00CA33DF" w:rsidP="001F4E6C">
            <w:pPr>
              <w:pStyle w:val="NoSpacing"/>
              <w:spacing w:line="360" w:lineRule="auto"/>
              <w:jc w:val="both"/>
              <w:rPr>
                <w:rFonts w:ascii="Arial" w:hAnsi="Arial" w:cs="Arial"/>
                <w:b/>
                <w:sz w:val="24"/>
                <w:szCs w:val="24"/>
              </w:rPr>
            </w:pPr>
            <w:r w:rsidRPr="00F03E73">
              <w:rPr>
                <w:rFonts w:ascii="Arial" w:hAnsi="Arial" w:cs="Arial"/>
                <w:b/>
                <w:sz w:val="24"/>
                <w:szCs w:val="24"/>
              </w:rPr>
              <w:t>04</w:t>
            </w:r>
            <w:r w:rsidR="004A5D86" w:rsidRPr="00F03E73">
              <w:rPr>
                <w:rFonts w:ascii="Arial" w:hAnsi="Arial" w:cs="Arial"/>
                <w:b/>
                <w:sz w:val="24"/>
                <w:szCs w:val="24"/>
              </w:rPr>
              <w:t>9</w:t>
            </w:r>
          </w:p>
        </w:tc>
      </w:tr>
      <w:tr w:rsidR="001C45BF" w:rsidRPr="00F03E73" w:rsidTr="001F4E6C">
        <w:tc>
          <w:tcPr>
            <w:tcW w:w="4644" w:type="dxa"/>
          </w:tcPr>
          <w:p w:rsidR="001C45BF" w:rsidRPr="00F03E73" w:rsidRDefault="001C45BF"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1C45BF" w:rsidRPr="00F03E73" w:rsidRDefault="00D40711" w:rsidP="001F4E6C">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1C45BF">
              <w:rPr>
                <w:rFonts w:ascii="Arial" w:hAnsi="Arial" w:cs="Arial"/>
                <w:b/>
                <w:sz w:val="24"/>
                <w:szCs w:val="24"/>
              </w:rPr>
              <w:t>,</w:t>
            </w:r>
            <w:r w:rsidR="001C45BF" w:rsidRPr="00F71F9E">
              <w:rPr>
                <w:rFonts w:ascii="Arial" w:hAnsi="Arial" w:cs="Arial"/>
                <w:b/>
                <w:sz w:val="24"/>
                <w:szCs w:val="24"/>
              </w:rPr>
              <w:t xml:space="preserve"> CB</w:t>
            </w:r>
          </w:p>
        </w:tc>
      </w:tr>
      <w:tr w:rsidR="001C45BF" w:rsidRPr="00F03E73" w:rsidTr="001F4E6C">
        <w:tc>
          <w:tcPr>
            <w:tcW w:w="4644" w:type="dxa"/>
          </w:tcPr>
          <w:p w:rsidR="001C45BF" w:rsidRPr="00F03E73" w:rsidRDefault="001C45BF"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1C45BF" w:rsidRPr="00F03E73" w:rsidRDefault="00EB5FB4" w:rsidP="001F4E6C">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7E0CF8" w:rsidRPr="00F03E73" w:rsidRDefault="007E0CF8" w:rsidP="007E0CF8">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7E0CF8" w:rsidRPr="00F03E73" w:rsidRDefault="007E0CF8" w:rsidP="007E0CF8">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7E0CF8" w:rsidRPr="00E02DD8" w:rsidRDefault="007E0CF8" w:rsidP="007E0CF8">
            <w:pPr>
              <w:pStyle w:val="NoSpacing"/>
              <w:spacing w:line="360" w:lineRule="auto"/>
              <w:jc w:val="both"/>
              <w:rPr>
                <w:rFonts w:ascii="Arial" w:hAnsi="Arial" w:cs="Arial"/>
                <w:b/>
                <w:sz w:val="24"/>
                <w:szCs w:val="24"/>
              </w:rPr>
            </w:pPr>
            <w:r w:rsidRPr="00E02DD8">
              <w:rPr>
                <w:rFonts w:ascii="Arial" w:hAnsi="Arial" w:cs="Arial"/>
                <w:b/>
                <w:sz w:val="24"/>
                <w:szCs w:val="24"/>
              </w:rPr>
              <w:t xml:space="preserve">Email </w:t>
            </w:r>
            <w:r w:rsidR="007049BD">
              <w:rPr>
                <w:rFonts w:ascii="Arial" w:hAnsi="Arial" w:cs="Arial"/>
                <w:b/>
                <w:sz w:val="24"/>
                <w:szCs w:val="24"/>
              </w:rPr>
              <w:t>/Website</w:t>
            </w:r>
          </w:p>
        </w:tc>
      </w:tr>
      <w:tr w:rsidR="007E0CF8" w:rsidRPr="00F03E73" w:rsidTr="001F4E6C">
        <w:tc>
          <w:tcPr>
            <w:tcW w:w="4644" w:type="dxa"/>
          </w:tcPr>
          <w:p w:rsidR="007E0CF8" w:rsidRPr="00F03E73" w:rsidRDefault="007E0CF8" w:rsidP="001F4E6C">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7E0CF8" w:rsidRPr="00E02DD8" w:rsidRDefault="007E0CF8" w:rsidP="007E0CF8">
            <w:pPr>
              <w:pStyle w:val="NoSpacing"/>
              <w:spacing w:line="360" w:lineRule="auto"/>
              <w:jc w:val="both"/>
              <w:rPr>
                <w:rFonts w:ascii="Arial" w:hAnsi="Arial" w:cs="Arial"/>
                <w:b/>
                <w:sz w:val="24"/>
                <w:szCs w:val="24"/>
              </w:rPr>
            </w:pPr>
            <w:r w:rsidRPr="00E02DD8">
              <w:rPr>
                <w:rFonts w:ascii="Arial" w:hAnsi="Arial" w:cs="Arial"/>
                <w:b/>
                <w:sz w:val="24"/>
                <w:szCs w:val="24"/>
              </w:rPr>
              <w:t>Email</w:t>
            </w:r>
            <w:r w:rsidR="007049BD">
              <w:rPr>
                <w:rFonts w:ascii="Arial" w:hAnsi="Arial" w:cs="Arial"/>
                <w:b/>
                <w:sz w:val="24"/>
                <w:szCs w:val="24"/>
              </w:rPr>
              <w:t>/Website</w:t>
            </w:r>
          </w:p>
        </w:tc>
      </w:tr>
      <w:tr w:rsidR="001F4E6C" w:rsidRPr="00F03E73" w:rsidTr="001F4E6C">
        <w:tc>
          <w:tcPr>
            <w:tcW w:w="4644"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1F4E6C" w:rsidRPr="00F03E73" w:rsidRDefault="007049BD" w:rsidP="001F4E6C">
            <w:pPr>
              <w:pStyle w:val="NoSpacing"/>
              <w:spacing w:line="360" w:lineRule="auto"/>
              <w:jc w:val="both"/>
              <w:rPr>
                <w:rFonts w:ascii="Arial" w:hAnsi="Arial" w:cs="Arial"/>
                <w:b/>
                <w:sz w:val="24"/>
                <w:szCs w:val="24"/>
              </w:rPr>
            </w:pPr>
            <w:r>
              <w:rPr>
                <w:rFonts w:ascii="Arial" w:hAnsi="Arial" w:cs="Arial"/>
                <w:b/>
                <w:sz w:val="24"/>
                <w:szCs w:val="24"/>
              </w:rPr>
              <w:t>July 2019</w:t>
            </w:r>
          </w:p>
        </w:tc>
      </w:tr>
      <w:tr w:rsidR="001F4E6C" w:rsidRPr="00F03E73" w:rsidTr="001F4E6C">
        <w:tc>
          <w:tcPr>
            <w:tcW w:w="4644"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1F4E6C" w:rsidRPr="00F03E73" w:rsidRDefault="007049BD" w:rsidP="001F4E6C">
            <w:pPr>
              <w:pStyle w:val="NoSpacing"/>
              <w:spacing w:line="360" w:lineRule="auto"/>
              <w:jc w:val="both"/>
              <w:rPr>
                <w:rFonts w:ascii="Arial" w:hAnsi="Arial" w:cs="Arial"/>
                <w:b/>
                <w:sz w:val="24"/>
                <w:szCs w:val="24"/>
              </w:rPr>
            </w:pPr>
            <w:r>
              <w:rPr>
                <w:rFonts w:ascii="Arial" w:hAnsi="Arial" w:cs="Arial"/>
                <w:b/>
                <w:sz w:val="24"/>
                <w:szCs w:val="24"/>
              </w:rPr>
              <w:t>July 2020</w:t>
            </w:r>
          </w:p>
        </w:tc>
      </w:tr>
      <w:tr w:rsidR="001F4E6C" w:rsidRPr="00F03E73" w:rsidTr="001F4E6C">
        <w:tc>
          <w:tcPr>
            <w:tcW w:w="4644"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1F4E6C" w:rsidRPr="00F03E73" w:rsidRDefault="001F4E6C" w:rsidP="001F4E6C">
            <w:pPr>
              <w:pStyle w:val="NoSpacing"/>
              <w:spacing w:line="360" w:lineRule="auto"/>
              <w:jc w:val="both"/>
              <w:rPr>
                <w:rFonts w:ascii="Arial" w:hAnsi="Arial" w:cs="Arial"/>
                <w:b/>
                <w:sz w:val="24"/>
                <w:szCs w:val="24"/>
              </w:rPr>
            </w:pPr>
            <w:r w:rsidRPr="00F03E73">
              <w:rPr>
                <w:rFonts w:ascii="Arial" w:hAnsi="Arial" w:cs="Arial"/>
                <w:b/>
                <w:sz w:val="24"/>
                <w:szCs w:val="24"/>
              </w:rPr>
              <w:t>2</w:t>
            </w:r>
          </w:p>
        </w:tc>
      </w:tr>
    </w:tbl>
    <w:p w:rsidR="001F4E6C" w:rsidRPr="00F03E73" w:rsidRDefault="001F4E6C" w:rsidP="001F4E6C">
      <w:pPr>
        <w:spacing w:after="160" w:line="259" w:lineRule="auto"/>
        <w:rPr>
          <w:rFonts w:ascii="Arial" w:hAnsi="Arial" w:cs="Arial"/>
          <w:b/>
          <w:sz w:val="28"/>
          <w:szCs w:val="28"/>
        </w:rPr>
      </w:pPr>
    </w:p>
    <w:p w:rsidR="001F4E6C" w:rsidRPr="00F03E73" w:rsidRDefault="001F4E6C" w:rsidP="001F4E6C">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1F4E6C" w:rsidRPr="00A72C77" w:rsidRDefault="001F4E6C" w:rsidP="001F4E6C">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1F4E6C" w:rsidRPr="00DB6A01" w:rsidRDefault="001F4E6C" w:rsidP="001F4E6C">
      <w:pPr>
        <w:spacing w:after="0" w:line="360" w:lineRule="auto"/>
        <w:jc w:val="both"/>
        <w:rPr>
          <w:rFonts w:ascii="Arial" w:hAnsi="Arial" w:cs="Arial"/>
          <w:iCs/>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(Síolta</w:t>
      </w:r>
      <w:r w:rsidR="007E0CF8">
        <w:rPr>
          <w:rFonts w:ascii="Arial" w:hAnsi="Arial" w:cs="Arial"/>
          <w:color w:val="00B0F0"/>
          <w:sz w:val="24"/>
          <w:szCs w:val="24"/>
        </w:rPr>
        <w:t xml:space="preserve"> </w:t>
      </w:r>
      <w:r w:rsidRPr="00DB6A01">
        <w:rPr>
          <w:rFonts w:ascii="Arial" w:hAnsi="Arial" w:cs="Arial"/>
          <w:color w:val="00B0F0"/>
          <w:sz w:val="24"/>
          <w:szCs w:val="24"/>
        </w:rPr>
        <w:t>Standard 11: Professional Practice)</w:t>
      </w:r>
      <w:r w:rsidRPr="00DB6A01">
        <w:rPr>
          <w:rFonts w:ascii="Arial" w:hAnsi="Arial" w:cs="Arial"/>
          <w:iCs/>
          <w:color w:val="00B050"/>
          <w:sz w:val="24"/>
          <w:szCs w:val="24"/>
        </w:rPr>
        <w:t>(National Standard 5: Organisation and Management)</w:t>
      </w:r>
    </w:p>
    <w:p w:rsidR="001F4E6C" w:rsidRDefault="001F4E6C" w:rsidP="001F4E6C">
      <w:pPr>
        <w:spacing w:after="0" w:line="360" w:lineRule="auto"/>
        <w:jc w:val="both"/>
        <w:rPr>
          <w:rFonts w:ascii="Arial" w:hAnsi="Arial" w:cs="Arial"/>
          <w:b/>
          <w:sz w:val="24"/>
          <w:szCs w:val="24"/>
        </w:rPr>
      </w:pPr>
    </w:p>
    <w:p w:rsidR="001F4E6C" w:rsidRPr="00DB6A01" w:rsidRDefault="001F4E6C" w:rsidP="001F4E6C">
      <w:pPr>
        <w:spacing w:after="0" w:line="360" w:lineRule="auto"/>
        <w:jc w:val="both"/>
        <w:rPr>
          <w:rFonts w:ascii="Arial" w:hAnsi="Arial" w:cs="Arial"/>
          <w:b/>
          <w:sz w:val="24"/>
          <w:szCs w:val="24"/>
        </w:rPr>
      </w:pPr>
      <w:r w:rsidRPr="00DB6A01">
        <w:rPr>
          <w:rFonts w:ascii="Arial" w:hAnsi="Arial" w:cs="Arial"/>
          <w:b/>
          <w:sz w:val="24"/>
          <w:szCs w:val="24"/>
        </w:rPr>
        <w:t>Statement of Intent:</w:t>
      </w:r>
    </w:p>
    <w:p w:rsidR="001F4E6C" w:rsidRPr="00DB6A01" w:rsidRDefault="001F4E6C" w:rsidP="001F4E6C">
      <w:pPr>
        <w:spacing w:after="0" w:line="360" w:lineRule="auto"/>
        <w:jc w:val="both"/>
        <w:rPr>
          <w:rFonts w:ascii="Arial" w:hAnsi="Arial" w:cs="Arial"/>
          <w:iCs/>
          <w:color w:val="00B050"/>
          <w:sz w:val="24"/>
          <w:szCs w:val="24"/>
        </w:rPr>
      </w:pPr>
      <w:r w:rsidRPr="00DB6A01">
        <w:rPr>
          <w:rFonts w:ascii="Arial" w:hAnsi="Arial" w:cs="Arial"/>
          <w:sz w:val="24"/>
          <w:szCs w:val="24"/>
        </w:rPr>
        <w:t xml:space="preserve">The Dress Code policy is designed to guide staff on </w:t>
      </w:r>
      <w:r w:rsidRPr="00DB6A01">
        <w:rPr>
          <w:rFonts w:ascii="Arial" w:hAnsi="Arial" w:cs="Arial"/>
          <w:bCs/>
          <w:color w:val="000000" w:themeColor="text1"/>
          <w:sz w:val="24"/>
          <w:szCs w:val="24"/>
        </w:rPr>
        <w:t>the service</w:t>
      </w:r>
      <w:r w:rsidR="007E0CF8">
        <w:rPr>
          <w:rFonts w:ascii="Arial" w:hAnsi="Arial" w:cs="Arial"/>
          <w:bCs/>
          <w:color w:val="000000" w:themeColor="text1"/>
          <w:sz w:val="24"/>
          <w:szCs w:val="24"/>
        </w:rPr>
        <w:t xml:space="preserve"> </w:t>
      </w:r>
      <w:r w:rsidRPr="00DB6A01">
        <w:rPr>
          <w:rFonts w:ascii="Arial" w:hAnsi="Arial" w:cs="Arial"/>
          <w:sz w:val="24"/>
          <w:szCs w:val="24"/>
        </w:rPr>
        <w:t xml:space="preserve">standards of dress and appearance. All staff’s appearance must be professional at all times both within the workplace and when representing </w:t>
      </w:r>
      <w:r w:rsidRPr="00DB6A01">
        <w:rPr>
          <w:rFonts w:ascii="Arial" w:hAnsi="Arial" w:cs="Arial"/>
          <w:color w:val="000000" w:themeColor="text1"/>
          <w:sz w:val="24"/>
          <w:szCs w:val="24"/>
        </w:rPr>
        <w:t>the service</w:t>
      </w:r>
      <w:r w:rsidRPr="00DB6A01">
        <w:rPr>
          <w:rFonts w:ascii="Arial" w:hAnsi="Arial" w:cs="Arial"/>
          <w:sz w:val="24"/>
          <w:szCs w:val="24"/>
        </w:rPr>
        <w:t>.</w:t>
      </w:r>
      <w:r w:rsidR="007E0CF8">
        <w:rPr>
          <w:rFonts w:ascii="Arial" w:hAnsi="Arial" w:cs="Arial"/>
          <w:sz w:val="24"/>
          <w:szCs w:val="24"/>
        </w:rPr>
        <w:t xml:space="preserve"> T</w:t>
      </w:r>
      <w:r w:rsidRPr="00DB6A01">
        <w:rPr>
          <w:rFonts w:ascii="Arial" w:hAnsi="Arial" w:cs="Arial"/>
          <w:bCs/>
          <w:color w:val="000000" w:themeColor="text1"/>
          <w:sz w:val="24"/>
          <w:szCs w:val="24"/>
        </w:rPr>
        <w:t>he service</w:t>
      </w:r>
      <w:r w:rsidRPr="00DB6A01">
        <w:rPr>
          <w:rFonts w:ascii="Arial" w:hAnsi="Arial" w:cs="Arial"/>
          <w:bCs/>
          <w:sz w:val="24"/>
          <w:szCs w:val="24"/>
        </w:rPr>
        <w:t xml:space="preserve"> values</w:t>
      </w:r>
      <w:r w:rsidRPr="00DB6A01">
        <w:rPr>
          <w:rFonts w:ascii="Arial" w:hAnsi="Arial" w:cs="Arial"/>
          <w:sz w:val="24"/>
          <w:szCs w:val="24"/>
        </w:rPr>
        <w:t xml:space="preserve"> its staff and does not inte</w:t>
      </w:r>
      <w:r>
        <w:rPr>
          <w:rFonts w:ascii="Arial" w:hAnsi="Arial" w:cs="Arial"/>
          <w:sz w:val="24"/>
          <w:szCs w:val="24"/>
        </w:rPr>
        <w:t>nd to quell personal expression</w:t>
      </w:r>
      <w:r w:rsidRPr="00DB6A01">
        <w:rPr>
          <w:rFonts w:ascii="Arial" w:hAnsi="Arial" w:cs="Arial"/>
          <w:sz w:val="24"/>
          <w:szCs w:val="24"/>
        </w:rPr>
        <w:t xml:space="preserve"> but the health, safety and welfare of children and staff is paramount at all times.</w:t>
      </w:r>
    </w:p>
    <w:p w:rsidR="001F4E6C" w:rsidRDefault="001F4E6C" w:rsidP="001F4E6C">
      <w:pPr>
        <w:spacing w:after="0" w:line="360" w:lineRule="auto"/>
        <w:jc w:val="both"/>
        <w:rPr>
          <w:rFonts w:ascii="Arial" w:eastAsia="Calibri" w:hAnsi="Arial" w:cs="Arial"/>
          <w:b/>
          <w:sz w:val="24"/>
          <w:szCs w:val="24"/>
        </w:rPr>
      </w:pPr>
    </w:p>
    <w:p w:rsidR="007049BD" w:rsidRDefault="007049BD" w:rsidP="001F4E6C">
      <w:pPr>
        <w:spacing w:after="0" w:line="360" w:lineRule="auto"/>
        <w:jc w:val="both"/>
        <w:rPr>
          <w:rFonts w:ascii="Arial" w:eastAsia="Calibri" w:hAnsi="Arial" w:cs="Arial"/>
          <w:b/>
          <w:sz w:val="24"/>
          <w:szCs w:val="24"/>
        </w:rPr>
      </w:pPr>
    </w:p>
    <w:p w:rsidR="007049BD" w:rsidRDefault="007049BD" w:rsidP="001F4E6C">
      <w:pPr>
        <w:spacing w:after="0" w:line="360" w:lineRule="auto"/>
        <w:jc w:val="both"/>
        <w:rPr>
          <w:rFonts w:ascii="Arial" w:eastAsia="Calibri" w:hAnsi="Arial" w:cs="Arial"/>
          <w:b/>
          <w:sz w:val="24"/>
          <w:szCs w:val="24"/>
        </w:rPr>
      </w:pPr>
    </w:p>
    <w:p w:rsidR="007049BD" w:rsidRDefault="007049BD" w:rsidP="001F4E6C">
      <w:pPr>
        <w:spacing w:after="0" w:line="360" w:lineRule="auto"/>
        <w:jc w:val="both"/>
        <w:rPr>
          <w:rFonts w:ascii="Arial" w:eastAsia="Calibri" w:hAnsi="Arial" w:cs="Arial"/>
          <w:b/>
          <w:sz w:val="24"/>
          <w:szCs w:val="24"/>
        </w:rPr>
      </w:pPr>
    </w:p>
    <w:p w:rsidR="001F4E6C" w:rsidRPr="00DB6A01" w:rsidRDefault="001F4E6C" w:rsidP="001F4E6C">
      <w:pPr>
        <w:spacing w:after="0" w:line="360" w:lineRule="auto"/>
        <w:jc w:val="both"/>
        <w:rPr>
          <w:rFonts w:ascii="Arial" w:eastAsia="Calibri" w:hAnsi="Arial" w:cs="Arial"/>
          <w:b/>
          <w:sz w:val="24"/>
          <w:szCs w:val="24"/>
        </w:rPr>
      </w:pPr>
      <w:r w:rsidRPr="00DB6A01">
        <w:rPr>
          <w:rFonts w:ascii="Arial" w:eastAsia="Calibri" w:hAnsi="Arial" w:cs="Arial"/>
          <w:b/>
          <w:sz w:val="24"/>
          <w:szCs w:val="24"/>
        </w:rPr>
        <w:lastRenderedPageBreak/>
        <w:t>Policy:</w:t>
      </w:r>
    </w:p>
    <w:p w:rsidR="001F4E6C" w:rsidRPr="0004689D"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sidRPr="00DB6A01">
        <w:rPr>
          <w:rFonts w:ascii="Arial" w:eastAsia="Calibri" w:hAnsi="Arial" w:cs="Arial"/>
          <w:sz w:val="24"/>
          <w:szCs w:val="24"/>
        </w:rPr>
        <w:t xml:space="preserve">Attire must be clean tidy and neat at </w:t>
      </w:r>
      <w:r w:rsidRPr="0004689D">
        <w:rPr>
          <w:rFonts w:ascii="Arial" w:eastAsia="Calibri" w:hAnsi="Arial" w:cs="Arial"/>
          <w:color w:val="000000" w:themeColor="text1"/>
          <w:sz w:val="24"/>
          <w:szCs w:val="24"/>
        </w:rPr>
        <w:t>all times.</w:t>
      </w:r>
    </w:p>
    <w:p w:rsidR="001F4E6C" w:rsidRPr="0004689D"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sidRPr="0004689D">
        <w:rPr>
          <w:rFonts w:ascii="Arial" w:eastAsia="Calibri" w:hAnsi="Arial" w:cs="Arial"/>
          <w:color w:val="000000" w:themeColor="text1"/>
          <w:sz w:val="24"/>
          <w:szCs w:val="24"/>
        </w:rPr>
        <w:t xml:space="preserve">Staff must present for work in the correct uniform consisting </w:t>
      </w:r>
      <w:r w:rsidR="0004689D" w:rsidRPr="0004689D">
        <w:rPr>
          <w:rFonts w:ascii="Arial" w:eastAsia="Calibri" w:hAnsi="Arial" w:cs="Arial"/>
          <w:color w:val="000000" w:themeColor="text1"/>
          <w:sz w:val="24"/>
          <w:szCs w:val="24"/>
        </w:rPr>
        <w:t>of a blue polo shirt and</w:t>
      </w:r>
      <w:r w:rsidR="00557BEC">
        <w:rPr>
          <w:rFonts w:ascii="Arial" w:eastAsia="Calibri" w:hAnsi="Arial" w:cs="Arial"/>
          <w:color w:val="000000" w:themeColor="text1"/>
          <w:sz w:val="24"/>
          <w:szCs w:val="24"/>
        </w:rPr>
        <w:t xml:space="preserve"> fleece with the service’s logo.</w:t>
      </w:r>
    </w:p>
    <w:p w:rsidR="001F4E6C" w:rsidRPr="005D7320" w:rsidRDefault="001F4E6C" w:rsidP="00AE385E">
      <w:pPr>
        <w:pStyle w:val="ListParagraph"/>
        <w:numPr>
          <w:ilvl w:val="0"/>
          <w:numId w:val="221"/>
        </w:numPr>
        <w:spacing w:after="0" w:line="360" w:lineRule="auto"/>
        <w:ind w:left="357" w:hanging="357"/>
        <w:jc w:val="both"/>
        <w:rPr>
          <w:rFonts w:ascii="Arial" w:eastAsia="Calibri" w:hAnsi="Arial" w:cs="Arial"/>
          <w:color w:val="000000" w:themeColor="text1"/>
          <w:sz w:val="24"/>
          <w:szCs w:val="24"/>
        </w:rPr>
      </w:pPr>
      <w:r w:rsidRPr="0004689D">
        <w:rPr>
          <w:rFonts w:ascii="Arial" w:eastAsia="Calibri" w:hAnsi="Arial" w:cs="Arial"/>
          <w:color w:val="000000" w:themeColor="text1"/>
          <w:sz w:val="24"/>
          <w:szCs w:val="24"/>
        </w:rPr>
        <w:t xml:space="preserve">Comfortable shoes should be worn at all times. </w:t>
      </w:r>
      <w:r w:rsidRPr="005D7320">
        <w:rPr>
          <w:rFonts w:ascii="Arial" w:eastAsia="Calibri" w:hAnsi="Arial" w:cs="Arial"/>
          <w:color w:val="000000" w:themeColor="text1"/>
          <w:sz w:val="24"/>
          <w:szCs w:val="24"/>
        </w:rPr>
        <w:t xml:space="preserve">High-heels, toe-less sandals (flip flops) or backless shoes should be avoided in light of the dangers these can present to staff and children. </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sidRPr="005D7320">
        <w:rPr>
          <w:rFonts w:ascii="Arial" w:eastAsia="Calibri" w:hAnsi="Arial" w:cs="Arial"/>
          <w:color w:val="000000" w:themeColor="text1"/>
          <w:sz w:val="24"/>
          <w:szCs w:val="24"/>
        </w:rPr>
        <w:t>Staff</w:t>
      </w:r>
      <w:r w:rsidR="007E0CF8">
        <w:rPr>
          <w:rFonts w:ascii="Arial" w:eastAsia="Calibri" w:hAnsi="Arial" w:cs="Arial"/>
          <w:color w:val="000000" w:themeColor="text1"/>
          <w:sz w:val="24"/>
          <w:szCs w:val="24"/>
        </w:rPr>
        <w:t xml:space="preserve"> </w:t>
      </w:r>
      <w:r w:rsidRPr="005D7320">
        <w:rPr>
          <w:rFonts w:ascii="Arial" w:eastAsia="Calibri" w:hAnsi="Arial" w:cs="Arial"/>
          <w:color w:val="000000" w:themeColor="text1"/>
          <w:sz w:val="24"/>
          <w:szCs w:val="24"/>
        </w:rPr>
        <w:t>working in the baby room should not wear outdoor shoes and change into appropriate indoor shoes to ensure a high standard of cleanliness and hygiene.</w:t>
      </w:r>
    </w:p>
    <w:p w:rsidR="001F4E6C" w:rsidRPr="005D7320" w:rsidRDefault="007E0CF8"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Loop or dangly earrings are not permitted.  S</w:t>
      </w:r>
      <w:r w:rsidR="001F4E6C" w:rsidRPr="005D7320">
        <w:rPr>
          <w:rFonts w:ascii="Arial" w:eastAsia="Calibri" w:hAnsi="Arial" w:cs="Arial"/>
          <w:color w:val="000000" w:themeColor="text1"/>
          <w:sz w:val="24"/>
          <w:szCs w:val="24"/>
        </w:rPr>
        <w:t>imple stud earrings may be worn. Body/facial/tongue piercings are not permitted.</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sidRPr="005D7320">
        <w:rPr>
          <w:rFonts w:ascii="Arial" w:eastAsia="Calibri" w:hAnsi="Arial" w:cs="Arial"/>
          <w:color w:val="000000" w:themeColor="text1"/>
          <w:sz w:val="24"/>
          <w:szCs w:val="24"/>
        </w:rPr>
        <w:t xml:space="preserve">The absolute minimum of make-up should be worn.  </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rPr>
      </w:pPr>
      <w:r w:rsidRPr="005D7320">
        <w:rPr>
          <w:rFonts w:ascii="Arial" w:eastAsia="Calibri" w:hAnsi="Arial" w:cs="Arial"/>
          <w:color w:val="000000" w:themeColor="text1"/>
          <w:sz w:val="24"/>
          <w:szCs w:val="24"/>
        </w:rPr>
        <w:t xml:space="preserve">Any tattoos should not be on view. </w:t>
      </w:r>
    </w:p>
    <w:p w:rsidR="001F4E6C" w:rsidRPr="005D7320" w:rsidRDefault="007E0CF8"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lang w:val="en-GB"/>
        </w:rPr>
      </w:pPr>
      <w:r>
        <w:rPr>
          <w:rFonts w:ascii="Arial" w:eastAsia="Calibri" w:hAnsi="Arial" w:cs="Arial"/>
          <w:color w:val="000000" w:themeColor="text1"/>
          <w:sz w:val="24"/>
          <w:szCs w:val="24"/>
        </w:rPr>
        <w:t>Hair should be clean, washed and</w:t>
      </w:r>
      <w:r w:rsidR="001F4E6C" w:rsidRPr="005D7320">
        <w:rPr>
          <w:rFonts w:ascii="Arial" w:eastAsia="Calibri" w:hAnsi="Arial" w:cs="Arial"/>
          <w:color w:val="000000" w:themeColor="text1"/>
          <w:sz w:val="24"/>
          <w:szCs w:val="24"/>
        </w:rPr>
        <w:t xml:space="preserve"> neat at all times.</w:t>
      </w:r>
    </w:p>
    <w:p w:rsidR="003D2CA9" w:rsidRPr="003D2CA9"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rPr>
        <w:t>Nails should be short and clean at all times.</w:t>
      </w:r>
      <w:r w:rsidR="007E0CF8">
        <w:rPr>
          <w:rFonts w:ascii="Arial" w:eastAsia="Calibri" w:hAnsi="Arial" w:cs="Arial"/>
          <w:color w:val="000000" w:themeColor="text1"/>
          <w:sz w:val="24"/>
          <w:szCs w:val="24"/>
        </w:rPr>
        <w:t xml:space="preserve"> </w:t>
      </w:r>
      <w:r w:rsidRPr="005D7320">
        <w:rPr>
          <w:rFonts w:ascii="Arial" w:eastAsia="Calibri" w:hAnsi="Arial" w:cs="Arial"/>
          <w:color w:val="000000" w:themeColor="text1"/>
          <w:sz w:val="24"/>
          <w:szCs w:val="24"/>
        </w:rPr>
        <w:t xml:space="preserve">Painted nails are not considered appropriate for a Child Care setting as all staff are basic food handlers and non-polished nails reduce the risk of contamination. </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rPr>
        <w:t>False</w:t>
      </w:r>
      <w:r w:rsidR="003D2CA9">
        <w:rPr>
          <w:rFonts w:ascii="Arial" w:eastAsia="Calibri" w:hAnsi="Arial" w:cs="Arial"/>
          <w:color w:val="000000" w:themeColor="text1"/>
          <w:sz w:val="24"/>
          <w:szCs w:val="24"/>
        </w:rPr>
        <w:t xml:space="preserve"> or gel nails are not permitted in the baby room. </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b/>
          <w:color w:val="000000" w:themeColor="text1"/>
          <w:sz w:val="24"/>
          <w:szCs w:val="24"/>
        </w:rPr>
      </w:pPr>
      <w:r w:rsidRPr="005D7320">
        <w:rPr>
          <w:rFonts w:ascii="Arial" w:eastAsia="Calibri" w:hAnsi="Arial" w:cs="Arial"/>
          <w:color w:val="000000" w:themeColor="text1"/>
          <w:sz w:val="24"/>
          <w:szCs w:val="24"/>
        </w:rPr>
        <w:t>Staff</w:t>
      </w:r>
      <w:r w:rsidR="007E0CF8">
        <w:rPr>
          <w:rFonts w:ascii="Arial" w:eastAsia="Calibri" w:hAnsi="Arial" w:cs="Arial"/>
          <w:color w:val="000000" w:themeColor="text1"/>
          <w:sz w:val="24"/>
          <w:szCs w:val="24"/>
        </w:rPr>
        <w:t xml:space="preserve"> </w:t>
      </w:r>
      <w:r w:rsidRPr="005D7320">
        <w:rPr>
          <w:rFonts w:ascii="Arial" w:eastAsia="Calibri" w:hAnsi="Arial" w:cs="Arial"/>
          <w:color w:val="000000" w:themeColor="text1"/>
          <w:sz w:val="24"/>
          <w:szCs w:val="24"/>
        </w:rPr>
        <w:t>are role models for young children so must exercise a high level of personal care and hygiene at all times.</w:t>
      </w:r>
    </w:p>
    <w:p w:rsidR="001F4E6C" w:rsidRPr="005D7320" w:rsidRDefault="001F4E6C" w:rsidP="00AE385E">
      <w:pPr>
        <w:numPr>
          <w:ilvl w:val="0"/>
          <w:numId w:val="83"/>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lang w:val="en-GB"/>
        </w:rPr>
        <w:t>Chewing gum is not permitted.</w:t>
      </w:r>
    </w:p>
    <w:p w:rsidR="001F4E6C" w:rsidRPr="005D7320" w:rsidRDefault="001F4E6C" w:rsidP="001F4E6C">
      <w:pPr>
        <w:spacing w:after="0" w:line="360" w:lineRule="auto"/>
        <w:jc w:val="both"/>
        <w:rPr>
          <w:rFonts w:ascii="Arial" w:eastAsia="Calibri" w:hAnsi="Arial" w:cs="Arial"/>
          <w:b/>
          <w:color w:val="000000" w:themeColor="text1"/>
          <w:sz w:val="24"/>
          <w:szCs w:val="24"/>
        </w:rPr>
      </w:pPr>
    </w:p>
    <w:p w:rsidR="001F4E6C" w:rsidRDefault="001F4E6C" w:rsidP="001F4E6C">
      <w:pPr>
        <w:spacing w:after="0" w:line="360" w:lineRule="auto"/>
        <w:jc w:val="both"/>
        <w:rPr>
          <w:rFonts w:ascii="Arial" w:eastAsia="Calibri" w:hAnsi="Arial" w:cs="Arial"/>
          <w:b/>
          <w:color w:val="000000" w:themeColor="text1"/>
          <w:sz w:val="24"/>
          <w:szCs w:val="24"/>
        </w:rPr>
      </w:pPr>
      <w:r w:rsidRPr="005D7320">
        <w:rPr>
          <w:rFonts w:ascii="Arial" w:eastAsia="Calibri" w:hAnsi="Arial" w:cs="Arial"/>
          <w:b/>
          <w:color w:val="000000" w:themeColor="text1"/>
          <w:sz w:val="24"/>
          <w:szCs w:val="24"/>
        </w:rPr>
        <w:t>Students and Volunteers:</w:t>
      </w:r>
    </w:p>
    <w:p w:rsidR="003D2CA9" w:rsidRPr="005D7320" w:rsidRDefault="003D2CA9" w:rsidP="001F4E6C">
      <w:pPr>
        <w:spacing w:after="0" w:line="360" w:lineRule="auto"/>
        <w:jc w:val="both"/>
        <w:rPr>
          <w:rFonts w:ascii="Arial" w:eastAsia="Calibri" w:hAnsi="Arial" w:cs="Arial"/>
          <w:b/>
          <w:color w:val="000000" w:themeColor="text1"/>
          <w:sz w:val="24"/>
          <w:szCs w:val="24"/>
        </w:rPr>
      </w:pPr>
    </w:p>
    <w:p w:rsidR="001F4E6C" w:rsidRDefault="001F4E6C" w:rsidP="00AE385E">
      <w:pPr>
        <w:numPr>
          <w:ilvl w:val="0"/>
          <w:numId w:val="84"/>
        </w:numPr>
        <w:spacing w:after="0" w:line="360" w:lineRule="auto"/>
        <w:ind w:left="357" w:hanging="357"/>
        <w:jc w:val="both"/>
        <w:rPr>
          <w:rFonts w:ascii="Arial" w:eastAsia="Calibri" w:hAnsi="Arial" w:cs="Arial"/>
          <w:sz w:val="24"/>
          <w:szCs w:val="24"/>
        </w:rPr>
      </w:pPr>
      <w:r w:rsidRPr="007E0CF8">
        <w:rPr>
          <w:rFonts w:ascii="Arial" w:eastAsia="Calibri" w:hAnsi="Arial" w:cs="Arial"/>
          <w:sz w:val="24"/>
          <w:szCs w:val="24"/>
        </w:rPr>
        <w:t>Dress must be neat, clean</w:t>
      </w:r>
      <w:r w:rsidR="003D2CA9">
        <w:rPr>
          <w:rFonts w:ascii="Arial" w:eastAsia="Calibri" w:hAnsi="Arial" w:cs="Arial"/>
          <w:sz w:val="24"/>
          <w:szCs w:val="24"/>
        </w:rPr>
        <w:t>,</w:t>
      </w:r>
      <w:r w:rsidRPr="007E0CF8">
        <w:rPr>
          <w:rFonts w:ascii="Arial" w:eastAsia="Calibri" w:hAnsi="Arial" w:cs="Arial"/>
          <w:sz w:val="24"/>
          <w:szCs w:val="24"/>
        </w:rPr>
        <w:t xml:space="preserve"> tidy</w:t>
      </w:r>
      <w:r w:rsidR="003D2CA9">
        <w:rPr>
          <w:rFonts w:ascii="Arial" w:eastAsia="Calibri" w:hAnsi="Arial" w:cs="Arial"/>
          <w:sz w:val="24"/>
          <w:szCs w:val="24"/>
        </w:rPr>
        <w:t xml:space="preserve"> and appropriate to the childcare setting.]</w:t>
      </w:r>
    </w:p>
    <w:p w:rsidR="003D2CA9" w:rsidRPr="005D7320" w:rsidRDefault="003D2CA9" w:rsidP="003D2CA9">
      <w:pPr>
        <w:numPr>
          <w:ilvl w:val="0"/>
          <w:numId w:val="84"/>
        </w:numPr>
        <w:spacing w:after="0" w:line="360" w:lineRule="auto"/>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Loop or dangly earrings are not permitted.  S</w:t>
      </w:r>
      <w:r w:rsidRPr="005D7320">
        <w:rPr>
          <w:rFonts w:ascii="Arial" w:eastAsia="Calibri" w:hAnsi="Arial" w:cs="Arial"/>
          <w:color w:val="000000" w:themeColor="text1"/>
          <w:sz w:val="24"/>
          <w:szCs w:val="24"/>
        </w:rPr>
        <w:t>imple stud earrings may be worn. Body/facial/tongue piercings are not permitted.</w:t>
      </w:r>
    </w:p>
    <w:p w:rsidR="003D2CA9" w:rsidRPr="005D7320" w:rsidRDefault="003D2CA9" w:rsidP="003D2CA9">
      <w:pPr>
        <w:numPr>
          <w:ilvl w:val="0"/>
          <w:numId w:val="84"/>
        </w:numPr>
        <w:spacing w:after="0" w:line="360" w:lineRule="auto"/>
        <w:contextualSpacing/>
        <w:jc w:val="both"/>
        <w:rPr>
          <w:rFonts w:ascii="Arial" w:eastAsia="Calibri" w:hAnsi="Arial" w:cs="Arial"/>
          <w:color w:val="000000" w:themeColor="text1"/>
          <w:sz w:val="24"/>
          <w:szCs w:val="24"/>
        </w:rPr>
      </w:pPr>
      <w:r w:rsidRPr="005D7320">
        <w:rPr>
          <w:rFonts w:ascii="Arial" w:eastAsia="Calibri" w:hAnsi="Arial" w:cs="Arial"/>
          <w:color w:val="000000" w:themeColor="text1"/>
          <w:sz w:val="24"/>
          <w:szCs w:val="24"/>
        </w:rPr>
        <w:t xml:space="preserve">The absolute minimum of make-up should be worn.  </w:t>
      </w:r>
    </w:p>
    <w:p w:rsidR="001F4E6C" w:rsidRPr="005D7320" w:rsidRDefault="001F4E6C"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rPr>
      </w:pPr>
      <w:r w:rsidRPr="007E0CF8">
        <w:rPr>
          <w:rFonts w:ascii="Arial" w:eastAsia="Calibri" w:hAnsi="Arial" w:cs="Arial"/>
          <w:sz w:val="24"/>
          <w:szCs w:val="24"/>
        </w:rPr>
        <w:t>Any tattoos should</w:t>
      </w:r>
      <w:r w:rsidRPr="005D7320">
        <w:rPr>
          <w:rFonts w:ascii="Arial" w:eastAsia="Calibri" w:hAnsi="Arial" w:cs="Arial"/>
          <w:color w:val="000000" w:themeColor="text1"/>
          <w:sz w:val="24"/>
          <w:szCs w:val="24"/>
        </w:rPr>
        <w:t xml:space="preserve"> not be on view. </w:t>
      </w:r>
    </w:p>
    <w:p w:rsidR="001F4E6C" w:rsidRPr="005D7320" w:rsidRDefault="003D2CA9"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Pr>
          <w:rFonts w:ascii="Arial" w:eastAsia="Calibri" w:hAnsi="Arial" w:cs="Arial"/>
          <w:color w:val="000000" w:themeColor="text1"/>
          <w:sz w:val="24"/>
          <w:szCs w:val="24"/>
        </w:rPr>
        <w:t xml:space="preserve">Hair should be clean, washed and </w:t>
      </w:r>
      <w:r w:rsidR="001F4E6C" w:rsidRPr="005D7320">
        <w:rPr>
          <w:rFonts w:ascii="Arial" w:eastAsia="Calibri" w:hAnsi="Arial" w:cs="Arial"/>
          <w:color w:val="000000" w:themeColor="text1"/>
          <w:sz w:val="24"/>
          <w:szCs w:val="24"/>
        </w:rPr>
        <w:t>neat</w:t>
      </w:r>
    </w:p>
    <w:p w:rsidR="001F4E6C" w:rsidRPr="003D2CA9" w:rsidRDefault="001F4E6C"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rPr>
        <w:t>Nails should be short and clean at all times. Painted nails are not considered appro</w:t>
      </w:r>
      <w:r w:rsidR="003D2CA9">
        <w:rPr>
          <w:rFonts w:ascii="Arial" w:eastAsia="Calibri" w:hAnsi="Arial" w:cs="Arial"/>
          <w:color w:val="000000" w:themeColor="text1"/>
          <w:sz w:val="24"/>
          <w:szCs w:val="24"/>
        </w:rPr>
        <w:t xml:space="preserve">priate for a Child Care setting.  </w:t>
      </w:r>
    </w:p>
    <w:p w:rsidR="003D2CA9" w:rsidRPr="005D7320" w:rsidRDefault="003D2CA9"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Pr>
          <w:rFonts w:ascii="Arial" w:eastAsia="Calibri" w:hAnsi="Arial" w:cs="Arial"/>
          <w:color w:val="000000" w:themeColor="text1"/>
          <w:sz w:val="24"/>
          <w:szCs w:val="24"/>
        </w:rPr>
        <w:t>False/gel nails are not permitted in the baby room.</w:t>
      </w:r>
    </w:p>
    <w:p w:rsidR="001F4E6C" w:rsidRPr="005D7320" w:rsidRDefault="001F4E6C"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rPr>
        <w:lastRenderedPageBreak/>
        <w:t>Comfortable shoes should be worn at all times. High heels, toe-less sandals (flip flops) or backless shoes should be avoided in light of the dangers these can present to staff and children.</w:t>
      </w:r>
    </w:p>
    <w:p w:rsidR="001F4E6C" w:rsidRPr="005D7320" w:rsidRDefault="001F4E6C"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5D7320">
        <w:rPr>
          <w:rFonts w:ascii="Arial" w:eastAsia="Calibri" w:hAnsi="Arial" w:cs="Arial"/>
          <w:color w:val="000000" w:themeColor="text1"/>
          <w:sz w:val="24"/>
          <w:szCs w:val="24"/>
          <w:lang w:val="en-GB"/>
        </w:rPr>
        <w:t>Chewing gum is not permitted.</w:t>
      </w:r>
    </w:p>
    <w:p w:rsidR="001F4E6C" w:rsidRDefault="001F4E6C" w:rsidP="001F4E6C">
      <w:pPr>
        <w:spacing w:after="0" w:line="360" w:lineRule="auto"/>
        <w:jc w:val="both"/>
        <w:rPr>
          <w:rFonts w:ascii="Arial" w:eastAsia="Calibri" w:hAnsi="Arial" w:cs="Arial"/>
          <w:sz w:val="24"/>
          <w:szCs w:val="24"/>
          <w:lang w:val="en-GB"/>
        </w:rPr>
      </w:pPr>
    </w:p>
    <w:p w:rsidR="003D2CA9" w:rsidRDefault="003D2CA9">
      <w:pPr>
        <w:rPr>
          <w:rFonts w:ascii="Arial" w:hAnsi="Arial" w:cs="Arial"/>
          <w:b/>
          <w:sz w:val="24"/>
          <w:szCs w:val="24"/>
        </w:rPr>
      </w:pPr>
      <w:r>
        <w:rPr>
          <w:rFonts w:ascii="Arial" w:hAnsi="Arial" w:cs="Arial"/>
          <w:b/>
          <w:sz w:val="24"/>
          <w:szCs w:val="24"/>
        </w:rPr>
        <w:br w:type="page"/>
      </w:r>
    </w:p>
    <w:p w:rsidR="002111AE" w:rsidRPr="0004689D" w:rsidRDefault="004A5D86" w:rsidP="0004689D">
      <w:pPr>
        <w:spacing w:after="160" w:line="259" w:lineRule="auto"/>
        <w:rPr>
          <w:rFonts w:ascii="Arial" w:hAnsi="Arial" w:cs="Arial"/>
          <w:b/>
          <w:sz w:val="24"/>
          <w:szCs w:val="24"/>
        </w:rPr>
      </w:pPr>
      <w:r w:rsidRPr="0004689D">
        <w:rPr>
          <w:rFonts w:ascii="Arial" w:hAnsi="Arial" w:cs="Arial"/>
          <w:b/>
          <w:bCs/>
          <w:sz w:val="28"/>
          <w:szCs w:val="28"/>
        </w:rPr>
        <w:lastRenderedPageBreak/>
        <w:t>50</w:t>
      </w:r>
      <w:r w:rsidR="00CA33DF" w:rsidRPr="0004689D">
        <w:rPr>
          <w:rFonts w:ascii="Arial" w:hAnsi="Arial" w:cs="Arial"/>
          <w:b/>
          <w:bCs/>
          <w:sz w:val="28"/>
          <w:szCs w:val="28"/>
        </w:rPr>
        <w:t xml:space="preserve">. </w:t>
      </w:r>
      <w:r w:rsidR="002111AE" w:rsidRPr="0004689D">
        <w:rPr>
          <w:rFonts w:ascii="Arial" w:hAnsi="Arial" w:cs="Arial"/>
          <w:b/>
          <w:bCs/>
          <w:sz w:val="28"/>
          <w:szCs w:val="28"/>
        </w:rPr>
        <w:t xml:space="preserve"> FUNDRAISING</w:t>
      </w:r>
    </w:p>
    <w:tbl>
      <w:tblPr>
        <w:tblStyle w:val="TableGrid"/>
        <w:tblW w:w="0" w:type="auto"/>
        <w:tblLook w:val="04A0" w:firstRow="1" w:lastRow="0" w:firstColumn="1" w:lastColumn="0" w:noHBand="0" w:noVBand="1"/>
      </w:tblPr>
      <w:tblGrid>
        <w:gridCol w:w="4644"/>
        <w:gridCol w:w="4372"/>
      </w:tblGrid>
      <w:tr w:rsidR="002111AE" w:rsidRPr="00F03E73" w:rsidTr="003C3A91">
        <w:tc>
          <w:tcPr>
            <w:tcW w:w="4644"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Title:</w:t>
            </w:r>
          </w:p>
        </w:tc>
        <w:tc>
          <w:tcPr>
            <w:tcW w:w="4372"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Fundraising</w:t>
            </w:r>
          </w:p>
        </w:tc>
      </w:tr>
      <w:tr w:rsidR="002111AE" w:rsidRPr="00F03E73" w:rsidTr="003C3A91">
        <w:tc>
          <w:tcPr>
            <w:tcW w:w="4644"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2111AE" w:rsidRPr="00F03E73" w:rsidRDefault="00CA33DF" w:rsidP="003C3A91">
            <w:pPr>
              <w:pStyle w:val="NoSpacing"/>
              <w:spacing w:line="360" w:lineRule="auto"/>
              <w:jc w:val="both"/>
              <w:rPr>
                <w:rFonts w:ascii="Arial" w:hAnsi="Arial" w:cs="Arial"/>
                <w:b/>
                <w:sz w:val="24"/>
                <w:szCs w:val="24"/>
              </w:rPr>
            </w:pPr>
            <w:r w:rsidRPr="00F03E73">
              <w:rPr>
                <w:rFonts w:ascii="Arial" w:hAnsi="Arial" w:cs="Arial"/>
                <w:b/>
                <w:sz w:val="24"/>
                <w:szCs w:val="24"/>
              </w:rPr>
              <w:t>0</w:t>
            </w:r>
            <w:r w:rsidR="004A5D86" w:rsidRPr="00F03E73">
              <w:rPr>
                <w:rFonts w:ascii="Arial" w:hAnsi="Arial" w:cs="Arial"/>
                <w:b/>
                <w:sz w:val="24"/>
                <w:szCs w:val="24"/>
              </w:rPr>
              <w:t>50</w:t>
            </w:r>
          </w:p>
        </w:tc>
      </w:tr>
      <w:tr w:rsidR="001C45BF" w:rsidRPr="00F03E73" w:rsidTr="003C3A91">
        <w:tc>
          <w:tcPr>
            <w:tcW w:w="4644" w:type="dxa"/>
          </w:tcPr>
          <w:p w:rsidR="001C45BF" w:rsidRPr="00F03E73" w:rsidRDefault="001C45BF"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1C45BF" w:rsidRPr="00F03E73" w:rsidRDefault="00D40711" w:rsidP="003C3A9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1C45BF">
              <w:rPr>
                <w:rFonts w:ascii="Arial" w:hAnsi="Arial" w:cs="Arial"/>
                <w:b/>
                <w:sz w:val="24"/>
                <w:szCs w:val="24"/>
              </w:rPr>
              <w:t>,</w:t>
            </w:r>
            <w:r w:rsidR="001C45BF" w:rsidRPr="00F71F9E">
              <w:rPr>
                <w:rFonts w:ascii="Arial" w:hAnsi="Arial" w:cs="Arial"/>
                <w:b/>
                <w:sz w:val="24"/>
                <w:szCs w:val="24"/>
              </w:rPr>
              <w:t xml:space="preserve"> CB</w:t>
            </w:r>
          </w:p>
        </w:tc>
      </w:tr>
      <w:tr w:rsidR="001C45BF" w:rsidRPr="00F03E73" w:rsidTr="003C3A91">
        <w:tc>
          <w:tcPr>
            <w:tcW w:w="4644" w:type="dxa"/>
          </w:tcPr>
          <w:p w:rsidR="001C45BF" w:rsidRPr="00F03E73" w:rsidRDefault="001C45BF"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1C45BF" w:rsidRPr="00F03E73" w:rsidRDefault="00EB5FB4" w:rsidP="003C3A9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2111AE" w:rsidRPr="00F03E73" w:rsidTr="003C3A91">
        <w:tc>
          <w:tcPr>
            <w:tcW w:w="4644" w:type="dxa"/>
          </w:tcPr>
          <w:p w:rsidR="002111AE" w:rsidRPr="00F03E73" w:rsidRDefault="002111AE" w:rsidP="003C3A91">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2111AE" w:rsidRPr="00F03E73" w:rsidRDefault="003D2CA9" w:rsidP="003C3A91">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2111AE" w:rsidRPr="00F03E73" w:rsidTr="003C3A91">
        <w:tc>
          <w:tcPr>
            <w:tcW w:w="4644" w:type="dxa"/>
          </w:tcPr>
          <w:p w:rsidR="002111AE" w:rsidRPr="00F03E73" w:rsidRDefault="002111AE" w:rsidP="003C3A91">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2111AE" w:rsidRPr="00F03E73" w:rsidRDefault="003D2CA9" w:rsidP="003C3A91">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2111AE" w:rsidRPr="00F03E73" w:rsidTr="003C3A91">
        <w:tc>
          <w:tcPr>
            <w:tcW w:w="4644" w:type="dxa"/>
          </w:tcPr>
          <w:p w:rsidR="002111AE" w:rsidRPr="00F03E73" w:rsidRDefault="002111AE" w:rsidP="003C3A91">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2111AE" w:rsidRPr="003D2CA9" w:rsidRDefault="003D2CA9" w:rsidP="003C3A91">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2111AE" w:rsidRPr="00F03E73" w:rsidTr="003C3A91">
        <w:tc>
          <w:tcPr>
            <w:tcW w:w="4644" w:type="dxa"/>
          </w:tcPr>
          <w:p w:rsidR="002111AE" w:rsidRPr="00F03E73" w:rsidRDefault="002111AE" w:rsidP="003C3A91">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2111AE" w:rsidRPr="003D2CA9" w:rsidRDefault="003D2CA9" w:rsidP="003C3A91">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2111AE" w:rsidRPr="00F03E73" w:rsidTr="003C3A91">
        <w:tc>
          <w:tcPr>
            <w:tcW w:w="4644"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2111AE"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2019</w:t>
            </w:r>
          </w:p>
        </w:tc>
      </w:tr>
      <w:tr w:rsidR="002111AE" w:rsidRPr="00F03E73" w:rsidTr="003C3A91">
        <w:tc>
          <w:tcPr>
            <w:tcW w:w="4644"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2111AE"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2020</w:t>
            </w:r>
          </w:p>
        </w:tc>
      </w:tr>
      <w:tr w:rsidR="002111AE" w:rsidRPr="00F03E73" w:rsidTr="003C3A91">
        <w:tc>
          <w:tcPr>
            <w:tcW w:w="4644"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2111AE" w:rsidRPr="00F03E73" w:rsidRDefault="002111AE" w:rsidP="003C3A91">
            <w:pPr>
              <w:pStyle w:val="NoSpacing"/>
              <w:spacing w:line="360" w:lineRule="auto"/>
              <w:jc w:val="both"/>
              <w:rPr>
                <w:rFonts w:ascii="Arial" w:hAnsi="Arial" w:cs="Arial"/>
                <w:b/>
                <w:sz w:val="24"/>
                <w:szCs w:val="24"/>
              </w:rPr>
            </w:pPr>
            <w:r w:rsidRPr="00F03E73">
              <w:rPr>
                <w:rFonts w:ascii="Arial" w:hAnsi="Arial" w:cs="Arial"/>
                <w:b/>
                <w:sz w:val="24"/>
                <w:szCs w:val="24"/>
              </w:rPr>
              <w:t>2</w:t>
            </w:r>
          </w:p>
        </w:tc>
      </w:tr>
    </w:tbl>
    <w:p w:rsidR="001C45BF" w:rsidRDefault="001C45BF" w:rsidP="002111AE">
      <w:pPr>
        <w:spacing w:after="160" w:line="259" w:lineRule="auto"/>
        <w:rPr>
          <w:rFonts w:ascii="Arial" w:eastAsia="Times New Roman" w:hAnsi="Arial" w:cs="Arial"/>
          <w:b/>
          <w:bCs/>
          <w:sz w:val="28"/>
          <w:szCs w:val="28"/>
        </w:rPr>
      </w:pPr>
    </w:p>
    <w:p w:rsidR="002111AE" w:rsidRPr="00F03E73" w:rsidRDefault="002111AE" w:rsidP="002111AE">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2111AE" w:rsidRPr="00A72C77" w:rsidRDefault="002111AE" w:rsidP="002111AE">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2111AE" w:rsidRPr="00DB6A01" w:rsidRDefault="002111AE" w:rsidP="002111AE">
      <w:pPr>
        <w:spacing w:after="0" w:line="360" w:lineRule="auto"/>
        <w:jc w:val="both"/>
        <w:rPr>
          <w:rFonts w:ascii="Arial" w:eastAsia="Times New Roman" w:hAnsi="Arial" w:cs="Arial"/>
          <w:b/>
          <w:bCs/>
          <w:sz w:val="28"/>
          <w:szCs w:val="28"/>
        </w:rPr>
      </w:pPr>
    </w:p>
    <w:p w:rsidR="002111AE" w:rsidRPr="00DB6A01" w:rsidRDefault="002111AE" w:rsidP="002111AE">
      <w:pPr>
        <w:autoSpaceDE w:val="0"/>
        <w:autoSpaceDN w:val="0"/>
        <w:adjustRightInd w:val="0"/>
        <w:spacing w:after="0" w:line="360" w:lineRule="auto"/>
        <w:jc w:val="both"/>
        <w:rPr>
          <w:rFonts w:ascii="Arial" w:hAnsi="Arial" w:cs="Arial"/>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(Síolta standard 16: Community Involvement)</w:t>
      </w:r>
      <w:r w:rsidRPr="00DB6A01">
        <w:rPr>
          <w:rFonts w:ascii="Arial" w:hAnsi="Arial" w:cs="Arial"/>
          <w:iCs/>
          <w:color w:val="00B050"/>
          <w:sz w:val="24"/>
          <w:szCs w:val="24"/>
        </w:rPr>
        <w:t>(</w:t>
      </w:r>
      <w:r>
        <w:rPr>
          <w:rFonts w:ascii="Arial" w:hAnsi="Arial" w:cs="Arial"/>
          <w:iCs/>
          <w:color w:val="00B050"/>
          <w:sz w:val="24"/>
          <w:szCs w:val="24"/>
        </w:rPr>
        <w:t>National Standard 3: Working in Partnership with Parents or Guardians</w:t>
      </w:r>
      <w:r w:rsidRPr="00DB6A01">
        <w:rPr>
          <w:rFonts w:ascii="Arial" w:hAnsi="Arial" w:cs="Arial"/>
          <w:iCs/>
          <w:color w:val="00B050"/>
          <w:sz w:val="24"/>
          <w:szCs w:val="24"/>
        </w:rPr>
        <w:t>)</w:t>
      </w:r>
    </w:p>
    <w:p w:rsidR="002111AE" w:rsidRPr="00DB6A01" w:rsidRDefault="002111AE" w:rsidP="002111AE">
      <w:pPr>
        <w:autoSpaceDE w:val="0"/>
        <w:autoSpaceDN w:val="0"/>
        <w:adjustRightInd w:val="0"/>
        <w:spacing w:after="0"/>
        <w:jc w:val="both"/>
        <w:rPr>
          <w:rFonts w:ascii="Arial" w:hAnsi="Arial" w:cs="Arial"/>
          <w:sz w:val="24"/>
          <w:szCs w:val="24"/>
        </w:rPr>
      </w:pPr>
    </w:p>
    <w:p w:rsidR="002111AE" w:rsidRPr="00DB6A01" w:rsidRDefault="002111AE" w:rsidP="002111AE">
      <w:pPr>
        <w:autoSpaceDE w:val="0"/>
        <w:autoSpaceDN w:val="0"/>
        <w:adjustRightInd w:val="0"/>
        <w:spacing w:after="0" w:line="360" w:lineRule="auto"/>
        <w:jc w:val="both"/>
        <w:rPr>
          <w:rFonts w:ascii="Arial" w:hAnsi="Arial" w:cs="Arial"/>
          <w:b/>
          <w:bCs/>
          <w:sz w:val="24"/>
          <w:szCs w:val="24"/>
        </w:rPr>
      </w:pPr>
      <w:r w:rsidRPr="00DB6A01">
        <w:rPr>
          <w:rFonts w:ascii="Arial" w:hAnsi="Arial" w:cs="Arial"/>
          <w:b/>
          <w:bCs/>
          <w:sz w:val="24"/>
          <w:szCs w:val="24"/>
        </w:rPr>
        <w:t>Statement of Intent:</w:t>
      </w:r>
    </w:p>
    <w:p w:rsidR="002111AE" w:rsidRPr="00DB6A01" w:rsidRDefault="002111AE" w:rsidP="002111AE">
      <w:pPr>
        <w:spacing w:after="0" w:line="360" w:lineRule="auto"/>
        <w:jc w:val="both"/>
        <w:rPr>
          <w:rFonts w:ascii="Arial" w:hAnsi="Arial" w:cs="Arial"/>
          <w:color w:val="00B050"/>
          <w:sz w:val="24"/>
          <w:szCs w:val="24"/>
        </w:rPr>
      </w:pPr>
      <w:r w:rsidRPr="00DB6A01">
        <w:rPr>
          <w:rFonts w:ascii="Arial" w:hAnsi="Arial" w:cs="Arial"/>
          <w:sz w:val="24"/>
          <w:szCs w:val="24"/>
        </w:rPr>
        <w:t xml:space="preserve">The purpose of this policy is to identify </w:t>
      </w:r>
      <w:r w:rsidRPr="00DB6A01">
        <w:rPr>
          <w:rFonts w:ascii="Arial" w:hAnsi="Arial" w:cs="Arial"/>
          <w:color w:val="000000" w:themeColor="text1"/>
          <w:sz w:val="24"/>
          <w:szCs w:val="24"/>
          <w:lang w:val="en-GB"/>
        </w:rPr>
        <w:t>our</w:t>
      </w:r>
      <w:r w:rsidRPr="00DB6A01">
        <w:rPr>
          <w:rFonts w:ascii="Arial" w:hAnsi="Arial" w:cs="Arial"/>
          <w:sz w:val="24"/>
          <w:szCs w:val="24"/>
        </w:rPr>
        <w:t xml:space="preserve">position on fundraising practice and to document the standards expected in raising funds from the community. </w:t>
      </w:r>
    </w:p>
    <w:p w:rsidR="002111AE" w:rsidRDefault="002111AE" w:rsidP="002111AE">
      <w:pPr>
        <w:autoSpaceDE w:val="0"/>
        <w:autoSpaceDN w:val="0"/>
        <w:adjustRightInd w:val="0"/>
        <w:spacing w:after="0" w:line="360" w:lineRule="auto"/>
        <w:jc w:val="both"/>
        <w:rPr>
          <w:rFonts w:ascii="Arial" w:hAnsi="Arial" w:cs="Arial"/>
          <w:b/>
          <w:bCs/>
          <w:sz w:val="24"/>
          <w:szCs w:val="24"/>
        </w:rPr>
      </w:pPr>
    </w:p>
    <w:p w:rsidR="002111AE" w:rsidRPr="00DB6A01" w:rsidRDefault="002111AE" w:rsidP="002111AE">
      <w:pPr>
        <w:autoSpaceDE w:val="0"/>
        <w:autoSpaceDN w:val="0"/>
        <w:adjustRightInd w:val="0"/>
        <w:spacing w:after="0" w:line="360" w:lineRule="auto"/>
        <w:jc w:val="both"/>
        <w:rPr>
          <w:rFonts w:ascii="Arial" w:hAnsi="Arial" w:cs="Arial"/>
          <w:b/>
          <w:bCs/>
          <w:sz w:val="24"/>
          <w:szCs w:val="24"/>
        </w:rPr>
      </w:pPr>
      <w:r w:rsidRPr="00DB6A01">
        <w:rPr>
          <w:rFonts w:ascii="Arial" w:hAnsi="Arial" w:cs="Arial"/>
          <w:b/>
          <w:bCs/>
          <w:sz w:val="24"/>
          <w:szCs w:val="24"/>
        </w:rPr>
        <w:t>Policy:</w:t>
      </w:r>
    </w:p>
    <w:p w:rsidR="002111AE" w:rsidRPr="00DB6A01" w:rsidRDefault="002111AE" w:rsidP="002111AE">
      <w:pPr>
        <w:autoSpaceDE w:val="0"/>
        <w:autoSpaceDN w:val="0"/>
        <w:adjustRightInd w:val="0"/>
        <w:spacing w:after="0" w:line="360" w:lineRule="auto"/>
        <w:jc w:val="both"/>
        <w:rPr>
          <w:rFonts w:ascii="Arial" w:hAnsi="Arial" w:cs="Arial"/>
          <w:sz w:val="24"/>
          <w:szCs w:val="24"/>
        </w:rPr>
      </w:pPr>
      <w:r w:rsidRPr="00DB6A01">
        <w:rPr>
          <w:rFonts w:ascii="Arial" w:hAnsi="Arial" w:cs="Arial"/>
          <w:color w:val="000000" w:themeColor="text1"/>
          <w:sz w:val="24"/>
          <w:szCs w:val="24"/>
          <w:lang w:val="en-GB"/>
        </w:rPr>
        <w:t>The</w:t>
      </w:r>
      <w:r w:rsidR="00557BEC">
        <w:rPr>
          <w:rFonts w:ascii="Arial" w:hAnsi="Arial" w:cs="Arial"/>
          <w:color w:val="000000" w:themeColor="text1"/>
          <w:sz w:val="24"/>
          <w:szCs w:val="24"/>
          <w:lang w:val="en-GB"/>
        </w:rPr>
        <w:t xml:space="preserve"> </w:t>
      </w:r>
      <w:r w:rsidR="00557BEC">
        <w:rPr>
          <w:rFonts w:ascii="Arial" w:hAnsi="Arial" w:cs="Arial"/>
          <w:sz w:val="24"/>
          <w:szCs w:val="24"/>
        </w:rPr>
        <w:t>guide</w:t>
      </w:r>
      <w:r w:rsidRPr="00DB6A01">
        <w:rPr>
          <w:rFonts w:ascii="Arial" w:hAnsi="Arial" w:cs="Arial"/>
          <w:sz w:val="24"/>
          <w:szCs w:val="24"/>
        </w:rPr>
        <w:t xml:space="preserve"> fundraising principle is a simple one – we will only use techniques that we would be happy to be used on ourselves. In doing so, the organisation will adh</w:t>
      </w:r>
      <w:r>
        <w:rPr>
          <w:rFonts w:ascii="Arial" w:hAnsi="Arial" w:cs="Arial"/>
          <w:sz w:val="24"/>
          <w:szCs w:val="24"/>
        </w:rPr>
        <w:t>ere to:</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Fundraising activities carried out by </w:t>
      </w:r>
      <w:r w:rsidRPr="00DB6A01">
        <w:rPr>
          <w:rFonts w:ascii="Arial" w:hAnsi="Arial" w:cs="Arial"/>
          <w:color w:val="000000" w:themeColor="text1"/>
          <w:sz w:val="24"/>
          <w:szCs w:val="24"/>
          <w:lang w:val="en-GB"/>
        </w:rPr>
        <w:t>the service</w:t>
      </w:r>
      <w:r w:rsidRPr="00DB6A01">
        <w:rPr>
          <w:rFonts w:ascii="Arial" w:hAnsi="Arial" w:cs="Arial"/>
          <w:sz w:val="24"/>
          <w:szCs w:val="24"/>
        </w:rPr>
        <w:t>will comply with all relevant laws.</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Any communications to the public made in the course of carrying out a fundraising activity shall be truthful and non-deceptive.</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All monies raised via fundraising activities will be for the stated purpose of the appeal and will comply with the organisation’s stated mission and purpose.</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Nobody directly or indirectly employed by or volunteering for</w:t>
      </w:r>
      <w:r w:rsidRPr="00DB6A01">
        <w:rPr>
          <w:rFonts w:ascii="Arial" w:hAnsi="Arial" w:cs="Arial"/>
          <w:color w:val="000000" w:themeColor="text1"/>
          <w:sz w:val="24"/>
          <w:szCs w:val="24"/>
          <w:lang w:val="en-GB"/>
        </w:rPr>
        <w:t>the service</w:t>
      </w:r>
      <w:r w:rsidRPr="00DB6A01">
        <w:rPr>
          <w:rFonts w:ascii="Arial" w:hAnsi="Arial" w:cs="Arial"/>
          <w:sz w:val="24"/>
          <w:szCs w:val="24"/>
        </w:rPr>
        <w:t>shall accept commissions, bonuses or payments for fundraising activities on behalf of the organisation.</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No general solicitations shall be undertaken by telephone or door-to-door. </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All fundraising activities must have the prior approval of </w:t>
      </w:r>
      <w:r w:rsidRPr="00DB6A01">
        <w:rPr>
          <w:rFonts w:ascii="Arial" w:hAnsi="Arial" w:cs="Arial"/>
          <w:color w:val="000000" w:themeColor="text1"/>
          <w:sz w:val="24"/>
          <w:szCs w:val="24"/>
        </w:rPr>
        <w:t>the person in charge</w:t>
      </w:r>
      <w:r w:rsidRPr="00DB6A01">
        <w:rPr>
          <w:rFonts w:ascii="Arial" w:hAnsi="Arial" w:cs="Arial"/>
          <w:color w:val="FF0000"/>
          <w:sz w:val="24"/>
          <w:szCs w:val="24"/>
        </w:rPr>
        <w:t>.</w:t>
      </w:r>
    </w:p>
    <w:p w:rsidR="002111AE" w:rsidRPr="00DB6A01"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Fundraising activities should not be undertaken if they may be detrimental to the good name or community standing of </w:t>
      </w:r>
      <w:r w:rsidRPr="00DB6A01">
        <w:rPr>
          <w:rFonts w:ascii="Arial" w:hAnsi="Arial" w:cs="Arial"/>
          <w:color w:val="000000" w:themeColor="text1"/>
          <w:sz w:val="24"/>
          <w:szCs w:val="24"/>
          <w:lang w:val="en-GB"/>
        </w:rPr>
        <w:t>the service.</w:t>
      </w:r>
    </w:p>
    <w:p w:rsidR="002111AE" w:rsidRPr="001C45BF" w:rsidRDefault="002111AE" w:rsidP="00AE385E">
      <w:pPr>
        <w:pStyle w:val="ListParagraph"/>
        <w:numPr>
          <w:ilvl w:val="0"/>
          <w:numId w:val="82"/>
        </w:numPr>
        <w:autoSpaceDE w:val="0"/>
        <w:autoSpaceDN w:val="0"/>
        <w:adjustRightInd w:val="0"/>
        <w:spacing w:after="0" w:line="360" w:lineRule="auto"/>
        <w:ind w:left="357" w:hanging="357"/>
        <w:jc w:val="both"/>
        <w:rPr>
          <w:rFonts w:ascii="Arial" w:hAnsi="Arial" w:cs="Arial"/>
          <w:color w:val="000000" w:themeColor="text1"/>
        </w:rPr>
      </w:pPr>
      <w:r w:rsidRPr="001C45BF">
        <w:rPr>
          <w:rFonts w:ascii="Arial" w:hAnsi="Arial" w:cs="Arial"/>
          <w:color w:val="000000" w:themeColor="text1"/>
          <w:sz w:val="24"/>
          <w:szCs w:val="24"/>
        </w:rPr>
        <w:t xml:space="preserve">Any fundraising carried out by </w:t>
      </w:r>
      <w:r w:rsidRPr="001C45BF">
        <w:rPr>
          <w:rFonts w:ascii="Arial" w:hAnsi="Arial" w:cs="Arial"/>
          <w:color w:val="000000" w:themeColor="text1"/>
          <w:sz w:val="24"/>
          <w:szCs w:val="24"/>
          <w:lang w:val="en-GB"/>
        </w:rPr>
        <w:t xml:space="preserve">us </w:t>
      </w:r>
      <w:r w:rsidRPr="001C45BF">
        <w:rPr>
          <w:rFonts w:ascii="Arial" w:hAnsi="Arial" w:cs="Arial"/>
          <w:bCs/>
          <w:color w:val="000000" w:themeColor="text1"/>
          <w:sz w:val="24"/>
          <w:szCs w:val="24"/>
        </w:rPr>
        <w:t>may</w:t>
      </w:r>
      <w:r w:rsidRPr="001C45BF">
        <w:rPr>
          <w:rFonts w:ascii="Arial" w:hAnsi="Arial" w:cs="Arial"/>
          <w:color w:val="000000" w:themeColor="text1"/>
          <w:sz w:val="24"/>
          <w:szCs w:val="24"/>
        </w:rPr>
        <w:t xml:space="preserve"> be financially beneficial to </w:t>
      </w:r>
      <w:r w:rsidRPr="001C45BF">
        <w:rPr>
          <w:rFonts w:ascii="Arial" w:hAnsi="Arial" w:cs="Arial"/>
          <w:color w:val="000000" w:themeColor="text1"/>
          <w:sz w:val="24"/>
          <w:szCs w:val="24"/>
          <w:lang w:val="en-GB"/>
        </w:rPr>
        <w:t>the service</w:t>
      </w:r>
      <w:r w:rsidRPr="001C45BF">
        <w:rPr>
          <w:rFonts w:ascii="Arial" w:hAnsi="Arial" w:cs="Arial"/>
          <w:color w:val="000000" w:themeColor="text1"/>
          <w:sz w:val="24"/>
          <w:szCs w:val="24"/>
        </w:rPr>
        <w:t>for specified equipment or activities.</w:t>
      </w:r>
    </w:p>
    <w:p w:rsidR="002111AE" w:rsidRDefault="002111AE" w:rsidP="00092D93">
      <w:pPr>
        <w:autoSpaceDE w:val="0"/>
        <w:autoSpaceDN w:val="0"/>
        <w:adjustRightInd w:val="0"/>
        <w:spacing w:after="0"/>
        <w:jc w:val="both"/>
        <w:rPr>
          <w:rFonts w:ascii="Arial" w:eastAsia="Calibri" w:hAnsi="Arial" w:cs="Arial"/>
          <w:b/>
          <w:bCs/>
          <w:color w:val="000000"/>
          <w:sz w:val="24"/>
          <w:szCs w:val="24"/>
          <w:lang w:val="en-GB"/>
        </w:rPr>
      </w:pPr>
      <w:r>
        <w:rPr>
          <w:rFonts w:ascii="Arial" w:eastAsia="Calibri" w:hAnsi="Arial" w:cs="Arial"/>
          <w:b/>
          <w:bCs/>
          <w:color w:val="000000"/>
          <w:sz w:val="24"/>
          <w:szCs w:val="24"/>
          <w:lang w:val="en-GB"/>
        </w:rPr>
        <w:br w:type="page"/>
      </w:r>
    </w:p>
    <w:p w:rsidR="009C6EC8" w:rsidRPr="00F03E73" w:rsidRDefault="004A5D86" w:rsidP="009C6EC8">
      <w:pPr>
        <w:spacing w:after="160" w:line="259" w:lineRule="auto"/>
        <w:rPr>
          <w:rFonts w:ascii="Arial" w:hAnsi="Arial" w:cs="Arial"/>
          <w:color w:val="FF0000"/>
          <w:sz w:val="24"/>
          <w:szCs w:val="24"/>
        </w:rPr>
      </w:pPr>
      <w:r w:rsidRPr="00F03E73">
        <w:rPr>
          <w:rFonts w:ascii="Arial" w:hAnsi="Arial" w:cs="Arial"/>
          <w:b/>
          <w:bCs/>
          <w:sz w:val="28"/>
          <w:szCs w:val="28"/>
        </w:rPr>
        <w:lastRenderedPageBreak/>
        <w:t>51</w:t>
      </w:r>
      <w:r w:rsidR="001C45BF">
        <w:rPr>
          <w:rFonts w:ascii="Arial" w:hAnsi="Arial" w:cs="Arial"/>
          <w:b/>
          <w:bCs/>
          <w:sz w:val="28"/>
          <w:szCs w:val="28"/>
        </w:rPr>
        <w:t>.</w:t>
      </w:r>
      <w:r w:rsidR="009C6EC8" w:rsidRPr="00F03E73">
        <w:rPr>
          <w:rFonts w:ascii="Arial" w:hAnsi="Arial" w:cs="Arial"/>
          <w:b/>
          <w:bCs/>
          <w:sz w:val="28"/>
          <w:szCs w:val="28"/>
        </w:rPr>
        <w:t xml:space="preserve"> REVIEW OF SERVICE  </w:t>
      </w:r>
    </w:p>
    <w:tbl>
      <w:tblPr>
        <w:tblStyle w:val="TableGrid"/>
        <w:tblW w:w="0" w:type="auto"/>
        <w:tblLook w:val="04A0" w:firstRow="1" w:lastRow="0" w:firstColumn="1" w:lastColumn="0" w:noHBand="0" w:noVBand="1"/>
      </w:tblPr>
      <w:tblGrid>
        <w:gridCol w:w="4644"/>
        <w:gridCol w:w="4372"/>
      </w:tblGrid>
      <w:tr w:rsidR="009C6EC8" w:rsidRPr="00F03E73" w:rsidTr="003C3A91">
        <w:tc>
          <w:tcPr>
            <w:tcW w:w="4644"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Title:</w:t>
            </w:r>
          </w:p>
        </w:tc>
        <w:tc>
          <w:tcPr>
            <w:tcW w:w="4372"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 xml:space="preserve">Review of Service </w:t>
            </w:r>
          </w:p>
        </w:tc>
      </w:tr>
      <w:tr w:rsidR="009C6EC8" w:rsidRPr="00F03E73" w:rsidTr="003C3A91">
        <w:tc>
          <w:tcPr>
            <w:tcW w:w="4644"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9C6EC8" w:rsidRPr="00F03E73" w:rsidRDefault="00CA33DF" w:rsidP="003C3A91">
            <w:pPr>
              <w:pStyle w:val="NoSpacing"/>
              <w:spacing w:line="360" w:lineRule="auto"/>
              <w:jc w:val="both"/>
              <w:rPr>
                <w:rFonts w:ascii="Arial" w:hAnsi="Arial" w:cs="Arial"/>
                <w:b/>
                <w:sz w:val="24"/>
                <w:szCs w:val="24"/>
              </w:rPr>
            </w:pPr>
            <w:r w:rsidRPr="00F03E73">
              <w:rPr>
                <w:rFonts w:ascii="Arial" w:hAnsi="Arial" w:cs="Arial"/>
                <w:b/>
                <w:sz w:val="24"/>
                <w:szCs w:val="24"/>
              </w:rPr>
              <w:t>05</w:t>
            </w:r>
            <w:r w:rsidR="004A5D86" w:rsidRPr="00F03E73">
              <w:rPr>
                <w:rFonts w:ascii="Arial" w:hAnsi="Arial" w:cs="Arial"/>
                <w:b/>
                <w:sz w:val="24"/>
                <w:szCs w:val="24"/>
              </w:rPr>
              <w:t>1</w:t>
            </w:r>
          </w:p>
        </w:tc>
      </w:tr>
      <w:tr w:rsidR="001C45BF" w:rsidRPr="00F03E73" w:rsidTr="003C3A91">
        <w:tc>
          <w:tcPr>
            <w:tcW w:w="4644" w:type="dxa"/>
          </w:tcPr>
          <w:p w:rsidR="001C45BF" w:rsidRPr="00F03E73" w:rsidRDefault="001C45BF"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1C45BF" w:rsidRPr="00F03E73" w:rsidRDefault="00D40711" w:rsidP="003C3A9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1C45BF">
              <w:rPr>
                <w:rFonts w:ascii="Arial" w:hAnsi="Arial" w:cs="Arial"/>
                <w:b/>
                <w:sz w:val="24"/>
                <w:szCs w:val="24"/>
              </w:rPr>
              <w:t>,</w:t>
            </w:r>
            <w:r w:rsidR="001C45BF" w:rsidRPr="00F71F9E">
              <w:rPr>
                <w:rFonts w:ascii="Arial" w:hAnsi="Arial" w:cs="Arial"/>
                <w:b/>
                <w:sz w:val="24"/>
                <w:szCs w:val="24"/>
              </w:rPr>
              <w:t xml:space="preserve"> CB</w:t>
            </w:r>
          </w:p>
        </w:tc>
      </w:tr>
      <w:tr w:rsidR="001C45BF" w:rsidRPr="00F03E73" w:rsidTr="003C3A91">
        <w:tc>
          <w:tcPr>
            <w:tcW w:w="4644" w:type="dxa"/>
          </w:tcPr>
          <w:p w:rsidR="001C45BF" w:rsidRPr="00F03E73" w:rsidRDefault="001C45BF"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1C45BF" w:rsidRPr="00F03E73" w:rsidRDefault="00EB5FB4" w:rsidP="003C3A9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9C6EC8" w:rsidRPr="00F03E73" w:rsidTr="003C3A91">
        <w:tc>
          <w:tcPr>
            <w:tcW w:w="4644"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9C6EC8"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2019</w:t>
            </w:r>
          </w:p>
        </w:tc>
      </w:tr>
      <w:tr w:rsidR="009C6EC8" w:rsidRPr="00F03E73" w:rsidTr="003C3A91">
        <w:tc>
          <w:tcPr>
            <w:tcW w:w="4644"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9C6EC8"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2020</w:t>
            </w:r>
          </w:p>
        </w:tc>
      </w:tr>
      <w:tr w:rsidR="009C6EC8" w:rsidRPr="00F03E73" w:rsidTr="003C3A91">
        <w:tc>
          <w:tcPr>
            <w:tcW w:w="4644"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9C6EC8" w:rsidRPr="00F03E73" w:rsidRDefault="009C6EC8" w:rsidP="003C3A91">
            <w:pPr>
              <w:pStyle w:val="NoSpacing"/>
              <w:spacing w:line="360" w:lineRule="auto"/>
              <w:jc w:val="both"/>
              <w:rPr>
                <w:rFonts w:ascii="Arial" w:hAnsi="Arial" w:cs="Arial"/>
                <w:b/>
                <w:sz w:val="24"/>
                <w:szCs w:val="24"/>
              </w:rPr>
            </w:pPr>
            <w:r w:rsidRPr="00F03E73">
              <w:rPr>
                <w:rFonts w:ascii="Arial" w:hAnsi="Arial" w:cs="Arial"/>
                <w:b/>
                <w:sz w:val="24"/>
                <w:szCs w:val="24"/>
              </w:rPr>
              <w:t>5</w:t>
            </w:r>
          </w:p>
        </w:tc>
      </w:tr>
    </w:tbl>
    <w:p w:rsidR="009C6EC8" w:rsidRPr="00F03E73" w:rsidRDefault="009C6EC8" w:rsidP="009C6EC8">
      <w:pPr>
        <w:tabs>
          <w:tab w:val="left" w:pos="2267"/>
        </w:tabs>
        <w:spacing w:after="160" w:line="259" w:lineRule="auto"/>
        <w:rPr>
          <w:rFonts w:ascii="Arial" w:hAnsi="Arial" w:cs="Arial"/>
          <w:b/>
          <w:sz w:val="28"/>
          <w:szCs w:val="28"/>
        </w:rPr>
      </w:pPr>
      <w:r w:rsidRPr="00F03E73">
        <w:rPr>
          <w:rFonts w:ascii="Arial" w:hAnsi="Arial" w:cs="Arial"/>
          <w:b/>
          <w:sz w:val="28"/>
          <w:szCs w:val="28"/>
        </w:rPr>
        <w:tab/>
      </w:r>
    </w:p>
    <w:p w:rsidR="009C6EC8" w:rsidRPr="00F03E73" w:rsidRDefault="009C6EC8" w:rsidP="009C6EC8">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9C6EC8" w:rsidRPr="00F03E73" w:rsidRDefault="009C6EC8" w:rsidP="009C6EC8">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w:t>
      </w:r>
      <w:r w:rsidR="001C45BF">
        <w:rPr>
          <w:rFonts w:ascii="Arial" w:hAnsi="Arial" w:cs="Arial"/>
          <w:b/>
          <w:sz w:val="24"/>
          <w:szCs w:val="24"/>
        </w:rPr>
        <w:t xml:space="preserve">s in relation to this policy. </w:t>
      </w:r>
      <w:r w:rsidRPr="00F03E73">
        <w:rPr>
          <w:rFonts w:ascii="Arial" w:hAnsi="Arial" w:cs="Arial"/>
          <w:b/>
          <w:sz w:val="24"/>
          <w:szCs w:val="24"/>
        </w:rPr>
        <w:t>Relevant staff have received training on this policy.</w:t>
      </w:r>
    </w:p>
    <w:p w:rsidR="009C6EC8" w:rsidRPr="00F03E73" w:rsidRDefault="009C6EC8" w:rsidP="009C6EC8">
      <w:pPr>
        <w:spacing w:after="160" w:line="259" w:lineRule="auto"/>
        <w:rPr>
          <w:rFonts w:ascii="Arial" w:hAnsi="Arial" w:cs="Arial"/>
          <w:sz w:val="24"/>
          <w:szCs w:val="24"/>
        </w:rPr>
      </w:pP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It is t</w:t>
      </w:r>
      <w:r w:rsidR="001C45BF">
        <w:rPr>
          <w:rFonts w:ascii="Arial" w:hAnsi="Arial" w:cs="Arial"/>
          <w:sz w:val="24"/>
          <w:szCs w:val="24"/>
        </w:rPr>
        <w:t>he intention of the Service to:</w:t>
      </w:r>
    </w:p>
    <w:p w:rsidR="009C6EC8" w:rsidRPr="00F03E73" w:rsidRDefault="009C6EC8" w:rsidP="00AE385E">
      <w:pPr>
        <w:pStyle w:val="ListParagraph"/>
        <w:numPr>
          <w:ilvl w:val="0"/>
          <w:numId w:val="470"/>
        </w:numPr>
        <w:spacing w:after="160" w:line="360" w:lineRule="auto"/>
        <w:rPr>
          <w:rFonts w:ascii="Arial" w:hAnsi="Arial" w:cs="Arial"/>
          <w:sz w:val="24"/>
          <w:szCs w:val="24"/>
        </w:rPr>
      </w:pPr>
      <w:r w:rsidRPr="00F03E73">
        <w:rPr>
          <w:rFonts w:ascii="Arial" w:hAnsi="Arial" w:cs="Arial"/>
          <w:sz w:val="24"/>
          <w:szCs w:val="24"/>
        </w:rPr>
        <w:t xml:space="preserve">carry out review of all policies on an annual basis. </w:t>
      </w:r>
    </w:p>
    <w:p w:rsidR="009C6EC8" w:rsidRPr="00F03E73" w:rsidRDefault="009C6EC8" w:rsidP="00AE385E">
      <w:pPr>
        <w:pStyle w:val="ListParagraph"/>
        <w:numPr>
          <w:ilvl w:val="0"/>
          <w:numId w:val="470"/>
        </w:numPr>
        <w:spacing w:after="160" w:line="360" w:lineRule="auto"/>
        <w:rPr>
          <w:rFonts w:ascii="Arial" w:hAnsi="Arial" w:cs="Arial"/>
          <w:sz w:val="24"/>
          <w:szCs w:val="24"/>
        </w:rPr>
      </w:pPr>
      <w:r w:rsidRPr="00F03E73">
        <w:rPr>
          <w:rFonts w:ascii="Arial" w:hAnsi="Arial" w:cs="Arial"/>
          <w:sz w:val="24"/>
          <w:szCs w:val="24"/>
        </w:rPr>
        <w:t xml:space="preserve">undertake policy development new policies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We set out below the criteria for carrying out such review and policy dev</w:t>
      </w:r>
      <w:r w:rsidR="001C45BF">
        <w:rPr>
          <w:rFonts w:ascii="Arial" w:hAnsi="Arial" w:cs="Arial"/>
          <w:sz w:val="24"/>
          <w:szCs w:val="24"/>
        </w:rPr>
        <w:t>elopment as set out in the QRF.</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Relevant staff have a clear understanding of their roles and responsibilities in relation to developing, approving, distributing and reviewing the service's policies, procedures and statements.  All relevant staff have access to an up to date version of each of the policies, procedures and statements held</w:t>
      </w:r>
      <w:r w:rsidR="001C45BF">
        <w:rPr>
          <w:rFonts w:ascii="Arial" w:hAnsi="Arial" w:cs="Arial"/>
          <w:sz w:val="24"/>
          <w:szCs w:val="24"/>
        </w:rPr>
        <w:t xml:space="preserve"> in hard copy or electronically a</w:t>
      </w:r>
      <w:r w:rsidRPr="00F03E73">
        <w:rPr>
          <w:rFonts w:ascii="Arial" w:hAnsi="Arial" w:cs="Arial"/>
          <w:sz w:val="24"/>
          <w:szCs w:val="24"/>
        </w:rPr>
        <w:t xml:space="preserve">pproved policies, procedures and statements are consistent with the service's practices.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lastRenderedPageBreak/>
        <w:t xml:space="preserve">The following as detailed with Schedule 5 of the 2016 Regulations are in place: </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Statement of Purpose</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 xml:space="preserve">Complaints policy </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Administration of Medication</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Infection Control</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Managing Behaviour</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 xml:space="preserve">Policy on Safe Sleep </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Fire Safety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Inclusion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Outings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Accidents and Incidents</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Authorisation to Collect Children</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Healthy Eating</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Outdoor Play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Staff Absences</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Policy on the Use of the Internet and Photographic and Recording Devices</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Recruitment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Risk Management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Settling-In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Staff Training Policy</w:t>
      </w:r>
    </w:p>
    <w:p w:rsidR="009C6EC8" w:rsidRPr="00F03E73" w:rsidRDefault="009C6EC8" w:rsidP="00AE385E">
      <w:pPr>
        <w:pStyle w:val="ListParagraph"/>
        <w:numPr>
          <w:ilvl w:val="0"/>
          <w:numId w:val="471"/>
        </w:numPr>
        <w:spacing w:after="160" w:line="360" w:lineRule="auto"/>
        <w:rPr>
          <w:rFonts w:ascii="Arial" w:hAnsi="Arial" w:cs="Arial"/>
          <w:sz w:val="24"/>
          <w:szCs w:val="24"/>
        </w:rPr>
      </w:pPr>
      <w:r w:rsidRPr="00F03E73">
        <w:rPr>
          <w:rFonts w:ascii="Arial" w:hAnsi="Arial" w:cs="Arial"/>
          <w:sz w:val="24"/>
          <w:szCs w:val="24"/>
        </w:rPr>
        <w:t>Staff Supervision Policy</w:t>
      </w:r>
    </w:p>
    <w:p w:rsidR="009C6EC8" w:rsidRPr="00F03E73" w:rsidRDefault="009C6EC8" w:rsidP="001C45BF">
      <w:pPr>
        <w:pStyle w:val="ListParagraph"/>
        <w:spacing w:after="160" w:line="360" w:lineRule="auto"/>
        <w:rPr>
          <w:rFonts w:ascii="Arial" w:hAnsi="Arial" w:cs="Arial"/>
          <w:b/>
          <w:sz w:val="24"/>
          <w:szCs w:val="24"/>
        </w:rPr>
      </w:pPr>
    </w:p>
    <w:p w:rsidR="009C6EC8" w:rsidRPr="00F03E73" w:rsidRDefault="009C6EC8" w:rsidP="001C45BF">
      <w:pPr>
        <w:pStyle w:val="ListParagraph"/>
        <w:spacing w:after="160" w:line="360" w:lineRule="auto"/>
        <w:ind w:left="0"/>
        <w:rPr>
          <w:rFonts w:ascii="Arial" w:hAnsi="Arial" w:cs="Arial"/>
          <w:b/>
          <w:sz w:val="24"/>
          <w:szCs w:val="24"/>
        </w:rPr>
      </w:pPr>
      <w:r w:rsidRPr="00F03E73">
        <w:rPr>
          <w:rFonts w:ascii="Arial" w:hAnsi="Arial" w:cs="Arial"/>
          <w:b/>
          <w:sz w:val="24"/>
          <w:szCs w:val="24"/>
        </w:rPr>
        <w:t xml:space="preserve">Communication </w:t>
      </w:r>
    </w:p>
    <w:p w:rsidR="009C6EC8" w:rsidRPr="00F03E73" w:rsidRDefault="009C6EC8" w:rsidP="00AE385E">
      <w:pPr>
        <w:pStyle w:val="ListParagraph"/>
        <w:numPr>
          <w:ilvl w:val="0"/>
          <w:numId w:val="472"/>
        </w:numPr>
        <w:spacing w:after="160" w:line="360" w:lineRule="auto"/>
        <w:rPr>
          <w:rFonts w:ascii="Arial" w:hAnsi="Arial" w:cs="Arial"/>
          <w:sz w:val="24"/>
          <w:szCs w:val="24"/>
        </w:rPr>
      </w:pPr>
      <w:r w:rsidRPr="00F03E73">
        <w:rPr>
          <w:rFonts w:ascii="Arial" w:hAnsi="Arial" w:cs="Arial"/>
          <w:sz w:val="24"/>
          <w:szCs w:val="24"/>
        </w:rPr>
        <w:t>Policies, procedures and statements, including any updates, are communicated and available to parents and guardians.</w:t>
      </w:r>
    </w:p>
    <w:p w:rsidR="009C6EC8" w:rsidRPr="00F03E73" w:rsidRDefault="009C6EC8" w:rsidP="00AE385E">
      <w:pPr>
        <w:pStyle w:val="ListParagraph"/>
        <w:numPr>
          <w:ilvl w:val="0"/>
          <w:numId w:val="472"/>
        </w:numPr>
        <w:spacing w:after="160" w:line="360" w:lineRule="auto"/>
        <w:rPr>
          <w:rFonts w:ascii="Arial" w:hAnsi="Arial" w:cs="Arial"/>
          <w:sz w:val="24"/>
          <w:szCs w:val="24"/>
        </w:rPr>
      </w:pPr>
      <w:r w:rsidRPr="00F03E73">
        <w:rPr>
          <w:rFonts w:ascii="Arial" w:hAnsi="Arial" w:cs="Arial"/>
          <w:sz w:val="24"/>
          <w:szCs w:val="24"/>
        </w:rPr>
        <w:t>Parents and guardians confirm that they have read and accepted the policies, procedures and statements of the service.</w:t>
      </w:r>
    </w:p>
    <w:p w:rsidR="009C6EC8" w:rsidRPr="00F03E73" w:rsidRDefault="009C6EC8" w:rsidP="001C45BF">
      <w:pPr>
        <w:spacing w:after="160" w:line="360" w:lineRule="auto"/>
        <w:rPr>
          <w:rFonts w:ascii="Arial" w:hAnsi="Arial" w:cs="Arial"/>
          <w:sz w:val="24"/>
          <w:szCs w:val="24"/>
        </w:rPr>
      </w:pPr>
    </w:p>
    <w:p w:rsidR="009C6EC8" w:rsidRPr="001C45BF" w:rsidRDefault="001C45BF" w:rsidP="001C45BF">
      <w:pPr>
        <w:spacing w:after="160" w:line="360" w:lineRule="auto"/>
        <w:rPr>
          <w:rFonts w:ascii="Arial" w:hAnsi="Arial" w:cs="Arial"/>
          <w:b/>
          <w:sz w:val="24"/>
          <w:szCs w:val="24"/>
        </w:rPr>
      </w:pPr>
      <w:r>
        <w:rPr>
          <w:rFonts w:ascii="Arial" w:hAnsi="Arial" w:cs="Arial"/>
          <w:b/>
          <w:sz w:val="24"/>
          <w:szCs w:val="24"/>
        </w:rPr>
        <w:t xml:space="preserve">Statement of Intent: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To ensure the best quality and safety of the care and service provided to children the Service carries out an annual review in line with regulations.  The review is a formal </w:t>
      </w:r>
      <w:r w:rsidRPr="00F03E73">
        <w:rPr>
          <w:rFonts w:ascii="Arial" w:hAnsi="Arial" w:cs="Arial"/>
          <w:sz w:val="24"/>
          <w:szCs w:val="24"/>
        </w:rPr>
        <w:lastRenderedPageBreak/>
        <w:t xml:space="preserve">assessment of the Service including its policies, procedures and statements, with the intention of making changes if necessary.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A review of practice helps the Service make informed judgments about the quality and effectiveness of the Service with a view to improving the quality of care and education of the children.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The Service retains a record of these reviews for a period of three years after it was done. </w:t>
      </w:r>
    </w:p>
    <w:p w:rsidR="009C6EC8" w:rsidRPr="00F03E73" w:rsidRDefault="009C6EC8" w:rsidP="001C45BF">
      <w:pPr>
        <w:spacing w:after="160" w:line="360" w:lineRule="auto"/>
        <w:rPr>
          <w:rFonts w:ascii="Arial" w:hAnsi="Arial" w:cs="Arial"/>
          <w:sz w:val="24"/>
          <w:szCs w:val="24"/>
        </w:rPr>
      </w:pPr>
    </w:p>
    <w:p w:rsidR="009C6EC8" w:rsidRPr="00F03E73" w:rsidRDefault="009C6EC8" w:rsidP="001C45BF">
      <w:pPr>
        <w:spacing w:after="160" w:line="360" w:lineRule="auto"/>
        <w:rPr>
          <w:rFonts w:ascii="Arial" w:hAnsi="Arial" w:cs="Arial"/>
          <w:b/>
          <w:sz w:val="24"/>
          <w:szCs w:val="24"/>
        </w:rPr>
      </w:pPr>
      <w:r w:rsidRPr="00F03E73">
        <w:rPr>
          <w:rFonts w:ascii="Arial" w:hAnsi="Arial" w:cs="Arial"/>
          <w:b/>
          <w:sz w:val="24"/>
          <w:szCs w:val="24"/>
        </w:rPr>
        <w:t>Roles and Responsibilities:</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The Manager carrying out the review has a clear understanding that their function is to ensure the quality and safety of care to the children attending the service. </w:t>
      </w:r>
    </w:p>
    <w:p w:rsidR="009C6EC8" w:rsidRPr="00F03E73" w:rsidRDefault="009C6EC8" w:rsidP="001C45BF">
      <w:pPr>
        <w:spacing w:after="160" w:line="360" w:lineRule="auto"/>
        <w:rPr>
          <w:rFonts w:ascii="Arial" w:hAnsi="Arial" w:cs="Arial"/>
          <w:sz w:val="24"/>
          <w:szCs w:val="24"/>
        </w:rPr>
      </w:pPr>
    </w:p>
    <w:p w:rsidR="009C6EC8" w:rsidRPr="00F03E73" w:rsidRDefault="009C6EC8" w:rsidP="001C45BF">
      <w:pPr>
        <w:spacing w:after="160" w:line="360" w:lineRule="auto"/>
        <w:rPr>
          <w:rFonts w:ascii="Arial" w:hAnsi="Arial" w:cs="Arial"/>
          <w:sz w:val="24"/>
          <w:szCs w:val="24"/>
        </w:rPr>
      </w:pPr>
      <w:r w:rsidRPr="00F03E73">
        <w:rPr>
          <w:rFonts w:ascii="Arial" w:hAnsi="Arial" w:cs="Arial"/>
          <w:b/>
          <w:sz w:val="24"/>
          <w:szCs w:val="24"/>
        </w:rPr>
        <w:t>Annual Review:</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The annual review of the Service examines the quality and safety of care provided and includes a review of all policies, procedures, statements and care practices. </w:t>
      </w:r>
    </w:p>
    <w:p w:rsidR="009C6EC8" w:rsidRPr="00F03E73" w:rsidRDefault="009C6EC8" w:rsidP="001C45BF">
      <w:pPr>
        <w:spacing w:after="160" w:line="360" w:lineRule="auto"/>
        <w:rPr>
          <w:rFonts w:ascii="Arial" w:hAnsi="Arial" w:cs="Arial"/>
          <w:sz w:val="24"/>
          <w:szCs w:val="24"/>
        </w:rPr>
      </w:pPr>
    </w:p>
    <w:p w:rsidR="009C6EC8" w:rsidRPr="00F03E73" w:rsidRDefault="009C6EC8" w:rsidP="001C45BF">
      <w:pPr>
        <w:spacing w:after="160" w:line="360" w:lineRule="auto"/>
        <w:rPr>
          <w:rFonts w:ascii="Arial" w:hAnsi="Arial" w:cs="Arial"/>
          <w:b/>
          <w:sz w:val="24"/>
          <w:szCs w:val="24"/>
        </w:rPr>
      </w:pPr>
      <w:r w:rsidRPr="00F03E73">
        <w:rPr>
          <w:rFonts w:ascii="Arial" w:hAnsi="Arial" w:cs="Arial"/>
          <w:b/>
          <w:sz w:val="24"/>
          <w:szCs w:val="24"/>
        </w:rPr>
        <w:t>Plan of Reviews</w:t>
      </w:r>
      <w:r w:rsidR="001C45BF">
        <w:rPr>
          <w:rFonts w:ascii="Arial" w:hAnsi="Arial" w:cs="Arial"/>
          <w:b/>
          <w:sz w:val="24"/>
          <w:szCs w:val="24"/>
        </w:rPr>
        <w:t>:</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A plan of the areas of and policies to be reviewed is developed and recorded with the approval of the Service.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Relevant staff are informed of the planned review. </w:t>
      </w:r>
    </w:p>
    <w:p w:rsidR="009C6EC8" w:rsidRPr="00F03E73" w:rsidRDefault="001C45BF" w:rsidP="001C45BF">
      <w:pPr>
        <w:spacing w:after="160" w:line="360" w:lineRule="auto"/>
        <w:rPr>
          <w:rFonts w:ascii="Arial" w:hAnsi="Arial" w:cs="Arial"/>
          <w:sz w:val="24"/>
          <w:szCs w:val="24"/>
        </w:rPr>
      </w:pPr>
      <w:r>
        <w:rPr>
          <w:rFonts w:ascii="Arial" w:hAnsi="Arial" w:cs="Arial"/>
          <w:sz w:val="24"/>
          <w:szCs w:val="24"/>
        </w:rPr>
        <w:t>The plan details the following:</w:t>
      </w:r>
    </w:p>
    <w:p w:rsidR="009C6EC8" w:rsidRPr="00F03E73"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t>The name of the person(s) who will carry out the review (a registered provider may nominate a person to carry out this review on behalf of the service)</w:t>
      </w:r>
    </w:p>
    <w:p w:rsidR="009C6EC8" w:rsidRPr="00F03E73"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t>The contact person for the area of the policies being reviewed (childcare staff, the person in charge)</w:t>
      </w:r>
    </w:p>
    <w:p w:rsidR="009C6EC8" w:rsidRPr="00F03E73"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t>The date of the review and a timeline for completion.</w:t>
      </w:r>
    </w:p>
    <w:p w:rsidR="009C6EC8" w:rsidRPr="00F03E73"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t>The frequency of the review. If a process is identified as high risk, then a review is prioritised and carried out more frequently than once a year.</w:t>
      </w:r>
    </w:p>
    <w:p w:rsidR="009C6EC8" w:rsidRPr="00F03E73"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lastRenderedPageBreak/>
        <w:t>The area of the Service being reviewed to ensure ongoing quality and safety of care in line with the Service's statements, policies and procedures.</w:t>
      </w:r>
    </w:p>
    <w:p w:rsidR="009C6EC8" w:rsidRDefault="009C6EC8" w:rsidP="00AE385E">
      <w:pPr>
        <w:pStyle w:val="ListParagraph"/>
        <w:numPr>
          <w:ilvl w:val="0"/>
          <w:numId w:val="465"/>
        </w:numPr>
        <w:spacing w:after="160" w:line="360" w:lineRule="auto"/>
        <w:rPr>
          <w:rFonts w:ascii="Arial" w:hAnsi="Arial" w:cs="Arial"/>
          <w:sz w:val="24"/>
          <w:szCs w:val="24"/>
        </w:rPr>
      </w:pPr>
      <w:r w:rsidRPr="00F03E73">
        <w:rPr>
          <w:rFonts w:ascii="Arial" w:hAnsi="Arial" w:cs="Arial"/>
          <w:sz w:val="24"/>
          <w:szCs w:val="24"/>
        </w:rPr>
        <w:t xml:space="preserve">Any other reviews necessary to ensure the quality and safety of the care provided are undertaken (eg Fire Officer reports, Health &amp; Safety Authority reports, inspection reports, corrective and prevention actions) </w:t>
      </w:r>
    </w:p>
    <w:p w:rsidR="001C45BF" w:rsidRPr="001C45BF" w:rsidRDefault="001C45BF" w:rsidP="001C45BF">
      <w:pPr>
        <w:pStyle w:val="ListParagraph"/>
        <w:spacing w:after="160" w:line="360" w:lineRule="auto"/>
        <w:rPr>
          <w:rFonts w:ascii="Arial" w:hAnsi="Arial" w:cs="Arial"/>
          <w:sz w:val="24"/>
          <w:szCs w:val="24"/>
        </w:rPr>
      </w:pPr>
    </w:p>
    <w:p w:rsidR="009C6EC8" w:rsidRPr="00F03E73" w:rsidRDefault="009C6EC8" w:rsidP="001C45BF">
      <w:pPr>
        <w:spacing w:after="160" w:line="360" w:lineRule="auto"/>
        <w:rPr>
          <w:rFonts w:ascii="Arial" w:hAnsi="Arial" w:cs="Arial"/>
          <w:sz w:val="24"/>
          <w:szCs w:val="24"/>
        </w:rPr>
      </w:pPr>
      <w:r w:rsidRPr="00F03E73">
        <w:rPr>
          <w:rFonts w:ascii="Arial" w:hAnsi="Arial" w:cs="Arial"/>
          <w:b/>
          <w:sz w:val="24"/>
          <w:szCs w:val="24"/>
        </w:rPr>
        <w:t xml:space="preserve">Carrying Out the Review </w:t>
      </w:r>
    </w:p>
    <w:p w:rsidR="009C6EC8" w:rsidRPr="00F03E73" w:rsidRDefault="009C6EC8" w:rsidP="001C45BF">
      <w:pPr>
        <w:spacing w:after="160" w:line="360" w:lineRule="auto"/>
        <w:rPr>
          <w:rFonts w:ascii="Arial" w:hAnsi="Arial" w:cs="Arial"/>
          <w:sz w:val="24"/>
          <w:szCs w:val="24"/>
        </w:rPr>
      </w:pPr>
      <w:r w:rsidRPr="00F03E73">
        <w:rPr>
          <w:rFonts w:ascii="Arial" w:hAnsi="Arial" w:cs="Arial"/>
          <w:sz w:val="24"/>
          <w:szCs w:val="24"/>
        </w:rPr>
        <w:t xml:space="preserve">The reviewer must: </w:t>
      </w:r>
    </w:p>
    <w:p w:rsidR="009C6EC8" w:rsidRPr="00F03E73" w:rsidRDefault="009C6EC8" w:rsidP="00AE385E">
      <w:pPr>
        <w:pStyle w:val="ListParagraph"/>
        <w:numPr>
          <w:ilvl w:val="0"/>
          <w:numId w:val="466"/>
        </w:numPr>
        <w:spacing w:after="160" w:line="360" w:lineRule="auto"/>
        <w:rPr>
          <w:rFonts w:ascii="Arial" w:hAnsi="Arial" w:cs="Arial"/>
          <w:sz w:val="24"/>
          <w:szCs w:val="24"/>
        </w:rPr>
      </w:pPr>
      <w:r w:rsidRPr="00F03E73">
        <w:rPr>
          <w:rFonts w:ascii="Arial" w:hAnsi="Arial" w:cs="Arial"/>
          <w:sz w:val="24"/>
          <w:szCs w:val="24"/>
        </w:rPr>
        <w:t>Consult with any relevant staff involved in the area being reviewed.</w:t>
      </w:r>
    </w:p>
    <w:p w:rsidR="009C6EC8" w:rsidRPr="00F03E73" w:rsidRDefault="009C6EC8" w:rsidP="00AE385E">
      <w:pPr>
        <w:pStyle w:val="ListParagraph"/>
        <w:numPr>
          <w:ilvl w:val="0"/>
          <w:numId w:val="466"/>
        </w:numPr>
        <w:spacing w:after="160" w:line="360" w:lineRule="auto"/>
        <w:rPr>
          <w:rFonts w:ascii="Arial" w:hAnsi="Arial" w:cs="Arial"/>
          <w:sz w:val="24"/>
          <w:szCs w:val="24"/>
        </w:rPr>
      </w:pPr>
      <w:r w:rsidRPr="00F03E73">
        <w:rPr>
          <w:rFonts w:ascii="Arial" w:hAnsi="Arial" w:cs="Arial"/>
          <w:sz w:val="24"/>
          <w:szCs w:val="24"/>
        </w:rPr>
        <w:t>Determine if any relevant staff:</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Have access to current policies;</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Have received updated training on the policies, procedures and statements of the Service;</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Have a clear understanding of their roles and responsibilities relevant to their position;</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Know the policies, procedures and statements of the Service</w:t>
      </w:r>
    </w:p>
    <w:p w:rsidR="009C6EC8" w:rsidRPr="00F03E73" w:rsidRDefault="009C6EC8" w:rsidP="001C45BF">
      <w:pPr>
        <w:pStyle w:val="ListParagraph"/>
        <w:spacing w:after="160" w:line="360" w:lineRule="auto"/>
        <w:ind w:left="1440"/>
        <w:rPr>
          <w:rFonts w:ascii="Arial" w:hAnsi="Arial" w:cs="Arial"/>
          <w:sz w:val="24"/>
          <w:szCs w:val="24"/>
        </w:rPr>
      </w:pPr>
    </w:p>
    <w:p w:rsidR="009C6EC8" w:rsidRPr="00F03E73" w:rsidRDefault="009C6EC8" w:rsidP="00AE385E">
      <w:pPr>
        <w:pStyle w:val="ListParagraph"/>
        <w:numPr>
          <w:ilvl w:val="1"/>
          <w:numId w:val="467"/>
        </w:numPr>
        <w:spacing w:after="160" w:line="360" w:lineRule="auto"/>
        <w:ind w:left="709" w:hanging="283"/>
        <w:rPr>
          <w:rFonts w:ascii="Arial" w:hAnsi="Arial" w:cs="Arial"/>
          <w:sz w:val="24"/>
          <w:szCs w:val="24"/>
        </w:rPr>
      </w:pPr>
      <w:r w:rsidRPr="00F03E73">
        <w:rPr>
          <w:rFonts w:ascii="Arial" w:hAnsi="Arial" w:cs="Arial"/>
          <w:sz w:val="24"/>
          <w:szCs w:val="24"/>
        </w:rPr>
        <w:t xml:space="preserve">Keep a written record of the Review. </w:t>
      </w:r>
    </w:p>
    <w:p w:rsidR="009C6EC8" w:rsidRPr="00F03E73" w:rsidRDefault="009C6EC8" w:rsidP="00AE385E">
      <w:pPr>
        <w:pStyle w:val="ListParagraph"/>
        <w:numPr>
          <w:ilvl w:val="1"/>
          <w:numId w:val="467"/>
        </w:numPr>
        <w:spacing w:after="160" w:line="360" w:lineRule="auto"/>
        <w:ind w:left="709" w:hanging="283"/>
        <w:rPr>
          <w:rFonts w:ascii="Arial" w:hAnsi="Arial" w:cs="Arial"/>
          <w:sz w:val="24"/>
          <w:szCs w:val="24"/>
        </w:rPr>
      </w:pPr>
      <w:r w:rsidRPr="00F03E73">
        <w:rPr>
          <w:rFonts w:ascii="Arial" w:hAnsi="Arial" w:cs="Arial"/>
          <w:sz w:val="24"/>
          <w:szCs w:val="24"/>
        </w:rPr>
        <w:t xml:space="preserve">Consider: </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Any feedback and suggested amendments from the staff consultation;</w:t>
      </w:r>
    </w:p>
    <w:p w:rsidR="009C6EC8" w:rsidRPr="00F03E73" w:rsidRDefault="009C6EC8" w:rsidP="00AE385E">
      <w:pPr>
        <w:pStyle w:val="ListParagraph"/>
        <w:numPr>
          <w:ilvl w:val="1"/>
          <w:numId w:val="467"/>
        </w:numPr>
        <w:spacing w:after="160" w:line="360" w:lineRule="auto"/>
        <w:rPr>
          <w:rFonts w:ascii="Arial" w:hAnsi="Arial" w:cs="Arial"/>
          <w:sz w:val="24"/>
          <w:szCs w:val="24"/>
        </w:rPr>
      </w:pPr>
      <w:r w:rsidRPr="00F03E73">
        <w:rPr>
          <w:rFonts w:ascii="Arial" w:hAnsi="Arial" w:cs="Arial"/>
          <w:sz w:val="24"/>
          <w:szCs w:val="24"/>
        </w:rPr>
        <w:t>Any quality improvement activities completed or ongoing in the area being reviewed;</w:t>
      </w:r>
    </w:p>
    <w:p w:rsidR="009C6EC8" w:rsidRPr="00F03E73" w:rsidRDefault="009C6EC8" w:rsidP="001C45BF">
      <w:pPr>
        <w:pStyle w:val="ListParagraph"/>
        <w:spacing w:after="160" w:line="360" w:lineRule="auto"/>
        <w:ind w:left="709"/>
        <w:rPr>
          <w:rFonts w:ascii="Arial" w:hAnsi="Arial" w:cs="Arial"/>
          <w:sz w:val="24"/>
          <w:szCs w:val="24"/>
        </w:rPr>
      </w:pPr>
      <w:r w:rsidRPr="00F03E73">
        <w:rPr>
          <w:rFonts w:ascii="Arial" w:hAnsi="Arial" w:cs="Arial"/>
          <w:sz w:val="24"/>
          <w:szCs w:val="24"/>
        </w:rPr>
        <w:tab/>
      </w:r>
      <w:r w:rsidRPr="00F03E73">
        <w:rPr>
          <w:rFonts w:ascii="Arial" w:hAnsi="Arial" w:cs="Arial"/>
          <w:sz w:val="24"/>
          <w:szCs w:val="24"/>
        </w:rPr>
        <w:tab/>
        <w:t xml:space="preserve">any trends in the area being reviewed (eg repeated incident reports, </w:t>
      </w:r>
      <w:r w:rsidRPr="00F03E73">
        <w:rPr>
          <w:rFonts w:ascii="Arial" w:hAnsi="Arial" w:cs="Arial"/>
          <w:sz w:val="24"/>
          <w:szCs w:val="24"/>
        </w:rPr>
        <w:tab/>
      </w:r>
      <w:r w:rsidRPr="00F03E73">
        <w:rPr>
          <w:rFonts w:ascii="Arial" w:hAnsi="Arial" w:cs="Arial"/>
          <w:sz w:val="24"/>
          <w:szCs w:val="24"/>
        </w:rPr>
        <w:tab/>
        <w:t>repeated complaints)</w:t>
      </w:r>
    </w:p>
    <w:p w:rsidR="009C6EC8" w:rsidRPr="00F03E73" w:rsidRDefault="009C6EC8" w:rsidP="00AE385E">
      <w:pPr>
        <w:pStyle w:val="ListParagraph"/>
        <w:numPr>
          <w:ilvl w:val="0"/>
          <w:numId w:val="468"/>
        </w:numPr>
        <w:spacing w:after="160" w:line="360" w:lineRule="auto"/>
        <w:ind w:left="709" w:hanging="283"/>
        <w:rPr>
          <w:rFonts w:ascii="Arial" w:hAnsi="Arial" w:cs="Arial"/>
          <w:b/>
          <w:sz w:val="24"/>
          <w:szCs w:val="24"/>
        </w:rPr>
      </w:pPr>
      <w:r w:rsidRPr="00F03E73">
        <w:rPr>
          <w:rFonts w:ascii="Arial" w:hAnsi="Arial" w:cs="Arial"/>
          <w:sz w:val="24"/>
          <w:szCs w:val="24"/>
        </w:rPr>
        <w:t xml:space="preserve">Determine if the policies, procedures and statements of the Service are being implemented. </w:t>
      </w:r>
    </w:p>
    <w:p w:rsidR="009C6EC8" w:rsidRPr="00F03E73" w:rsidRDefault="009C6EC8" w:rsidP="00AE385E">
      <w:pPr>
        <w:pStyle w:val="ListParagraph"/>
        <w:numPr>
          <w:ilvl w:val="0"/>
          <w:numId w:val="468"/>
        </w:numPr>
        <w:spacing w:after="160" w:line="360" w:lineRule="auto"/>
        <w:ind w:left="709" w:hanging="283"/>
        <w:rPr>
          <w:rFonts w:ascii="Arial" w:hAnsi="Arial" w:cs="Arial"/>
          <w:sz w:val="24"/>
          <w:szCs w:val="24"/>
        </w:rPr>
      </w:pPr>
      <w:r w:rsidRPr="00F03E73">
        <w:rPr>
          <w:rFonts w:ascii="Arial" w:hAnsi="Arial" w:cs="Arial"/>
          <w:sz w:val="24"/>
          <w:szCs w:val="24"/>
        </w:rPr>
        <w:t>In reviewing policies and procedures, statements and practice to determine that the service is being well governed consider the following:</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The Statement of purpose and function.</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Safety statement.</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Management and recruitment</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Complaint reporting and management</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lastRenderedPageBreak/>
        <w:t>Reporting of incidents</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Training</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Supervision of staff</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Staffing levels</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Record of attendance</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Authorisation and collection of children</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Staff absences</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Record management - records of children and service records</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Information for parents/guardians</w:t>
      </w:r>
    </w:p>
    <w:p w:rsidR="009C6EC8" w:rsidRPr="00F03E73" w:rsidRDefault="009C6EC8" w:rsidP="00AE385E">
      <w:pPr>
        <w:pStyle w:val="ListParagraph"/>
        <w:numPr>
          <w:ilvl w:val="1"/>
          <w:numId w:val="413"/>
        </w:numPr>
        <w:tabs>
          <w:tab w:val="clear" w:pos="1440"/>
        </w:tabs>
        <w:spacing w:after="160" w:line="360" w:lineRule="auto"/>
        <w:rPr>
          <w:rFonts w:ascii="Arial" w:hAnsi="Arial" w:cs="Arial"/>
          <w:sz w:val="24"/>
          <w:szCs w:val="24"/>
        </w:rPr>
      </w:pPr>
      <w:r w:rsidRPr="00F03E73">
        <w:rPr>
          <w:rFonts w:ascii="Arial" w:hAnsi="Arial" w:cs="Arial"/>
          <w:sz w:val="24"/>
          <w:szCs w:val="24"/>
        </w:rPr>
        <w:t>The Service has a copy of Part 12 of the Child and Family Agency Act 2013 and a copy of the Child Care Act 1991 (Early Years Services) Regulations 2016</w:t>
      </w:r>
    </w:p>
    <w:p w:rsidR="009C6EC8" w:rsidRPr="00F03E73" w:rsidRDefault="009C6EC8" w:rsidP="001C45BF">
      <w:pPr>
        <w:pStyle w:val="ListParagraph"/>
        <w:spacing w:after="160" w:line="360" w:lineRule="auto"/>
        <w:ind w:left="284"/>
        <w:rPr>
          <w:rFonts w:ascii="Arial" w:hAnsi="Arial" w:cs="Arial"/>
          <w:sz w:val="24"/>
          <w:szCs w:val="24"/>
        </w:rPr>
      </w:pPr>
    </w:p>
    <w:p w:rsidR="009C6EC8" w:rsidRPr="00F03E73" w:rsidRDefault="009C6EC8" w:rsidP="001C45BF">
      <w:pPr>
        <w:pStyle w:val="ListParagraph"/>
        <w:spacing w:after="160" w:line="360" w:lineRule="auto"/>
        <w:ind w:left="0"/>
        <w:rPr>
          <w:rFonts w:ascii="Arial" w:hAnsi="Arial" w:cs="Arial"/>
          <w:sz w:val="24"/>
          <w:szCs w:val="24"/>
        </w:rPr>
      </w:pPr>
    </w:p>
    <w:p w:rsidR="009C6EC8" w:rsidRPr="00F03E73" w:rsidRDefault="009C6EC8" w:rsidP="001C45BF">
      <w:pPr>
        <w:pStyle w:val="ListParagraph"/>
        <w:spacing w:after="160" w:line="360" w:lineRule="auto"/>
        <w:ind w:left="0"/>
        <w:rPr>
          <w:rFonts w:ascii="Arial" w:hAnsi="Arial" w:cs="Arial"/>
          <w:b/>
          <w:sz w:val="24"/>
          <w:szCs w:val="24"/>
        </w:rPr>
      </w:pPr>
      <w:r w:rsidRPr="00F03E73">
        <w:rPr>
          <w:rFonts w:ascii="Arial" w:hAnsi="Arial" w:cs="Arial"/>
          <w:b/>
          <w:sz w:val="24"/>
          <w:szCs w:val="24"/>
        </w:rPr>
        <w:t>The Service is being well governed</w:t>
      </w: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sz w:val="24"/>
          <w:szCs w:val="24"/>
        </w:rPr>
        <w:t xml:space="preserve">The following must be considered: </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Statement of purpose and function</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Safety statement</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Management and recruitment</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Complaint reporting and management</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Reporting of incidents</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Training</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Supervision of staff (not applicable to sole operator)</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Staffing levels (not applicable to sole operator)</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Record of attendance</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Authorisation and collection of children</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Staff absences (not applicable to sole operator)</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Record management - records of children and service records</w:t>
      </w:r>
    </w:p>
    <w:p w:rsidR="009C6EC8" w:rsidRPr="00F03E73"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Information for parents/guardians</w:t>
      </w:r>
    </w:p>
    <w:p w:rsidR="009C6EC8" w:rsidRDefault="009C6EC8" w:rsidP="00AE385E">
      <w:pPr>
        <w:pStyle w:val="ListParagraph"/>
        <w:numPr>
          <w:ilvl w:val="0"/>
          <w:numId w:val="473"/>
        </w:numPr>
        <w:spacing w:after="160" w:line="360" w:lineRule="auto"/>
        <w:rPr>
          <w:rFonts w:ascii="Arial" w:hAnsi="Arial" w:cs="Arial"/>
          <w:sz w:val="24"/>
          <w:szCs w:val="24"/>
        </w:rPr>
      </w:pPr>
      <w:r w:rsidRPr="00F03E73">
        <w:rPr>
          <w:rFonts w:ascii="Arial" w:hAnsi="Arial" w:cs="Arial"/>
          <w:sz w:val="24"/>
          <w:szCs w:val="24"/>
        </w:rPr>
        <w:t>The service has a copy of Part 12 of the Child and Family Agency Act 2013 and a copy of the Child Care Act 1991 (Early Years Services) Regulations 2016.</w:t>
      </w:r>
    </w:p>
    <w:p w:rsidR="001C45BF" w:rsidRPr="001C45BF" w:rsidRDefault="001C45BF" w:rsidP="001C45BF">
      <w:pPr>
        <w:pStyle w:val="ListParagraph"/>
        <w:spacing w:after="160" w:line="360" w:lineRule="auto"/>
        <w:rPr>
          <w:rFonts w:ascii="Arial" w:hAnsi="Arial" w:cs="Arial"/>
          <w:sz w:val="24"/>
          <w:szCs w:val="24"/>
        </w:rPr>
      </w:pPr>
    </w:p>
    <w:p w:rsidR="009C6EC8" w:rsidRPr="00F03E73" w:rsidRDefault="009C6EC8" w:rsidP="001C45BF">
      <w:pPr>
        <w:pStyle w:val="ListParagraph"/>
        <w:spacing w:after="160" w:line="360" w:lineRule="auto"/>
        <w:ind w:left="0"/>
        <w:rPr>
          <w:rFonts w:ascii="Arial" w:hAnsi="Arial" w:cs="Arial"/>
          <w:b/>
          <w:sz w:val="24"/>
          <w:szCs w:val="24"/>
        </w:rPr>
      </w:pPr>
      <w:r w:rsidRPr="00F03E73">
        <w:rPr>
          <w:rFonts w:ascii="Arial" w:hAnsi="Arial" w:cs="Arial"/>
          <w:b/>
          <w:sz w:val="24"/>
          <w:szCs w:val="24"/>
        </w:rPr>
        <w:lastRenderedPageBreak/>
        <w:t>The Health, Welfare and Development of Each Chil</w:t>
      </w:r>
      <w:r w:rsidR="001C45BF">
        <w:rPr>
          <w:rFonts w:ascii="Arial" w:hAnsi="Arial" w:cs="Arial"/>
          <w:b/>
          <w:sz w:val="24"/>
          <w:szCs w:val="24"/>
        </w:rPr>
        <w:t>d Attending is Being Supported</w:t>
      </w: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sz w:val="24"/>
          <w:szCs w:val="24"/>
        </w:rPr>
        <w:t xml:space="preserve">The following must be considered: </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Children's care needs are being met;</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Relationships are being supported;</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Children's learning and development is being supported;</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Positive emotional and behavioural management practices are in place;</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The environment suits the children's wellbeing;</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Use of the internet and photographic and recording devices is in line with best practice (to include CCTV where appropriate);</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Children are supposed and helped to settle in;</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Children have access to outdoor play;</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Children's outings (if undertaken);</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Health eating is supported;</w:t>
      </w:r>
    </w:p>
    <w:p w:rsidR="009C6EC8" w:rsidRPr="00F03E73" w:rsidRDefault="009C6EC8" w:rsidP="00AE385E">
      <w:pPr>
        <w:pStyle w:val="ListParagraph"/>
        <w:numPr>
          <w:ilvl w:val="0"/>
          <w:numId w:val="469"/>
        </w:numPr>
        <w:spacing w:after="160" w:line="360" w:lineRule="auto"/>
        <w:rPr>
          <w:rFonts w:ascii="Arial" w:hAnsi="Arial" w:cs="Arial"/>
          <w:sz w:val="24"/>
          <w:szCs w:val="24"/>
        </w:rPr>
      </w:pPr>
      <w:r w:rsidRPr="00F03E73">
        <w:rPr>
          <w:rFonts w:ascii="Arial" w:hAnsi="Arial" w:cs="Arial"/>
          <w:sz w:val="24"/>
          <w:szCs w:val="24"/>
        </w:rPr>
        <w:t xml:space="preserve">All children are welcomed. </w:t>
      </w:r>
    </w:p>
    <w:p w:rsidR="009C6EC8" w:rsidRPr="00F03E73" w:rsidRDefault="009C6EC8" w:rsidP="001C45BF">
      <w:pPr>
        <w:pStyle w:val="ListParagraph"/>
        <w:spacing w:after="160" w:line="360" w:lineRule="auto"/>
        <w:rPr>
          <w:rFonts w:ascii="Arial" w:hAnsi="Arial" w:cs="Arial"/>
          <w:sz w:val="24"/>
          <w:szCs w:val="24"/>
        </w:rPr>
      </w:pP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b/>
          <w:sz w:val="24"/>
          <w:szCs w:val="24"/>
        </w:rPr>
        <w:t>Children are safe in the Service</w:t>
      </w: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sz w:val="24"/>
          <w:szCs w:val="24"/>
        </w:rPr>
        <w:t xml:space="preserve">The following must be considered: </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Supervision of children;</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Infection control (including outbreaks)</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Accidents and injuries;</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Administration of medication;</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Safe sleep;</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First aid;</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Risk management;</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Fire safety;</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Insurance;</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Outings (if undertaken including transportation of children)</w:t>
      </w:r>
    </w:p>
    <w:p w:rsidR="009C6EC8" w:rsidRPr="00F03E73" w:rsidRDefault="009C6EC8" w:rsidP="00AE385E">
      <w:pPr>
        <w:pStyle w:val="ListParagraph"/>
        <w:numPr>
          <w:ilvl w:val="1"/>
          <w:numId w:val="223"/>
        </w:numPr>
        <w:spacing w:after="160" w:line="360" w:lineRule="auto"/>
        <w:rPr>
          <w:rFonts w:ascii="Arial" w:hAnsi="Arial" w:cs="Arial"/>
          <w:sz w:val="24"/>
          <w:szCs w:val="24"/>
        </w:rPr>
      </w:pPr>
      <w:r w:rsidRPr="00F03E73">
        <w:rPr>
          <w:rFonts w:ascii="Arial" w:hAnsi="Arial" w:cs="Arial"/>
          <w:sz w:val="24"/>
          <w:szCs w:val="24"/>
        </w:rPr>
        <w:t>Child immunisations.</w:t>
      </w:r>
    </w:p>
    <w:p w:rsidR="009C6EC8" w:rsidRPr="00F03E73" w:rsidRDefault="009C6EC8" w:rsidP="001C45BF">
      <w:pPr>
        <w:pStyle w:val="ListParagraph"/>
        <w:spacing w:after="160" w:line="360" w:lineRule="auto"/>
        <w:ind w:left="0"/>
        <w:rPr>
          <w:rFonts w:ascii="Arial" w:hAnsi="Arial" w:cs="Arial"/>
          <w:sz w:val="24"/>
          <w:szCs w:val="24"/>
        </w:rPr>
      </w:pPr>
    </w:p>
    <w:p w:rsidR="009C6EC8" w:rsidRPr="001C45BF" w:rsidRDefault="009C6EC8" w:rsidP="001C45BF">
      <w:pPr>
        <w:pStyle w:val="ListParagraph"/>
        <w:spacing w:after="160" w:line="360" w:lineRule="auto"/>
        <w:ind w:left="0"/>
        <w:rPr>
          <w:rFonts w:ascii="Arial" w:hAnsi="Arial" w:cs="Arial"/>
          <w:sz w:val="24"/>
          <w:szCs w:val="24"/>
        </w:rPr>
      </w:pPr>
      <w:r w:rsidRPr="00F03E73">
        <w:rPr>
          <w:rFonts w:ascii="Arial" w:hAnsi="Arial" w:cs="Arial"/>
          <w:b/>
          <w:sz w:val="24"/>
          <w:szCs w:val="24"/>
        </w:rPr>
        <w:t>The premises are safe, suitable and appropriate for the care and education of the children</w:t>
      </w: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sz w:val="24"/>
          <w:szCs w:val="24"/>
        </w:rPr>
        <w:t xml:space="preserve">The following must be considered: </w:t>
      </w:r>
    </w:p>
    <w:p w:rsidR="009C6EC8" w:rsidRPr="00F03E73" w:rsidRDefault="009C6EC8" w:rsidP="001C45BF">
      <w:pPr>
        <w:pStyle w:val="ListParagraph"/>
        <w:spacing w:after="160" w:line="360" w:lineRule="auto"/>
        <w:ind w:left="0"/>
        <w:rPr>
          <w:rFonts w:ascii="Arial" w:hAnsi="Arial" w:cs="Arial"/>
          <w:sz w:val="24"/>
          <w:szCs w:val="24"/>
        </w:rPr>
      </w:pPr>
    </w:p>
    <w:p w:rsidR="009C6EC8" w:rsidRPr="00F03E73" w:rsidRDefault="009C6EC8" w:rsidP="00AE385E">
      <w:pPr>
        <w:pStyle w:val="ListParagraph"/>
        <w:numPr>
          <w:ilvl w:val="1"/>
          <w:numId w:val="238"/>
        </w:numPr>
        <w:spacing w:after="160" w:line="360" w:lineRule="auto"/>
        <w:rPr>
          <w:rFonts w:ascii="Arial" w:hAnsi="Arial" w:cs="Arial"/>
          <w:sz w:val="24"/>
          <w:szCs w:val="24"/>
        </w:rPr>
      </w:pPr>
      <w:r w:rsidRPr="00F03E73">
        <w:rPr>
          <w:rFonts w:ascii="Arial" w:hAnsi="Arial" w:cs="Arial"/>
          <w:sz w:val="24"/>
          <w:szCs w:val="24"/>
        </w:rPr>
        <w:lastRenderedPageBreak/>
        <w:t>Space requirements;</w:t>
      </w:r>
    </w:p>
    <w:p w:rsidR="009C6EC8" w:rsidRPr="00F03E73" w:rsidRDefault="009C6EC8" w:rsidP="00AE385E">
      <w:pPr>
        <w:pStyle w:val="ListParagraph"/>
        <w:numPr>
          <w:ilvl w:val="1"/>
          <w:numId w:val="238"/>
        </w:numPr>
        <w:spacing w:after="160" w:line="360" w:lineRule="auto"/>
        <w:rPr>
          <w:rFonts w:ascii="Arial" w:hAnsi="Arial" w:cs="Arial"/>
          <w:sz w:val="24"/>
          <w:szCs w:val="24"/>
        </w:rPr>
      </w:pPr>
      <w:r w:rsidRPr="00F03E73">
        <w:rPr>
          <w:rFonts w:ascii="Arial" w:hAnsi="Arial" w:cs="Arial"/>
          <w:sz w:val="24"/>
          <w:szCs w:val="24"/>
        </w:rPr>
        <w:t>equipment and materials;</w:t>
      </w:r>
    </w:p>
    <w:p w:rsidR="009C6EC8" w:rsidRPr="00F03E73" w:rsidRDefault="009C6EC8" w:rsidP="00AE385E">
      <w:pPr>
        <w:pStyle w:val="ListParagraph"/>
        <w:numPr>
          <w:ilvl w:val="1"/>
          <w:numId w:val="238"/>
        </w:numPr>
        <w:spacing w:after="160" w:line="360" w:lineRule="auto"/>
        <w:rPr>
          <w:rFonts w:ascii="Arial" w:hAnsi="Arial" w:cs="Arial"/>
          <w:sz w:val="24"/>
          <w:szCs w:val="24"/>
        </w:rPr>
      </w:pPr>
      <w:r w:rsidRPr="00F03E73">
        <w:rPr>
          <w:rFonts w:ascii="Arial" w:hAnsi="Arial" w:cs="Arial"/>
          <w:sz w:val="24"/>
          <w:szCs w:val="24"/>
        </w:rPr>
        <w:t>premises (including access to the Service, cleaning, lighting, heating, maintenance etc).</w:t>
      </w:r>
    </w:p>
    <w:p w:rsidR="009C6EC8" w:rsidRPr="00F03E73" w:rsidRDefault="009C6EC8" w:rsidP="001C45BF">
      <w:pPr>
        <w:pStyle w:val="ListParagraph"/>
        <w:spacing w:after="160" w:line="360" w:lineRule="auto"/>
        <w:ind w:left="0"/>
        <w:rPr>
          <w:rFonts w:ascii="Arial" w:hAnsi="Arial" w:cs="Arial"/>
          <w:sz w:val="24"/>
          <w:szCs w:val="24"/>
        </w:rPr>
      </w:pP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b/>
          <w:sz w:val="24"/>
          <w:szCs w:val="24"/>
        </w:rPr>
        <w:t>Reporting and Closing Reviews</w:t>
      </w:r>
    </w:p>
    <w:p w:rsidR="009C6EC8" w:rsidRPr="00295087" w:rsidRDefault="009C6EC8" w:rsidP="00AE385E">
      <w:pPr>
        <w:pStyle w:val="ListParagraph"/>
        <w:numPr>
          <w:ilvl w:val="0"/>
          <w:numId w:val="486"/>
        </w:numPr>
        <w:spacing w:after="160" w:line="360" w:lineRule="auto"/>
        <w:rPr>
          <w:rFonts w:ascii="Arial" w:hAnsi="Arial" w:cs="Arial"/>
          <w:sz w:val="24"/>
          <w:szCs w:val="24"/>
        </w:rPr>
      </w:pPr>
      <w:r w:rsidRPr="00295087">
        <w:rPr>
          <w:rFonts w:ascii="Arial" w:hAnsi="Arial" w:cs="Arial"/>
          <w:sz w:val="24"/>
          <w:szCs w:val="24"/>
        </w:rPr>
        <w:t>Relevant staff are told about the findings of the review;</w:t>
      </w:r>
    </w:p>
    <w:p w:rsidR="009C6EC8" w:rsidRPr="00295087" w:rsidRDefault="009C6EC8" w:rsidP="00AE385E">
      <w:pPr>
        <w:pStyle w:val="ListParagraph"/>
        <w:numPr>
          <w:ilvl w:val="0"/>
          <w:numId w:val="486"/>
        </w:numPr>
        <w:spacing w:after="160" w:line="360" w:lineRule="auto"/>
        <w:rPr>
          <w:rFonts w:ascii="Arial" w:hAnsi="Arial" w:cs="Arial"/>
          <w:sz w:val="24"/>
          <w:szCs w:val="24"/>
        </w:rPr>
      </w:pPr>
      <w:r w:rsidRPr="00295087">
        <w:rPr>
          <w:rFonts w:ascii="Arial" w:hAnsi="Arial" w:cs="Arial"/>
          <w:sz w:val="24"/>
          <w:szCs w:val="24"/>
        </w:rPr>
        <w:t>Any issues to be address or areas for improvement are identified and recorded (eg an amendment to a policy or a change in practice)</w:t>
      </w:r>
    </w:p>
    <w:p w:rsidR="009C6EC8" w:rsidRPr="00295087" w:rsidRDefault="009C6EC8" w:rsidP="00AE385E">
      <w:pPr>
        <w:pStyle w:val="ListParagraph"/>
        <w:numPr>
          <w:ilvl w:val="0"/>
          <w:numId w:val="486"/>
        </w:numPr>
        <w:spacing w:after="160" w:line="360" w:lineRule="auto"/>
        <w:rPr>
          <w:rFonts w:ascii="Arial" w:hAnsi="Arial" w:cs="Arial"/>
          <w:sz w:val="24"/>
          <w:szCs w:val="24"/>
        </w:rPr>
      </w:pPr>
      <w:r w:rsidRPr="00295087">
        <w:rPr>
          <w:rFonts w:ascii="Arial" w:hAnsi="Arial" w:cs="Arial"/>
          <w:sz w:val="24"/>
          <w:szCs w:val="24"/>
        </w:rPr>
        <w:t>Corrective and preventive actions are put in place to remedy the issues identified;</w:t>
      </w:r>
    </w:p>
    <w:p w:rsidR="009C6EC8" w:rsidRPr="00295087" w:rsidRDefault="009C6EC8" w:rsidP="00AE385E">
      <w:pPr>
        <w:pStyle w:val="ListParagraph"/>
        <w:numPr>
          <w:ilvl w:val="0"/>
          <w:numId w:val="486"/>
        </w:numPr>
        <w:spacing w:after="160" w:line="360" w:lineRule="auto"/>
        <w:rPr>
          <w:rFonts w:ascii="Arial" w:hAnsi="Arial" w:cs="Arial"/>
          <w:sz w:val="24"/>
          <w:szCs w:val="24"/>
        </w:rPr>
      </w:pPr>
      <w:r w:rsidRPr="00295087">
        <w:rPr>
          <w:rFonts w:ascii="Arial" w:hAnsi="Arial" w:cs="Arial"/>
          <w:sz w:val="24"/>
          <w:szCs w:val="24"/>
        </w:rPr>
        <w:t>Staff view the review findings and any remedial actions as an opportunity to learn and improve;</w:t>
      </w:r>
    </w:p>
    <w:p w:rsidR="009C6EC8" w:rsidRPr="00295087" w:rsidRDefault="009C6EC8" w:rsidP="00AE385E">
      <w:pPr>
        <w:pStyle w:val="ListParagraph"/>
        <w:numPr>
          <w:ilvl w:val="0"/>
          <w:numId w:val="486"/>
        </w:numPr>
        <w:spacing w:after="160" w:line="360" w:lineRule="auto"/>
        <w:rPr>
          <w:rFonts w:ascii="Arial" w:hAnsi="Arial" w:cs="Arial"/>
          <w:sz w:val="24"/>
          <w:szCs w:val="24"/>
        </w:rPr>
      </w:pPr>
      <w:r w:rsidRPr="00295087">
        <w:rPr>
          <w:rFonts w:ascii="Arial" w:hAnsi="Arial" w:cs="Arial"/>
          <w:sz w:val="24"/>
          <w:szCs w:val="24"/>
        </w:rPr>
        <w:t xml:space="preserve">Reviews are closed when any issues identified are corrected. </w:t>
      </w:r>
    </w:p>
    <w:p w:rsidR="009C6EC8" w:rsidRPr="00F03E73" w:rsidRDefault="009C6EC8" w:rsidP="001C45BF">
      <w:pPr>
        <w:pStyle w:val="ListParagraph"/>
        <w:spacing w:after="160" w:line="360" w:lineRule="auto"/>
        <w:ind w:left="0"/>
        <w:rPr>
          <w:rFonts w:ascii="Arial" w:hAnsi="Arial" w:cs="Arial"/>
          <w:sz w:val="24"/>
          <w:szCs w:val="24"/>
        </w:rPr>
      </w:pPr>
    </w:p>
    <w:p w:rsidR="00295087" w:rsidRDefault="00295087" w:rsidP="001C45BF">
      <w:pPr>
        <w:pStyle w:val="ListParagraph"/>
        <w:spacing w:after="160" w:line="360" w:lineRule="auto"/>
        <w:ind w:left="0"/>
        <w:rPr>
          <w:rFonts w:ascii="Arial" w:hAnsi="Arial" w:cs="Arial"/>
          <w:b/>
          <w:sz w:val="24"/>
          <w:szCs w:val="24"/>
        </w:rPr>
      </w:pPr>
      <w:r>
        <w:rPr>
          <w:rFonts w:ascii="Arial" w:hAnsi="Arial" w:cs="Arial"/>
          <w:b/>
          <w:sz w:val="24"/>
          <w:szCs w:val="24"/>
        </w:rPr>
        <w:t>Retention of Records</w:t>
      </w:r>
    </w:p>
    <w:p w:rsidR="009C6EC8" w:rsidRPr="00F03E73" w:rsidRDefault="009C6EC8" w:rsidP="001C45BF">
      <w:pPr>
        <w:pStyle w:val="ListParagraph"/>
        <w:spacing w:after="160" w:line="360" w:lineRule="auto"/>
        <w:ind w:left="0"/>
        <w:rPr>
          <w:rFonts w:ascii="Arial" w:hAnsi="Arial" w:cs="Arial"/>
          <w:sz w:val="24"/>
          <w:szCs w:val="24"/>
        </w:rPr>
      </w:pPr>
      <w:r w:rsidRPr="00F03E73">
        <w:rPr>
          <w:rFonts w:ascii="Arial" w:hAnsi="Arial" w:cs="Arial"/>
          <w:sz w:val="24"/>
          <w:szCs w:val="24"/>
        </w:rPr>
        <w:t xml:space="preserve">The Service keeps a record of the review in the Service for three years from the date on which the review was completed. </w:t>
      </w:r>
    </w:p>
    <w:p w:rsidR="009C6EC8" w:rsidRPr="00F03E73" w:rsidRDefault="009C6EC8" w:rsidP="009C6EC8">
      <w:pPr>
        <w:pStyle w:val="ListParagraph"/>
        <w:spacing w:after="160" w:line="259" w:lineRule="auto"/>
        <w:ind w:left="0"/>
        <w:rPr>
          <w:rFonts w:ascii="Arial" w:hAnsi="Arial" w:cs="Arial"/>
          <w:sz w:val="24"/>
          <w:szCs w:val="24"/>
        </w:rPr>
      </w:pPr>
    </w:p>
    <w:p w:rsidR="009C6EC8" w:rsidRDefault="001D0511" w:rsidP="00092D93">
      <w:pPr>
        <w:pStyle w:val="ListParagraph"/>
        <w:spacing w:after="160" w:line="259" w:lineRule="auto"/>
        <w:ind w:left="0"/>
        <w:rPr>
          <w:rFonts w:ascii="Arial" w:hAnsi="Arial" w:cs="Arial"/>
          <w:sz w:val="24"/>
          <w:szCs w:val="24"/>
        </w:rPr>
      </w:pPr>
      <w:r>
        <w:rPr>
          <w:rFonts w:ascii="Arial" w:hAnsi="Arial" w:cs="Arial"/>
          <w:sz w:val="24"/>
          <w:szCs w:val="24"/>
        </w:rPr>
        <w:t>Please see Appendix P</w:t>
      </w:r>
      <w:r w:rsidR="009C6EC8" w:rsidRPr="00F03E73">
        <w:rPr>
          <w:rFonts w:ascii="Arial" w:hAnsi="Arial" w:cs="Arial"/>
          <w:sz w:val="24"/>
          <w:szCs w:val="24"/>
        </w:rPr>
        <w:t xml:space="preserve"> Ser</w:t>
      </w:r>
      <w:r w:rsidR="00092D93">
        <w:rPr>
          <w:rFonts w:ascii="Arial" w:hAnsi="Arial" w:cs="Arial"/>
          <w:sz w:val="24"/>
          <w:szCs w:val="24"/>
        </w:rPr>
        <w:t>vice Record Retention Timeframe</w:t>
      </w:r>
      <w:r w:rsidR="009C6EC8">
        <w:rPr>
          <w:rFonts w:ascii="Arial" w:hAnsi="Arial" w:cs="Arial"/>
          <w:sz w:val="24"/>
          <w:szCs w:val="24"/>
        </w:rPr>
        <w:br w:type="page"/>
      </w:r>
    </w:p>
    <w:p w:rsidR="00D04792" w:rsidRPr="00F03E73" w:rsidRDefault="00CA33DF" w:rsidP="00D04792">
      <w:pPr>
        <w:spacing w:after="160" w:line="259" w:lineRule="auto"/>
        <w:rPr>
          <w:rFonts w:ascii="Arial" w:hAnsi="Arial" w:cs="Arial"/>
          <w:color w:val="FF0000"/>
          <w:sz w:val="24"/>
          <w:szCs w:val="24"/>
        </w:rPr>
      </w:pPr>
      <w:r w:rsidRPr="00F03E73">
        <w:rPr>
          <w:rFonts w:ascii="Arial" w:hAnsi="Arial" w:cs="Arial"/>
          <w:b/>
          <w:bCs/>
          <w:sz w:val="28"/>
          <w:szCs w:val="28"/>
        </w:rPr>
        <w:lastRenderedPageBreak/>
        <w:t>5</w:t>
      </w:r>
      <w:r w:rsidR="004A5D86" w:rsidRPr="00F03E73">
        <w:rPr>
          <w:rFonts w:ascii="Arial" w:hAnsi="Arial" w:cs="Arial"/>
          <w:b/>
          <w:bCs/>
          <w:sz w:val="28"/>
          <w:szCs w:val="28"/>
        </w:rPr>
        <w:t>2</w:t>
      </w:r>
      <w:r w:rsidR="00D04792" w:rsidRPr="00F03E73">
        <w:rPr>
          <w:rFonts w:ascii="Arial" w:hAnsi="Arial" w:cs="Arial"/>
          <w:b/>
          <w:bCs/>
          <w:sz w:val="28"/>
          <w:szCs w:val="28"/>
        </w:rPr>
        <w:t xml:space="preserve">. INSURANCE   </w:t>
      </w:r>
    </w:p>
    <w:tbl>
      <w:tblPr>
        <w:tblStyle w:val="TableGrid"/>
        <w:tblW w:w="0" w:type="auto"/>
        <w:tblLook w:val="04A0" w:firstRow="1" w:lastRow="0" w:firstColumn="1" w:lastColumn="0" w:noHBand="0" w:noVBand="1"/>
      </w:tblPr>
      <w:tblGrid>
        <w:gridCol w:w="4644"/>
        <w:gridCol w:w="4372"/>
      </w:tblGrid>
      <w:tr w:rsidR="00D04792" w:rsidRPr="00F03E73" w:rsidTr="003C3A91">
        <w:tc>
          <w:tcPr>
            <w:tcW w:w="4644"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Title:</w:t>
            </w:r>
          </w:p>
        </w:tc>
        <w:tc>
          <w:tcPr>
            <w:tcW w:w="4372"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 xml:space="preserve">Insurance </w:t>
            </w:r>
          </w:p>
        </w:tc>
      </w:tr>
      <w:tr w:rsidR="00D04792" w:rsidRPr="00F03E73" w:rsidTr="003C3A91">
        <w:tc>
          <w:tcPr>
            <w:tcW w:w="4644"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Unique Reference Number:</w:t>
            </w:r>
          </w:p>
        </w:tc>
        <w:tc>
          <w:tcPr>
            <w:tcW w:w="4372" w:type="dxa"/>
          </w:tcPr>
          <w:p w:rsidR="00D04792" w:rsidRPr="00F03E73" w:rsidRDefault="00CA33DF" w:rsidP="003C3A91">
            <w:pPr>
              <w:pStyle w:val="NoSpacing"/>
              <w:spacing w:line="360" w:lineRule="auto"/>
              <w:jc w:val="both"/>
              <w:rPr>
                <w:rFonts w:ascii="Arial" w:hAnsi="Arial" w:cs="Arial"/>
                <w:b/>
                <w:sz w:val="24"/>
                <w:szCs w:val="24"/>
              </w:rPr>
            </w:pPr>
            <w:r w:rsidRPr="00F03E73">
              <w:rPr>
                <w:rFonts w:ascii="Arial" w:hAnsi="Arial" w:cs="Arial"/>
                <w:b/>
                <w:sz w:val="24"/>
                <w:szCs w:val="24"/>
              </w:rPr>
              <w:t>05</w:t>
            </w:r>
            <w:r w:rsidR="004A5D86" w:rsidRPr="00F03E73">
              <w:rPr>
                <w:rFonts w:ascii="Arial" w:hAnsi="Arial" w:cs="Arial"/>
                <w:b/>
                <w:sz w:val="24"/>
                <w:szCs w:val="24"/>
              </w:rPr>
              <w:t>2</w:t>
            </w:r>
          </w:p>
        </w:tc>
      </w:tr>
      <w:tr w:rsidR="00295087" w:rsidRPr="00F03E73" w:rsidTr="003C3A91">
        <w:tc>
          <w:tcPr>
            <w:tcW w:w="4644" w:type="dxa"/>
          </w:tcPr>
          <w:p w:rsidR="00295087" w:rsidRPr="00F03E73" w:rsidRDefault="00295087"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295087" w:rsidRPr="00F03E73" w:rsidRDefault="00D40711" w:rsidP="003C3A91">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295087">
              <w:rPr>
                <w:rFonts w:ascii="Arial" w:hAnsi="Arial" w:cs="Arial"/>
                <w:b/>
                <w:sz w:val="24"/>
                <w:szCs w:val="24"/>
              </w:rPr>
              <w:t>,</w:t>
            </w:r>
            <w:r w:rsidR="00295087" w:rsidRPr="00F71F9E">
              <w:rPr>
                <w:rFonts w:ascii="Arial" w:hAnsi="Arial" w:cs="Arial"/>
                <w:b/>
                <w:sz w:val="24"/>
                <w:szCs w:val="24"/>
              </w:rPr>
              <w:t xml:space="preserve"> CB</w:t>
            </w:r>
          </w:p>
        </w:tc>
      </w:tr>
      <w:tr w:rsidR="00295087" w:rsidRPr="00F03E73" w:rsidTr="003C3A91">
        <w:tc>
          <w:tcPr>
            <w:tcW w:w="4644" w:type="dxa"/>
          </w:tcPr>
          <w:p w:rsidR="00295087" w:rsidRPr="00F03E73" w:rsidRDefault="00295087" w:rsidP="003C3A91">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295087" w:rsidRPr="00F03E73" w:rsidRDefault="00EB5FB4" w:rsidP="003C3A91">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3D2CA9" w:rsidRPr="00F03E73" w:rsidTr="003C3A91">
        <w:tc>
          <w:tcPr>
            <w:tcW w:w="4644" w:type="dxa"/>
          </w:tcPr>
          <w:p w:rsidR="003D2CA9" w:rsidRPr="00F03E73" w:rsidRDefault="003D2CA9" w:rsidP="003C3A91">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D04792" w:rsidRPr="00F03E73" w:rsidTr="003C3A91">
        <w:tc>
          <w:tcPr>
            <w:tcW w:w="4644"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D04792"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2019</w:t>
            </w:r>
          </w:p>
        </w:tc>
      </w:tr>
      <w:tr w:rsidR="00D04792" w:rsidRPr="00F03E73" w:rsidTr="003C3A91">
        <w:tc>
          <w:tcPr>
            <w:tcW w:w="4644"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D04792" w:rsidRPr="00F03E73" w:rsidRDefault="00557BEC" w:rsidP="003C3A91">
            <w:pPr>
              <w:pStyle w:val="NoSpacing"/>
              <w:spacing w:line="360" w:lineRule="auto"/>
              <w:jc w:val="both"/>
              <w:rPr>
                <w:rFonts w:ascii="Arial" w:hAnsi="Arial" w:cs="Arial"/>
                <w:b/>
                <w:sz w:val="24"/>
                <w:szCs w:val="24"/>
              </w:rPr>
            </w:pPr>
            <w:r>
              <w:rPr>
                <w:rFonts w:ascii="Arial" w:hAnsi="Arial" w:cs="Arial"/>
                <w:b/>
                <w:sz w:val="24"/>
                <w:szCs w:val="24"/>
              </w:rPr>
              <w:t>July 2020</w:t>
            </w:r>
          </w:p>
        </w:tc>
      </w:tr>
      <w:tr w:rsidR="00D04792" w:rsidRPr="00F03E73" w:rsidTr="003C3A91">
        <w:tc>
          <w:tcPr>
            <w:tcW w:w="4644"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D04792" w:rsidRPr="00F03E73" w:rsidRDefault="00D04792" w:rsidP="003C3A91">
            <w:pPr>
              <w:pStyle w:val="NoSpacing"/>
              <w:spacing w:line="360" w:lineRule="auto"/>
              <w:jc w:val="both"/>
              <w:rPr>
                <w:rFonts w:ascii="Arial" w:hAnsi="Arial" w:cs="Arial"/>
                <w:b/>
                <w:sz w:val="24"/>
                <w:szCs w:val="24"/>
              </w:rPr>
            </w:pPr>
            <w:r w:rsidRPr="00F03E73">
              <w:rPr>
                <w:rFonts w:ascii="Arial" w:hAnsi="Arial" w:cs="Arial"/>
                <w:b/>
                <w:sz w:val="24"/>
                <w:szCs w:val="24"/>
              </w:rPr>
              <w:t>2</w:t>
            </w:r>
          </w:p>
        </w:tc>
      </w:tr>
    </w:tbl>
    <w:p w:rsidR="00D04792" w:rsidRPr="00F03E73" w:rsidRDefault="00D04792" w:rsidP="00D04792">
      <w:pPr>
        <w:tabs>
          <w:tab w:val="left" w:pos="2267"/>
        </w:tabs>
        <w:spacing w:after="160" w:line="259" w:lineRule="auto"/>
        <w:rPr>
          <w:rFonts w:ascii="Arial" w:hAnsi="Arial" w:cs="Arial"/>
          <w:b/>
          <w:sz w:val="28"/>
          <w:szCs w:val="28"/>
        </w:rPr>
      </w:pPr>
      <w:r w:rsidRPr="00F03E73">
        <w:rPr>
          <w:rFonts w:ascii="Arial" w:hAnsi="Arial" w:cs="Arial"/>
          <w:b/>
          <w:sz w:val="28"/>
          <w:szCs w:val="28"/>
        </w:rPr>
        <w:tab/>
      </w:r>
    </w:p>
    <w:p w:rsidR="00D04792" w:rsidRPr="00F03E73" w:rsidRDefault="00D04792" w:rsidP="00D04792">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D04792" w:rsidRPr="00F03E73" w:rsidRDefault="00D04792" w:rsidP="00D04792">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D04792" w:rsidRPr="00F03E73" w:rsidRDefault="00D04792" w:rsidP="00D04792">
      <w:pPr>
        <w:spacing w:after="160" w:line="259" w:lineRule="auto"/>
        <w:rPr>
          <w:rFonts w:ascii="Arial" w:hAnsi="Arial" w:cs="Arial"/>
          <w:b/>
          <w:sz w:val="24"/>
          <w:szCs w:val="24"/>
        </w:rPr>
      </w:pPr>
    </w:p>
    <w:p w:rsidR="00D04792" w:rsidRPr="00F03E73" w:rsidRDefault="00D04792" w:rsidP="00295087">
      <w:pPr>
        <w:spacing w:after="160" w:line="259" w:lineRule="auto"/>
        <w:rPr>
          <w:rFonts w:ascii="Arial" w:hAnsi="Arial" w:cs="Arial"/>
          <w:b/>
          <w:sz w:val="24"/>
          <w:szCs w:val="24"/>
        </w:rPr>
      </w:pPr>
      <w:r w:rsidRPr="00F03E73">
        <w:rPr>
          <w:rFonts w:ascii="Arial" w:hAnsi="Arial" w:cs="Arial"/>
          <w:b/>
          <w:sz w:val="24"/>
          <w:szCs w:val="24"/>
        </w:rPr>
        <w:t xml:space="preserve">Statement of Intent: </w:t>
      </w:r>
    </w:p>
    <w:p w:rsidR="00D04792" w:rsidRPr="00F03E73" w:rsidRDefault="00D04792" w:rsidP="00D04792">
      <w:pPr>
        <w:spacing w:after="0" w:line="360" w:lineRule="auto"/>
        <w:rPr>
          <w:rFonts w:ascii="Arial" w:hAnsi="Arial" w:cs="Arial"/>
          <w:sz w:val="24"/>
          <w:szCs w:val="24"/>
        </w:rPr>
      </w:pPr>
      <w:r w:rsidRPr="00F03E73">
        <w:rPr>
          <w:rFonts w:ascii="Arial" w:hAnsi="Arial" w:cs="Arial"/>
          <w:sz w:val="24"/>
          <w:szCs w:val="24"/>
        </w:rPr>
        <w:t>It is the policy of this service to retain adequate insurance, evidenced by a current certificate of insurance relevant to the type of service being operated.</w:t>
      </w:r>
    </w:p>
    <w:p w:rsidR="00D04792" w:rsidRPr="00F03E73" w:rsidRDefault="00D04792" w:rsidP="00D04792">
      <w:pPr>
        <w:spacing w:after="0" w:line="360" w:lineRule="auto"/>
        <w:rPr>
          <w:rFonts w:ascii="Arial" w:hAnsi="Arial" w:cs="Arial"/>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557BEC" w:rsidRDefault="00557BEC" w:rsidP="00D04792">
      <w:pPr>
        <w:spacing w:after="0" w:line="360" w:lineRule="auto"/>
        <w:rPr>
          <w:rFonts w:ascii="Arial" w:hAnsi="Arial" w:cs="Arial"/>
          <w:b/>
          <w:sz w:val="24"/>
          <w:szCs w:val="24"/>
        </w:rPr>
      </w:pPr>
    </w:p>
    <w:p w:rsidR="00D04792" w:rsidRPr="00F03E73" w:rsidRDefault="00D04792" w:rsidP="00D04792">
      <w:pPr>
        <w:spacing w:after="0" w:line="360" w:lineRule="auto"/>
        <w:rPr>
          <w:rFonts w:ascii="Arial" w:hAnsi="Arial" w:cs="Arial"/>
          <w:sz w:val="24"/>
          <w:szCs w:val="24"/>
        </w:rPr>
      </w:pPr>
      <w:r w:rsidRPr="00F03E73">
        <w:rPr>
          <w:rFonts w:ascii="Arial" w:hAnsi="Arial" w:cs="Arial"/>
          <w:b/>
          <w:sz w:val="24"/>
          <w:szCs w:val="24"/>
        </w:rPr>
        <w:lastRenderedPageBreak/>
        <w:t>Insurance Cover</w:t>
      </w:r>
    </w:p>
    <w:p w:rsidR="00D04792" w:rsidRPr="00F03E73" w:rsidRDefault="00D04792" w:rsidP="00D04792">
      <w:pPr>
        <w:spacing w:after="0" w:line="360" w:lineRule="auto"/>
        <w:rPr>
          <w:rFonts w:ascii="Arial" w:hAnsi="Arial" w:cs="Arial"/>
          <w:sz w:val="24"/>
          <w:szCs w:val="24"/>
        </w:rPr>
      </w:pPr>
      <w:r w:rsidRPr="00F03E73">
        <w:rPr>
          <w:rFonts w:ascii="Arial" w:hAnsi="Arial" w:cs="Arial"/>
          <w:sz w:val="24"/>
          <w:szCs w:val="24"/>
        </w:rPr>
        <w:t>The Service's insurance includes the following where appropriate:</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public liability insurance;</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insurance against fire and theft;</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buildings insurance;</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insurance for outings undertaken as part of the service provision;</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motor insurance cover for  vehicles used by the service to transport children;</w:t>
      </w:r>
    </w:p>
    <w:p w:rsidR="00D04792" w:rsidRPr="00F03E73" w:rsidRDefault="00D04792" w:rsidP="00AE385E">
      <w:pPr>
        <w:pStyle w:val="ListParagraph"/>
        <w:numPr>
          <w:ilvl w:val="0"/>
          <w:numId w:val="474"/>
        </w:numPr>
        <w:spacing w:after="0" w:line="360" w:lineRule="auto"/>
        <w:rPr>
          <w:rFonts w:ascii="Arial" w:hAnsi="Arial" w:cs="Arial"/>
          <w:sz w:val="24"/>
          <w:szCs w:val="24"/>
        </w:rPr>
      </w:pPr>
      <w:r w:rsidRPr="00F03E73">
        <w:rPr>
          <w:rFonts w:ascii="Arial" w:hAnsi="Arial" w:cs="Arial"/>
          <w:sz w:val="24"/>
          <w:szCs w:val="24"/>
        </w:rPr>
        <w:t>any other insurance requirements depending on the services provided as identified by the registered provider or the inspectorate.</w:t>
      </w:r>
    </w:p>
    <w:p w:rsidR="00D04792" w:rsidRPr="00F03E73" w:rsidRDefault="00D04792" w:rsidP="00D04792">
      <w:pPr>
        <w:pStyle w:val="ListParagraph"/>
        <w:spacing w:after="0" w:line="360" w:lineRule="auto"/>
        <w:rPr>
          <w:rFonts w:ascii="Arial" w:hAnsi="Arial" w:cs="Arial"/>
          <w:sz w:val="24"/>
          <w:szCs w:val="24"/>
        </w:rPr>
      </w:pPr>
    </w:p>
    <w:p w:rsidR="00D04792" w:rsidRPr="00F03E73" w:rsidRDefault="00D04792" w:rsidP="00D04792">
      <w:pPr>
        <w:pStyle w:val="ListParagraph"/>
        <w:spacing w:after="0" w:line="360" w:lineRule="auto"/>
        <w:ind w:left="0"/>
        <w:rPr>
          <w:rFonts w:ascii="Arial" w:hAnsi="Arial" w:cs="Arial"/>
          <w:sz w:val="24"/>
          <w:szCs w:val="24"/>
        </w:rPr>
      </w:pPr>
      <w:r w:rsidRPr="00F03E73">
        <w:rPr>
          <w:rFonts w:ascii="Arial" w:hAnsi="Arial" w:cs="Arial"/>
          <w:b/>
          <w:sz w:val="24"/>
          <w:szCs w:val="24"/>
        </w:rPr>
        <w:t>Insurance Certificate</w:t>
      </w:r>
    </w:p>
    <w:p w:rsidR="00D04792" w:rsidRPr="00F03E73" w:rsidRDefault="00D04792" w:rsidP="00AE385E">
      <w:pPr>
        <w:pStyle w:val="ListParagraph"/>
        <w:numPr>
          <w:ilvl w:val="0"/>
          <w:numId w:val="476"/>
        </w:numPr>
        <w:spacing w:after="0" w:line="360" w:lineRule="auto"/>
        <w:rPr>
          <w:rFonts w:ascii="Arial" w:hAnsi="Arial" w:cs="Arial"/>
          <w:sz w:val="24"/>
          <w:szCs w:val="24"/>
        </w:rPr>
      </w:pPr>
      <w:r w:rsidRPr="00F03E73">
        <w:rPr>
          <w:rFonts w:ascii="Arial" w:hAnsi="Arial" w:cs="Arial"/>
          <w:sz w:val="24"/>
          <w:szCs w:val="24"/>
        </w:rPr>
        <w:t>The insurance certificate for the service is available and in date on inspection.</w:t>
      </w:r>
    </w:p>
    <w:p w:rsidR="00D04792" w:rsidRPr="00F03E73" w:rsidRDefault="00D04792" w:rsidP="00AE385E">
      <w:pPr>
        <w:pStyle w:val="ListParagraph"/>
        <w:numPr>
          <w:ilvl w:val="0"/>
          <w:numId w:val="476"/>
        </w:numPr>
        <w:spacing w:after="0" w:line="360" w:lineRule="auto"/>
        <w:rPr>
          <w:rFonts w:ascii="Arial" w:hAnsi="Arial" w:cs="Arial"/>
          <w:sz w:val="24"/>
          <w:szCs w:val="24"/>
        </w:rPr>
      </w:pPr>
      <w:r w:rsidRPr="00F03E73">
        <w:rPr>
          <w:rFonts w:ascii="Arial" w:hAnsi="Arial" w:cs="Arial"/>
          <w:sz w:val="24"/>
          <w:szCs w:val="24"/>
        </w:rPr>
        <w:t>The information provided on the relevant insurance certificate includes:</w:t>
      </w:r>
    </w:p>
    <w:p w:rsidR="00D04792" w:rsidRPr="00F03E73" w:rsidRDefault="00D04792" w:rsidP="00AE385E">
      <w:pPr>
        <w:pStyle w:val="ListParagraph"/>
        <w:numPr>
          <w:ilvl w:val="0"/>
          <w:numId w:val="475"/>
        </w:numPr>
        <w:spacing w:after="0" w:line="360" w:lineRule="auto"/>
        <w:ind w:left="1134" w:hanging="425"/>
        <w:rPr>
          <w:rFonts w:ascii="Arial" w:hAnsi="Arial" w:cs="Arial"/>
          <w:sz w:val="24"/>
          <w:szCs w:val="24"/>
        </w:rPr>
      </w:pPr>
      <w:r w:rsidRPr="00F03E73">
        <w:rPr>
          <w:rFonts w:ascii="Arial" w:hAnsi="Arial" w:cs="Arial"/>
          <w:sz w:val="24"/>
          <w:szCs w:val="24"/>
        </w:rPr>
        <w:t>the contact details for the insurance provider;</w:t>
      </w:r>
    </w:p>
    <w:p w:rsidR="00D04792" w:rsidRPr="00F03E73" w:rsidRDefault="00D04792" w:rsidP="00AE385E">
      <w:pPr>
        <w:pStyle w:val="ListParagraph"/>
        <w:numPr>
          <w:ilvl w:val="0"/>
          <w:numId w:val="475"/>
        </w:numPr>
        <w:spacing w:after="0" w:line="360" w:lineRule="auto"/>
        <w:ind w:left="1134" w:hanging="425"/>
        <w:rPr>
          <w:rFonts w:ascii="Arial" w:hAnsi="Arial" w:cs="Arial"/>
          <w:sz w:val="24"/>
          <w:szCs w:val="24"/>
        </w:rPr>
      </w:pPr>
      <w:r w:rsidRPr="00F03E73">
        <w:rPr>
          <w:rFonts w:ascii="Arial" w:hAnsi="Arial" w:cs="Arial"/>
          <w:sz w:val="24"/>
          <w:szCs w:val="24"/>
        </w:rPr>
        <w:t>the name and address of the service insured;</w:t>
      </w:r>
    </w:p>
    <w:p w:rsidR="00D04792" w:rsidRPr="00F03E73" w:rsidRDefault="00D04792" w:rsidP="00AE385E">
      <w:pPr>
        <w:pStyle w:val="ListParagraph"/>
        <w:numPr>
          <w:ilvl w:val="0"/>
          <w:numId w:val="475"/>
        </w:numPr>
        <w:spacing w:after="0" w:line="360" w:lineRule="auto"/>
        <w:ind w:left="1134" w:hanging="425"/>
        <w:rPr>
          <w:rFonts w:ascii="Arial" w:hAnsi="Arial" w:cs="Arial"/>
          <w:sz w:val="24"/>
          <w:szCs w:val="24"/>
        </w:rPr>
      </w:pPr>
      <w:r w:rsidRPr="00F03E73">
        <w:rPr>
          <w:rFonts w:ascii="Arial" w:hAnsi="Arial" w:cs="Arial"/>
          <w:sz w:val="24"/>
          <w:szCs w:val="24"/>
        </w:rPr>
        <w:t>the categories of insurance cover for the service;</w:t>
      </w:r>
    </w:p>
    <w:p w:rsidR="00D04792" w:rsidRPr="00F03E73" w:rsidRDefault="00D04792" w:rsidP="00AE385E">
      <w:pPr>
        <w:pStyle w:val="ListParagraph"/>
        <w:numPr>
          <w:ilvl w:val="0"/>
          <w:numId w:val="475"/>
        </w:numPr>
        <w:spacing w:after="0" w:line="360" w:lineRule="auto"/>
        <w:ind w:left="1134" w:hanging="425"/>
        <w:rPr>
          <w:rFonts w:ascii="Arial" w:hAnsi="Arial" w:cs="Arial"/>
          <w:sz w:val="24"/>
          <w:szCs w:val="24"/>
        </w:rPr>
      </w:pPr>
      <w:r w:rsidRPr="00F03E73">
        <w:rPr>
          <w:rFonts w:ascii="Arial" w:hAnsi="Arial" w:cs="Arial"/>
          <w:sz w:val="24"/>
          <w:szCs w:val="24"/>
        </w:rPr>
        <w:t>the number of children covered by insurance within the service;</w:t>
      </w:r>
    </w:p>
    <w:p w:rsidR="00D04792" w:rsidRPr="00F03E73" w:rsidRDefault="00D04792" w:rsidP="00AE385E">
      <w:pPr>
        <w:pStyle w:val="ListParagraph"/>
        <w:numPr>
          <w:ilvl w:val="0"/>
          <w:numId w:val="475"/>
        </w:numPr>
        <w:spacing w:after="0" w:line="360" w:lineRule="auto"/>
        <w:ind w:left="1134" w:hanging="425"/>
        <w:rPr>
          <w:rFonts w:ascii="Arial" w:hAnsi="Arial" w:cs="Arial"/>
          <w:sz w:val="24"/>
          <w:szCs w:val="24"/>
        </w:rPr>
      </w:pPr>
      <w:r w:rsidRPr="00F03E73">
        <w:rPr>
          <w:rFonts w:ascii="Arial" w:hAnsi="Arial" w:cs="Arial"/>
          <w:sz w:val="24"/>
          <w:szCs w:val="24"/>
        </w:rPr>
        <w:t>the start date and end date of current insurance cover.</w:t>
      </w:r>
    </w:p>
    <w:p w:rsidR="00D04792" w:rsidRPr="00F03E73" w:rsidRDefault="00D04792" w:rsidP="00AE385E">
      <w:pPr>
        <w:pStyle w:val="ListParagraph"/>
        <w:numPr>
          <w:ilvl w:val="0"/>
          <w:numId w:val="475"/>
        </w:numPr>
        <w:spacing w:after="0" w:line="360" w:lineRule="auto"/>
        <w:rPr>
          <w:rFonts w:ascii="Arial" w:hAnsi="Arial" w:cs="Arial"/>
          <w:sz w:val="24"/>
          <w:szCs w:val="24"/>
        </w:rPr>
      </w:pPr>
      <w:r w:rsidRPr="00F03E73">
        <w:rPr>
          <w:rFonts w:ascii="Arial" w:hAnsi="Arial" w:cs="Arial"/>
          <w:sz w:val="24"/>
          <w:szCs w:val="24"/>
        </w:rPr>
        <w:t>The number of children in the service at any time does not exceed the number for which the insurance is provided.</w:t>
      </w:r>
    </w:p>
    <w:p w:rsidR="00D04792" w:rsidRPr="00F03E73" w:rsidRDefault="00D04792" w:rsidP="00AE385E">
      <w:pPr>
        <w:pStyle w:val="ListParagraph"/>
        <w:numPr>
          <w:ilvl w:val="0"/>
          <w:numId w:val="475"/>
        </w:numPr>
        <w:spacing w:after="0" w:line="360" w:lineRule="auto"/>
        <w:rPr>
          <w:rFonts w:ascii="Arial" w:hAnsi="Arial" w:cs="Arial"/>
          <w:sz w:val="24"/>
          <w:szCs w:val="24"/>
        </w:rPr>
      </w:pPr>
      <w:r w:rsidRPr="00F03E73">
        <w:rPr>
          <w:rFonts w:ascii="Arial" w:hAnsi="Arial" w:cs="Arial"/>
          <w:sz w:val="24"/>
          <w:szCs w:val="24"/>
        </w:rPr>
        <w:t>Any vehicle used to transport children is appropriately insured for the purpose.  Details of all relevant vehicle insurance policies and certificates are kept by the service.</w:t>
      </w:r>
    </w:p>
    <w:p w:rsidR="003C3A91" w:rsidRDefault="003C3A91">
      <w:pPr>
        <w:rPr>
          <w:rFonts w:ascii="Arial" w:hAnsi="Arial" w:cs="Arial"/>
          <w:sz w:val="24"/>
          <w:szCs w:val="24"/>
        </w:rPr>
      </w:pPr>
      <w:r>
        <w:rPr>
          <w:rFonts w:ascii="Arial" w:hAnsi="Arial" w:cs="Arial"/>
          <w:sz w:val="24"/>
          <w:szCs w:val="24"/>
        </w:rPr>
        <w:br w:type="page"/>
      </w:r>
    </w:p>
    <w:p w:rsidR="003C3A91" w:rsidRDefault="004A5D86" w:rsidP="003C3A91">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lastRenderedPageBreak/>
        <w:t>53</w:t>
      </w:r>
      <w:r w:rsidR="003C3A91">
        <w:rPr>
          <w:rFonts w:ascii="Arial" w:hAnsi="Arial" w:cs="Arial"/>
          <w:b/>
          <w:sz w:val="28"/>
          <w:szCs w:val="28"/>
        </w:rPr>
        <w:t xml:space="preserve">. </w:t>
      </w:r>
      <w:r w:rsidR="003C3A91" w:rsidRPr="00963058">
        <w:rPr>
          <w:rFonts w:ascii="Arial" w:hAnsi="Arial" w:cs="Arial"/>
          <w:b/>
          <w:sz w:val="28"/>
          <w:szCs w:val="28"/>
        </w:rPr>
        <w:t>EMERGENCY CLOSURE</w:t>
      </w:r>
    </w:p>
    <w:tbl>
      <w:tblPr>
        <w:tblStyle w:val="TableGrid"/>
        <w:tblW w:w="0" w:type="auto"/>
        <w:tblLook w:val="04A0" w:firstRow="1" w:lastRow="0" w:firstColumn="1" w:lastColumn="0" w:noHBand="0" w:noVBand="1"/>
      </w:tblPr>
      <w:tblGrid>
        <w:gridCol w:w="4644"/>
        <w:gridCol w:w="4372"/>
      </w:tblGrid>
      <w:tr w:rsidR="001D301D" w:rsidTr="001D301D">
        <w:tc>
          <w:tcPr>
            <w:tcW w:w="4644" w:type="dxa"/>
          </w:tcPr>
          <w:p w:rsidR="001D301D" w:rsidRDefault="001D301D" w:rsidP="001D30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D301D" w:rsidRPr="0072088B" w:rsidRDefault="001D301D" w:rsidP="001D301D">
            <w:pPr>
              <w:pStyle w:val="NoSpacing"/>
              <w:spacing w:line="360" w:lineRule="auto"/>
              <w:jc w:val="both"/>
              <w:rPr>
                <w:rFonts w:ascii="Arial" w:hAnsi="Arial" w:cs="Arial"/>
                <w:b/>
                <w:sz w:val="24"/>
                <w:szCs w:val="24"/>
              </w:rPr>
            </w:pPr>
            <w:r>
              <w:rPr>
                <w:rFonts w:ascii="Arial" w:hAnsi="Arial" w:cs="Arial"/>
                <w:b/>
                <w:sz w:val="24"/>
                <w:szCs w:val="24"/>
              </w:rPr>
              <w:t>Emergency Closure</w:t>
            </w:r>
          </w:p>
        </w:tc>
      </w:tr>
      <w:tr w:rsidR="001D301D" w:rsidTr="001D301D">
        <w:tc>
          <w:tcPr>
            <w:tcW w:w="4644" w:type="dxa"/>
          </w:tcPr>
          <w:p w:rsidR="001D301D" w:rsidRDefault="001D301D" w:rsidP="001D30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D301D" w:rsidRDefault="00231ED6" w:rsidP="001D301D">
            <w:pPr>
              <w:pStyle w:val="NoSpacing"/>
              <w:spacing w:line="360" w:lineRule="auto"/>
              <w:jc w:val="both"/>
              <w:rPr>
                <w:rFonts w:ascii="Arial" w:hAnsi="Arial" w:cs="Arial"/>
                <w:b/>
                <w:sz w:val="24"/>
                <w:szCs w:val="24"/>
              </w:rPr>
            </w:pPr>
            <w:r>
              <w:rPr>
                <w:rFonts w:ascii="Arial" w:hAnsi="Arial" w:cs="Arial"/>
                <w:b/>
                <w:sz w:val="24"/>
                <w:szCs w:val="24"/>
              </w:rPr>
              <w:t>05</w:t>
            </w:r>
            <w:r w:rsidR="004A5D86">
              <w:rPr>
                <w:rFonts w:ascii="Arial" w:hAnsi="Arial" w:cs="Arial"/>
                <w:b/>
                <w:sz w:val="24"/>
                <w:szCs w:val="24"/>
              </w:rPr>
              <w:t>3</w:t>
            </w:r>
          </w:p>
        </w:tc>
      </w:tr>
      <w:tr w:rsidR="00295087" w:rsidRPr="00F03E73" w:rsidTr="00295087">
        <w:trPr>
          <w:trHeight w:val="214"/>
        </w:trPr>
        <w:tc>
          <w:tcPr>
            <w:tcW w:w="4644" w:type="dxa"/>
          </w:tcPr>
          <w:p w:rsidR="00295087" w:rsidRPr="00F03E73" w:rsidRDefault="00295087" w:rsidP="001D301D">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295087" w:rsidRPr="00F03E73" w:rsidRDefault="00D40711" w:rsidP="001D30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295087">
              <w:rPr>
                <w:rFonts w:ascii="Arial" w:hAnsi="Arial" w:cs="Arial"/>
                <w:b/>
                <w:sz w:val="24"/>
                <w:szCs w:val="24"/>
              </w:rPr>
              <w:t>,</w:t>
            </w:r>
            <w:r w:rsidR="00295087" w:rsidRPr="00F71F9E">
              <w:rPr>
                <w:rFonts w:ascii="Arial" w:hAnsi="Arial" w:cs="Arial"/>
                <w:b/>
                <w:sz w:val="24"/>
                <w:szCs w:val="24"/>
              </w:rPr>
              <w:t xml:space="preserve"> CB</w:t>
            </w:r>
          </w:p>
        </w:tc>
      </w:tr>
      <w:tr w:rsidR="00295087" w:rsidRPr="00F03E73" w:rsidTr="001D301D">
        <w:tc>
          <w:tcPr>
            <w:tcW w:w="4644" w:type="dxa"/>
          </w:tcPr>
          <w:p w:rsidR="00295087" w:rsidRPr="00F03E73" w:rsidRDefault="00295087" w:rsidP="001D301D">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295087" w:rsidRPr="00F03E73" w:rsidRDefault="00EB5FB4" w:rsidP="001D30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1D301D" w:rsidRPr="00F03E73" w:rsidRDefault="00557BEC" w:rsidP="001D301D">
            <w:pPr>
              <w:pStyle w:val="NoSpacing"/>
              <w:spacing w:line="360" w:lineRule="auto"/>
              <w:jc w:val="both"/>
              <w:rPr>
                <w:rFonts w:ascii="Arial" w:hAnsi="Arial" w:cs="Arial"/>
                <w:b/>
                <w:sz w:val="24"/>
                <w:szCs w:val="24"/>
              </w:rPr>
            </w:pPr>
            <w:r>
              <w:rPr>
                <w:rFonts w:ascii="Arial" w:hAnsi="Arial" w:cs="Arial"/>
                <w:b/>
                <w:sz w:val="24"/>
                <w:szCs w:val="24"/>
              </w:rPr>
              <w:t>July 2019</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1D301D" w:rsidRPr="00F03E73" w:rsidRDefault="00557BEC" w:rsidP="001D301D">
            <w:pPr>
              <w:pStyle w:val="NoSpacing"/>
              <w:spacing w:line="360" w:lineRule="auto"/>
              <w:jc w:val="both"/>
              <w:rPr>
                <w:rFonts w:ascii="Arial" w:hAnsi="Arial" w:cs="Arial"/>
                <w:b/>
                <w:sz w:val="24"/>
                <w:szCs w:val="24"/>
              </w:rPr>
            </w:pPr>
            <w:r>
              <w:rPr>
                <w:rFonts w:ascii="Arial" w:hAnsi="Arial" w:cs="Arial"/>
                <w:b/>
                <w:sz w:val="24"/>
                <w:szCs w:val="24"/>
              </w:rPr>
              <w:t>July 2020</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3</w:t>
            </w:r>
          </w:p>
        </w:tc>
      </w:tr>
    </w:tbl>
    <w:p w:rsidR="001D301D" w:rsidRPr="00F03E73" w:rsidRDefault="001D301D" w:rsidP="001D301D">
      <w:pPr>
        <w:tabs>
          <w:tab w:val="left" w:pos="2267"/>
        </w:tabs>
        <w:spacing w:after="160" w:line="259" w:lineRule="auto"/>
        <w:rPr>
          <w:rFonts w:ascii="Arial" w:hAnsi="Arial" w:cs="Arial"/>
          <w:b/>
          <w:sz w:val="28"/>
          <w:szCs w:val="28"/>
        </w:rPr>
      </w:pPr>
      <w:r w:rsidRPr="00F03E73">
        <w:rPr>
          <w:rFonts w:ascii="Arial" w:hAnsi="Arial" w:cs="Arial"/>
          <w:b/>
          <w:sz w:val="28"/>
          <w:szCs w:val="28"/>
        </w:rPr>
        <w:tab/>
      </w:r>
    </w:p>
    <w:p w:rsidR="001D301D" w:rsidRPr="00F03E73" w:rsidRDefault="001D301D" w:rsidP="001D301D">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1D301D" w:rsidRPr="00A72C77" w:rsidRDefault="001D301D" w:rsidP="001D301D">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3C3A91" w:rsidRPr="00963058" w:rsidRDefault="003C3A91" w:rsidP="003C3A91">
      <w:pPr>
        <w:pStyle w:val="NoSpacing"/>
        <w:spacing w:line="360" w:lineRule="auto"/>
        <w:jc w:val="both"/>
        <w:rPr>
          <w:rFonts w:ascii="Arial" w:hAnsi="Arial" w:cs="Arial"/>
          <w:b/>
          <w:sz w:val="24"/>
          <w:szCs w:val="24"/>
        </w:rPr>
      </w:pPr>
    </w:p>
    <w:p w:rsidR="003C3A91" w:rsidRPr="00DB6A01" w:rsidRDefault="003C3A91" w:rsidP="003C3A91">
      <w:pPr>
        <w:autoSpaceDE w:val="0"/>
        <w:autoSpaceDN w:val="0"/>
        <w:adjustRightInd w:val="0"/>
        <w:spacing w:after="0" w:line="360" w:lineRule="auto"/>
        <w:jc w:val="both"/>
        <w:rPr>
          <w:rFonts w:ascii="Arial" w:hAnsi="Arial" w:cs="Arial"/>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rPr>
        <w:t xml:space="preserve">(Síolta Standard 3: Parents and Families, Síolta Standard 9: Health and Welfare) </w:t>
      </w:r>
      <w:r w:rsidRPr="00DB6A01">
        <w:rPr>
          <w:rFonts w:ascii="Arial" w:hAnsi="Arial" w:cs="Arial"/>
          <w:color w:val="00B050"/>
          <w:sz w:val="24"/>
          <w:szCs w:val="24"/>
        </w:rPr>
        <w:t>(National Standard 1: Information, National Standard 2: Contract, National Standard 5: Organisation and Management)</w:t>
      </w:r>
    </w:p>
    <w:p w:rsidR="003C3A91" w:rsidRPr="00DB6A01" w:rsidRDefault="003C3A91" w:rsidP="003C3A91">
      <w:pPr>
        <w:autoSpaceDE w:val="0"/>
        <w:autoSpaceDN w:val="0"/>
        <w:adjustRightInd w:val="0"/>
        <w:spacing w:after="0" w:line="360" w:lineRule="auto"/>
        <w:jc w:val="both"/>
        <w:rPr>
          <w:rFonts w:ascii="Arial" w:hAnsi="Arial" w:cs="Arial"/>
          <w:b/>
          <w:sz w:val="24"/>
          <w:szCs w:val="24"/>
        </w:rPr>
      </w:pPr>
    </w:p>
    <w:p w:rsidR="003C3A91" w:rsidRPr="0004689D" w:rsidRDefault="003C3A91" w:rsidP="003C3A91">
      <w:pPr>
        <w:autoSpaceDE w:val="0"/>
        <w:autoSpaceDN w:val="0"/>
        <w:adjustRightInd w:val="0"/>
        <w:spacing w:after="0" w:line="360" w:lineRule="auto"/>
        <w:jc w:val="both"/>
        <w:rPr>
          <w:rFonts w:ascii="Arial" w:hAnsi="Arial" w:cs="Arial"/>
          <w:b/>
          <w:color w:val="000000" w:themeColor="text1"/>
          <w:sz w:val="24"/>
          <w:szCs w:val="24"/>
        </w:rPr>
      </w:pPr>
      <w:r w:rsidRPr="00DB6A01">
        <w:rPr>
          <w:rFonts w:ascii="Arial" w:hAnsi="Arial" w:cs="Arial"/>
          <w:b/>
          <w:sz w:val="24"/>
          <w:szCs w:val="24"/>
        </w:rPr>
        <w:t xml:space="preserve">Statement of </w:t>
      </w:r>
      <w:r w:rsidRPr="0004689D">
        <w:rPr>
          <w:rFonts w:ascii="Arial" w:hAnsi="Arial" w:cs="Arial"/>
          <w:b/>
          <w:color w:val="000000" w:themeColor="text1"/>
          <w:sz w:val="24"/>
          <w:szCs w:val="24"/>
        </w:rPr>
        <w:t>Intent:</w:t>
      </w:r>
    </w:p>
    <w:p w:rsidR="003C3A91" w:rsidRPr="00DB6A01" w:rsidRDefault="003C3A91" w:rsidP="003C3A91">
      <w:pPr>
        <w:autoSpaceDE w:val="0"/>
        <w:autoSpaceDN w:val="0"/>
        <w:adjustRightInd w:val="0"/>
        <w:spacing w:after="0" w:line="360" w:lineRule="auto"/>
        <w:jc w:val="both"/>
        <w:rPr>
          <w:rFonts w:ascii="Arial" w:hAnsi="Arial" w:cs="Arial"/>
          <w:sz w:val="24"/>
          <w:szCs w:val="24"/>
        </w:rPr>
      </w:pPr>
      <w:r w:rsidRPr="0004689D">
        <w:rPr>
          <w:rFonts w:ascii="Arial" w:hAnsi="Arial" w:cs="Arial"/>
          <w:color w:val="000000" w:themeColor="text1"/>
          <w:sz w:val="24"/>
          <w:szCs w:val="24"/>
        </w:rPr>
        <w:t xml:space="preserve">The service will endeavour to be open from </w:t>
      </w:r>
      <w:r w:rsidR="0004689D" w:rsidRPr="0004689D">
        <w:rPr>
          <w:rFonts w:ascii="Arial" w:hAnsi="Arial" w:cs="Arial"/>
          <w:color w:val="000000" w:themeColor="text1"/>
          <w:sz w:val="24"/>
          <w:szCs w:val="24"/>
        </w:rPr>
        <w:t xml:space="preserve">7:30 AM – 6:30 PM </w:t>
      </w:r>
      <w:r w:rsidRPr="0004689D">
        <w:rPr>
          <w:rFonts w:ascii="Arial" w:hAnsi="Arial" w:cs="Arial"/>
          <w:color w:val="000000" w:themeColor="text1"/>
          <w:sz w:val="24"/>
          <w:szCs w:val="24"/>
        </w:rPr>
        <w:t xml:space="preserve">Monday to Friday </w:t>
      </w:r>
      <w:r w:rsidR="0004689D" w:rsidRPr="0004689D">
        <w:rPr>
          <w:rFonts w:ascii="Arial" w:hAnsi="Arial" w:cs="Arial"/>
          <w:color w:val="000000" w:themeColor="text1"/>
          <w:sz w:val="24"/>
          <w:szCs w:val="24"/>
        </w:rPr>
        <w:t xml:space="preserve">48 weeks </w:t>
      </w:r>
      <w:r w:rsidRPr="0004689D">
        <w:rPr>
          <w:rFonts w:ascii="Arial" w:hAnsi="Arial" w:cs="Arial"/>
          <w:color w:val="000000" w:themeColor="text1"/>
          <w:sz w:val="24"/>
          <w:szCs w:val="24"/>
        </w:rPr>
        <w:t xml:space="preserve">of the year(excluding public holidays) without disruption. Where disruption is unavoidable, all involved in the </w:t>
      </w:r>
      <w:r w:rsidRPr="00DB6A01">
        <w:rPr>
          <w:rFonts w:ascii="Arial" w:hAnsi="Arial" w:cs="Arial"/>
          <w:sz w:val="24"/>
          <w:szCs w:val="24"/>
        </w:rPr>
        <w:t xml:space="preserve">service will be kept informed and </w:t>
      </w:r>
      <w:r w:rsidRPr="00DB6A01">
        <w:rPr>
          <w:rFonts w:ascii="Arial" w:hAnsi="Arial" w:cs="Arial"/>
          <w:bCs/>
          <w:color w:val="000000" w:themeColor="text1"/>
          <w:sz w:val="24"/>
          <w:szCs w:val="24"/>
        </w:rPr>
        <w:t xml:space="preserve">the </w:t>
      </w:r>
      <w:r w:rsidR="00C8617E" w:rsidRPr="00DB6A01">
        <w:rPr>
          <w:rFonts w:ascii="Arial" w:hAnsi="Arial" w:cs="Arial"/>
          <w:bCs/>
          <w:color w:val="000000" w:themeColor="text1"/>
          <w:sz w:val="24"/>
          <w:szCs w:val="24"/>
        </w:rPr>
        <w:t>service</w:t>
      </w:r>
      <w:r w:rsidR="00C8617E" w:rsidRPr="00DB6A01">
        <w:rPr>
          <w:rFonts w:ascii="Arial" w:hAnsi="Arial" w:cs="Arial"/>
          <w:sz w:val="24"/>
          <w:szCs w:val="24"/>
        </w:rPr>
        <w:t xml:space="preserve"> will</w:t>
      </w:r>
      <w:r w:rsidRPr="00DB6A01">
        <w:rPr>
          <w:rFonts w:ascii="Arial" w:hAnsi="Arial" w:cs="Arial"/>
          <w:sz w:val="24"/>
          <w:szCs w:val="24"/>
        </w:rPr>
        <w:t xml:space="preserve"> reopen at the earliest possible opportunity. </w:t>
      </w:r>
    </w:p>
    <w:p w:rsidR="003C3A91" w:rsidRPr="00DB6A01" w:rsidRDefault="003C3A91" w:rsidP="003C3A91">
      <w:pPr>
        <w:autoSpaceDE w:val="0"/>
        <w:autoSpaceDN w:val="0"/>
        <w:adjustRightInd w:val="0"/>
        <w:spacing w:after="0" w:line="360" w:lineRule="auto"/>
        <w:jc w:val="both"/>
        <w:rPr>
          <w:rFonts w:ascii="Arial" w:hAnsi="Arial" w:cs="Arial"/>
          <w:b/>
          <w:sz w:val="24"/>
          <w:szCs w:val="24"/>
        </w:rPr>
      </w:pPr>
    </w:p>
    <w:p w:rsidR="001D301D" w:rsidRDefault="001D301D" w:rsidP="003C3A91">
      <w:pPr>
        <w:autoSpaceDE w:val="0"/>
        <w:autoSpaceDN w:val="0"/>
        <w:adjustRightInd w:val="0"/>
        <w:spacing w:after="0" w:line="360" w:lineRule="auto"/>
        <w:jc w:val="both"/>
        <w:rPr>
          <w:rFonts w:ascii="Arial" w:hAnsi="Arial" w:cs="Arial"/>
          <w:b/>
          <w:sz w:val="24"/>
          <w:szCs w:val="24"/>
        </w:rPr>
      </w:pPr>
    </w:p>
    <w:p w:rsidR="003C3A91" w:rsidRPr="00DB6A01" w:rsidRDefault="003C3A91" w:rsidP="003C3A91">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lastRenderedPageBreak/>
        <w:t>Procedure</w:t>
      </w:r>
      <w:r>
        <w:rPr>
          <w:rFonts w:ascii="Arial" w:hAnsi="Arial" w:cs="Arial"/>
          <w:b/>
          <w:sz w:val="24"/>
          <w:szCs w:val="24"/>
        </w:rPr>
        <w:t>:</w:t>
      </w:r>
    </w:p>
    <w:p w:rsidR="003C3A91" w:rsidRPr="00DB6A01" w:rsidRDefault="003C3A91" w:rsidP="003C3A91">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An emergency closure will be implemented in the following circumstances:</w:t>
      </w:r>
    </w:p>
    <w:p w:rsidR="003C3A91" w:rsidRPr="00DB6A01"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When the building is unusable through accidental or malicious damage</w:t>
      </w:r>
      <w:r>
        <w:rPr>
          <w:rFonts w:ascii="Arial" w:hAnsi="Arial" w:cs="Arial"/>
          <w:sz w:val="24"/>
          <w:szCs w:val="24"/>
        </w:rPr>
        <w:t>.</w:t>
      </w:r>
    </w:p>
    <w:p w:rsidR="003C3A91" w:rsidRPr="00DB6A01"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 xml:space="preserve">When the building is unusable due to required maintenance work. Where possible </w:t>
      </w:r>
      <w:r w:rsidR="00C8617E" w:rsidRPr="00DB6A01">
        <w:rPr>
          <w:rFonts w:ascii="Arial" w:hAnsi="Arial" w:cs="Arial"/>
          <w:color w:val="000000" w:themeColor="text1"/>
          <w:sz w:val="24"/>
          <w:szCs w:val="24"/>
        </w:rPr>
        <w:t>We</w:t>
      </w:r>
      <w:r w:rsidR="00557BEC">
        <w:rPr>
          <w:rFonts w:ascii="Arial" w:hAnsi="Arial" w:cs="Arial"/>
          <w:color w:val="000000" w:themeColor="text1"/>
          <w:sz w:val="24"/>
          <w:szCs w:val="24"/>
        </w:rPr>
        <w:t xml:space="preserve"> </w:t>
      </w:r>
      <w:r w:rsidR="00C8617E" w:rsidRPr="00DB6A01">
        <w:rPr>
          <w:rFonts w:ascii="Arial" w:hAnsi="Arial" w:cs="Arial"/>
          <w:sz w:val="24"/>
          <w:szCs w:val="24"/>
        </w:rPr>
        <w:t>will</w:t>
      </w:r>
      <w:r w:rsidRPr="00DB6A01">
        <w:rPr>
          <w:rFonts w:ascii="Arial" w:hAnsi="Arial" w:cs="Arial"/>
          <w:sz w:val="24"/>
          <w:szCs w:val="24"/>
        </w:rPr>
        <w:t xml:space="preserve"> endeavour to negotiate scheduled work to be carried out during times of closure.</w:t>
      </w:r>
    </w:p>
    <w:p w:rsidR="003C3A91" w:rsidRPr="00DB6A01"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 xml:space="preserve">When an outbreak of illness requires closure in line with the </w:t>
      </w:r>
      <w:r>
        <w:rPr>
          <w:rFonts w:ascii="Arial" w:hAnsi="Arial" w:cs="Arial"/>
          <w:sz w:val="24"/>
          <w:szCs w:val="24"/>
        </w:rPr>
        <w:t>TUSLA</w:t>
      </w:r>
      <w:r w:rsidRPr="00DB6A01">
        <w:rPr>
          <w:rFonts w:ascii="Arial" w:hAnsi="Arial" w:cs="Arial"/>
          <w:sz w:val="24"/>
          <w:szCs w:val="24"/>
        </w:rPr>
        <w:t xml:space="preserve"> recommendations.</w:t>
      </w:r>
    </w:p>
    <w:p w:rsidR="003C3A91" w:rsidRPr="00C23BB6"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 xml:space="preserve">When illness levels within the staff body mean it is impossible to maintain the </w:t>
      </w:r>
      <w:r w:rsidRPr="00C23BB6">
        <w:rPr>
          <w:rFonts w:ascii="Arial" w:hAnsi="Arial" w:cs="Arial"/>
          <w:sz w:val="24"/>
          <w:szCs w:val="24"/>
        </w:rPr>
        <w:t xml:space="preserve">correct ratios of suitable adults to children as per the </w:t>
      </w:r>
      <w:r>
        <w:rPr>
          <w:rFonts w:ascii="Arial" w:hAnsi="Arial" w:cs="Arial"/>
          <w:sz w:val="24"/>
          <w:szCs w:val="24"/>
          <w:lang w:val="en-GB"/>
        </w:rPr>
        <w:t>Child Care</w:t>
      </w:r>
      <w:r w:rsidRPr="00C23BB6">
        <w:rPr>
          <w:rFonts w:ascii="Arial" w:hAnsi="Arial" w:cs="Arial"/>
          <w:sz w:val="24"/>
          <w:szCs w:val="24"/>
          <w:lang w:val="en-GB"/>
        </w:rPr>
        <w:t xml:space="preserve"> Act 1991 (Early Years Services) Regulations 2016</w:t>
      </w:r>
      <w:r w:rsidRPr="00C23BB6">
        <w:rPr>
          <w:rFonts w:ascii="Arial" w:hAnsi="Arial" w:cs="Arial"/>
          <w:sz w:val="24"/>
          <w:szCs w:val="24"/>
        </w:rPr>
        <w:t>.</w:t>
      </w:r>
    </w:p>
    <w:p w:rsidR="003C3A91" w:rsidRPr="00DB6A01"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When an emergency occurs during the opening hours which requires the service to close early.</w:t>
      </w:r>
    </w:p>
    <w:p w:rsidR="003C3A91" w:rsidRPr="00764B17"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 the event of any of the above incidents occurring which requires</w:t>
      </w:r>
      <w:r w:rsidR="003D2CA9">
        <w:rPr>
          <w:rFonts w:ascii="Arial" w:hAnsi="Arial" w:cs="Arial"/>
          <w:sz w:val="24"/>
          <w:szCs w:val="24"/>
        </w:rPr>
        <w:t xml:space="preserve"> </w:t>
      </w:r>
      <w:r w:rsidRPr="00DB6A01">
        <w:rPr>
          <w:rFonts w:ascii="Arial" w:hAnsi="Arial" w:cs="Arial"/>
          <w:color w:val="000000" w:themeColor="text1"/>
          <w:sz w:val="24"/>
          <w:szCs w:val="24"/>
        </w:rPr>
        <w:t>the service</w:t>
      </w:r>
      <w:r w:rsidR="003D2CA9">
        <w:rPr>
          <w:rFonts w:ascii="Arial" w:hAnsi="Arial" w:cs="Arial"/>
          <w:color w:val="000000" w:themeColor="text1"/>
          <w:sz w:val="24"/>
          <w:szCs w:val="24"/>
        </w:rPr>
        <w:t xml:space="preserve"> </w:t>
      </w:r>
      <w:r w:rsidRPr="00DB6A01">
        <w:rPr>
          <w:rFonts w:ascii="Arial" w:hAnsi="Arial" w:cs="Arial"/>
          <w:sz w:val="24"/>
          <w:szCs w:val="24"/>
        </w:rPr>
        <w:t xml:space="preserve">to close on a given day,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 xml:space="preserve">Manager or designated </w:t>
      </w:r>
      <w:r w:rsidRPr="00DB6A01">
        <w:rPr>
          <w:rFonts w:ascii="Arial" w:hAnsi="Arial" w:cs="Arial"/>
          <w:color w:val="000000" w:themeColor="text1"/>
          <w:sz w:val="24"/>
          <w:szCs w:val="24"/>
        </w:rPr>
        <w:t>person in charge</w:t>
      </w:r>
      <w:r w:rsidR="003D2CA9">
        <w:rPr>
          <w:rFonts w:ascii="Arial" w:hAnsi="Arial" w:cs="Arial"/>
          <w:color w:val="000000" w:themeColor="text1"/>
          <w:sz w:val="24"/>
          <w:szCs w:val="24"/>
        </w:rPr>
        <w:t xml:space="preserve"> </w:t>
      </w:r>
      <w:r w:rsidRPr="00DB6A01">
        <w:rPr>
          <w:rFonts w:ascii="Arial" w:hAnsi="Arial" w:cs="Arial"/>
          <w:sz w:val="24"/>
          <w:szCs w:val="24"/>
        </w:rPr>
        <w:t xml:space="preserve">will make contact with the families of </w:t>
      </w:r>
      <w:r w:rsidRPr="00DB6A01">
        <w:rPr>
          <w:rFonts w:ascii="Arial" w:hAnsi="Arial" w:cs="Arial"/>
          <w:color w:val="000000" w:themeColor="text1"/>
          <w:sz w:val="24"/>
          <w:szCs w:val="24"/>
        </w:rPr>
        <w:t>the service</w:t>
      </w:r>
      <w:r w:rsidR="003D2CA9">
        <w:rPr>
          <w:rFonts w:ascii="Arial" w:hAnsi="Arial" w:cs="Arial"/>
          <w:color w:val="000000" w:themeColor="text1"/>
          <w:sz w:val="24"/>
          <w:szCs w:val="24"/>
        </w:rPr>
        <w:t xml:space="preserve"> </w:t>
      </w:r>
      <w:r w:rsidRPr="00DB6A01">
        <w:rPr>
          <w:rFonts w:ascii="Arial" w:hAnsi="Arial" w:cs="Arial"/>
          <w:sz w:val="24"/>
          <w:szCs w:val="24"/>
        </w:rPr>
        <w:t xml:space="preserve">affected for that day in advance where practical. Where this is not practical,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 xml:space="preserve">Manager or designated </w:t>
      </w:r>
      <w:r w:rsidRPr="00DB6A01">
        <w:rPr>
          <w:rFonts w:ascii="Arial" w:hAnsi="Arial" w:cs="Arial"/>
          <w:color w:val="000000" w:themeColor="text1"/>
          <w:sz w:val="24"/>
          <w:szCs w:val="24"/>
        </w:rPr>
        <w:t>person in charge</w:t>
      </w:r>
      <w:r w:rsidRPr="00DB6A01">
        <w:rPr>
          <w:rFonts w:ascii="Arial" w:hAnsi="Arial" w:cs="Arial"/>
          <w:sz w:val="24"/>
          <w:szCs w:val="24"/>
        </w:rPr>
        <w:t xml:space="preserve"> will remain at the building until such time as it can be determined that all the affected families have been made aware of the situation.</w:t>
      </w:r>
    </w:p>
    <w:p w:rsidR="003C3A91" w:rsidRPr="00DB6A01" w:rsidRDefault="003C3A91" w:rsidP="00AE385E">
      <w:pPr>
        <w:pStyle w:val="ListParagraph"/>
        <w:numPr>
          <w:ilvl w:val="0"/>
          <w:numId w:val="336"/>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 xml:space="preserve">Parents will be informed about how they can find out when </w:t>
      </w:r>
      <w:r w:rsidRPr="00DB6A01">
        <w:rPr>
          <w:rFonts w:ascii="Arial" w:hAnsi="Arial" w:cs="Arial"/>
          <w:color w:val="000000" w:themeColor="text1"/>
          <w:sz w:val="24"/>
          <w:szCs w:val="24"/>
        </w:rPr>
        <w:t>the service</w:t>
      </w:r>
      <w:r w:rsidR="003D2CA9">
        <w:rPr>
          <w:rFonts w:ascii="Arial" w:hAnsi="Arial" w:cs="Arial"/>
          <w:color w:val="000000" w:themeColor="text1"/>
          <w:sz w:val="24"/>
          <w:szCs w:val="24"/>
        </w:rPr>
        <w:t xml:space="preserve"> </w:t>
      </w:r>
      <w:r w:rsidRPr="00DB6A01">
        <w:rPr>
          <w:rFonts w:ascii="Arial" w:hAnsi="Arial" w:cs="Arial"/>
          <w:sz w:val="24"/>
          <w:szCs w:val="24"/>
        </w:rPr>
        <w:t>will reopen and other information according to the circumstances of the closure. This may include asking them to nominate a preferred contact number/email address, or holding a special meeting to keep parents informed.</w:t>
      </w:r>
    </w:p>
    <w:p w:rsidR="003C3A91" w:rsidRPr="00DB6A01" w:rsidRDefault="003C3A91" w:rsidP="003C3A91">
      <w:pPr>
        <w:autoSpaceDE w:val="0"/>
        <w:autoSpaceDN w:val="0"/>
        <w:adjustRightInd w:val="0"/>
        <w:spacing w:after="0" w:line="360" w:lineRule="auto"/>
        <w:jc w:val="both"/>
        <w:rPr>
          <w:rFonts w:ascii="Arial" w:hAnsi="Arial" w:cs="Arial"/>
          <w:b/>
          <w:sz w:val="24"/>
          <w:szCs w:val="24"/>
        </w:rPr>
      </w:pPr>
    </w:p>
    <w:p w:rsidR="003C3A91" w:rsidRPr="00DB6A01" w:rsidRDefault="003C3A91" w:rsidP="003C3A91">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Emergency closure after a session has started</w:t>
      </w:r>
      <w:r>
        <w:rPr>
          <w:rFonts w:ascii="Arial" w:hAnsi="Arial" w:cs="Arial"/>
          <w:b/>
          <w:sz w:val="24"/>
          <w:szCs w:val="24"/>
        </w:rPr>
        <w:t>:</w:t>
      </w:r>
    </w:p>
    <w:p w:rsidR="003C3A91" w:rsidRPr="00DB6A01" w:rsidRDefault="003C3A91"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In the event of an emergency closure after the session has started, parents and carers will be informed by telephone that they are required to collect their child as soon as possible.</w:t>
      </w:r>
    </w:p>
    <w:p w:rsidR="003C3A91" w:rsidRPr="00DB6A01" w:rsidRDefault="003C3A91"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the closure is due to sickness, the children and all staff who are unaffected will remain on the premises until all children can be collected. </w:t>
      </w:r>
    </w:p>
    <w:p w:rsidR="003C3A91" w:rsidRPr="00DB6A01" w:rsidRDefault="003C3A91"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the closure is due to an emergency which requires the building to be evacuated, the children will be safely evacuated according to the current Fire Drill </w:t>
      </w:r>
      <w:r w:rsidRPr="00DB6A01">
        <w:rPr>
          <w:rFonts w:ascii="Arial" w:hAnsi="Arial" w:cs="Arial"/>
          <w:sz w:val="24"/>
          <w:szCs w:val="24"/>
        </w:rPr>
        <w:lastRenderedPageBreak/>
        <w:t>procedures. Contact information for all the children will be taken out of the building alongside the daily register.</w:t>
      </w:r>
    </w:p>
    <w:p w:rsidR="003C3A91" w:rsidRPr="00DB6A01" w:rsidRDefault="003C3A91"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Once the building is evacuated, the emergency services will be called.</w:t>
      </w:r>
    </w:p>
    <w:p w:rsidR="003C3A91" w:rsidRPr="00DB6A01" w:rsidRDefault="003C3A91" w:rsidP="00AE385E">
      <w:pPr>
        <w:pStyle w:val="ListParagraph"/>
        <w:numPr>
          <w:ilvl w:val="0"/>
          <w:numId w:val="159"/>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children will then be taken to a place of safety until such time as they can all be collected by parents/designated person. Parents will be contacted by </w:t>
      </w:r>
      <w:r w:rsidRPr="00DB6A01">
        <w:rPr>
          <w:rFonts w:ascii="Arial" w:hAnsi="Arial" w:cs="Arial"/>
          <w:color w:val="000000" w:themeColor="text1"/>
          <w:sz w:val="24"/>
          <w:szCs w:val="24"/>
        </w:rPr>
        <w:t>the person in charge</w:t>
      </w:r>
      <w:r w:rsidRPr="00DB6A01">
        <w:rPr>
          <w:rFonts w:ascii="Arial" w:hAnsi="Arial" w:cs="Arial"/>
          <w:sz w:val="24"/>
          <w:szCs w:val="24"/>
        </w:rPr>
        <w:t>. All staff will remain with the children during this time</w:t>
      </w:r>
      <w:r w:rsidRPr="000F319F">
        <w:rPr>
          <w:rFonts w:ascii="Arial" w:hAnsi="Arial" w:cs="Arial"/>
          <w:sz w:val="24"/>
          <w:szCs w:val="24"/>
        </w:rPr>
        <w:t>.</w:t>
      </w:r>
      <w:r>
        <w:rPr>
          <w:rFonts w:ascii="Arial" w:hAnsi="Arial" w:cs="Arial"/>
          <w:bCs/>
          <w:sz w:val="24"/>
          <w:szCs w:val="24"/>
        </w:rPr>
        <w:t xml:space="preserve"> If</w:t>
      </w:r>
      <w:r w:rsidRPr="000F319F">
        <w:rPr>
          <w:rFonts w:ascii="Arial" w:hAnsi="Arial" w:cs="Arial"/>
          <w:bCs/>
          <w:sz w:val="24"/>
          <w:szCs w:val="24"/>
        </w:rPr>
        <w:t xml:space="preserve"> parents cannot be reached</w:t>
      </w:r>
      <w:r>
        <w:rPr>
          <w:rFonts w:ascii="Arial" w:hAnsi="Arial" w:cs="Arial"/>
          <w:bCs/>
          <w:sz w:val="24"/>
          <w:szCs w:val="24"/>
        </w:rPr>
        <w:t>,</w:t>
      </w:r>
      <w:r w:rsidRPr="000F319F">
        <w:rPr>
          <w:rFonts w:ascii="Arial" w:hAnsi="Arial" w:cs="Arial"/>
          <w:bCs/>
          <w:sz w:val="24"/>
          <w:szCs w:val="24"/>
        </w:rPr>
        <w:t xml:space="preserve"> the emergency contact persons</w:t>
      </w:r>
      <w:r>
        <w:rPr>
          <w:rFonts w:ascii="Arial" w:hAnsi="Arial" w:cs="Arial"/>
          <w:bCs/>
          <w:sz w:val="24"/>
          <w:szCs w:val="24"/>
        </w:rPr>
        <w:t xml:space="preserve"> (</w:t>
      </w:r>
      <w:r w:rsidRPr="000F319F">
        <w:rPr>
          <w:rFonts w:ascii="Arial" w:hAnsi="Arial" w:cs="Arial"/>
          <w:bCs/>
          <w:sz w:val="24"/>
          <w:szCs w:val="24"/>
        </w:rPr>
        <w:t>as identi</w:t>
      </w:r>
      <w:r>
        <w:rPr>
          <w:rFonts w:ascii="Arial" w:hAnsi="Arial" w:cs="Arial"/>
          <w:bCs/>
          <w:sz w:val="24"/>
          <w:szCs w:val="24"/>
        </w:rPr>
        <w:t>fied on the Child Registration Form) will be contacted.</w:t>
      </w:r>
    </w:p>
    <w:p w:rsidR="003C3A91" w:rsidRPr="00DB6A01" w:rsidRDefault="003C3A91" w:rsidP="00AE385E">
      <w:pPr>
        <w:pStyle w:val="ListParagraph"/>
        <w:numPr>
          <w:ilvl w:val="0"/>
          <w:numId w:val="159"/>
        </w:numPr>
        <w:spacing w:after="0" w:line="360" w:lineRule="auto"/>
        <w:jc w:val="both"/>
        <w:rPr>
          <w:rFonts w:ascii="Arial" w:hAnsi="Arial" w:cs="Arial"/>
          <w:sz w:val="24"/>
          <w:szCs w:val="24"/>
        </w:rPr>
      </w:pPr>
      <w:r w:rsidRPr="00DB6A01">
        <w:rPr>
          <w:rFonts w:ascii="Arial" w:hAnsi="Arial" w:cs="Arial"/>
          <w:sz w:val="24"/>
          <w:szCs w:val="24"/>
        </w:rPr>
        <w:t xml:space="preserve">A record will be kept of any incidents and reported to </w:t>
      </w:r>
      <w:r>
        <w:rPr>
          <w:rFonts w:ascii="Arial" w:hAnsi="Arial" w:cs="Arial"/>
          <w:sz w:val="24"/>
          <w:szCs w:val="24"/>
        </w:rPr>
        <w:t>TUSLA</w:t>
      </w:r>
      <w:r w:rsidRPr="00DB6A01">
        <w:rPr>
          <w:rFonts w:ascii="Arial" w:hAnsi="Arial" w:cs="Arial"/>
          <w:sz w:val="24"/>
          <w:szCs w:val="24"/>
        </w:rPr>
        <w:t xml:space="preserve"> as required (see </w:t>
      </w:r>
      <w:r>
        <w:rPr>
          <w:rFonts w:ascii="Arial" w:hAnsi="Arial" w:cs="Arial"/>
          <w:sz w:val="24"/>
          <w:szCs w:val="24"/>
        </w:rPr>
        <w:t>Accidents and I</w:t>
      </w:r>
      <w:r w:rsidRPr="00DB6A01">
        <w:rPr>
          <w:rFonts w:ascii="Arial" w:hAnsi="Arial" w:cs="Arial"/>
          <w:sz w:val="24"/>
          <w:szCs w:val="24"/>
        </w:rPr>
        <w:t>ncidents policy for more information).</w:t>
      </w:r>
    </w:p>
    <w:p w:rsidR="001D301D" w:rsidRDefault="001D301D">
      <w:pPr>
        <w:rPr>
          <w:rFonts w:ascii="Arial" w:hAnsi="Arial" w:cs="Arial"/>
          <w:b/>
          <w:sz w:val="24"/>
          <w:szCs w:val="24"/>
        </w:rPr>
      </w:pPr>
      <w:r>
        <w:rPr>
          <w:rFonts w:ascii="Arial" w:hAnsi="Arial" w:cs="Arial"/>
          <w:b/>
          <w:sz w:val="24"/>
          <w:szCs w:val="24"/>
        </w:rPr>
        <w:br w:type="page"/>
      </w:r>
    </w:p>
    <w:p w:rsidR="003C3A91" w:rsidRDefault="00231ED6" w:rsidP="001D301D">
      <w:pPr>
        <w:spacing w:after="0" w:line="360" w:lineRule="auto"/>
        <w:jc w:val="both"/>
        <w:rPr>
          <w:rFonts w:ascii="Arial" w:hAnsi="Arial" w:cs="Arial"/>
          <w:b/>
          <w:sz w:val="28"/>
          <w:szCs w:val="28"/>
        </w:rPr>
      </w:pPr>
      <w:r>
        <w:rPr>
          <w:rFonts w:ascii="Arial" w:hAnsi="Arial" w:cs="Arial"/>
          <w:b/>
          <w:sz w:val="28"/>
          <w:szCs w:val="28"/>
        </w:rPr>
        <w:lastRenderedPageBreak/>
        <w:t>5</w:t>
      </w:r>
      <w:r w:rsidR="004A5D86">
        <w:rPr>
          <w:rFonts w:ascii="Arial" w:hAnsi="Arial" w:cs="Arial"/>
          <w:b/>
          <w:sz w:val="28"/>
          <w:szCs w:val="28"/>
        </w:rPr>
        <w:t>4</w:t>
      </w:r>
      <w:r w:rsidR="003C3A91">
        <w:rPr>
          <w:rFonts w:ascii="Arial" w:hAnsi="Arial" w:cs="Arial"/>
          <w:b/>
          <w:sz w:val="28"/>
          <w:szCs w:val="28"/>
        </w:rPr>
        <w:t xml:space="preserve">. </w:t>
      </w:r>
      <w:r w:rsidR="003C3A91" w:rsidRPr="00963058">
        <w:rPr>
          <w:rFonts w:ascii="Arial" w:hAnsi="Arial" w:cs="Arial"/>
          <w:b/>
          <w:sz w:val="28"/>
          <w:szCs w:val="28"/>
        </w:rPr>
        <w:t>ENVIRONMENTAL CARE and RECYCLING</w:t>
      </w:r>
    </w:p>
    <w:tbl>
      <w:tblPr>
        <w:tblStyle w:val="TableGrid"/>
        <w:tblW w:w="0" w:type="auto"/>
        <w:tblLook w:val="04A0" w:firstRow="1" w:lastRow="0" w:firstColumn="1" w:lastColumn="0" w:noHBand="0" w:noVBand="1"/>
      </w:tblPr>
      <w:tblGrid>
        <w:gridCol w:w="4644"/>
        <w:gridCol w:w="4372"/>
      </w:tblGrid>
      <w:tr w:rsidR="001D301D" w:rsidTr="001D301D">
        <w:tc>
          <w:tcPr>
            <w:tcW w:w="4644" w:type="dxa"/>
          </w:tcPr>
          <w:p w:rsidR="001D301D" w:rsidRDefault="001D301D" w:rsidP="001D30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1D301D" w:rsidRPr="0072088B" w:rsidRDefault="001D301D" w:rsidP="001D301D">
            <w:pPr>
              <w:pStyle w:val="NoSpacing"/>
              <w:spacing w:line="360" w:lineRule="auto"/>
              <w:jc w:val="both"/>
              <w:rPr>
                <w:rFonts w:ascii="Arial" w:hAnsi="Arial" w:cs="Arial"/>
                <w:b/>
                <w:sz w:val="24"/>
                <w:szCs w:val="24"/>
              </w:rPr>
            </w:pPr>
            <w:r>
              <w:rPr>
                <w:rFonts w:ascii="Arial" w:hAnsi="Arial" w:cs="Arial"/>
                <w:b/>
                <w:sz w:val="24"/>
                <w:szCs w:val="24"/>
              </w:rPr>
              <w:t xml:space="preserve">Insurance </w:t>
            </w:r>
          </w:p>
        </w:tc>
      </w:tr>
      <w:tr w:rsidR="001D301D" w:rsidTr="001D301D">
        <w:tc>
          <w:tcPr>
            <w:tcW w:w="4644" w:type="dxa"/>
          </w:tcPr>
          <w:p w:rsidR="001D301D" w:rsidRDefault="001D301D" w:rsidP="001D30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1D301D" w:rsidRDefault="00231ED6" w:rsidP="001D301D">
            <w:pPr>
              <w:pStyle w:val="NoSpacing"/>
              <w:spacing w:line="360" w:lineRule="auto"/>
              <w:jc w:val="both"/>
              <w:rPr>
                <w:rFonts w:ascii="Arial" w:hAnsi="Arial" w:cs="Arial"/>
                <w:b/>
                <w:sz w:val="24"/>
                <w:szCs w:val="24"/>
              </w:rPr>
            </w:pPr>
            <w:r>
              <w:rPr>
                <w:rFonts w:ascii="Arial" w:hAnsi="Arial" w:cs="Arial"/>
                <w:b/>
                <w:sz w:val="24"/>
                <w:szCs w:val="24"/>
              </w:rPr>
              <w:t>05</w:t>
            </w:r>
            <w:r w:rsidR="004A5D86">
              <w:rPr>
                <w:rFonts w:ascii="Arial" w:hAnsi="Arial" w:cs="Arial"/>
                <w:b/>
                <w:sz w:val="24"/>
                <w:szCs w:val="24"/>
              </w:rPr>
              <w:t>4</w:t>
            </w:r>
          </w:p>
        </w:tc>
      </w:tr>
      <w:tr w:rsidR="00295087" w:rsidTr="001D301D">
        <w:tc>
          <w:tcPr>
            <w:tcW w:w="4644" w:type="dxa"/>
          </w:tcPr>
          <w:p w:rsidR="00295087" w:rsidRDefault="00295087" w:rsidP="001D30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rsidR="00295087" w:rsidRPr="00D5666E" w:rsidRDefault="00D40711" w:rsidP="001D301D">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295087">
              <w:rPr>
                <w:rFonts w:ascii="Arial" w:hAnsi="Arial" w:cs="Arial"/>
                <w:b/>
                <w:sz w:val="24"/>
                <w:szCs w:val="24"/>
              </w:rPr>
              <w:t>,</w:t>
            </w:r>
            <w:r w:rsidR="00295087" w:rsidRPr="00F71F9E">
              <w:rPr>
                <w:rFonts w:ascii="Arial" w:hAnsi="Arial" w:cs="Arial"/>
                <w:b/>
                <w:sz w:val="24"/>
                <w:szCs w:val="24"/>
              </w:rPr>
              <w:t xml:space="preserve"> CB</w:t>
            </w:r>
          </w:p>
        </w:tc>
      </w:tr>
      <w:tr w:rsidR="00295087" w:rsidRPr="00F03E73" w:rsidTr="001D301D">
        <w:tc>
          <w:tcPr>
            <w:tcW w:w="4644" w:type="dxa"/>
          </w:tcPr>
          <w:p w:rsidR="00295087" w:rsidRPr="00F03E73" w:rsidRDefault="00295087" w:rsidP="001D301D">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295087" w:rsidRPr="00F03E73" w:rsidRDefault="00EB5FB4" w:rsidP="001D301D">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3D2CA9" w:rsidRPr="00F03E73" w:rsidTr="001D301D">
        <w:tc>
          <w:tcPr>
            <w:tcW w:w="4644" w:type="dxa"/>
          </w:tcPr>
          <w:p w:rsidR="003D2CA9" w:rsidRPr="00F03E73" w:rsidRDefault="003D2CA9" w:rsidP="001D301D">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1D301D" w:rsidRPr="00F03E73" w:rsidRDefault="00557BEC" w:rsidP="001D301D">
            <w:pPr>
              <w:pStyle w:val="NoSpacing"/>
              <w:spacing w:line="360" w:lineRule="auto"/>
              <w:jc w:val="both"/>
              <w:rPr>
                <w:rFonts w:ascii="Arial" w:hAnsi="Arial" w:cs="Arial"/>
                <w:b/>
                <w:sz w:val="24"/>
                <w:szCs w:val="24"/>
              </w:rPr>
            </w:pPr>
            <w:r>
              <w:rPr>
                <w:rFonts w:ascii="Arial" w:hAnsi="Arial" w:cs="Arial"/>
                <w:b/>
                <w:sz w:val="24"/>
                <w:szCs w:val="24"/>
              </w:rPr>
              <w:t>July 2019</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1D301D" w:rsidRPr="00F03E73" w:rsidRDefault="00557BEC" w:rsidP="001D301D">
            <w:pPr>
              <w:pStyle w:val="NoSpacing"/>
              <w:spacing w:line="360" w:lineRule="auto"/>
              <w:jc w:val="both"/>
              <w:rPr>
                <w:rFonts w:ascii="Arial" w:hAnsi="Arial" w:cs="Arial"/>
                <w:b/>
                <w:sz w:val="24"/>
                <w:szCs w:val="24"/>
              </w:rPr>
            </w:pPr>
            <w:r>
              <w:rPr>
                <w:rFonts w:ascii="Arial" w:hAnsi="Arial" w:cs="Arial"/>
                <w:b/>
                <w:sz w:val="24"/>
                <w:szCs w:val="24"/>
              </w:rPr>
              <w:t>July 2020</w:t>
            </w:r>
          </w:p>
        </w:tc>
      </w:tr>
      <w:tr w:rsidR="001D301D" w:rsidRPr="00F03E73" w:rsidTr="001D301D">
        <w:tc>
          <w:tcPr>
            <w:tcW w:w="4644" w:type="dxa"/>
          </w:tcPr>
          <w:p w:rsidR="001D301D" w:rsidRPr="00F03E73" w:rsidRDefault="001D301D" w:rsidP="001D301D">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1D301D" w:rsidRPr="00F03E73" w:rsidRDefault="00295087" w:rsidP="001D301D">
            <w:pPr>
              <w:pStyle w:val="NoSpacing"/>
              <w:spacing w:line="360" w:lineRule="auto"/>
              <w:jc w:val="both"/>
              <w:rPr>
                <w:rFonts w:ascii="Arial" w:hAnsi="Arial" w:cs="Arial"/>
                <w:b/>
                <w:sz w:val="24"/>
                <w:szCs w:val="24"/>
              </w:rPr>
            </w:pPr>
            <w:r>
              <w:rPr>
                <w:rFonts w:ascii="Arial" w:hAnsi="Arial" w:cs="Arial"/>
                <w:b/>
                <w:sz w:val="24"/>
                <w:szCs w:val="24"/>
              </w:rPr>
              <w:t>2</w:t>
            </w:r>
          </w:p>
        </w:tc>
      </w:tr>
    </w:tbl>
    <w:p w:rsidR="001D301D" w:rsidRPr="00F03E73" w:rsidRDefault="001D301D" w:rsidP="001D301D">
      <w:pPr>
        <w:tabs>
          <w:tab w:val="left" w:pos="2267"/>
        </w:tabs>
        <w:spacing w:after="160" w:line="259" w:lineRule="auto"/>
        <w:rPr>
          <w:rFonts w:ascii="Arial" w:hAnsi="Arial" w:cs="Arial"/>
          <w:b/>
          <w:sz w:val="28"/>
          <w:szCs w:val="28"/>
        </w:rPr>
      </w:pPr>
      <w:r w:rsidRPr="00F03E73">
        <w:rPr>
          <w:rFonts w:ascii="Arial" w:hAnsi="Arial" w:cs="Arial"/>
          <w:b/>
          <w:sz w:val="28"/>
          <w:szCs w:val="28"/>
        </w:rPr>
        <w:tab/>
      </w:r>
    </w:p>
    <w:p w:rsidR="001D301D" w:rsidRPr="00F03E73" w:rsidRDefault="001D301D" w:rsidP="001D301D">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1D301D" w:rsidRPr="00A72C77" w:rsidRDefault="001D301D" w:rsidP="001D301D">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1D301D" w:rsidRPr="00963058" w:rsidRDefault="001D301D" w:rsidP="001D301D">
      <w:pPr>
        <w:spacing w:after="0" w:line="360" w:lineRule="auto"/>
        <w:jc w:val="both"/>
        <w:rPr>
          <w:rFonts w:ascii="Arial" w:hAnsi="Arial" w:cs="Arial"/>
          <w:b/>
          <w:sz w:val="24"/>
          <w:szCs w:val="24"/>
        </w:rPr>
      </w:pPr>
    </w:p>
    <w:p w:rsidR="003C3A91" w:rsidRPr="00DB6A01" w:rsidRDefault="003C3A91" w:rsidP="003C3A91">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(Síolta Standard 16: Community Involvement) </w:t>
      </w:r>
      <w:r w:rsidRPr="00DB6A01">
        <w:rPr>
          <w:rFonts w:ascii="Arial" w:hAnsi="Arial" w:cs="Arial"/>
          <w:color w:val="00B050"/>
          <w:sz w:val="24"/>
          <w:szCs w:val="24"/>
          <w:lang w:val="en-GB"/>
        </w:rPr>
        <w:t>(National Standard 17: Premises)</w:t>
      </w:r>
    </w:p>
    <w:p w:rsidR="003C3A91" w:rsidRPr="00DB6A01" w:rsidRDefault="003C3A91" w:rsidP="003C3A91">
      <w:pPr>
        <w:spacing w:after="0" w:line="360" w:lineRule="auto"/>
        <w:jc w:val="both"/>
        <w:rPr>
          <w:rFonts w:ascii="Arial" w:hAnsi="Arial" w:cs="Arial"/>
          <w:b/>
          <w:bCs/>
          <w:sz w:val="24"/>
          <w:szCs w:val="24"/>
        </w:rPr>
      </w:pPr>
    </w:p>
    <w:p w:rsidR="001D301D" w:rsidRPr="00DB6A01" w:rsidRDefault="003C3A91" w:rsidP="003C3A91">
      <w:pPr>
        <w:spacing w:after="0" w:line="360" w:lineRule="auto"/>
        <w:jc w:val="both"/>
        <w:rPr>
          <w:rFonts w:ascii="Arial" w:hAnsi="Arial" w:cs="Arial"/>
          <w:b/>
          <w:bCs/>
          <w:sz w:val="24"/>
          <w:szCs w:val="24"/>
        </w:rPr>
      </w:pPr>
      <w:r w:rsidRPr="00DB6A01">
        <w:rPr>
          <w:rFonts w:ascii="Arial" w:hAnsi="Arial" w:cs="Arial"/>
          <w:b/>
          <w:bCs/>
          <w:sz w:val="24"/>
          <w:szCs w:val="24"/>
        </w:rPr>
        <w:t>Statement of Intent</w:t>
      </w:r>
    </w:p>
    <w:p w:rsidR="003C3A91" w:rsidRPr="00DB6A01" w:rsidRDefault="003C3A91" w:rsidP="003C3A91">
      <w:pPr>
        <w:spacing w:after="0" w:line="360" w:lineRule="auto"/>
        <w:jc w:val="both"/>
        <w:rPr>
          <w:rFonts w:ascii="Arial" w:hAnsi="Arial" w:cs="Arial"/>
          <w:sz w:val="24"/>
          <w:szCs w:val="24"/>
        </w:rPr>
      </w:pPr>
      <w:r w:rsidRPr="00DB6A01">
        <w:rPr>
          <w:rFonts w:ascii="Arial" w:hAnsi="Arial" w:cs="Arial"/>
          <w:sz w:val="24"/>
          <w:szCs w:val="24"/>
        </w:rPr>
        <w:t xml:space="preserve">We aim to: </w:t>
      </w:r>
    </w:p>
    <w:p w:rsidR="003C3A91" w:rsidRPr="00DB6A01" w:rsidRDefault="003C3A91" w:rsidP="00AE385E">
      <w:pPr>
        <w:pStyle w:val="ListParagraph"/>
        <w:numPr>
          <w:ilvl w:val="0"/>
          <w:numId w:val="148"/>
        </w:numPr>
        <w:spacing w:after="0" w:line="360" w:lineRule="auto"/>
        <w:jc w:val="both"/>
        <w:rPr>
          <w:rFonts w:ascii="Arial" w:hAnsi="Arial" w:cs="Arial"/>
          <w:sz w:val="24"/>
          <w:szCs w:val="24"/>
        </w:rPr>
      </w:pPr>
      <w:r w:rsidRPr="00DB6A01">
        <w:rPr>
          <w:rFonts w:ascii="Arial" w:hAnsi="Arial" w:cs="Arial"/>
          <w:sz w:val="24"/>
          <w:szCs w:val="24"/>
        </w:rPr>
        <w:t>Reduce the amount of rubbish we send to landfill.</w:t>
      </w:r>
    </w:p>
    <w:p w:rsidR="003C3A91" w:rsidRPr="00DB6A01" w:rsidRDefault="003C3A91" w:rsidP="00AE385E">
      <w:pPr>
        <w:pStyle w:val="ListParagraph"/>
        <w:numPr>
          <w:ilvl w:val="0"/>
          <w:numId w:val="148"/>
        </w:numPr>
        <w:spacing w:after="0" w:line="360" w:lineRule="auto"/>
        <w:jc w:val="both"/>
        <w:rPr>
          <w:rFonts w:ascii="Arial" w:hAnsi="Arial" w:cs="Arial"/>
          <w:sz w:val="24"/>
          <w:szCs w:val="24"/>
        </w:rPr>
      </w:pPr>
      <w:r w:rsidRPr="00DB6A01">
        <w:rPr>
          <w:rFonts w:ascii="Arial" w:hAnsi="Arial" w:cs="Arial"/>
          <w:sz w:val="24"/>
          <w:szCs w:val="24"/>
        </w:rPr>
        <w:t>Increase the amount of rubbish we recycle.</w:t>
      </w:r>
    </w:p>
    <w:p w:rsidR="003C3A91" w:rsidRPr="00DB6A01" w:rsidRDefault="003C3A91" w:rsidP="00AE385E">
      <w:pPr>
        <w:pStyle w:val="ListParagraph"/>
        <w:numPr>
          <w:ilvl w:val="0"/>
          <w:numId w:val="148"/>
        </w:numPr>
        <w:spacing w:after="0" w:line="360" w:lineRule="auto"/>
        <w:jc w:val="both"/>
        <w:rPr>
          <w:rFonts w:ascii="Arial" w:hAnsi="Arial" w:cs="Arial"/>
          <w:sz w:val="24"/>
          <w:szCs w:val="24"/>
        </w:rPr>
      </w:pPr>
      <w:r w:rsidRPr="00DB6A01">
        <w:rPr>
          <w:rFonts w:ascii="Arial" w:hAnsi="Arial" w:cs="Arial"/>
          <w:sz w:val="24"/>
          <w:szCs w:val="24"/>
        </w:rPr>
        <w:t>Reduce our energy usage.</w:t>
      </w:r>
    </w:p>
    <w:p w:rsidR="003C3A91" w:rsidRPr="00DB6A01" w:rsidRDefault="003C3A91" w:rsidP="003C3A91">
      <w:pPr>
        <w:spacing w:after="0" w:line="360" w:lineRule="auto"/>
        <w:jc w:val="both"/>
        <w:rPr>
          <w:rFonts w:ascii="Arial" w:hAnsi="Arial" w:cs="Arial"/>
          <w:b/>
          <w:bCs/>
          <w:sz w:val="24"/>
          <w:szCs w:val="24"/>
        </w:rPr>
      </w:pPr>
    </w:p>
    <w:p w:rsidR="00557BEC" w:rsidRDefault="00557BEC" w:rsidP="003C3A91">
      <w:pPr>
        <w:spacing w:after="0" w:line="360" w:lineRule="auto"/>
        <w:jc w:val="both"/>
        <w:rPr>
          <w:rFonts w:ascii="Arial" w:hAnsi="Arial" w:cs="Arial"/>
          <w:b/>
          <w:bCs/>
          <w:sz w:val="24"/>
          <w:szCs w:val="24"/>
        </w:rPr>
      </w:pPr>
    </w:p>
    <w:p w:rsidR="00557BEC" w:rsidRDefault="00557BEC" w:rsidP="003C3A91">
      <w:pPr>
        <w:spacing w:after="0" w:line="360" w:lineRule="auto"/>
        <w:jc w:val="both"/>
        <w:rPr>
          <w:rFonts w:ascii="Arial" w:hAnsi="Arial" w:cs="Arial"/>
          <w:b/>
          <w:bCs/>
          <w:sz w:val="24"/>
          <w:szCs w:val="24"/>
        </w:rPr>
      </w:pPr>
    </w:p>
    <w:p w:rsidR="003C3A91" w:rsidRPr="00DB6A01" w:rsidRDefault="003C3A91" w:rsidP="003C3A91">
      <w:pPr>
        <w:spacing w:after="0" w:line="360" w:lineRule="auto"/>
        <w:jc w:val="both"/>
        <w:rPr>
          <w:rFonts w:ascii="Arial" w:hAnsi="Arial" w:cs="Arial"/>
          <w:b/>
          <w:bCs/>
          <w:sz w:val="24"/>
          <w:szCs w:val="24"/>
        </w:rPr>
      </w:pPr>
      <w:r w:rsidRPr="00DB6A01">
        <w:rPr>
          <w:rFonts w:ascii="Arial" w:hAnsi="Arial" w:cs="Arial"/>
          <w:b/>
          <w:bCs/>
          <w:sz w:val="24"/>
          <w:szCs w:val="24"/>
        </w:rPr>
        <w:t>Procedure:</w:t>
      </w:r>
    </w:p>
    <w:p w:rsidR="003C3A91" w:rsidRPr="00DB6A01"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lastRenderedPageBreak/>
        <w:t>We will ensure that every main room in the service is provided with a highly visible and convenient recycling bin. This will be emptied daily into the main recycling bins.</w:t>
      </w:r>
    </w:p>
    <w:p w:rsidR="003C3A91" w:rsidRPr="00DB6A01"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t>We will ensure staff have ready access to recycling bins and are trained to dispose of food packaging appropriately.</w:t>
      </w:r>
    </w:p>
    <w:p w:rsidR="003C3A91" w:rsidRPr="00DB6A01"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t>We will purchase recycled office paper and stationery, closing the loop on the paper recycled by the service.</w:t>
      </w:r>
    </w:p>
    <w:p w:rsidR="003C3A91" w:rsidRPr="00DB6A01"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t>Lights and taps will be turned off when not in use.</w:t>
      </w:r>
    </w:p>
    <w:p w:rsidR="003C3A91" w:rsidRPr="00DB6A01"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t>We will use low energy light bulbs where possible.</w:t>
      </w:r>
    </w:p>
    <w:p w:rsidR="001D301D" w:rsidRDefault="003C3A91" w:rsidP="00AE385E">
      <w:pPr>
        <w:pStyle w:val="ListParagraph"/>
        <w:numPr>
          <w:ilvl w:val="0"/>
          <w:numId w:val="149"/>
        </w:numPr>
        <w:spacing w:after="0" w:line="360" w:lineRule="auto"/>
        <w:jc w:val="both"/>
        <w:rPr>
          <w:rFonts w:ascii="Arial" w:hAnsi="Arial" w:cs="Arial"/>
          <w:sz w:val="24"/>
          <w:szCs w:val="24"/>
        </w:rPr>
      </w:pPr>
      <w:r w:rsidRPr="00DB6A01">
        <w:rPr>
          <w:rFonts w:ascii="Arial" w:hAnsi="Arial" w:cs="Arial"/>
          <w:sz w:val="24"/>
          <w:szCs w:val="24"/>
        </w:rPr>
        <w:t>We will encourage the children to be environmentally friendly by providing activities that promote recycling.</w:t>
      </w:r>
    </w:p>
    <w:p w:rsidR="001D301D" w:rsidRDefault="001D301D" w:rsidP="001D301D">
      <w:pPr>
        <w:pStyle w:val="ListParagraph"/>
        <w:spacing w:after="0" w:line="360" w:lineRule="auto"/>
        <w:ind w:left="360"/>
        <w:jc w:val="both"/>
        <w:rPr>
          <w:rFonts w:ascii="Arial" w:hAnsi="Arial" w:cs="Arial"/>
          <w:sz w:val="24"/>
          <w:szCs w:val="24"/>
        </w:rPr>
      </w:pPr>
    </w:p>
    <w:p w:rsidR="00F109F7" w:rsidRDefault="00F109F7">
      <w:pPr>
        <w:rPr>
          <w:rFonts w:ascii="Arial" w:hAnsi="Arial" w:cs="Arial"/>
          <w:sz w:val="24"/>
          <w:szCs w:val="24"/>
        </w:rPr>
      </w:pPr>
      <w:r>
        <w:rPr>
          <w:rFonts w:ascii="Arial" w:hAnsi="Arial" w:cs="Arial"/>
          <w:sz w:val="24"/>
          <w:szCs w:val="24"/>
        </w:rPr>
        <w:br w:type="page"/>
      </w:r>
    </w:p>
    <w:p w:rsidR="00F109F7" w:rsidRPr="00295087" w:rsidRDefault="004A5D86" w:rsidP="00295087">
      <w:pPr>
        <w:tabs>
          <w:tab w:val="center" w:pos="4513"/>
          <w:tab w:val="right" w:pos="9026"/>
        </w:tabs>
        <w:spacing w:after="0" w:line="360" w:lineRule="auto"/>
        <w:jc w:val="both"/>
        <w:rPr>
          <w:rFonts w:ascii="Arial" w:eastAsia="Calibri" w:hAnsi="Arial" w:cs="Arial"/>
          <w:b/>
          <w:bCs/>
          <w:sz w:val="28"/>
          <w:szCs w:val="28"/>
          <w:lang w:val="en-GB"/>
        </w:rPr>
      </w:pPr>
      <w:r>
        <w:rPr>
          <w:rFonts w:ascii="Arial" w:eastAsia="Calibri" w:hAnsi="Arial" w:cs="Arial"/>
          <w:b/>
          <w:bCs/>
          <w:sz w:val="28"/>
          <w:szCs w:val="28"/>
          <w:lang w:val="en-GB"/>
        </w:rPr>
        <w:lastRenderedPageBreak/>
        <w:t>55</w:t>
      </w:r>
      <w:r w:rsidR="00F109F7">
        <w:rPr>
          <w:rFonts w:ascii="Arial" w:eastAsia="Calibri" w:hAnsi="Arial" w:cs="Arial"/>
          <w:b/>
          <w:bCs/>
          <w:sz w:val="28"/>
          <w:szCs w:val="28"/>
          <w:lang w:val="en-GB"/>
        </w:rPr>
        <w:t xml:space="preserve">. </w:t>
      </w:r>
      <w:r w:rsidR="00F109F7" w:rsidRPr="00650274">
        <w:rPr>
          <w:rFonts w:ascii="Arial" w:eastAsia="Calibri" w:hAnsi="Arial" w:cs="Arial"/>
          <w:b/>
          <w:bCs/>
          <w:sz w:val="28"/>
          <w:szCs w:val="28"/>
          <w:lang w:val="en-GB"/>
        </w:rPr>
        <w:t>STUDENTS and VOLUNTEERS</w:t>
      </w:r>
    </w:p>
    <w:tbl>
      <w:tblPr>
        <w:tblStyle w:val="TableGrid"/>
        <w:tblW w:w="0" w:type="auto"/>
        <w:tblLook w:val="04A0" w:firstRow="1" w:lastRow="0" w:firstColumn="1" w:lastColumn="0" w:noHBand="0" w:noVBand="1"/>
      </w:tblPr>
      <w:tblGrid>
        <w:gridCol w:w="4644"/>
        <w:gridCol w:w="4372"/>
      </w:tblGrid>
      <w:tr w:rsidR="00F109F7" w:rsidTr="00414135">
        <w:tc>
          <w:tcPr>
            <w:tcW w:w="4644" w:type="dxa"/>
          </w:tcPr>
          <w:p w:rsidR="00F109F7" w:rsidRDefault="00F109F7" w:rsidP="00414135">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rsidR="00F109F7" w:rsidRPr="0072088B" w:rsidRDefault="00F109F7" w:rsidP="00414135">
            <w:pPr>
              <w:pStyle w:val="NoSpacing"/>
              <w:spacing w:line="360" w:lineRule="auto"/>
              <w:jc w:val="both"/>
              <w:rPr>
                <w:rFonts w:ascii="Arial" w:hAnsi="Arial" w:cs="Arial"/>
                <w:b/>
                <w:sz w:val="24"/>
                <w:szCs w:val="24"/>
              </w:rPr>
            </w:pPr>
            <w:r>
              <w:rPr>
                <w:rFonts w:ascii="Arial" w:hAnsi="Arial" w:cs="Arial"/>
                <w:b/>
                <w:sz w:val="24"/>
                <w:szCs w:val="24"/>
              </w:rPr>
              <w:t xml:space="preserve">Insurance </w:t>
            </w:r>
          </w:p>
        </w:tc>
      </w:tr>
      <w:tr w:rsidR="00F109F7" w:rsidTr="00414135">
        <w:tc>
          <w:tcPr>
            <w:tcW w:w="4644" w:type="dxa"/>
          </w:tcPr>
          <w:p w:rsidR="00F109F7" w:rsidRDefault="00F109F7" w:rsidP="00414135">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rsidR="00F109F7" w:rsidRDefault="00F109F7" w:rsidP="00414135">
            <w:pPr>
              <w:pStyle w:val="NoSpacing"/>
              <w:spacing w:line="360" w:lineRule="auto"/>
              <w:jc w:val="both"/>
              <w:rPr>
                <w:rFonts w:ascii="Arial" w:hAnsi="Arial" w:cs="Arial"/>
                <w:b/>
                <w:sz w:val="24"/>
                <w:szCs w:val="24"/>
              </w:rPr>
            </w:pPr>
            <w:r>
              <w:rPr>
                <w:rFonts w:ascii="Arial" w:hAnsi="Arial" w:cs="Arial"/>
                <w:b/>
                <w:sz w:val="24"/>
                <w:szCs w:val="24"/>
              </w:rPr>
              <w:t>05</w:t>
            </w:r>
            <w:r w:rsidR="004A5D86">
              <w:rPr>
                <w:rFonts w:ascii="Arial" w:hAnsi="Arial" w:cs="Arial"/>
                <w:b/>
                <w:sz w:val="24"/>
                <w:szCs w:val="24"/>
              </w:rPr>
              <w:t>5</w:t>
            </w:r>
          </w:p>
        </w:tc>
      </w:tr>
      <w:tr w:rsidR="00295087" w:rsidRPr="00F03E73" w:rsidTr="00414135">
        <w:tc>
          <w:tcPr>
            <w:tcW w:w="4644" w:type="dxa"/>
          </w:tcPr>
          <w:p w:rsidR="00295087" w:rsidRPr="00F03E73" w:rsidRDefault="00295087" w:rsidP="00414135">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rsidR="00295087" w:rsidRPr="00F03E73" w:rsidRDefault="00D40711" w:rsidP="00414135">
            <w:pPr>
              <w:pStyle w:val="NoSpacing"/>
              <w:spacing w:line="360" w:lineRule="auto"/>
              <w:jc w:val="both"/>
              <w:rPr>
                <w:rFonts w:ascii="Arial" w:hAnsi="Arial" w:cs="Arial"/>
                <w:b/>
                <w:sz w:val="24"/>
                <w:szCs w:val="24"/>
              </w:rPr>
            </w:pPr>
            <w:r>
              <w:rPr>
                <w:rFonts w:ascii="Arial" w:hAnsi="Arial" w:cs="Arial"/>
                <w:b/>
                <w:sz w:val="24"/>
                <w:szCs w:val="24"/>
              </w:rPr>
              <w:t>Unikids</w:t>
            </w:r>
            <w:r w:rsidR="00EB5FB4">
              <w:rPr>
                <w:rFonts w:ascii="Arial" w:hAnsi="Arial" w:cs="Arial"/>
                <w:b/>
                <w:sz w:val="24"/>
                <w:szCs w:val="24"/>
              </w:rPr>
              <w:t xml:space="preserve"> Childcare</w:t>
            </w:r>
            <w:r w:rsidR="00295087">
              <w:rPr>
                <w:rFonts w:ascii="Arial" w:hAnsi="Arial" w:cs="Arial"/>
                <w:b/>
                <w:sz w:val="24"/>
                <w:szCs w:val="24"/>
              </w:rPr>
              <w:t>,</w:t>
            </w:r>
            <w:r w:rsidR="00295087" w:rsidRPr="00F71F9E">
              <w:rPr>
                <w:rFonts w:ascii="Arial" w:hAnsi="Arial" w:cs="Arial"/>
                <w:b/>
                <w:sz w:val="24"/>
                <w:szCs w:val="24"/>
              </w:rPr>
              <w:t xml:space="preserve"> CB</w:t>
            </w:r>
          </w:p>
        </w:tc>
      </w:tr>
      <w:tr w:rsidR="00295087" w:rsidRPr="00F03E73" w:rsidTr="00414135">
        <w:tc>
          <w:tcPr>
            <w:tcW w:w="4644" w:type="dxa"/>
          </w:tcPr>
          <w:p w:rsidR="00295087" w:rsidRPr="00F03E73" w:rsidRDefault="00295087" w:rsidP="00414135">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rsidR="00295087" w:rsidRPr="00F03E73" w:rsidRDefault="00EB5FB4" w:rsidP="00414135">
            <w:pPr>
              <w:pStyle w:val="NoSpacing"/>
              <w:spacing w:line="360" w:lineRule="auto"/>
              <w:jc w:val="both"/>
              <w:rPr>
                <w:rFonts w:ascii="Arial" w:hAnsi="Arial" w:cs="Arial"/>
                <w:b/>
                <w:sz w:val="24"/>
                <w:szCs w:val="24"/>
              </w:rPr>
            </w:pPr>
            <w:r>
              <w:rPr>
                <w:rFonts w:ascii="Arial" w:hAnsi="Arial" w:cs="Arial"/>
                <w:b/>
                <w:sz w:val="24"/>
                <w:szCs w:val="24"/>
              </w:rPr>
              <w:t>Millie Ramayo</w:t>
            </w:r>
          </w:p>
        </w:tc>
      </w:tr>
      <w:tr w:rsidR="003D2CA9" w:rsidRPr="00F03E73" w:rsidTr="00414135">
        <w:tc>
          <w:tcPr>
            <w:tcW w:w="4644" w:type="dxa"/>
          </w:tcPr>
          <w:p w:rsidR="003D2CA9" w:rsidRPr="00F03E73" w:rsidRDefault="003D2CA9" w:rsidP="00414135">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414135">
        <w:tc>
          <w:tcPr>
            <w:tcW w:w="4644" w:type="dxa"/>
          </w:tcPr>
          <w:p w:rsidR="003D2CA9" w:rsidRPr="00F03E73" w:rsidRDefault="003D2CA9" w:rsidP="00414135">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rsidR="003D2CA9" w:rsidRPr="00F03E73" w:rsidRDefault="003D2CA9" w:rsidP="000249A5">
            <w:pPr>
              <w:pStyle w:val="NoSpacing"/>
              <w:spacing w:line="360" w:lineRule="auto"/>
              <w:jc w:val="both"/>
              <w:rPr>
                <w:rFonts w:ascii="Arial" w:hAnsi="Arial" w:cs="Arial"/>
                <w:b/>
                <w:color w:val="FF0000"/>
                <w:sz w:val="24"/>
                <w:szCs w:val="24"/>
              </w:rPr>
            </w:pPr>
            <w:r>
              <w:rPr>
                <w:rFonts w:ascii="Arial" w:hAnsi="Arial" w:cs="Arial"/>
                <w:b/>
                <w:sz w:val="24"/>
                <w:szCs w:val="24"/>
              </w:rPr>
              <w:t>Millie Ramayo</w:t>
            </w:r>
          </w:p>
        </w:tc>
      </w:tr>
      <w:tr w:rsidR="003D2CA9" w:rsidRPr="00F03E73" w:rsidTr="00414135">
        <w:tc>
          <w:tcPr>
            <w:tcW w:w="4644" w:type="dxa"/>
          </w:tcPr>
          <w:p w:rsidR="003D2CA9" w:rsidRPr="00F03E73" w:rsidRDefault="003D2CA9" w:rsidP="00414135">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3D2CA9" w:rsidRPr="00F03E73" w:rsidTr="00414135">
        <w:tc>
          <w:tcPr>
            <w:tcW w:w="4644" w:type="dxa"/>
          </w:tcPr>
          <w:p w:rsidR="003D2CA9" w:rsidRPr="00F03E73" w:rsidRDefault="003D2CA9" w:rsidP="00414135">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rsidR="003D2CA9" w:rsidRPr="003D2CA9" w:rsidRDefault="003D2CA9" w:rsidP="000249A5">
            <w:pPr>
              <w:pStyle w:val="NoSpacing"/>
              <w:spacing w:line="360" w:lineRule="auto"/>
              <w:jc w:val="both"/>
              <w:rPr>
                <w:rFonts w:ascii="Arial" w:hAnsi="Arial" w:cs="Arial"/>
                <w:b/>
                <w:sz w:val="24"/>
                <w:szCs w:val="24"/>
              </w:rPr>
            </w:pPr>
            <w:r w:rsidRPr="003D2CA9">
              <w:rPr>
                <w:rFonts w:ascii="Arial" w:hAnsi="Arial" w:cs="Arial"/>
                <w:b/>
                <w:sz w:val="24"/>
                <w:szCs w:val="24"/>
              </w:rPr>
              <w:t>Email</w:t>
            </w:r>
            <w:r w:rsidR="00557BEC">
              <w:rPr>
                <w:rFonts w:ascii="Arial" w:hAnsi="Arial" w:cs="Arial"/>
                <w:b/>
                <w:sz w:val="24"/>
                <w:szCs w:val="24"/>
              </w:rPr>
              <w:t>/Website</w:t>
            </w:r>
          </w:p>
        </w:tc>
      </w:tr>
      <w:tr w:rsidR="00F109F7" w:rsidRPr="00F03E73" w:rsidTr="00414135">
        <w:tc>
          <w:tcPr>
            <w:tcW w:w="4644" w:type="dxa"/>
          </w:tcPr>
          <w:p w:rsidR="00F109F7" w:rsidRPr="00F03E73" w:rsidRDefault="00F109F7" w:rsidP="00414135">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rsidR="00F109F7" w:rsidRPr="00F03E73" w:rsidRDefault="00557BEC" w:rsidP="00414135">
            <w:pPr>
              <w:pStyle w:val="NoSpacing"/>
              <w:spacing w:line="360" w:lineRule="auto"/>
              <w:jc w:val="both"/>
              <w:rPr>
                <w:rFonts w:ascii="Arial" w:hAnsi="Arial" w:cs="Arial"/>
                <w:b/>
                <w:sz w:val="24"/>
                <w:szCs w:val="24"/>
              </w:rPr>
            </w:pPr>
            <w:r>
              <w:rPr>
                <w:rFonts w:ascii="Arial" w:hAnsi="Arial" w:cs="Arial"/>
                <w:b/>
                <w:sz w:val="24"/>
                <w:szCs w:val="24"/>
              </w:rPr>
              <w:t>July 2019</w:t>
            </w:r>
          </w:p>
        </w:tc>
      </w:tr>
      <w:tr w:rsidR="00F109F7" w:rsidRPr="00F03E73" w:rsidTr="00414135">
        <w:tc>
          <w:tcPr>
            <w:tcW w:w="4644" w:type="dxa"/>
          </w:tcPr>
          <w:p w:rsidR="00F109F7" w:rsidRPr="00F03E73" w:rsidRDefault="00F109F7" w:rsidP="00414135">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rsidR="00F109F7" w:rsidRPr="00F03E73" w:rsidRDefault="00557BEC" w:rsidP="00414135">
            <w:pPr>
              <w:pStyle w:val="NoSpacing"/>
              <w:spacing w:line="360" w:lineRule="auto"/>
              <w:jc w:val="both"/>
              <w:rPr>
                <w:rFonts w:ascii="Arial" w:hAnsi="Arial" w:cs="Arial"/>
                <w:b/>
                <w:sz w:val="24"/>
                <w:szCs w:val="24"/>
              </w:rPr>
            </w:pPr>
            <w:r>
              <w:rPr>
                <w:rFonts w:ascii="Arial" w:hAnsi="Arial" w:cs="Arial"/>
                <w:b/>
                <w:sz w:val="24"/>
                <w:szCs w:val="24"/>
              </w:rPr>
              <w:t>July 2020</w:t>
            </w:r>
          </w:p>
        </w:tc>
      </w:tr>
      <w:tr w:rsidR="00F109F7" w:rsidRPr="00F03E73" w:rsidTr="00414135">
        <w:tc>
          <w:tcPr>
            <w:tcW w:w="4644" w:type="dxa"/>
          </w:tcPr>
          <w:p w:rsidR="00F109F7" w:rsidRPr="00F03E73" w:rsidRDefault="00F109F7" w:rsidP="00414135">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rsidR="00F109F7" w:rsidRPr="00F03E73" w:rsidRDefault="00295087" w:rsidP="00414135">
            <w:pPr>
              <w:pStyle w:val="NoSpacing"/>
              <w:spacing w:line="360" w:lineRule="auto"/>
              <w:jc w:val="both"/>
              <w:rPr>
                <w:rFonts w:ascii="Arial" w:hAnsi="Arial" w:cs="Arial"/>
                <w:b/>
                <w:sz w:val="24"/>
                <w:szCs w:val="24"/>
              </w:rPr>
            </w:pPr>
            <w:r>
              <w:rPr>
                <w:rFonts w:ascii="Arial" w:hAnsi="Arial" w:cs="Arial"/>
                <w:b/>
                <w:sz w:val="24"/>
                <w:szCs w:val="24"/>
              </w:rPr>
              <w:t>4</w:t>
            </w:r>
          </w:p>
        </w:tc>
      </w:tr>
    </w:tbl>
    <w:p w:rsidR="00F109F7" w:rsidRPr="00F03E73" w:rsidRDefault="00F109F7" w:rsidP="00F109F7">
      <w:pPr>
        <w:tabs>
          <w:tab w:val="left" w:pos="2267"/>
        </w:tabs>
        <w:spacing w:after="160" w:line="259" w:lineRule="auto"/>
        <w:rPr>
          <w:rFonts w:ascii="Arial" w:hAnsi="Arial" w:cs="Arial"/>
          <w:b/>
          <w:sz w:val="28"/>
          <w:szCs w:val="28"/>
        </w:rPr>
      </w:pPr>
      <w:r w:rsidRPr="00F03E73">
        <w:rPr>
          <w:rFonts w:ascii="Arial" w:hAnsi="Arial" w:cs="Arial"/>
          <w:b/>
          <w:sz w:val="28"/>
          <w:szCs w:val="28"/>
        </w:rPr>
        <w:tab/>
      </w:r>
    </w:p>
    <w:p w:rsidR="00F109F7" w:rsidRPr="00F03E73" w:rsidRDefault="00F109F7" w:rsidP="00F109F7">
      <w:pPr>
        <w:spacing w:after="160" w:line="259" w:lineRule="auto"/>
        <w:rPr>
          <w:rFonts w:ascii="Arial" w:hAnsi="Arial" w:cs="Arial"/>
          <w:b/>
          <w:sz w:val="24"/>
          <w:szCs w:val="24"/>
        </w:rPr>
      </w:pPr>
      <w:r w:rsidRPr="00F03E73">
        <w:rPr>
          <w:rFonts w:ascii="Arial" w:hAnsi="Arial" w:cs="Arial"/>
          <w:b/>
          <w:sz w:val="24"/>
          <w:szCs w:val="24"/>
        </w:rPr>
        <w:t xml:space="preserve">This policy has been communicated to parents/guardians.  </w:t>
      </w:r>
    </w:p>
    <w:p w:rsidR="00F109F7" w:rsidRPr="00A72C77" w:rsidRDefault="00F109F7" w:rsidP="00F109F7">
      <w:pPr>
        <w:rPr>
          <w:rFonts w:ascii="Arial" w:hAnsi="Arial" w:cs="Arial"/>
          <w:b/>
          <w:sz w:val="24"/>
          <w:szCs w:val="24"/>
        </w:rPr>
      </w:pPr>
      <w:r w:rsidRPr="00F03E73">
        <w:rPr>
          <w:rFonts w:ascii="Arial" w:hAnsi="Arial" w:cs="Arial"/>
          <w:b/>
          <w:sz w:val="24"/>
          <w:szCs w:val="24"/>
        </w:rPr>
        <w:t>Relevant staff know the requirements and have a clear understanding of their roles and responsibilities in relation to this policy.   Relevant staff have received training on this policy.</w:t>
      </w:r>
    </w:p>
    <w:p w:rsidR="00F109F7" w:rsidRPr="00A869F9" w:rsidRDefault="00F109F7" w:rsidP="00F109F7">
      <w:pPr>
        <w:pStyle w:val="NoSpacing"/>
        <w:spacing w:line="360" w:lineRule="auto"/>
        <w:jc w:val="both"/>
        <w:rPr>
          <w:rFonts w:ascii="Arial" w:hAnsi="Arial" w:cs="Arial"/>
          <w:b/>
          <w:sz w:val="16"/>
          <w:szCs w:val="16"/>
        </w:rPr>
      </w:pPr>
    </w:p>
    <w:p w:rsidR="00F109F7" w:rsidRPr="00DB6A01" w:rsidRDefault="00F109F7" w:rsidP="00F109F7">
      <w:pPr>
        <w:spacing w:after="0" w:line="360" w:lineRule="auto"/>
        <w:jc w:val="both"/>
        <w:rPr>
          <w:rFonts w:ascii="Arial" w:eastAsia="Calibri" w:hAnsi="Arial" w:cs="Arial"/>
          <w:color w:val="00B050"/>
          <w:sz w:val="24"/>
          <w:szCs w:val="24"/>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eastAsia="Calibri" w:hAnsi="Arial" w:cs="Arial"/>
          <w:bCs/>
          <w:iCs/>
          <w:color w:val="00B0F0"/>
          <w:sz w:val="24"/>
          <w:szCs w:val="24"/>
        </w:rPr>
        <w:t xml:space="preserve">(Síolta Standard 9: Health &amp; Welfare, Síolta Standard 16: Community Involvement) </w:t>
      </w:r>
      <w:r w:rsidRPr="00DB6A01">
        <w:rPr>
          <w:rFonts w:ascii="Arial" w:eastAsia="Calibri" w:hAnsi="Arial" w:cs="Arial"/>
          <w:color w:val="00B050"/>
          <w:sz w:val="24"/>
          <w:szCs w:val="24"/>
        </w:rPr>
        <w:t>(National Standard 5: Organisation and Management, National Standard 11: Child Protection)</w:t>
      </w:r>
    </w:p>
    <w:p w:rsidR="00F109F7" w:rsidRPr="00DB6A01" w:rsidRDefault="00F109F7" w:rsidP="00F109F7">
      <w:pPr>
        <w:spacing w:after="0" w:line="360" w:lineRule="auto"/>
        <w:jc w:val="both"/>
        <w:rPr>
          <w:rFonts w:ascii="Arial" w:eastAsia="Calibri" w:hAnsi="Arial" w:cs="Arial"/>
          <w:b/>
          <w:bCs/>
          <w:iCs/>
          <w:sz w:val="24"/>
          <w:szCs w:val="24"/>
        </w:rPr>
      </w:pPr>
    </w:p>
    <w:p w:rsidR="00F109F7" w:rsidRPr="00DB6A01" w:rsidRDefault="00F109F7" w:rsidP="00F109F7">
      <w:pPr>
        <w:spacing w:after="0" w:line="360" w:lineRule="auto"/>
        <w:jc w:val="both"/>
        <w:rPr>
          <w:rFonts w:ascii="Arial" w:eastAsia="Calibri" w:hAnsi="Arial" w:cs="Arial"/>
          <w:b/>
          <w:bCs/>
          <w:iCs/>
          <w:sz w:val="24"/>
          <w:szCs w:val="24"/>
        </w:rPr>
      </w:pPr>
      <w:r w:rsidRPr="00DB6A01">
        <w:rPr>
          <w:rFonts w:ascii="Arial" w:eastAsia="Calibri" w:hAnsi="Arial" w:cs="Arial"/>
          <w:b/>
          <w:bCs/>
          <w:iCs/>
          <w:sz w:val="24"/>
          <w:szCs w:val="24"/>
        </w:rPr>
        <w:t>Policy:</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All volunteers and students will be over the age of sixteen with the exception of transition year students.</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Validated References and Garda </w:t>
      </w:r>
      <w:r>
        <w:rPr>
          <w:rFonts w:ascii="Arial" w:eastAsia="Calibri" w:hAnsi="Arial" w:cs="Arial"/>
          <w:sz w:val="24"/>
          <w:szCs w:val="24"/>
        </w:rPr>
        <w:t>V</w:t>
      </w:r>
      <w:r w:rsidRPr="00DB6A01">
        <w:rPr>
          <w:rFonts w:ascii="Arial" w:eastAsia="Calibri" w:hAnsi="Arial" w:cs="Arial"/>
          <w:sz w:val="24"/>
          <w:szCs w:val="24"/>
        </w:rPr>
        <w:t xml:space="preserve">etting will be obtained for all students by </w:t>
      </w:r>
      <w:r w:rsidRPr="00DB6A01">
        <w:rPr>
          <w:rFonts w:ascii="Arial" w:eastAsia="Times New Roman" w:hAnsi="Arial" w:cs="Arial"/>
          <w:iCs/>
          <w:color w:val="000000" w:themeColor="text1"/>
          <w:sz w:val="24"/>
          <w:szCs w:val="24"/>
          <w:lang w:val="en-US" w:eastAsia="en-GB"/>
        </w:rPr>
        <w:t>the service</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The duration and timing of placement will be agreed in advance of the placement with managemen</w:t>
      </w:r>
      <w:r w:rsidRPr="002866A5">
        <w:rPr>
          <w:rFonts w:ascii="Arial" w:eastAsia="Calibri" w:hAnsi="Arial" w:cs="Arial"/>
          <w:sz w:val="24"/>
          <w:szCs w:val="24"/>
        </w:rPr>
        <w:t>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lastRenderedPageBreak/>
        <w:t xml:space="preserve">Students/volunteers will be required to read all policies and procedures of </w:t>
      </w:r>
      <w:r w:rsidRPr="00DB6A01">
        <w:rPr>
          <w:rFonts w:ascii="Arial" w:eastAsia="Calibri" w:hAnsi="Arial" w:cs="Arial"/>
          <w:color w:val="000000" w:themeColor="text1"/>
          <w:sz w:val="24"/>
          <w:szCs w:val="24"/>
        </w:rPr>
        <w:t>the service</w:t>
      </w:r>
      <w:r w:rsidRPr="00DB6A01">
        <w:rPr>
          <w:rFonts w:ascii="Arial" w:eastAsia="Calibri" w:hAnsi="Arial" w:cs="Arial"/>
          <w:sz w:val="24"/>
          <w:szCs w:val="24"/>
        </w:rPr>
        <w:t xml:space="preserve"> as part of their induction.</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Students/volunteers will be required to ‘sign-off’ that they had read and understood the policies and procedures of </w:t>
      </w: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sz w:val="24"/>
          <w:szCs w:val="24"/>
        </w:rPr>
        <w:t xml:space="preserve">. </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Students/volunteers will not work unsupervised with either individuals or groups of children.</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color w:val="000000" w:themeColor="text1"/>
          <w:sz w:val="24"/>
          <w:szCs w:val="24"/>
        </w:rPr>
        <w:t>Management</w:t>
      </w:r>
      <w:r w:rsidRPr="00DB6A01">
        <w:rPr>
          <w:rFonts w:ascii="Arial" w:eastAsia="Calibri" w:hAnsi="Arial" w:cs="Arial"/>
          <w:color w:val="000000"/>
          <w:sz w:val="24"/>
          <w:szCs w:val="24"/>
        </w:rPr>
        <w:t xml:space="preserve"> will be responsible for students. </w:t>
      </w:r>
    </w:p>
    <w:p w:rsidR="00F109F7" w:rsidRPr="00DB6A01" w:rsidRDefault="00F109F7" w:rsidP="00AE385E">
      <w:pPr>
        <w:numPr>
          <w:ilvl w:val="0"/>
          <w:numId w:val="89"/>
        </w:numPr>
        <w:spacing w:after="0" w:line="360" w:lineRule="auto"/>
        <w:ind w:left="357" w:hanging="357"/>
        <w:jc w:val="both"/>
        <w:rPr>
          <w:rFonts w:ascii="Arial" w:eastAsia="Calibri" w:hAnsi="Arial" w:cs="Arial"/>
          <w:color w:val="000000"/>
          <w:sz w:val="24"/>
          <w:szCs w:val="24"/>
        </w:rPr>
      </w:pPr>
      <w:r w:rsidRPr="00DB6A01">
        <w:rPr>
          <w:rFonts w:ascii="Arial" w:eastAsia="Calibri" w:hAnsi="Arial" w:cs="Arial"/>
          <w:color w:val="000000"/>
          <w:sz w:val="24"/>
          <w:szCs w:val="24"/>
        </w:rPr>
        <w:t>Students/volunteers should have a clear defined role, i.e. duties and responsibilities of the student. Students/volunteers should have a clear defined role, and will sign a declaration. (Student Agreement Form Volunteer Agreement Form).</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Students/volunteers will not deal with parents/guardians.</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color w:val="000000"/>
          <w:sz w:val="24"/>
          <w:szCs w:val="24"/>
        </w:rPr>
        <w:t>is aware of their responsibility to provide a ‘real and rich’ learning environment for the student.</w:t>
      </w:r>
    </w:p>
    <w:p w:rsidR="00F109F7" w:rsidRPr="00DB6A01" w:rsidRDefault="00F109F7" w:rsidP="00F109F7">
      <w:pPr>
        <w:spacing w:after="0" w:line="360" w:lineRule="auto"/>
        <w:ind w:left="360"/>
        <w:jc w:val="both"/>
        <w:rPr>
          <w:rFonts w:ascii="Arial" w:eastAsia="Calibri" w:hAnsi="Arial" w:cs="Arial"/>
          <w:sz w:val="24"/>
          <w:szCs w:val="24"/>
        </w:rPr>
      </w:pPr>
    </w:p>
    <w:p w:rsidR="00F109F7" w:rsidRPr="00DB6A01" w:rsidRDefault="00F109F7" w:rsidP="00F109F7">
      <w:pPr>
        <w:keepNext/>
        <w:spacing w:after="0" w:line="360" w:lineRule="auto"/>
        <w:jc w:val="both"/>
        <w:outlineLvl w:val="0"/>
        <w:rPr>
          <w:rFonts w:ascii="Arial" w:eastAsia="Times New Roman" w:hAnsi="Arial" w:cs="Arial"/>
          <w:b/>
          <w:bCs/>
          <w:iCs/>
          <w:sz w:val="24"/>
          <w:szCs w:val="24"/>
          <w:lang w:val="en-GB"/>
        </w:rPr>
      </w:pPr>
      <w:bookmarkStart w:id="81" w:name="_Toc174019911"/>
      <w:bookmarkStart w:id="82" w:name="_Toc332897931"/>
      <w:bookmarkStart w:id="83" w:name="_Toc338509632"/>
      <w:bookmarkStart w:id="84" w:name="_Toc338836032"/>
      <w:bookmarkStart w:id="85" w:name="_Toc338836055"/>
      <w:r w:rsidRPr="00DB6A01">
        <w:rPr>
          <w:rFonts w:ascii="Arial" w:eastAsia="Times New Roman" w:hAnsi="Arial" w:cs="Arial"/>
          <w:b/>
          <w:bCs/>
          <w:iCs/>
          <w:sz w:val="24"/>
          <w:szCs w:val="24"/>
          <w:lang w:val="en-GB"/>
        </w:rPr>
        <w:t>Prior to Placemen</w:t>
      </w:r>
      <w:bookmarkEnd w:id="81"/>
      <w:r w:rsidRPr="00DB6A01">
        <w:rPr>
          <w:rFonts w:ascii="Arial" w:eastAsia="Times New Roman" w:hAnsi="Arial" w:cs="Arial"/>
          <w:b/>
          <w:bCs/>
          <w:iCs/>
          <w:sz w:val="24"/>
          <w:szCs w:val="24"/>
          <w:lang w:val="en-GB"/>
        </w:rPr>
        <w:t>t</w:t>
      </w:r>
      <w:bookmarkEnd w:id="82"/>
      <w:bookmarkEnd w:id="83"/>
      <w:r w:rsidRPr="00DB6A01">
        <w:rPr>
          <w:rFonts w:ascii="Arial" w:eastAsia="Times New Roman" w:hAnsi="Arial" w:cs="Arial"/>
          <w:b/>
          <w:bCs/>
          <w:iCs/>
          <w:sz w:val="24"/>
          <w:szCs w:val="24"/>
          <w:lang w:val="en-GB"/>
        </w:rPr>
        <w:t xml:space="preserve"> of Students</w:t>
      </w:r>
      <w:bookmarkEnd w:id="84"/>
      <w:bookmarkEnd w:id="85"/>
      <w:r w:rsidRPr="00DB6A01">
        <w:rPr>
          <w:rFonts w:ascii="Arial" w:eastAsia="Times New Roman" w:hAnsi="Arial" w:cs="Arial"/>
          <w:b/>
          <w:bCs/>
          <w:iCs/>
          <w:sz w:val="24"/>
          <w:szCs w:val="24"/>
          <w:lang w:val="en-GB"/>
        </w:rPr>
        <w: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color w:val="000000"/>
          <w:sz w:val="24"/>
          <w:szCs w:val="24"/>
        </w:rPr>
        <w:t>will ensure that there are appropriate links with colleges.</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color w:val="000000"/>
          <w:sz w:val="24"/>
          <w:szCs w:val="24"/>
        </w:rPr>
        <w:t>Colleges should, in writing, introduce the student, giving the service a profile of the student, highlighting any additional needs and an outline of the course content.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All students must attend an interview with </w:t>
      </w:r>
      <w:r w:rsidRPr="00DB6A01">
        <w:rPr>
          <w:rFonts w:ascii="Arial" w:eastAsia="Calibri" w:hAnsi="Arial" w:cs="Arial"/>
          <w:color w:val="000000" w:themeColor="text1"/>
          <w:sz w:val="24"/>
          <w:szCs w:val="24"/>
        </w:rPr>
        <w:t>the person in charge</w:t>
      </w:r>
      <w:r w:rsidRPr="00DB6A01">
        <w:rPr>
          <w:rFonts w:ascii="Arial" w:eastAsia="Calibri" w:hAnsi="Arial" w:cs="Arial"/>
          <w:sz w:val="24"/>
          <w:szCs w:val="24"/>
        </w:rPr>
        <w:t xml:space="preserve"> and the placement supervisor from school or college as well.</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color w:val="000000"/>
          <w:sz w:val="24"/>
          <w:szCs w:val="24"/>
        </w:rPr>
        <w:t>will ensure that they receive confirmation (copy of insurance certificate) from the college confirming that students are insured by the college while on placement.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All students must attend an induction programme to enable them to develop an awareness of </w:t>
      </w: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sz w:val="24"/>
          <w:szCs w:val="24"/>
        </w:rPr>
        <w:t>.</w:t>
      </w:r>
    </w:p>
    <w:p w:rsidR="00F109F7" w:rsidRPr="00DB6A01" w:rsidRDefault="00F109F7" w:rsidP="00AE385E">
      <w:pPr>
        <w:numPr>
          <w:ilvl w:val="0"/>
          <w:numId w:val="90"/>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A file will be maintained on all students containing such information pertaining to the college placement, college, tutor etc.</w:t>
      </w:r>
    </w:p>
    <w:p w:rsidR="00433E29" w:rsidRDefault="00433E29" w:rsidP="00F109F7">
      <w:pPr>
        <w:keepNext/>
        <w:spacing w:after="0" w:line="360" w:lineRule="auto"/>
        <w:jc w:val="both"/>
        <w:outlineLvl w:val="0"/>
        <w:rPr>
          <w:rFonts w:ascii="Arial" w:eastAsia="Times New Roman" w:hAnsi="Arial" w:cs="Arial"/>
          <w:b/>
          <w:bCs/>
          <w:iCs/>
          <w:sz w:val="24"/>
          <w:szCs w:val="24"/>
          <w:lang w:val="en-GB"/>
        </w:rPr>
      </w:pPr>
      <w:bookmarkStart w:id="86" w:name="_Toc174019912"/>
      <w:bookmarkStart w:id="87" w:name="_Toc332897932"/>
      <w:bookmarkStart w:id="88" w:name="_Toc338509633"/>
      <w:bookmarkStart w:id="89" w:name="_Toc338836033"/>
      <w:bookmarkStart w:id="90" w:name="_Toc338836056"/>
    </w:p>
    <w:p w:rsidR="00F109F7" w:rsidRPr="00DB6A01" w:rsidRDefault="00F109F7" w:rsidP="00F109F7">
      <w:pPr>
        <w:keepNext/>
        <w:spacing w:after="0" w:line="360" w:lineRule="auto"/>
        <w:jc w:val="both"/>
        <w:outlineLvl w:val="0"/>
        <w:rPr>
          <w:rFonts w:ascii="Arial" w:eastAsia="Times New Roman" w:hAnsi="Arial" w:cs="Arial"/>
          <w:b/>
          <w:bCs/>
          <w:iCs/>
          <w:sz w:val="24"/>
          <w:szCs w:val="24"/>
          <w:lang w:val="en-GB"/>
        </w:rPr>
      </w:pPr>
      <w:bookmarkStart w:id="91" w:name="_GoBack"/>
      <w:bookmarkEnd w:id="91"/>
      <w:r w:rsidRPr="00DB6A01">
        <w:rPr>
          <w:rFonts w:ascii="Arial" w:eastAsia="Times New Roman" w:hAnsi="Arial" w:cs="Arial"/>
          <w:b/>
          <w:bCs/>
          <w:iCs/>
          <w:sz w:val="24"/>
          <w:szCs w:val="24"/>
          <w:lang w:val="en-GB"/>
        </w:rPr>
        <w:t>During Placement</w:t>
      </w:r>
      <w:bookmarkEnd w:id="86"/>
      <w:bookmarkEnd w:id="87"/>
      <w:bookmarkEnd w:id="88"/>
      <w:bookmarkEnd w:id="89"/>
      <w:bookmarkEnd w:id="90"/>
      <w:r>
        <w:rPr>
          <w:rFonts w:ascii="Arial" w:eastAsia="Times New Roman" w:hAnsi="Arial" w:cs="Arial"/>
          <w:b/>
          <w:bCs/>
          <w:iCs/>
          <w:sz w:val="24"/>
          <w:szCs w:val="24"/>
          <w:lang w:val="en-GB"/>
        </w:rPr>
        <w: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color w:val="000000" w:themeColor="text1"/>
          <w:sz w:val="24"/>
          <w:szCs w:val="24"/>
        </w:rPr>
        <w:t>Management</w:t>
      </w:r>
      <w:r w:rsidRPr="00DB6A01">
        <w:rPr>
          <w:rFonts w:ascii="Arial" w:eastAsia="Calibri" w:hAnsi="Arial" w:cs="Arial"/>
          <w:sz w:val="24"/>
          <w:szCs w:val="24"/>
        </w:rPr>
        <w:t xml:space="preserve"> are responsible for assessing the training needs of students on placement and ensuring that they are given the opportunities to build on existing skills and to develop new skills.</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color w:val="000000" w:themeColor="text1"/>
          <w:sz w:val="24"/>
          <w:szCs w:val="24"/>
        </w:rPr>
        <w:t xml:space="preserve">Management </w:t>
      </w:r>
      <w:r w:rsidRPr="00DB6A01">
        <w:rPr>
          <w:rFonts w:ascii="Arial" w:eastAsia="Calibri" w:hAnsi="Arial" w:cs="Arial"/>
          <w:sz w:val="24"/>
          <w:szCs w:val="24"/>
        </w:rPr>
        <w:t>will monitor the student’s progress and liaise with the student’s assessor at regular intervals throughout the period of the placement.</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Students must adhere to </w:t>
      </w:r>
      <w:r w:rsidRPr="00DB6A01">
        <w:rPr>
          <w:rFonts w:ascii="Arial" w:eastAsia="Calibri" w:hAnsi="Arial" w:cs="Arial"/>
          <w:color w:val="000000" w:themeColor="text1"/>
          <w:sz w:val="24"/>
          <w:szCs w:val="24"/>
        </w:rPr>
        <w:t>the service</w:t>
      </w:r>
      <w:r w:rsidRPr="00DB6A01">
        <w:rPr>
          <w:rFonts w:ascii="Arial" w:eastAsia="Calibri" w:hAnsi="Arial" w:cs="Arial"/>
          <w:sz w:val="24"/>
          <w:szCs w:val="24"/>
        </w:rPr>
        <w:t>’s policies and procedures.</w:t>
      </w:r>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 xml:space="preserve">Students who are required to conduct child studies or work with children must obtain written permission from the parents/guardians of that child.  Parents/guardians will have access to any written study.  Students will consult with </w:t>
      </w:r>
      <w:r w:rsidRPr="00DB6A01">
        <w:rPr>
          <w:rFonts w:ascii="Arial" w:eastAsia="Calibri" w:hAnsi="Arial" w:cs="Arial"/>
          <w:color w:val="000000" w:themeColor="text1"/>
          <w:sz w:val="24"/>
          <w:szCs w:val="24"/>
        </w:rPr>
        <w:t>the Management</w:t>
      </w:r>
      <w:r w:rsidR="003D2CA9">
        <w:rPr>
          <w:rFonts w:ascii="Arial" w:eastAsia="Calibri" w:hAnsi="Arial" w:cs="Arial"/>
          <w:color w:val="000000" w:themeColor="text1"/>
          <w:sz w:val="24"/>
          <w:szCs w:val="24"/>
        </w:rPr>
        <w:t xml:space="preserve"> </w:t>
      </w:r>
      <w:r w:rsidRPr="00DB6A01">
        <w:rPr>
          <w:rFonts w:ascii="Arial" w:eastAsia="Calibri" w:hAnsi="Arial" w:cs="Arial"/>
          <w:sz w:val="24"/>
          <w:szCs w:val="24"/>
        </w:rPr>
        <w:t>on all written records.</w:t>
      </w:r>
    </w:p>
    <w:p w:rsidR="00F109F7" w:rsidRPr="00DB6A01" w:rsidRDefault="00F109F7" w:rsidP="00F109F7">
      <w:pPr>
        <w:spacing w:after="0" w:line="360" w:lineRule="auto"/>
        <w:ind w:left="360"/>
        <w:jc w:val="both"/>
        <w:rPr>
          <w:rFonts w:ascii="Arial" w:eastAsia="Calibri" w:hAnsi="Arial" w:cs="Arial"/>
          <w:sz w:val="24"/>
          <w:szCs w:val="24"/>
        </w:rPr>
      </w:pPr>
    </w:p>
    <w:p w:rsidR="00F109F7" w:rsidRPr="00DB6A01" w:rsidRDefault="00F109F7" w:rsidP="00F109F7">
      <w:pPr>
        <w:keepNext/>
        <w:spacing w:after="0" w:line="360" w:lineRule="auto"/>
        <w:jc w:val="both"/>
        <w:outlineLvl w:val="0"/>
        <w:rPr>
          <w:rFonts w:ascii="Arial" w:eastAsia="Times New Roman" w:hAnsi="Arial" w:cs="Arial"/>
          <w:b/>
          <w:bCs/>
          <w:iCs/>
          <w:sz w:val="24"/>
          <w:szCs w:val="24"/>
          <w:lang w:val="en-GB"/>
        </w:rPr>
      </w:pPr>
      <w:bookmarkStart w:id="92" w:name="_Toc174019913"/>
      <w:bookmarkStart w:id="93" w:name="_Toc332897933"/>
      <w:bookmarkStart w:id="94" w:name="_Toc338509634"/>
      <w:bookmarkStart w:id="95" w:name="_Toc338836034"/>
      <w:bookmarkStart w:id="96" w:name="_Toc338836057"/>
      <w:r w:rsidRPr="00DB6A01">
        <w:rPr>
          <w:rFonts w:ascii="Arial" w:eastAsia="Times New Roman" w:hAnsi="Arial" w:cs="Arial"/>
          <w:b/>
          <w:bCs/>
          <w:iCs/>
          <w:sz w:val="24"/>
          <w:szCs w:val="24"/>
          <w:lang w:val="en-GB"/>
        </w:rPr>
        <w:t xml:space="preserve">While on placement </w:t>
      </w:r>
      <w:r w:rsidRPr="00DB6A01">
        <w:rPr>
          <w:rFonts w:ascii="Arial" w:eastAsia="Times New Roman" w:hAnsi="Arial" w:cs="Arial"/>
          <w:b/>
          <w:iCs/>
          <w:color w:val="000000" w:themeColor="text1"/>
          <w:sz w:val="24"/>
          <w:szCs w:val="24"/>
          <w:lang w:val="en-US" w:eastAsia="en-GB"/>
        </w:rPr>
        <w:t>the service</w:t>
      </w:r>
      <w:r w:rsidRPr="00DB6A01">
        <w:rPr>
          <w:rFonts w:ascii="Arial" w:eastAsia="Times New Roman" w:hAnsi="Arial" w:cs="Arial"/>
          <w:b/>
          <w:bCs/>
          <w:iCs/>
          <w:sz w:val="24"/>
          <w:szCs w:val="24"/>
          <w:lang w:val="en-GB"/>
        </w:rPr>
        <w:t>will support students by:</w:t>
      </w:r>
      <w:bookmarkEnd w:id="92"/>
      <w:bookmarkEnd w:id="93"/>
      <w:bookmarkEnd w:id="94"/>
      <w:bookmarkEnd w:id="95"/>
      <w:bookmarkEnd w:id="96"/>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bookmarkStart w:id="97" w:name="_Toc174019914"/>
      <w:r w:rsidRPr="00DB6A01">
        <w:rPr>
          <w:rFonts w:ascii="Arial" w:eastAsia="Calibri" w:hAnsi="Arial" w:cs="Arial"/>
          <w:sz w:val="24"/>
          <w:szCs w:val="24"/>
        </w:rPr>
        <w:t>Providing ongoing support to make the placement as useful and beneficial as possible for students.</w:t>
      </w:r>
      <w:bookmarkEnd w:id="97"/>
    </w:p>
    <w:p w:rsidR="00F109F7" w:rsidRPr="00DB6A01" w:rsidRDefault="00F109F7" w:rsidP="00AE385E">
      <w:pPr>
        <w:numPr>
          <w:ilvl w:val="0"/>
          <w:numId w:val="89"/>
        </w:numPr>
        <w:spacing w:after="0" w:line="360" w:lineRule="auto"/>
        <w:ind w:left="357" w:hanging="357"/>
        <w:jc w:val="both"/>
        <w:rPr>
          <w:rFonts w:ascii="Arial" w:eastAsia="Calibri" w:hAnsi="Arial" w:cs="Arial"/>
          <w:sz w:val="24"/>
          <w:szCs w:val="24"/>
        </w:rPr>
      </w:pPr>
      <w:r w:rsidRPr="00DB6A01">
        <w:rPr>
          <w:rFonts w:ascii="Arial" w:eastAsia="Calibri" w:hAnsi="Arial" w:cs="Arial"/>
          <w:sz w:val="24"/>
          <w:szCs w:val="24"/>
        </w:rPr>
        <w:t>Providing the information and support necessary for students to carry out any written assignments and prepare for assessment visits by the placement supervisor.</w:t>
      </w:r>
    </w:p>
    <w:p w:rsidR="00F109F7" w:rsidRPr="00DB6A01" w:rsidRDefault="00F109F7" w:rsidP="00F109F7">
      <w:pPr>
        <w:spacing w:after="0" w:line="360" w:lineRule="auto"/>
        <w:jc w:val="both"/>
        <w:rPr>
          <w:rFonts w:ascii="Arial" w:eastAsia="Calibri" w:hAnsi="Arial" w:cs="Arial"/>
          <w:b/>
          <w:sz w:val="24"/>
          <w:szCs w:val="24"/>
          <w:lang w:val="en-GB"/>
        </w:rPr>
      </w:pPr>
    </w:p>
    <w:p w:rsidR="00092D93" w:rsidRDefault="00092D93" w:rsidP="00F109F7">
      <w:pPr>
        <w:spacing w:after="0" w:line="360" w:lineRule="auto"/>
        <w:jc w:val="both"/>
        <w:rPr>
          <w:rFonts w:ascii="Arial" w:eastAsia="Calibri" w:hAnsi="Arial" w:cs="Arial"/>
          <w:b/>
          <w:sz w:val="24"/>
          <w:szCs w:val="24"/>
          <w:lang w:val="en-GB"/>
        </w:rPr>
      </w:pPr>
    </w:p>
    <w:p w:rsidR="00F109F7" w:rsidRPr="0004689D" w:rsidRDefault="00F109F7" w:rsidP="00F109F7">
      <w:pPr>
        <w:spacing w:after="0" w:line="360" w:lineRule="auto"/>
        <w:jc w:val="both"/>
        <w:rPr>
          <w:rFonts w:ascii="Arial" w:eastAsia="Calibri" w:hAnsi="Arial" w:cs="Arial"/>
          <w:b/>
          <w:color w:val="000000" w:themeColor="text1"/>
          <w:sz w:val="24"/>
          <w:szCs w:val="24"/>
          <w:lang w:val="en-GB"/>
        </w:rPr>
      </w:pPr>
      <w:r w:rsidRPr="00DB6A01">
        <w:rPr>
          <w:rFonts w:ascii="Arial" w:eastAsia="Calibri" w:hAnsi="Arial" w:cs="Arial"/>
          <w:b/>
          <w:sz w:val="24"/>
          <w:szCs w:val="24"/>
          <w:lang w:val="en-GB"/>
        </w:rPr>
        <w:t>Dress Code:</w:t>
      </w:r>
    </w:p>
    <w:p w:rsidR="00F109F7" w:rsidRPr="0004689D" w:rsidRDefault="00F109F7" w:rsidP="00AE385E">
      <w:pPr>
        <w:numPr>
          <w:ilvl w:val="0"/>
          <w:numId w:val="84"/>
        </w:numPr>
        <w:spacing w:after="0" w:line="360" w:lineRule="auto"/>
        <w:ind w:left="357" w:hanging="357"/>
        <w:jc w:val="both"/>
        <w:rPr>
          <w:rFonts w:ascii="Arial" w:eastAsia="Calibri" w:hAnsi="Arial" w:cs="Arial"/>
          <w:color w:val="000000" w:themeColor="text1"/>
          <w:sz w:val="24"/>
          <w:szCs w:val="24"/>
        </w:rPr>
      </w:pPr>
      <w:r w:rsidRPr="0004689D">
        <w:rPr>
          <w:rFonts w:ascii="Arial" w:eastAsia="Calibri" w:hAnsi="Arial" w:cs="Arial"/>
          <w:color w:val="000000" w:themeColor="text1"/>
          <w:sz w:val="24"/>
          <w:szCs w:val="24"/>
        </w:rPr>
        <w:t xml:space="preserve">Dress must be neat, clean and tidy.  It must be non-revealing and jeans are not permitted.  </w:t>
      </w:r>
    </w:p>
    <w:p w:rsidR="00F109F7" w:rsidRPr="0004689D" w:rsidRDefault="00F109F7"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rPr>
      </w:pPr>
      <w:r w:rsidRPr="0004689D">
        <w:rPr>
          <w:rFonts w:ascii="Arial" w:eastAsia="Calibri" w:hAnsi="Arial" w:cs="Arial"/>
          <w:color w:val="000000" w:themeColor="text1"/>
          <w:sz w:val="24"/>
          <w:szCs w:val="24"/>
        </w:rPr>
        <w:t xml:space="preserve">Any tattoos should not be on view. </w:t>
      </w:r>
    </w:p>
    <w:p w:rsidR="00F109F7" w:rsidRPr="0004689D" w:rsidRDefault="00F109F7"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04689D">
        <w:rPr>
          <w:rFonts w:ascii="Arial" w:eastAsia="Calibri" w:hAnsi="Arial" w:cs="Arial"/>
          <w:color w:val="000000" w:themeColor="text1"/>
          <w:sz w:val="24"/>
          <w:szCs w:val="24"/>
        </w:rPr>
        <w:t>Hair should be clean, washed, neat and tied back at all times.</w:t>
      </w:r>
    </w:p>
    <w:p w:rsidR="00F109F7" w:rsidRPr="0004689D" w:rsidRDefault="00F109F7"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04689D">
        <w:rPr>
          <w:rFonts w:ascii="Arial" w:eastAsia="Calibri" w:hAnsi="Arial" w:cs="Arial"/>
          <w:color w:val="000000" w:themeColor="text1"/>
          <w:sz w:val="24"/>
          <w:szCs w:val="24"/>
        </w:rPr>
        <w:t xml:space="preserve">Nails should be short and clean at all times. Painted nails are not considered appropriate for an early year’s setting. </w:t>
      </w:r>
    </w:p>
    <w:p w:rsidR="00F109F7" w:rsidRPr="0004689D" w:rsidRDefault="00F109F7"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04689D">
        <w:rPr>
          <w:rFonts w:ascii="Arial" w:eastAsia="Calibri" w:hAnsi="Arial" w:cs="Arial"/>
          <w:color w:val="000000" w:themeColor="text1"/>
          <w:sz w:val="24"/>
          <w:szCs w:val="24"/>
        </w:rPr>
        <w:t>Comfortable shoes should be worn at all times. High-heels, toe-less sandals (flip flops) or backless shoes should be avoided in light of the dangers these can present to staff and children.</w:t>
      </w:r>
    </w:p>
    <w:p w:rsidR="00F109F7" w:rsidRPr="0004689D" w:rsidRDefault="00F109F7" w:rsidP="00AE385E">
      <w:pPr>
        <w:numPr>
          <w:ilvl w:val="0"/>
          <w:numId w:val="84"/>
        </w:numPr>
        <w:spacing w:after="0" w:line="360" w:lineRule="auto"/>
        <w:ind w:left="357" w:hanging="357"/>
        <w:contextualSpacing/>
        <w:jc w:val="both"/>
        <w:rPr>
          <w:rFonts w:ascii="Arial" w:eastAsia="Calibri" w:hAnsi="Arial" w:cs="Arial"/>
          <w:color w:val="000000" w:themeColor="text1"/>
          <w:sz w:val="24"/>
          <w:szCs w:val="24"/>
          <w:lang w:val="en-GB"/>
        </w:rPr>
      </w:pPr>
      <w:r w:rsidRPr="0004689D">
        <w:rPr>
          <w:rFonts w:ascii="Arial" w:eastAsia="Calibri" w:hAnsi="Arial" w:cs="Arial"/>
          <w:color w:val="000000" w:themeColor="text1"/>
          <w:sz w:val="24"/>
          <w:szCs w:val="24"/>
          <w:lang w:val="en-GB"/>
        </w:rPr>
        <w:t>Chewing gum is not permitted.</w:t>
      </w:r>
    </w:p>
    <w:p w:rsidR="00F109F7" w:rsidRPr="0004689D" w:rsidRDefault="00F109F7" w:rsidP="00AE385E">
      <w:pPr>
        <w:numPr>
          <w:ilvl w:val="0"/>
          <w:numId w:val="84"/>
        </w:numPr>
        <w:spacing w:after="0" w:line="360" w:lineRule="auto"/>
        <w:ind w:left="357" w:hanging="357"/>
        <w:jc w:val="both"/>
        <w:rPr>
          <w:rFonts w:ascii="Arial" w:eastAsia="Calibri" w:hAnsi="Arial" w:cs="Arial"/>
          <w:color w:val="000000" w:themeColor="text1"/>
          <w:sz w:val="24"/>
          <w:szCs w:val="24"/>
          <w:lang w:val="en-GB"/>
        </w:rPr>
      </w:pPr>
      <w:r w:rsidRPr="0004689D">
        <w:rPr>
          <w:rFonts w:ascii="Arial" w:eastAsia="Calibri" w:hAnsi="Arial" w:cs="Arial"/>
          <w:color w:val="000000" w:themeColor="text1"/>
          <w:sz w:val="24"/>
          <w:szCs w:val="24"/>
          <w:lang w:val="en-GB"/>
        </w:rPr>
        <w:lastRenderedPageBreak/>
        <w:t xml:space="preserve">Students/volunteers may be requested to wear attire displaying </w:t>
      </w:r>
      <w:r w:rsidRPr="0004689D">
        <w:rPr>
          <w:rFonts w:ascii="Arial" w:eastAsia="Times New Roman" w:hAnsi="Arial" w:cs="Arial"/>
          <w:iCs/>
          <w:color w:val="000000" w:themeColor="text1"/>
          <w:sz w:val="24"/>
          <w:szCs w:val="24"/>
          <w:lang w:val="en-US" w:eastAsia="en-GB"/>
        </w:rPr>
        <w:t>our</w:t>
      </w:r>
      <w:r w:rsidRPr="0004689D">
        <w:rPr>
          <w:rFonts w:ascii="Arial" w:eastAsia="Calibri" w:hAnsi="Arial" w:cs="Arial"/>
          <w:color w:val="000000" w:themeColor="text1"/>
          <w:sz w:val="24"/>
          <w:szCs w:val="24"/>
        </w:rPr>
        <w:t>logo, for instance when they are on outings on behalf of the service.</w:t>
      </w:r>
    </w:p>
    <w:p w:rsidR="00F109F7" w:rsidRPr="00DB6A01" w:rsidRDefault="00F109F7" w:rsidP="00F109F7">
      <w:pPr>
        <w:spacing w:after="0" w:line="360" w:lineRule="auto"/>
        <w:jc w:val="both"/>
        <w:rPr>
          <w:rFonts w:ascii="Arial" w:eastAsia="Calibri" w:hAnsi="Arial" w:cs="Arial"/>
          <w:sz w:val="24"/>
          <w:szCs w:val="24"/>
          <w:lang w:val="en-GB"/>
        </w:rPr>
      </w:pPr>
    </w:p>
    <w:p w:rsidR="00F109F7" w:rsidRPr="00DB6A01" w:rsidRDefault="00F109F7" w:rsidP="00F109F7">
      <w:pPr>
        <w:spacing w:after="0" w:line="360" w:lineRule="auto"/>
        <w:jc w:val="both"/>
        <w:rPr>
          <w:rFonts w:ascii="Arial" w:eastAsia="Calibri" w:hAnsi="Arial" w:cs="Arial"/>
          <w:b/>
          <w:sz w:val="24"/>
          <w:szCs w:val="24"/>
          <w:lang w:val="en-GB"/>
        </w:rPr>
      </w:pPr>
      <w:r w:rsidRPr="00DB6A01">
        <w:rPr>
          <w:rFonts w:ascii="Arial" w:eastAsia="Calibri" w:hAnsi="Arial" w:cs="Arial"/>
          <w:b/>
          <w:sz w:val="24"/>
          <w:szCs w:val="24"/>
          <w:lang w:val="en-GB"/>
        </w:rPr>
        <w:t>Confidentiality</w:t>
      </w:r>
      <w:r>
        <w:rPr>
          <w:rFonts w:ascii="Arial" w:eastAsia="Calibri" w:hAnsi="Arial" w:cs="Arial"/>
          <w:b/>
          <w:sz w:val="24"/>
          <w:szCs w:val="24"/>
          <w:lang w:val="en-GB"/>
        </w:rPr>
        <w:t>:</w:t>
      </w:r>
    </w:p>
    <w:p w:rsidR="00F109F7" w:rsidRPr="00DB6A01" w:rsidRDefault="00F109F7" w:rsidP="00F109F7">
      <w:pPr>
        <w:spacing w:after="0" w:line="360" w:lineRule="auto"/>
        <w:jc w:val="both"/>
        <w:rPr>
          <w:rFonts w:ascii="Arial" w:eastAsia="Calibri" w:hAnsi="Arial" w:cs="Arial"/>
          <w:sz w:val="24"/>
          <w:szCs w:val="24"/>
          <w:lang w:val="en-GB"/>
        </w:rPr>
      </w:pPr>
      <w:r w:rsidRPr="00DB6A01">
        <w:rPr>
          <w:rFonts w:ascii="Arial" w:eastAsia="Calibri" w:hAnsi="Arial" w:cs="Arial"/>
          <w:sz w:val="24"/>
          <w:szCs w:val="24"/>
          <w:lang w:val="en-GB"/>
        </w:rPr>
        <w:t xml:space="preserve">Working as a student/volunteer within </w:t>
      </w:r>
      <w:r w:rsidRPr="00DB6A01">
        <w:rPr>
          <w:rFonts w:ascii="Arial" w:eastAsia="Calibri" w:hAnsi="Arial" w:cs="Arial"/>
          <w:color w:val="000000" w:themeColor="text1"/>
          <w:sz w:val="24"/>
          <w:szCs w:val="24"/>
          <w:lang w:val="en-GB"/>
        </w:rPr>
        <w:t>the service</w:t>
      </w:r>
      <w:r w:rsidRPr="00DB6A01">
        <w:rPr>
          <w:rFonts w:ascii="Arial" w:eastAsia="Calibri" w:hAnsi="Arial" w:cs="Arial"/>
          <w:sz w:val="24"/>
          <w:szCs w:val="24"/>
          <w:lang w:val="en-GB"/>
        </w:rPr>
        <w:t xml:space="preserve"> may on occasion give rise to students being aware of confidential information in relation to children and families attending </w:t>
      </w:r>
      <w:r w:rsidRPr="00DB6A01">
        <w:rPr>
          <w:rFonts w:ascii="Arial" w:eastAsia="Calibri" w:hAnsi="Arial" w:cs="Arial"/>
          <w:sz w:val="24"/>
          <w:szCs w:val="24"/>
        </w:rPr>
        <w:t>the service</w:t>
      </w:r>
      <w:r>
        <w:rPr>
          <w:rFonts w:ascii="Arial" w:eastAsia="Calibri" w:hAnsi="Arial" w:cs="Arial"/>
          <w:sz w:val="24"/>
          <w:szCs w:val="24"/>
          <w:lang w:val="en-GB"/>
        </w:rPr>
        <w:t xml:space="preserve">. </w:t>
      </w:r>
    </w:p>
    <w:p w:rsidR="00F109F7" w:rsidRPr="00DB6A01" w:rsidRDefault="00F109F7" w:rsidP="00AE385E">
      <w:pPr>
        <w:numPr>
          <w:ilvl w:val="0"/>
          <w:numId w:val="91"/>
        </w:numPr>
        <w:spacing w:after="0" w:line="360" w:lineRule="auto"/>
        <w:ind w:left="357" w:hanging="357"/>
        <w:contextualSpacing/>
        <w:jc w:val="both"/>
        <w:rPr>
          <w:rFonts w:ascii="Arial" w:eastAsia="Calibri" w:hAnsi="Arial" w:cs="Arial"/>
          <w:sz w:val="24"/>
          <w:szCs w:val="24"/>
          <w:lang w:val="en-GB"/>
        </w:rPr>
      </w:pPr>
      <w:r w:rsidRPr="00DB6A01">
        <w:rPr>
          <w:rFonts w:ascii="Arial" w:eastAsia="Calibri" w:hAnsi="Arial" w:cs="Arial"/>
          <w:sz w:val="24"/>
          <w:szCs w:val="24"/>
          <w:lang w:val="en-GB"/>
        </w:rPr>
        <w:t xml:space="preserve">Students/Volunteers </w:t>
      </w:r>
      <w:r w:rsidRPr="00DB6A01">
        <w:rPr>
          <w:rFonts w:ascii="Arial" w:eastAsia="Calibri" w:hAnsi="Arial" w:cs="Arial"/>
          <w:b/>
          <w:sz w:val="24"/>
          <w:szCs w:val="24"/>
          <w:lang w:val="en-GB"/>
        </w:rPr>
        <w:t>must not</w:t>
      </w:r>
      <w:r w:rsidRPr="00DB6A01">
        <w:rPr>
          <w:rFonts w:ascii="Arial" w:eastAsia="Calibri" w:hAnsi="Arial" w:cs="Arial"/>
          <w:sz w:val="24"/>
          <w:szCs w:val="24"/>
          <w:lang w:val="en-GB"/>
        </w:rPr>
        <w:t xml:space="preserve"> disclose or permit to be disclosed any information which concerns any child/children and/or families to any other person or agency/organisation unless you are required to do so in the context of child protection procedures or as required under legislation. </w:t>
      </w:r>
    </w:p>
    <w:p w:rsidR="00F109F7" w:rsidRPr="00DB6A01" w:rsidRDefault="00F109F7" w:rsidP="00AE385E">
      <w:pPr>
        <w:numPr>
          <w:ilvl w:val="0"/>
          <w:numId w:val="91"/>
        </w:numPr>
        <w:spacing w:after="0" w:line="360" w:lineRule="auto"/>
        <w:ind w:left="357" w:hanging="357"/>
        <w:contextualSpacing/>
        <w:jc w:val="both"/>
        <w:rPr>
          <w:rFonts w:ascii="Arial" w:eastAsia="Calibri" w:hAnsi="Arial" w:cs="Arial"/>
          <w:sz w:val="24"/>
          <w:szCs w:val="24"/>
          <w:lang w:val="en-GB"/>
        </w:rPr>
      </w:pPr>
      <w:r w:rsidRPr="00DB6A01">
        <w:rPr>
          <w:rFonts w:ascii="Arial" w:eastAsia="Calibri" w:hAnsi="Arial" w:cs="Arial"/>
          <w:sz w:val="24"/>
          <w:szCs w:val="24"/>
          <w:lang w:val="en-GB"/>
        </w:rPr>
        <w:t xml:space="preserve">Students/Volunteers should not share any information about other students or staff colleagues with a third party. </w:t>
      </w:r>
    </w:p>
    <w:p w:rsidR="00F109F7" w:rsidRPr="00DB6A01" w:rsidRDefault="00F109F7" w:rsidP="00AE385E">
      <w:pPr>
        <w:numPr>
          <w:ilvl w:val="0"/>
          <w:numId w:val="91"/>
        </w:numPr>
        <w:spacing w:after="0" w:line="360" w:lineRule="auto"/>
        <w:ind w:left="357" w:hanging="357"/>
        <w:contextualSpacing/>
        <w:jc w:val="both"/>
        <w:rPr>
          <w:rFonts w:ascii="Arial" w:eastAsia="Calibri" w:hAnsi="Arial" w:cs="Arial"/>
          <w:sz w:val="24"/>
          <w:szCs w:val="24"/>
          <w:lang w:val="en-GB"/>
        </w:rPr>
      </w:pPr>
      <w:r w:rsidRPr="00DB6A01">
        <w:rPr>
          <w:rFonts w:ascii="Arial" w:eastAsia="Calibri" w:hAnsi="Arial" w:cs="Arial"/>
          <w:sz w:val="24"/>
          <w:szCs w:val="24"/>
          <w:lang w:val="en-GB"/>
        </w:rPr>
        <w:t xml:space="preserve">Students/Volunteers will be advised as to the setting of boundaries between the working relationship and friendship with parents/guardians.  Do not engage them in unnecessary conversations of a personal nature. Conversations should be restricted to greetings. Parents/guardians requesting information from students should be directed to the senior staff member in the room.   If parents/guardians have an issue/complaint they should be referred immediately to </w:t>
      </w:r>
      <w:r w:rsidRPr="002866A5">
        <w:rPr>
          <w:rFonts w:ascii="Arial" w:eastAsia="Calibri" w:hAnsi="Arial" w:cs="Arial"/>
          <w:sz w:val="24"/>
          <w:szCs w:val="24"/>
        </w:rPr>
        <w:t>Management</w:t>
      </w:r>
      <w:r w:rsidRPr="002866A5">
        <w:rPr>
          <w:rFonts w:ascii="Arial" w:eastAsia="Calibri" w:hAnsi="Arial" w:cs="Arial"/>
          <w:sz w:val="24"/>
          <w:szCs w:val="24"/>
          <w:lang w:val="en-GB"/>
        </w:rPr>
        <w:t>.</w:t>
      </w:r>
    </w:p>
    <w:p w:rsidR="00F109F7" w:rsidRPr="00DB6A01" w:rsidRDefault="00F109F7" w:rsidP="00AE385E">
      <w:pPr>
        <w:numPr>
          <w:ilvl w:val="0"/>
          <w:numId w:val="91"/>
        </w:numPr>
        <w:spacing w:after="0" w:line="360" w:lineRule="auto"/>
        <w:ind w:left="357" w:hanging="357"/>
        <w:contextualSpacing/>
        <w:jc w:val="both"/>
        <w:rPr>
          <w:rFonts w:ascii="Arial" w:eastAsia="Calibri" w:hAnsi="Arial" w:cs="Arial"/>
          <w:sz w:val="24"/>
          <w:szCs w:val="24"/>
        </w:rPr>
      </w:pPr>
      <w:r w:rsidRPr="00DB6A01">
        <w:rPr>
          <w:rFonts w:ascii="Arial" w:eastAsia="Calibri" w:hAnsi="Arial" w:cs="Arial"/>
          <w:sz w:val="24"/>
          <w:szCs w:val="24"/>
        </w:rPr>
        <w:t xml:space="preserve">Students/Volunteers may not use social networking sites to befriend parents/guardians whose children attend </w:t>
      </w:r>
      <w:r w:rsidRPr="00DB6A01">
        <w:rPr>
          <w:rFonts w:ascii="Arial" w:eastAsia="Times New Roman" w:hAnsi="Arial" w:cs="Arial"/>
          <w:iCs/>
          <w:color w:val="000000" w:themeColor="text1"/>
          <w:sz w:val="24"/>
          <w:szCs w:val="24"/>
          <w:lang w:val="en-US" w:eastAsia="en-GB"/>
        </w:rPr>
        <w:t>the service</w:t>
      </w:r>
      <w:r w:rsidRPr="00DB6A01">
        <w:rPr>
          <w:rFonts w:ascii="Arial" w:eastAsia="Calibri" w:hAnsi="Arial" w:cs="Arial"/>
          <w:sz w:val="24"/>
          <w:szCs w:val="24"/>
        </w:rPr>
        <w:t>or to exchange any information about the service</w:t>
      </w:r>
      <w:r w:rsidR="003D2CA9">
        <w:rPr>
          <w:rFonts w:ascii="Arial" w:eastAsia="Calibri" w:hAnsi="Arial" w:cs="Arial"/>
          <w:sz w:val="24"/>
          <w:szCs w:val="24"/>
        </w:rPr>
        <w:t xml:space="preserve"> </w:t>
      </w:r>
      <w:r w:rsidRPr="00DB6A01">
        <w:rPr>
          <w:rFonts w:ascii="Arial" w:eastAsia="Calibri" w:hAnsi="Arial" w:cs="Arial"/>
          <w:sz w:val="24"/>
          <w:szCs w:val="24"/>
        </w:rPr>
        <w:t>or children attending the service</w:t>
      </w:r>
      <w:r w:rsidRPr="00DB6A01">
        <w:rPr>
          <w:rFonts w:ascii="Arial" w:eastAsia="Calibri" w:hAnsi="Arial" w:cs="Arial"/>
          <w:sz w:val="24"/>
          <w:szCs w:val="24"/>
          <w:lang w:val="en-GB"/>
        </w:rPr>
        <w:t>.</w:t>
      </w:r>
    </w:p>
    <w:p w:rsidR="00F109F7" w:rsidRPr="00DB6A01" w:rsidRDefault="00F109F7" w:rsidP="00F109F7">
      <w:pPr>
        <w:spacing w:after="0" w:line="360" w:lineRule="auto"/>
        <w:jc w:val="both"/>
        <w:rPr>
          <w:rFonts w:ascii="Arial" w:eastAsia="Times New Roman" w:hAnsi="Arial" w:cs="Arial"/>
          <w:b/>
          <w:sz w:val="24"/>
          <w:szCs w:val="24"/>
          <w:lang w:val="en-GB"/>
        </w:rPr>
      </w:pPr>
    </w:p>
    <w:p w:rsidR="00F109F7" w:rsidRPr="00DB6A01" w:rsidRDefault="00F109F7" w:rsidP="00F109F7">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Volunteers</w:t>
      </w:r>
      <w:r>
        <w:rPr>
          <w:rFonts w:ascii="Arial" w:eastAsia="Times New Roman" w:hAnsi="Arial" w:cs="Arial"/>
          <w:b/>
          <w:sz w:val="24"/>
          <w:szCs w:val="24"/>
          <w:lang w:val="en-GB"/>
        </w:rPr>
        <w:t>:</w:t>
      </w:r>
    </w:p>
    <w:p w:rsidR="00F109F7" w:rsidRPr="00DB6A01" w:rsidRDefault="00F109F7" w:rsidP="00AE385E">
      <w:pPr>
        <w:numPr>
          <w:ilvl w:val="0"/>
          <w:numId w:val="91"/>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 xml:space="preserve">The hours that volunteers work will be arranged according to the hours the volunteer is available and the needs of the </w:t>
      </w:r>
      <w:r w:rsidRPr="00DB6A01">
        <w:rPr>
          <w:rFonts w:ascii="Arial" w:eastAsia="Calibri" w:hAnsi="Arial" w:cs="Arial"/>
          <w:sz w:val="24"/>
          <w:szCs w:val="24"/>
        </w:rPr>
        <w:t>the service</w:t>
      </w:r>
      <w:r w:rsidRPr="00DB6A01">
        <w:rPr>
          <w:rFonts w:ascii="Arial" w:eastAsia="Times New Roman" w:hAnsi="Arial" w:cs="Arial"/>
          <w:sz w:val="24"/>
          <w:szCs w:val="24"/>
          <w:lang w:val="en-GB"/>
        </w:rPr>
        <w:t xml:space="preserve"> in consultation with </w:t>
      </w:r>
      <w:r w:rsidRPr="00DB6A01">
        <w:rPr>
          <w:rFonts w:ascii="Arial" w:eastAsia="Times New Roman" w:hAnsi="Arial" w:cs="Arial"/>
          <w:color w:val="000000" w:themeColor="text1"/>
          <w:sz w:val="24"/>
          <w:szCs w:val="24"/>
        </w:rPr>
        <w:t>Management</w:t>
      </w:r>
      <w:r w:rsidRPr="00DB6A01">
        <w:rPr>
          <w:rFonts w:ascii="Arial" w:eastAsia="Times New Roman" w:hAnsi="Arial" w:cs="Arial"/>
          <w:color w:val="FF0000"/>
          <w:sz w:val="24"/>
          <w:szCs w:val="24"/>
          <w:lang w:val="en-GB"/>
        </w:rPr>
        <w:t>.</w:t>
      </w:r>
      <w:r w:rsidRPr="00DB6A01">
        <w:rPr>
          <w:rFonts w:ascii="Arial" w:eastAsia="Times New Roman" w:hAnsi="Arial" w:cs="Arial"/>
          <w:sz w:val="24"/>
          <w:szCs w:val="24"/>
          <w:lang w:val="en-GB"/>
        </w:rPr>
        <w:t xml:space="preserve"> There will be no minimum or maximum hours or any guarantee of voluntary work. </w:t>
      </w:r>
    </w:p>
    <w:p w:rsidR="00F109F7" w:rsidRPr="00DB6A01" w:rsidRDefault="00F109F7" w:rsidP="00AE385E">
      <w:pPr>
        <w:numPr>
          <w:ilvl w:val="0"/>
          <w:numId w:val="91"/>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 xml:space="preserve">Working as a Volunteer in </w:t>
      </w:r>
      <w:r w:rsidRPr="00DB6A01">
        <w:rPr>
          <w:rFonts w:ascii="Arial" w:eastAsia="Times New Roman" w:hAnsi="Arial" w:cs="Arial"/>
          <w:iCs/>
          <w:color w:val="000000" w:themeColor="text1"/>
          <w:sz w:val="24"/>
          <w:szCs w:val="24"/>
          <w:lang w:val="en-US" w:eastAsia="en-GB"/>
        </w:rPr>
        <w:t>the service</w:t>
      </w:r>
      <w:r w:rsidRPr="00DB6A01">
        <w:rPr>
          <w:rFonts w:ascii="Arial" w:eastAsia="Times New Roman" w:hAnsi="Arial" w:cs="Arial"/>
          <w:sz w:val="24"/>
          <w:szCs w:val="24"/>
          <w:lang w:val="en-GB"/>
        </w:rPr>
        <w:t>does not preclude you from employment elsewhere.</w:t>
      </w:r>
    </w:p>
    <w:p w:rsidR="00F109F7" w:rsidRPr="00DB6A01" w:rsidRDefault="00F109F7" w:rsidP="00AE385E">
      <w:pPr>
        <w:numPr>
          <w:ilvl w:val="0"/>
          <w:numId w:val="91"/>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 xml:space="preserve">All voluntary work is unpaid. Volunteers may be reimbursed for agreed expenses in consultation with </w:t>
      </w:r>
      <w:r w:rsidRPr="00DB6A01">
        <w:rPr>
          <w:rFonts w:ascii="Arial" w:eastAsia="Times New Roman" w:hAnsi="Arial" w:cs="Arial"/>
          <w:color w:val="000000" w:themeColor="text1"/>
          <w:sz w:val="24"/>
          <w:szCs w:val="24"/>
        </w:rPr>
        <w:t>Management</w:t>
      </w:r>
      <w:r w:rsidRPr="00DB6A01">
        <w:rPr>
          <w:rFonts w:ascii="Arial" w:eastAsia="Times New Roman" w:hAnsi="Arial" w:cs="Arial"/>
          <w:color w:val="FF0000"/>
          <w:sz w:val="24"/>
          <w:szCs w:val="24"/>
          <w:lang w:val="en-GB"/>
        </w:rPr>
        <w:t>.</w:t>
      </w:r>
    </w:p>
    <w:p w:rsidR="00F109F7" w:rsidRPr="00F03E73" w:rsidRDefault="00F109F7" w:rsidP="00AE385E">
      <w:pPr>
        <w:numPr>
          <w:ilvl w:val="0"/>
          <w:numId w:val="91"/>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lastRenderedPageBreak/>
        <w:t xml:space="preserve">Volunteers should be present in the </w:t>
      </w:r>
      <w:r w:rsidRPr="00DB6A01">
        <w:rPr>
          <w:rFonts w:ascii="Arial" w:eastAsia="Calibri" w:hAnsi="Arial" w:cs="Arial"/>
          <w:sz w:val="24"/>
          <w:szCs w:val="24"/>
        </w:rPr>
        <w:t>the service</w:t>
      </w:r>
      <w:r w:rsidRPr="00DB6A01">
        <w:rPr>
          <w:rFonts w:ascii="Arial" w:eastAsia="Times New Roman" w:hAnsi="Arial" w:cs="Arial"/>
          <w:sz w:val="24"/>
          <w:szCs w:val="24"/>
          <w:lang w:val="en-GB"/>
        </w:rPr>
        <w:t xml:space="preserve">and ready to commence their voluntary work at the arranged and agreed times. Volunteers unable to attend at the arranged and agreed times should inform </w:t>
      </w:r>
      <w:r w:rsidRPr="00DB6A01">
        <w:rPr>
          <w:rFonts w:ascii="Arial" w:eastAsia="Calibri" w:hAnsi="Arial" w:cs="Arial"/>
          <w:color w:val="000000" w:themeColor="text1"/>
          <w:sz w:val="24"/>
          <w:szCs w:val="24"/>
        </w:rPr>
        <w:t>Management</w:t>
      </w:r>
      <w:r w:rsidRPr="00DB6A01">
        <w:rPr>
          <w:rFonts w:ascii="Arial" w:eastAsia="Times New Roman" w:hAnsi="Arial" w:cs="Arial"/>
          <w:sz w:val="24"/>
          <w:szCs w:val="24"/>
          <w:lang w:val="en-GB"/>
        </w:rPr>
        <w:t xml:space="preserve">by telephone as soon </w:t>
      </w:r>
      <w:r w:rsidRPr="00F03E73">
        <w:rPr>
          <w:rFonts w:ascii="Arial" w:eastAsia="Times New Roman" w:hAnsi="Arial" w:cs="Arial"/>
          <w:sz w:val="24"/>
          <w:szCs w:val="24"/>
          <w:lang w:val="en-GB"/>
        </w:rPr>
        <w:t xml:space="preserve">as possible in advance. </w:t>
      </w:r>
    </w:p>
    <w:p w:rsidR="003D2CA9" w:rsidRDefault="003D2CA9">
      <w:pPr>
        <w:rPr>
          <w:rFonts w:ascii="Arial" w:hAnsi="Arial" w:cs="Arial"/>
          <w:b/>
          <w:sz w:val="24"/>
          <w:szCs w:val="24"/>
        </w:rPr>
      </w:pPr>
      <w:r>
        <w:rPr>
          <w:rFonts w:ascii="Arial" w:hAnsi="Arial" w:cs="Arial"/>
          <w:b/>
          <w:sz w:val="24"/>
          <w:szCs w:val="24"/>
        </w:rPr>
        <w:br w:type="page"/>
      </w:r>
    </w:p>
    <w:p w:rsidR="001D301D" w:rsidRPr="00295087" w:rsidRDefault="001D301D" w:rsidP="00295087">
      <w:pPr>
        <w:pStyle w:val="ListParagraph"/>
        <w:spacing w:after="160" w:line="259" w:lineRule="auto"/>
        <w:jc w:val="center"/>
        <w:rPr>
          <w:rFonts w:ascii="Arial" w:hAnsi="Arial" w:cs="Arial"/>
          <w:b/>
          <w:sz w:val="24"/>
          <w:szCs w:val="24"/>
        </w:rPr>
      </w:pPr>
    </w:p>
    <w:p w:rsidR="009068AC" w:rsidRDefault="00D8077A" w:rsidP="001D0511">
      <w:pPr>
        <w:pStyle w:val="ListParagraph"/>
        <w:spacing w:after="160" w:line="259" w:lineRule="auto"/>
        <w:ind w:left="0"/>
        <w:rPr>
          <w:rFonts w:ascii="Arial" w:hAnsi="Arial" w:cs="Arial"/>
          <w:b/>
          <w:sz w:val="24"/>
          <w:szCs w:val="24"/>
        </w:rPr>
      </w:pPr>
      <w:r w:rsidRPr="00F03E73">
        <w:rPr>
          <w:rFonts w:ascii="Arial" w:hAnsi="Arial" w:cs="Arial"/>
          <w:b/>
          <w:sz w:val="24"/>
          <w:szCs w:val="24"/>
        </w:rPr>
        <w:t>A</w:t>
      </w:r>
      <w:r w:rsidR="001D0511">
        <w:rPr>
          <w:rFonts w:ascii="Arial" w:hAnsi="Arial" w:cs="Arial"/>
          <w:b/>
          <w:sz w:val="24"/>
          <w:szCs w:val="24"/>
        </w:rPr>
        <w:t>PPENDIX P</w:t>
      </w:r>
      <w:r w:rsidR="009068AC" w:rsidRPr="00F03E73">
        <w:rPr>
          <w:rFonts w:ascii="Arial" w:hAnsi="Arial" w:cs="Arial"/>
          <w:b/>
          <w:sz w:val="24"/>
          <w:szCs w:val="24"/>
        </w:rPr>
        <w:t>: SERVICE RECORD RETENTION TIMEFRAME</w:t>
      </w:r>
    </w:p>
    <w:p w:rsidR="009068AC" w:rsidRDefault="009068AC" w:rsidP="009068AC">
      <w:pPr>
        <w:pStyle w:val="ListParagraph"/>
        <w:spacing w:after="160" w:line="259" w:lineRule="auto"/>
        <w:ind w:left="0"/>
        <w:rPr>
          <w:rFonts w:ascii="Arial" w:hAnsi="Arial" w:cs="Arial"/>
          <w:b/>
          <w:sz w:val="24"/>
          <w:szCs w:val="24"/>
        </w:rPr>
      </w:pPr>
    </w:p>
    <w:p w:rsidR="009068AC" w:rsidRPr="00012C84" w:rsidRDefault="009068AC" w:rsidP="009068AC">
      <w:pPr>
        <w:pStyle w:val="ListParagraph"/>
        <w:spacing w:after="160" w:line="259" w:lineRule="auto"/>
        <w:ind w:left="0"/>
        <w:rPr>
          <w:rFonts w:ascii="Arial" w:hAnsi="Arial" w:cs="Arial"/>
          <w:b/>
          <w:sz w:val="24"/>
          <w:szCs w:val="24"/>
        </w:rPr>
      </w:pPr>
    </w:p>
    <w:p w:rsidR="009068AC" w:rsidRPr="00F463A6" w:rsidRDefault="009068AC" w:rsidP="009068AC">
      <w:pPr>
        <w:pStyle w:val="ListParagraph"/>
        <w:spacing w:after="160" w:line="259" w:lineRule="auto"/>
        <w:ind w:left="0"/>
        <w:rPr>
          <w:rFonts w:ascii="Arial" w:hAnsi="Arial" w:cs="Arial"/>
          <w:sz w:val="24"/>
          <w:szCs w:val="24"/>
        </w:rPr>
      </w:pPr>
      <w:r>
        <w:rPr>
          <w:rFonts w:ascii="Arial" w:hAnsi="Arial" w:cs="Arial"/>
          <w:noProof/>
          <w:sz w:val="24"/>
          <w:szCs w:val="24"/>
          <w:lang w:eastAsia="en-IE"/>
        </w:rPr>
        <w:drawing>
          <wp:inline distT="0" distB="0" distL="0" distR="0">
            <wp:extent cx="5850235" cy="6684579"/>
            <wp:effectExtent l="0" t="0" r="0" b="0"/>
            <wp:docPr id="45" name="Picture 1" descr="REC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1.png"/>
                    <pic:cNvPicPr/>
                  </pic:nvPicPr>
                  <pic:blipFill>
                    <a:blip r:embed="rId56"/>
                    <a:stretch>
                      <a:fillRect/>
                    </a:stretch>
                  </pic:blipFill>
                  <pic:spPr>
                    <a:xfrm>
                      <a:off x="0" y="0"/>
                      <a:ext cx="5855626" cy="6690738"/>
                    </a:xfrm>
                    <a:prstGeom prst="rect">
                      <a:avLst/>
                    </a:prstGeom>
                  </pic:spPr>
                </pic:pic>
              </a:graphicData>
            </a:graphic>
          </wp:inline>
        </w:drawing>
      </w:r>
    </w:p>
    <w:p w:rsidR="009068AC" w:rsidRPr="00B77A31" w:rsidRDefault="009068AC" w:rsidP="009068AC">
      <w:pPr>
        <w:spacing w:line="360" w:lineRule="auto"/>
        <w:rPr>
          <w:rFonts w:ascii="Arial" w:hAnsi="Arial" w:cs="Arial"/>
          <w:sz w:val="24"/>
          <w:szCs w:val="24"/>
        </w:rPr>
      </w:pPr>
    </w:p>
    <w:p w:rsidR="009068AC" w:rsidRDefault="009068AC" w:rsidP="009068AC">
      <w:pPr>
        <w:spacing w:after="160" w:line="259" w:lineRule="auto"/>
        <w:rPr>
          <w:rFonts w:ascii="Arial" w:hAnsi="Arial" w:cs="Arial"/>
          <w:b/>
          <w:sz w:val="96"/>
          <w:szCs w:val="96"/>
        </w:rPr>
      </w:pPr>
      <w:r>
        <w:rPr>
          <w:rFonts w:ascii="Arial" w:hAnsi="Arial" w:cs="Arial"/>
          <w:b/>
          <w:sz w:val="96"/>
          <w:szCs w:val="96"/>
        </w:rPr>
        <w:br w:type="page"/>
      </w:r>
      <w:r>
        <w:rPr>
          <w:rFonts w:ascii="Arial" w:hAnsi="Arial" w:cs="Arial"/>
          <w:b/>
          <w:noProof/>
          <w:sz w:val="96"/>
          <w:szCs w:val="96"/>
          <w:lang w:eastAsia="en-IE"/>
        </w:rPr>
        <w:lastRenderedPageBreak/>
        <w:drawing>
          <wp:inline distT="0" distB="0" distL="0" distR="0">
            <wp:extent cx="5970333" cy="7157545"/>
            <wp:effectExtent l="0" t="0" r="0" b="0"/>
            <wp:docPr id="46" name="Picture 2" descr="RECO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2.png"/>
                    <pic:cNvPicPr/>
                  </pic:nvPicPr>
                  <pic:blipFill>
                    <a:blip r:embed="rId57"/>
                    <a:stretch>
                      <a:fillRect/>
                    </a:stretch>
                  </pic:blipFill>
                  <pic:spPr>
                    <a:xfrm>
                      <a:off x="0" y="0"/>
                      <a:ext cx="5972856" cy="7160569"/>
                    </a:xfrm>
                    <a:prstGeom prst="rect">
                      <a:avLst/>
                    </a:prstGeom>
                  </pic:spPr>
                </pic:pic>
              </a:graphicData>
            </a:graphic>
          </wp:inline>
        </w:drawing>
      </w:r>
    </w:p>
    <w:p w:rsidR="009068AC" w:rsidRDefault="009068AC" w:rsidP="009068AC">
      <w:pPr>
        <w:pStyle w:val="aboutheadertop"/>
        <w:spacing w:before="0" w:beforeAutospacing="0" w:after="0" w:afterAutospacing="0" w:line="360" w:lineRule="auto"/>
        <w:jc w:val="center"/>
        <w:rPr>
          <w:rFonts w:ascii="Arial" w:hAnsi="Arial" w:cs="Arial"/>
          <w:b/>
          <w:sz w:val="96"/>
          <w:szCs w:val="96"/>
        </w:rPr>
      </w:pPr>
    </w:p>
    <w:p w:rsidR="009068AC" w:rsidRDefault="009068AC" w:rsidP="009068AC">
      <w:pPr>
        <w:spacing w:after="160" w:line="259" w:lineRule="auto"/>
        <w:rPr>
          <w:rFonts w:ascii="Arial" w:hAnsi="Arial" w:cs="Arial"/>
          <w:b/>
          <w:sz w:val="24"/>
          <w:szCs w:val="24"/>
        </w:rPr>
      </w:pPr>
      <w:r>
        <w:rPr>
          <w:rFonts w:ascii="Arial" w:hAnsi="Arial" w:cs="Arial"/>
          <w:b/>
          <w:sz w:val="96"/>
          <w:szCs w:val="96"/>
        </w:rPr>
        <w:br w:type="page"/>
      </w:r>
    </w:p>
    <w:p w:rsidR="009068AC" w:rsidRDefault="001D0511" w:rsidP="009068AC">
      <w:pPr>
        <w:spacing w:after="160" w:line="259" w:lineRule="auto"/>
        <w:rPr>
          <w:rFonts w:ascii="Arial" w:eastAsia="Times New Roman" w:hAnsi="Arial" w:cs="Arial"/>
          <w:b/>
          <w:sz w:val="24"/>
          <w:szCs w:val="24"/>
          <w:lang w:eastAsia="en-IE"/>
        </w:rPr>
      </w:pPr>
      <w:r>
        <w:rPr>
          <w:rFonts w:ascii="Arial" w:eastAsia="Times New Roman" w:hAnsi="Arial" w:cs="Arial"/>
          <w:b/>
          <w:sz w:val="24"/>
          <w:szCs w:val="24"/>
          <w:lang w:eastAsia="en-IE"/>
        </w:rPr>
        <w:lastRenderedPageBreak/>
        <w:t>APPENDIX Q</w:t>
      </w:r>
      <w:r w:rsidR="009068AC" w:rsidRPr="00F03E73">
        <w:rPr>
          <w:rFonts w:ascii="Arial" w:eastAsia="Times New Roman" w:hAnsi="Arial" w:cs="Arial"/>
          <w:b/>
          <w:sz w:val="24"/>
          <w:szCs w:val="24"/>
          <w:lang w:eastAsia="en-IE"/>
        </w:rPr>
        <w:t>: Tusla Notification of Incidents Form</w:t>
      </w:r>
    </w:p>
    <w:p w:rsidR="009068AC" w:rsidRDefault="009068AC" w:rsidP="009068AC">
      <w:pPr>
        <w:spacing w:after="160" w:line="259" w:lineRule="auto"/>
        <w:rPr>
          <w:rFonts w:ascii="Arial" w:eastAsia="Times New Roman" w:hAnsi="Arial" w:cs="Arial"/>
          <w:b/>
          <w:sz w:val="24"/>
          <w:szCs w:val="24"/>
          <w:lang w:eastAsia="en-IE"/>
        </w:rPr>
      </w:pPr>
      <w:r>
        <w:rPr>
          <w:rFonts w:ascii="Arial" w:eastAsia="Times New Roman" w:hAnsi="Arial" w:cs="Arial"/>
          <w:b/>
          <w:noProof/>
          <w:sz w:val="24"/>
          <w:szCs w:val="24"/>
          <w:lang w:eastAsia="en-IE"/>
        </w:rPr>
        <w:drawing>
          <wp:inline distT="0" distB="0" distL="0" distR="0">
            <wp:extent cx="5257799" cy="7858125"/>
            <wp:effectExtent l="19050" t="0" r="1" b="0"/>
            <wp:docPr id="47"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8"/>
                    <a:stretch>
                      <a:fillRect/>
                    </a:stretch>
                  </pic:blipFill>
                  <pic:spPr>
                    <a:xfrm>
                      <a:off x="0" y="0"/>
                      <a:ext cx="5258534" cy="7859223"/>
                    </a:xfrm>
                    <a:prstGeom prst="rect">
                      <a:avLst/>
                    </a:prstGeom>
                  </pic:spPr>
                </pic:pic>
              </a:graphicData>
            </a:graphic>
          </wp:inline>
        </w:drawing>
      </w:r>
    </w:p>
    <w:p w:rsidR="009068AC" w:rsidRPr="00A76D27" w:rsidRDefault="009068AC" w:rsidP="009068AC">
      <w:pPr>
        <w:spacing w:after="160" w:line="259" w:lineRule="auto"/>
        <w:rPr>
          <w:rFonts w:ascii="Arial" w:eastAsia="Times New Roman" w:hAnsi="Arial" w:cs="Arial"/>
          <w:b/>
          <w:sz w:val="24"/>
          <w:szCs w:val="24"/>
          <w:lang w:eastAsia="en-IE"/>
        </w:rPr>
      </w:pPr>
    </w:p>
    <w:p w:rsidR="009068AC" w:rsidRDefault="009068AC" w:rsidP="009068AC">
      <w:pPr>
        <w:spacing w:after="160" w:line="259" w:lineRule="auto"/>
        <w:rPr>
          <w:rFonts w:ascii="Arial" w:eastAsia="Times New Roman" w:hAnsi="Arial" w:cs="Arial"/>
          <w:b/>
          <w:sz w:val="96"/>
          <w:szCs w:val="96"/>
          <w:lang w:eastAsia="en-IE"/>
        </w:rPr>
      </w:pPr>
      <w:r>
        <w:rPr>
          <w:rFonts w:ascii="Arial" w:hAnsi="Arial" w:cs="Arial"/>
          <w:b/>
          <w:noProof/>
          <w:sz w:val="96"/>
          <w:szCs w:val="96"/>
          <w:lang w:eastAsia="en-IE"/>
        </w:rPr>
        <w:lastRenderedPageBreak/>
        <w:drawing>
          <wp:inline distT="0" distB="0" distL="0" distR="0">
            <wp:extent cx="5420678" cy="8220075"/>
            <wp:effectExtent l="19050" t="0" r="8572" b="0"/>
            <wp:docPr id="48"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9"/>
                    <a:stretch>
                      <a:fillRect/>
                    </a:stretch>
                  </pic:blipFill>
                  <pic:spPr>
                    <a:xfrm>
                      <a:off x="0" y="0"/>
                      <a:ext cx="5421435" cy="8221223"/>
                    </a:xfrm>
                    <a:prstGeom prst="rect">
                      <a:avLst/>
                    </a:prstGeom>
                  </pic:spPr>
                </pic:pic>
              </a:graphicData>
            </a:graphic>
          </wp:inline>
        </w:drawing>
      </w:r>
      <w:r>
        <w:rPr>
          <w:rFonts w:ascii="Arial" w:hAnsi="Arial" w:cs="Arial"/>
          <w:b/>
          <w:sz w:val="96"/>
          <w:szCs w:val="96"/>
        </w:rPr>
        <w:br w:type="page"/>
      </w:r>
    </w:p>
    <w:p w:rsidR="009068AC" w:rsidRDefault="009068AC" w:rsidP="009068AC">
      <w:pPr>
        <w:spacing w:after="160" w:line="259" w:lineRule="auto"/>
        <w:rPr>
          <w:rFonts w:ascii="Arial" w:eastAsia="Times New Roman" w:hAnsi="Arial" w:cs="Arial"/>
          <w:b/>
          <w:sz w:val="96"/>
          <w:szCs w:val="96"/>
          <w:lang w:eastAsia="en-IE"/>
        </w:rPr>
      </w:pPr>
      <w:r>
        <w:rPr>
          <w:rFonts w:ascii="Arial" w:eastAsia="Times New Roman" w:hAnsi="Arial" w:cs="Arial"/>
          <w:b/>
          <w:noProof/>
          <w:sz w:val="96"/>
          <w:szCs w:val="96"/>
          <w:lang w:eastAsia="en-IE"/>
        </w:rPr>
        <w:lastRenderedPageBreak/>
        <w:drawing>
          <wp:inline distT="0" distB="0" distL="0" distR="0">
            <wp:extent cx="5438776" cy="4162425"/>
            <wp:effectExtent l="19050" t="0" r="9524" b="0"/>
            <wp:docPr id="49"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0"/>
                    <a:stretch>
                      <a:fillRect/>
                    </a:stretch>
                  </pic:blipFill>
                  <pic:spPr>
                    <a:xfrm>
                      <a:off x="0" y="0"/>
                      <a:ext cx="5439535" cy="4163006"/>
                    </a:xfrm>
                    <a:prstGeom prst="rect">
                      <a:avLst/>
                    </a:prstGeom>
                  </pic:spPr>
                </pic:pic>
              </a:graphicData>
            </a:graphic>
          </wp:inline>
        </w:drawing>
      </w:r>
    </w:p>
    <w:p w:rsidR="009068AC" w:rsidRDefault="009068AC" w:rsidP="009068AC">
      <w:pPr>
        <w:spacing w:after="160" w:line="259" w:lineRule="auto"/>
        <w:rPr>
          <w:rFonts w:ascii="Arial" w:eastAsia="Times New Roman" w:hAnsi="Arial" w:cs="Arial"/>
          <w:b/>
          <w:sz w:val="96"/>
          <w:szCs w:val="96"/>
          <w:lang w:eastAsia="en-IE"/>
        </w:rPr>
      </w:pPr>
      <w:r>
        <w:rPr>
          <w:rFonts w:ascii="Arial" w:hAnsi="Arial" w:cs="Arial"/>
          <w:b/>
          <w:sz w:val="96"/>
          <w:szCs w:val="96"/>
        </w:rPr>
        <w:br w:type="page"/>
      </w:r>
    </w:p>
    <w:p w:rsidR="009D587F" w:rsidRDefault="009D587F" w:rsidP="00DB6A01">
      <w:pPr>
        <w:pStyle w:val="aboutheadertop"/>
        <w:spacing w:before="0" w:beforeAutospacing="0" w:after="0" w:afterAutospacing="0" w:line="360" w:lineRule="auto"/>
        <w:jc w:val="center"/>
        <w:rPr>
          <w:rFonts w:ascii="Arial" w:hAnsi="Arial" w:cs="Arial"/>
          <w:b/>
          <w:sz w:val="96"/>
          <w:szCs w:val="96"/>
        </w:rPr>
        <w:sectPr w:rsidR="009D587F" w:rsidSect="00092D93">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893964" w:rsidRDefault="00893964" w:rsidP="00DB6A01">
      <w:pPr>
        <w:pStyle w:val="aboutheadertop"/>
        <w:spacing w:before="0" w:beforeAutospacing="0" w:after="0" w:afterAutospacing="0" w:line="360" w:lineRule="auto"/>
        <w:jc w:val="center"/>
        <w:rPr>
          <w:rFonts w:ascii="Arial" w:hAnsi="Arial" w:cs="Arial"/>
          <w:b/>
          <w:sz w:val="96"/>
          <w:szCs w:val="96"/>
        </w:rPr>
      </w:pPr>
    </w:p>
    <w:p w:rsidR="005F369F" w:rsidRDefault="005F369F" w:rsidP="00DB6A01">
      <w:pPr>
        <w:pStyle w:val="aboutheadertop"/>
        <w:spacing w:before="0" w:beforeAutospacing="0" w:after="0" w:afterAutospacing="0" w:line="360" w:lineRule="auto"/>
        <w:jc w:val="center"/>
        <w:rPr>
          <w:rFonts w:ascii="Arial" w:hAnsi="Arial" w:cs="Arial"/>
          <w:b/>
          <w:sz w:val="96"/>
          <w:szCs w:val="96"/>
        </w:rPr>
      </w:pPr>
    </w:p>
    <w:p w:rsidR="009068AC" w:rsidRDefault="009068AC" w:rsidP="00DB6A01">
      <w:pPr>
        <w:pStyle w:val="aboutheadertop"/>
        <w:spacing w:before="0" w:beforeAutospacing="0" w:after="0" w:afterAutospacing="0" w:line="360" w:lineRule="auto"/>
        <w:jc w:val="center"/>
        <w:rPr>
          <w:rFonts w:ascii="Arial" w:hAnsi="Arial" w:cs="Arial"/>
          <w:b/>
          <w:sz w:val="96"/>
          <w:szCs w:val="96"/>
        </w:rPr>
      </w:pPr>
    </w:p>
    <w:p w:rsidR="00381157" w:rsidRPr="00DB6A01" w:rsidRDefault="00381157" w:rsidP="00DB6A01">
      <w:pPr>
        <w:pStyle w:val="aboutheadertop"/>
        <w:spacing w:before="0" w:beforeAutospacing="0" w:after="0" w:afterAutospacing="0" w:line="360" w:lineRule="auto"/>
        <w:jc w:val="center"/>
        <w:rPr>
          <w:rFonts w:ascii="Arial" w:hAnsi="Arial" w:cs="Arial"/>
          <w:b/>
          <w:sz w:val="96"/>
          <w:szCs w:val="96"/>
        </w:rPr>
      </w:pPr>
      <w:r w:rsidRPr="00DB6A01">
        <w:rPr>
          <w:rFonts w:ascii="Arial" w:hAnsi="Arial" w:cs="Arial"/>
          <w:b/>
          <w:sz w:val="96"/>
          <w:szCs w:val="96"/>
        </w:rPr>
        <w:t>INFORMATION</w:t>
      </w: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rPr>
      </w:pPr>
    </w:p>
    <w:p w:rsidR="009F75C2" w:rsidRPr="00DB6A01" w:rsidRDefault="009F75C2" w:rsidP="00DB6A01">
      <w:pPr>
        <w:pStyle w:val="aboutheadertop"/>
        <w:spacing w:before="0" w:beforeAutospacing="0" w:after="0" w:afterAutospacing="0" w:line="360" w:lineRule="auto"/>
        <w:jc w:val="both"/>
        <w:rPr>
          <w:rFonts w:ascii="Arial" w:hAnsi="Arial" w:cs="Arial"/>
          <w:b/>
        </w:rPr>
      </w:pPr>
    </w:p>
    <w:p w:rsidR="009F75C2" w:rsidRPr="00DB6A01" w:rsidRDefault="009F75C2" w:rsidP="00DB6A01">
      <w:pPr>
        <w:pStyle w:val="aboutheadertop"/>
        <w:spacing w:before="0" w:beforeAutospacing="0" w:after="0" w:afterAutospacing="0" w:line="360" w:lineRule="auto"/>
        <w:jc w:val="both"/>
        <w:rPr>
          <w:rFonts w:ascii="Arial" w:hAnsi="Arial" w:cs="Arial"/>
          <w:b/>
        </w:rPr>
      </w:pPr>
    </w:p>
    <w:p w:rsidR="009F75C2" w:rsidRPr="00DB6A01" w:rsidRDefault="009F75C2" w:rsidP="00DB6A01">
      <w:pPr>
        <w:pStyle w:val="aboutheadertop"/>
        <w:spacing w:before="0" w:beforeAutospacing="0" w:after="0" w:afterAutospacing="0" w:line="360" w:lineRule="auto"/>
        <w:jc w:val="both"/>
        <w:rPr>
          <w:rFonts w:ascii="Arial" w:hAnsi="Arial" w:cs="Arial"/>
          <w:b/>
        </w:rPr>
      </w:pPr>
    </w:p>
    <w:p w:rsidR="008B29B0" w:rsidRDefault="008B29B0" w:rsidP="00DB6A01">
      <w:pPr>
        <w:spacing w:after="0" w:line="360" w:lineRule="auto"/>
        <w:jc w:val="both"/>
        <w:rPr>
          <w:rFonts w:ascii="Arial" w:hAnsi="Arial" w:cs="Arial"/>
          <w:b/>
          <w:sz w:val="24"/>
          <w:szCs w:val="24"/>
        </w:rPr>
      </w:pPr>
      <w:r>
        <w:rPr>
          <w:rFonts w:ascii="Arial" w:hAnsi="Arial" w:cs="Arial"/>
          <w:b/>
          <w:sz w:val="24"/>
          <w:szCs w:val="24"/>
        </w:rPr>
        <w:br w:type="page"/>
      </w:r>
    </w:p>
    <w:p w:rsidR="00381157" w:rsidRPr="00DB6A01" w:rsidRDefault="00381157" w:rsidP="00DB6A01">
      <w:pPr>
        <w:spacing w:after="0" w:line="360" w:lineRule="auto"/>
        <w:jc w:val="both"/>
        <w:rPr>
          <w:rFonts w:ascii="Arial" w:hAnsi="Arial" w:cs="Arial"/>
          <w:b/>
          <w:sz w:val="24"/>
          <w:szCs w:val="24"/>
        </w:rPr>
      </w:pPr>
      <w:r w:rsidRPr="00DB6A01">
        <w:rPr>
          <w:rFonts w:ascii="Arial" w:hAnsi="Arial" w:cs="Arial"/>
          <w:b/>
          <w:sz w:val="24"/>
          <w:szCs w:val="24"/>
        </w:rPr>
        <w:lastRenderedPageBreak/>
        <w:t>NATIONAL STANDARDS FOR P</w:t>
      </w:r>
      <w:r w:rsidR="009D042B">
        <w:rPr>
          <w:rFonts w:ascii="Arial" w:hAnsi="Arial" w:cs="Arial"/>
          <w:b/>
          <w:sz w:val="24"/>
          <w:szCs w:val="24"/>
        </w:rPr>
        <w:t>RESCHOOL</w:t>
      </w:r>
      <w:r w:rsidRPr="00DB6A01">
        <w:rPr>
          <w:rFonts w:ascii="Arial" w:hAnsi="Arial" w:cs="Arial"/>
          <w:b/>
          <w:sz w:val="24"/>
          <w:szCs w:val="24"/>
        </w:rPr>
        <w:t>S</w:t>
      </w:r>
      <w:r w:rsidR="00D617C7" w:rsidRPr="00DB6A01">
        <w:rPr>
          <w:rFonts w:ascii="Arial" w:hAnsi="Arial" w:cs="Arial"/>
          <w:b/>
          <w:sz w:val="24"/>
          <w:szCs w:val="24"/>
        </w:rPr>
        <w:t>:</w:t>
      </w:r>
    </w:p>
    <w:p w:rsidR="008B29B0" w:rsidRDefault="008B29B0" w:rsidP="00DB6A01">
      <w:pPr>
        <w:spacing w:after="0" w:line="360" w:lineRule="auto"/>
        <w:jc w:val="both"/>
        <w:rPr>
          <w:rFonts w:ascii="Arial" w:hAnsi="Arial" w:cs="Arial"/>
          <w:sz w:val="24"/>
          <w:szCs w:val="24"/>
        </w:rPr>
      </w:pPr>
    </w:p>
    <w:p w:rsidR="00381157" w:rsidRPr="00DB6A01" w:rsidRDefault="00381157" w:rsidP="00DB6A01">
      <w:pPr>
        <w:spacing w:after="0" w:line="360" w:lineRule="auto"/>
        <w:jc w:val="both"/>
        <w:rPr>
          <w:rFonts w:ascii="Arial" w:hAnsi="Arial" w:cs="Arial"/>
          <w:sz w:val="24"/>
          <w:szCs w:val="24"/>
        </w:rPr>
      </w:pPr>
      <w:r w:rsidRPr="00DB6A01">
        <w:rPr>
          <w:rFonts w:ascii="Arial" w:hAnsi="Arial" w:cs="Arial"/>
          <w:sz w:val="24"/>
          <w:szCs w:val="24"/>
        </w:rPr>
        <w:t xml:space="preserve">These Standards have been developed to encourage providers to deliver a higher level of quality than is strictly required under the </w:t>
      </w:r>
      <w:r w:rsidR="00023BC1">
        <w:rPr>
          <w:rFonts w:ascii="Arial" w:hAnsi="Arial" w:cs="Arial"/>
          <w:sz w:val="24"/>
          <w:szCs w:val="24"/>
        </w:rPr>
        <w:t>Child Care</w:t>
      </w:r>
      <w:r w:rsidR="00837AD5" w:rsidRPr="00DB6A01">
        <w:rPr>
          <w:rFonts w:ascii="Arial" w:hAnsi="Arial" w:cs="Arial"/>
          <w:sz w:val="24"/>
          <w:szCs w:val="24"/>
        </w:rPr>
        <w:t xml:space="preserve"> Act 1991 </w:t>
      </w:r>
      <w:r w:rsidR="00D34B0C">
        <w:rPr>
          <w:rFonts w:ascii="Arial" w:hAnsi="Arial" w:cs="Arial"/>
          <w:sz w:val="24"/>
          <w:szCs w:val="24"/>
        </w:rPr>
        <w:t>(Early Years Services)</w:t>
      </w:r>
      <w:r w:rsidR="00837AD5" w:rsidRPr="00DB6A01">
        <w:rPr>
          <w:rFonts w:ascii="Arial" w:hAnsi="Arial" w:cs="Arial"/>
          <w:sz w:val="24"/>
          <w:szCs w:val="24"/>
        </w:rPr>
        <w:t xml:space="preserve"> Regulations 2016</w:t>
      </w:r>
      <w:r w:rsidRPr="00DB6A01">
        <w:rPr>
          <w:rFonts w:ascii="Arial" w:hAnsi="Arial" w:cs="Arial"/>
          <w:sz w:val="24"/>
          <w:szCs w:val="24"/>
        </w:rPr>
        <w:t xml:space="preserve">. </w:t>
      </w:r>
      <w:r w:rsidR="00685FD9">
        <w:rPr>
          <w:rFonts w:ascii="Arial" w:hAnsi="Arial" w:cs="Arial"/>
          <w:sz w:val="24"/>
          <w:szCs w:val="24"/>
        </w:rPr>
        <w:t>TUSLA</w:t>
      </w:r>
      <w:r w:rsidR="00FF491F" w:rsidRPr="00DB6A01">
        <w:rPr>
          <w:rFonts w:ascii="Arial" w:hAnsi="Arial" w:cs="Arial"/>
          <w:sz w:val="24"/>
          <w:szCs w:val="24"/>
        </w:rPr>
        <w:t>-The Child and Family Agency</w:t>
      </w:r>
      <w:r w:rsidRPr="00DB6A01">
        <w:rPr>
          <w:rFonts w:ascii="Arial" w:hAnsi="Arial" w:cs="Arial"/>
          <w:sz w:val="24"/>
          <w:szCs w:val="24"/>
        </w:rPr>
        <w:t xml:space="preserve"> will determine the precise manner in which these Standards will be taken into account in the course of p</w:t>
      </w:r>
      <w:r w:rsidR="009D042B">
        <w:rPr>
          <w:rFonts w:ascii="Arial" w:hAnsi="Arial" w:cs="Arial"/>
          <w:sz w:val="24"/>
          <w:szCs w:val="24"/>
        </w:rPr>
        <w:t>reschool</w:t>
      </w:r>
      <w:r w:rsidRPr="00DB6A01">
        <w:rPr>
          <w:rFonts w:ascii="Arial" w:hAnsi="Arial" w:cs="Arial"/>
          <w:sz w:val="24"/>
          <w:szCs w:val="24"/>
        </w:rPr>
        <w:t xml:space="preserve"> inspections. The Standards and the associated criteria will be kept under review, with a view to amending, adding to or subtracting from the document if experience demonstrates this to be necessary or appropriate. The outcomes for the standards are as follows:</w:t>
      </w:r>
    </w:p>
    <w:p w:rsidR="00381157" w:rsidRPr="00DB6A01" w:rsidRDefault="00381157" w:rsidP="00DB6A01">
      <w:pPr>
        <w:spacing w:after="0" w:line="360" w:lineRule="auto"/>
        <w:jc w:val="both"/>
        <w:rPr>
          <w:rFonts w:ascii="Arial" w:hAnsi="Arial" w:cs="Arial"/>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1: Information </w:t>
      </w:r>
    </w:p>
    <w:p w:rsidR="00381157" w:rsidRPr="00DB6A01" w:rsidRDefault="00FB22FA" w:rsidP="00DB6A01">
      <w:pPr>
        <w:spacing w:after="0" w:line="360" w:lineRule="auto"/>
        <w:jc w:val="both"/>
        <w:rPr>
          <w:rFonts w:ascii="Arial" w:hAnsi="Arial" w:cs="Arial"/>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have sufficient information in order to make an informed choice about the </w:t>
      </w:r>
      <w:r w:rsidR="00023BC1">
        <w:rPr>
          <w:rFonts w:ascii="Arial" w:hAnsi="Arial" w:cs="Arial"/>
          <w:bCs/>
          <w:iCs/>
          <w:sz w:val="24"/>
          <w:szCs w:val="24"/>
        </w:rPr>
        <w:t>Child Care</w:t>
      </w:r>
      <w:r w:rsidR="00381157" w:rsidRPr="00DB6A01">
        <w:rPr>
          <w:rFonts w:ascii="Arial" w:hAnsi="Arial" w:cs="Arial"/>
          <w:bCs/>
          <w:iCs/>
          <w:sz w:val="24"/>
          <w:szCs w:val="24"/>
        </w:rPr>
        <w:t xml:space="preserve"> service that they require.</w:t>
      </w:r>
    </w:p>
    <w:p w:rsidR="00381157" w:rsidRPr="00DB6A01" w:rsidRDefault="00381157" w:rsidP="00DB6A01">
      <w:pPr>
        <w:spacing w:after="0" w:line="360" w:lineRule="auto"/>
        <w:jc w:val="both"/>
        <w:rPr>
          <w:rFonts w:ascii="Arial" w:hAnsi="Arial" w:cs="Arial"/>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2: Contract </w:t>
      </w:r>
    </w:p>
    <w:p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have a written contract with </w:t>
      </w:r>
      <w:r w:rsidR="0049166F" w:rsidRPr="00DB6A01">
        <w:rPr>
          <w:rFonts w:ascii="Arial" w:hAnsi="Arial" w:cs="Arial"/>
          <w:bCs/>
          <w:iCs/>
          <w:color w:val="000000" w:themeColor="text1"/>
          <w:sz w:val="24"/>
          <w:szCs w:val="24"/>
        </w:rPr>
        <w:t>the service</w:t>
      </w:r>
      <w:r w:rsidR="00381157" w:rsidRPr="00DB6A01">
        <w:rPr>
          <w:rFonts w:ascii="Arial" w:hAnsi="Arial" w:cs="Arial"/>
          <w:bCs/>
          <w:iCs/>
          <w:sz w:val="24"/>
          <w:szCs w:val="24"/>
        </w:rPr>
        <w:t xml:space="preserve"> provider that has been agreed by both parties.</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3: Working in Partnership with </w:t>
      </w:r>
      <w:r w:rsidR="00FB22FA" w:rsidRPr="00DB6A01">
        <w:rPr>
          <w:rFonts w:ascii="Arial" w:hAnsi="Arial" w:cs="Arial"/>
          <w:b/>
          <w:iCs/>
          <w:color w:val="00B050"/>
          <w:sz w:val="24"/>
          <w:szCs w:val="24"/>
        </w:rPr>
        <w:t>Parents/guardians</w:t>
      </w:r>
      <w:r w:rsidRPr="00DB6A01">
        <w:rPr>
          <w:rFonts w:ascii="Arial" w:hAnsi="Arial" w:cs="Arial"/>
          <w:b/>
          <w:iCs/>
          <w:color w:val="00B050"/>
          <w:sz w:val="24"/>
          <w:szCs w:val="24"/>
        </w:rPr>
        <w:t xml:space="preserve"> or Guardians</w:t>
      </w:r>
    </w:p>
    <w:p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are kept fully informed and involved as partners in their children’s activities, achievements and progress.</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Standard 4: Records</w:t>
      </w:r>
    </w:p>
    <w:p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 xml:space="preserve">A register containing particulars of each child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as well as a full range of records containing particulars relating to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is maintained in accordance with the Regulations.</w:t>
      </w:r>
    </w:p>
    <w:p w:rsidR="00381157" w:rsidRPr="00DB6A01" w:rsidRDefault="00381157" w:rsidP="00DB6A01">
      <w:pPr>
        <w:spacing w:after="0" w:line="360" w:lineRule="auto"/>
        <w:jc w:val="both"/>
        <w:rPr>
          <w:rFonts w:ascii="Arial" w:hAnsi="Arial" w:cs="Arial"/>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5: Organisation and Management</w:t>
      </w:r>
    </w:p>
    <w:p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and children benefit from a well-organised and well-planned service.</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Standard</w:t>
      </w:r>
      <w:r w:rsidRPr="00DB6A01">
        <w:rPr>
          <w:rFonts w:ascii="Arial" w:hAnsi="Arial" w:cs="Arial"/>
          <w:b/>
          <w:bCs/>
          <w:iCs/>
          <w:color w:val="00B050"/>
          <w:sz w:val="24"/>
          <w:szCs w:val="24"/>
        </w:rPr>
        <w:t xml:space="preserve"> 6: </w:t>
      </w:r>
      <w:r w:rsidRPr="00DB6A01">
        <w:rPr>
          <w:rFonts w:ascii="Arial" w:hAnsi="Arial" w:cs="Arial"/>
          <w:b/>
          <w:iCs/>
          <w:color w:val="00B050"/>
          <w:sz w:val="24"/>
          <w:szCs w:val="24"/>
        </w:rPr>
        <w:t xml:space="preserve">Evaluation </w:t>
      </w:r>
    </w:p>
    <w:p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An on-going system of reflection and evaluation is in place to continually enhance outcomes for children.</w:t>
      </w:r>
    </w:p>
    <w:p w:rsidR="00381157" w:rsidRPr="00DB6A01" w:rsidRDefault="00381157" w:rsidP="00DB6A01">
      <w:pPr>
        <w:spacing w:after="0" w:line="360" w:lineRule="auto"/>
        <w:jc w:val="both"/>
        <w:rPr>
          <w:rFonts w:ascii="Arial" w:hAnsi="Arial" w:cs="Arial"/>
          <w:b/>
          <w:sz w:val="12"/>
          <w:szCs w:val="12"/>
        </w:rPr>
      </w:pPr>
    </w:p>
    <w:p w:rsidR="008B29B0" w:rsidRDefault="008B29B0" w:rsidP="00DB6A01">
      <w:pPr>
        <w:spacing w:after="0" w:line="360" w:lineRule="auto"/>
        <w:jc w:val="both"/>
        <w:rPr>
          <w:rFonts w:ascii="Arial" w:hAnsi="Arial" w:cs="Arial"/>
          <w:b/>
          <w:iCs/>
          <w:color w:val="00B050"/>
          <w:sz w:val="24"/>
          <w:szCs w:val="24"/>
        </w:rPr>
      </w:pPr>
      <w:r>
        <w:rPr>
          <w:rFonts w:ascii="Arial" w:hAnsi="Arial" w:cs="Arial"/>
          <w:b/>
          <w:iCs/>
          <w:color w:val="00B050"/>
          <w:sz w:val="24"/>
          <w:szCs w:val="24"/>
        </w:rPr>
        <w:br w:type="page"/>
      </w:r>
    </w:p>
    <w:p w:rsidR="00381157" w:rsidRPr="00DB6A01" w:rsidRDefault="00381157" w:rsidP="00DB6A01">
      <w:pPr>
        <w:spacing w:after="0" w:line="360" w:lineRule="auto"/>
        <w:jc w:val="both"/>
        <w:rPr>
          <w:rFonts w:ascii="Arial" w:hAnsi="Arial" w:cs="Arial"/>
          <w:b/>
          <w:sz w:val="24"/>
          <w:szCs w:val="24"/>
        </w:rPr>
      </w:pPr>
      <w:r w:rsidRPr="00DB6A01">
        <w:rPr>
          <w:rFonts w:ascii="Arial" w:hAnsi="Arial" w:cs="Arial"/>
          <w:b/>
          <w:iCs/>
          <w:color w:val="00B050"/>
          <w:sz w:val="24"/>
          <w:szCs w:val="24"/>
        </w:rPr>
        <w:lastRenderedPageBreak/>
        <w:t>Standard 7: Complaints</w:t>
      </w:r>
    </w:p>
    <w:p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are satisfied that their complaints will be listened to, taken seriously and acted upon.</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8: Care, Play and Learning</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the opportunity to engage in a range of activities and experiences that promote their learning and well-being and contribute to the Whole Child Perspective, which places the child at the centre and recognises that the child is an active participant in his or her development.</w:t>
      </w:r>
    </w:p>
    <w:p w:rsidR="002E3C18" w:rsidRPr="00DB6A01" w:rsidRDefault="002E3C18" w:rsidP="00DB6A01">
      <w:pPr>
        <w:spacing w:after="0" w:line="360" w:lineRule="auto"/>
        <w:jc w:val="both"/>
        <w:rPr>
          <w:rFonts w:ascii="Arial" w:hAnsi="Arial" w:cs="Arial"/>
          <w:b/>
          <w:iCs/>
          <w:color w:val="00B050"/>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9:Nurture and Well-Being</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Each child is secure, happy and comfortable with his or her carers and in the environment.</w:t>
      </w:r>
    </w:p>
    <w:p w:rsidR="009F7450" w:rsidRPr="00DB6A01" w:rsidRDefault="009F7450" w:rsidP="009F7450">
      <w:pPr>
        <w:spacing w:after="0" w:line="360" w:lineRule="auto"/>
        <w:jc w:val="both"/>
        <w:rPr>
          <w:rFonts w:ascii="Arial" w:hAnsi="Arial" w:cs="Arial"/>
          <w:b/>
          <w:iCs/>
          <w:color w:val="00B050"/>
          <w:sz w:val="12"/>
          <w:szCs w:val="12"/>
        </w:rPr>
      </w:pPr>
    </w:p>
    <w:p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10: Behaviour </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receive positive guidance and encouragement towards acceptable behaviour, and are supported in finding positive solutions to problems.</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11: Child Protection</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Children are safely cared for within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Any concerns coming to the attention of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which relate to the safety and welfare of those children, either within or outside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are </w:t>
      </w:r>
      <w:r w:rsidR="007201B9" w:rsidRPr="00DB6A01">
        <w:rPr>
          <w:rFonts w:ascii="Arial" w:hAnsi="Arial" w:cs="Arial"/>
          <w:bCs/>
          <w:iCs/>
          <w:sz w:val="24"/>
          <w:szCs w:val="24"/>
        </w:rPr>
        <w:t>responded</w:t>
      </w:r>
      <w:r w:rsidRPr="00DB6A01">
        <w:rPr>
          <w:rFonts w:ascii="Arial" w:hAnsi="Arial" w:cs="Arial"/>
          <w:bCs/>
          <w:iCs/>
          <w:sz w:val="24"/>
          <w:szCs w:val="24"/>
        </w:rPr>
        <w:t xml:space="preserve"> to in accordance with Children First: National Guidelines for the Protection and Welfare of Children.</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12: Health Care</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health care needs of each child are identified and addressed as appropriate.</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13: Food and Drink</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are provided with regular drinks and food in adequate quantities for their needs. Food and drink is properly prepared, nutritious and complies with dietary and religious requirements. Meal times are social occasions where children are relaxed and comfortable.</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14: Sleep</w:t>
      </w:r>
    </w:p>
    <w:p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Each individual child’s need for sleep or rest is facilitated.</w:t>
      </w:r>
    </w:p>
    <w:p w:rsidR="00381157" w:rsidRPr="00DB6A01" w:rsidRDefault="00381157" w:rsidP="00DB6A01">
      <w:pPr>
        <w:spacing w:after="0" w:line="360" w:lineRule="auto"/>
        <w:jc w:val="both"/>
        <w:rPr>
          <w:rFonts w:ascii="Arial" w:hAnsi="Arial" w:cs="Arial"/>
          <w:sz w:val="12"/>
          <w:szCs w:val="12"/>
        </w:rPr>
      </w:pPr>
    </w:p>
    <w:p w:rsidR="008B29B0" w:rsidRDefault="008B29B0" w:rsidP="00DB6A01">
      <w:pPr>
        <w:spacing w:after="0" w:line="360" w:lineRule="auto"/>
        <w:jc w:val="both"/>
        <w:rPr>
          <w:rFonts w:ascii="Arial" w:hAnsi="Arial" w:cs="Arial"/>
          <w:b/>
          <w:iCs/>
          <w:color w:val="00B050"/>
          <w:sz w:val="24"/>
          <w:szCs w:val="24"/>
        </w:rPr>
      </w:pPr>
      <w:r>
        <w:rPr>
          <w:rFonts w:ascii="Arial" w:hAnsi="Arial" w:cs="Arial"/>
          <w:b/>
          <w:iCs/>
          <w:color w:val="00B050"/>
          <w:sz w:val="24"/>
          <w:szCs w:val="24"/>
        </w:rPr>
        <w:br w:type="page"/>
      </w: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lastRenderedPageBreak/>
        <w:t>Standard 15: Children with Disabilities</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The welfare and development of children with disabilities who are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is promoted in partnership with the </w:t>
      </w:r>
      <w:r w:rsidR="00FB22FA" w:rsidRPr="00DB6A01">
        <w:rPr>
          <w:rFonts w:ascii="Arial" w:hAnsi="Arial" w:cs="Arial"/>
          <w:bCs/>
          <w:iCs/>
          <w:sz w:val="24"/>
          <w:szCs w:val="24"/>
        </w:rPr>
        <w:t>parents/guardians</w:t>
      </w:r>
      <w:r w:rsidRPr="00DB6A01">
        <w:rPr>
          <w:rFonts w:ascii="Arial" w:hAnsi="Arial" w:cs="Arial"/>
          <w:bCs/>
          <w:iCs/>
          <w:sz w:val="24"/>
          <w:szCs w:val="24"/>
        </w:rPr>
        <w:t xml:space="preserve"> or guardians and other relevant parties.</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16: Equal Opportunities</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All children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are treated with equal concern and respect.</w:t>
      </w:r>
    </w:p>
    <w:p w:rsidR="00381157" w:rsidRPr="00DB6A01" w:rsidRDefault="00381157" w:rsidP="00DB6A01">
      <w:pPr>
        <w:spacing w:after="0" w:line="360" w:lineRule="auto"/>
        <w:jc w:val="both"/>
        <w:rPr>
          <w:rFonts w:ascii="Arial" w:hAnsi="Arial" w:cs="Arial"/>
          <w:b/>
          <w:iCs/>
          <w:color w:val="00B050"/>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17: Premises</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premises in which the facility is located are of sound and stable structure, are safe, secure and suitable for their purpose, and are welcoming to children and their families.</w:t>
      </w:r>
    </w:p>
    <w:p w:rsidR="00381157" w:rsidRPr="00DB6A01" w:rsidRDefault="00381157" w:rsidP="00DB6A01">
      <w:pPr>
        <w:spacing w:after="0" w:line="360" w:lineRule="auto"/>
        <w:jc w:val="both"/>
        <w:rPr>
          <w:rFonts w:ascii="Arial" w:hAnsi="Arial" w:cs="Arial"/>
          <w:bCs/>
          <w:iCs/>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18: Facilities</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facilities provided ensure the welfare and comfort of both children and staff.</w:t>
      </w:r>
    </w:p>
    <w:p w:rsidR="00D617C7" w:rsidRPr="00DB6A01" w:rsidRDefault="00D617C7" w:rsidP="00DB6A01">
      <w:pPr>
        <w:spacing w:after="0" w:line="360" w:lineRule="auto"/>
        <w:jc w:val="both"/>
        <w:rPr>
          <w:rFonts w:ascii="Arial" w:hAnsi="Arial" w:cs="Arial"/>
          <w:b/>
          <w:iCs/>
          <w:color w:val="00B050"/>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19: Equipment and Materials</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access to furniture, equipment and toys that are developmentally appropriate, safe, and suitable for their needs.</w:t>
      </w:r>
    </w:p>
    <w:p w:rsidR="00381157" w:rsidRPr="00DB6A01" w:rsidRDefault="00381157" w:rsidP="00DB6A01">
      <w:pPr>
        <w:spacing w:after="0" w:line="360" w:lineRule="auto"/>
        <w:jc w:val="both"/>
        <w:rPr>
          <w:rFonts w:ascii="Arial" w:hAnsi="Arial" w:cs="Arial"/>
          <w:b/>
          <w:iCs/>
          <w:color w:val="00B050"/>
          <w:sz w:val="12"/>
          <w:szCs w:val="12"/>
        </w:rPr>
      </w:pPr>
    </w:p>
    <w:p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20: Safety</w:t>
      </w: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their needs met in a safe environment.</w:t>
      </w:r>
    </w:p>
    <w:p w:rsidR="00381157" w:rsidRPr="00DB6A01" w:rsidRDefault="00381157" w:rsidP="00DB6A01">
      <w:pPr>
        <w:spacing w:after="0" w:line="360" w:lineRule="auto"/>
        <w:jc w:val="both"/>
        <w:rPr>
          <w:rFonts w:ascii="Arial" w:hAnsi="Arial" w:cs="Arial"/>
          <w:bCs/>
          <w:iCs/>
          <w:sz w:val="24"/>
          <w:szCs w:val="24"/>
        </w:rPr>
      </w:pPr>
    </w:p>
    <w:p w:rsidR="00381157" w:rsidRPr="00DB6A01" w:rsidRDefault="00381157" w:rsidP="00DB6A01">
      <w:pPr>
        <w:spacing w:after="0" w:line="360" w:lineRule="auto"/>
        <w:jc w:val="both"/>
        <w:rPr>
          <w:rFonts w:ascii="Arial" w:hAnsi="Arial" w:cs="Arial"/>
          <w:bCs/>
          <w:iCs/>
          <w:sz w:val="24"/>
          <w:szCs w:val="24"/>
        </w:rPr>
      </w:pPr>
    </w:p>
    <w:p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For further information and the full criteria for each standard go to</w:t>
      </w:r>
    </w:p>
    <w:p w:rsidR="00381157" w:rsidRPr="00DB6A01" w:rsidRDefault="00DF05B9" w:rsidP="00DB6A01">
      <w:pPr>
        <w:spacing w:after="0" w:line="360" w:lineRule="auto"/>
        <w:jc w:val="both"/>
        <w:rPr>
          <w:rFonts w:ascii="Arial" w:hAnsi="Arial" w:cs="Arial"/>
          <w:bCs/>
          <w:iCs/>
          <w:color w:val="002060"/>
          <w:sz w:val="24"/>
          <w:szCs w:val="24"/>
        </w:rPr>
      </w:pPr>
      <w:hyperlink r:id="rId61" w:history="1">
        <w:r w:rsidR="00381157" w:rsidRPr="00DB6A01">
          <w:rPr>
            <w:rStyle w:val="Hyperlink"/>
            <w:rFonts w:ascii="Arial" w:hAnsi="Arial" w:cs="Arial"/>
            <w:bCs/>
            <w:iCs/>
            <w:color w:val="002060"/>
            <w:sz w:val="24"/>
            <w:szCs w:val="24"/>
            <w:u w:val="none"/>
          </w:rPr>
          <w:t>www.dohc.ie/publications/national_standards_preschool2010.html</w:t>
        </w:r>
      </w:hyperlink>
    </w:p>
    <w:p w:rsidR="008B29B0" w:rsidRDefault="008B29B0" w:rsidP="00DB6A01">
      <w:pPr>
        <w:pStyle w:val="aboutheadertop"/>
        <w:spacing w:before="0" w:beforeAutospacing="0" w:after="0" w:afterAutospacing="0" w:line="360" w:lineRule="auto"/>
        <w:jc w:val="both"/>
        <w:rPr>
          <w:rFonts w:ascii="Arial" w:hAnsi="Arial" w:cs="Arial"/>
          <w:b/>
        </w:rPr>
      </w:pPr>
      <w:r>
        <w:rPr>
          <w:rFonts w:ascii="Arial" w:hAnsi="Arial" w:cs="Arial"/>
          <w:b/>
        </w:rPr>
        <w:br w:type="page"/>
      </w:r>
    </w:p>
    <w:p w:rsidR="00381157" w:rsidRPr="00DB6A01" w:rsidRDefault="00381157" w:rsidP="00DB6A01">
      <w:pPr>
        <w:pStyle w:val="aboutheadertop"/>
        <w:spacing w:before="0" w:beforeAutospacing="0" w:after="0" w:afterAutospacing="0" w:line="360" w:lineRule="auto"/>
        <w:jc w:val="both"/>
        <w:rPr>
          <w:rFonts w:ascii="Arial" w:hAnsi="Arial" w:cs="Arial"/>
          <w:b/>
        </w:rPr>
      </w:pPr>
      <w:r w:rsidRPr="00DB6A01">
        <w:rPr>
          <w:rFonts w:ascii="Arial" w:hAnsi="Arial" w:cs="Arial"/>
          <w:b/>
        </w:rPr>
        <w:lastRenderedPageBreak/>
        <w:t>SÍOLTA, the National Quality Framework for Early Childhood Education</w:t>
      </w:r>
      <w:r w:rsidR="00D617C7" w:rsidRPr="00DB6A01">
        <w:rPr>
          <w:rFonts w:ascii="Arial" w:hAnsi="Arial" w:cs="Arial"/>
          <w:b/>
        </w:rPr>
        <w:t>:</w:t>
      </w:r>
    </w:p>
    <w:p w:rsidR="008B29B0" w:rsidRDefault="008B29B0" w:rsidP="00DB6A01">
      <w:pPr>
        <w:pStyle w:val="aboutheadertop"/>
        <w:spacing w:before="0" w:beforeAutospacing="0" w:after="0" w:afterAutospacing="0" w:line="360" w:lineRule="auto"/>
        <w:jc w:val="both"/>
        <w:rPr>
          <w:rFonts w:ascii="Arial" w:hAnsi="Arial" w:cs="Arial"/>
          <w:b/>
        </w:rPr>
      </w:pPr>
    </w:p>
    <w:p w:rsidR="00381157" w:rsidRDefault="00381157" w:rsidP="00DB6A01">
      <w:pPr>
        <w:pStyle w:val="aboutheadertop"/>
        <w:spacing w:before="0" w:beforeAutospacing="0" w:after="0" w:afterAutospacing="0" w:line="360" w:lineRule="auto"/>
        <w:jc w:val="both"/>
        <w:rPr>
          <w:rFonts w:ascii="Arial" w:hAnsi="Arial" w:cs="Arial"/>
          <w:b/>
        </w:rPr>
      </w:pPr>
      <w:r w:rsidRPr="00DB6A01">
        <w:rPr>
          <w:rFonts w:ascii="Arial" w:hAnsi="Arial" w:cs="Arial"/>
          <w:b/>
        </w:rPr>
        <w:t>STANDARDS</w:t>
      </w:r>
      <w:r w:rsidR="008B29B0">
        <w:rPr>
          <w:rFonts w:ascii="Arial" w:hAnsi="Arial" w:cs="Arial"/>
          <w:b/>
        </w:rPr>
        <w:t>:</w:t>
      </w:r>
    </w:p>
    <w:p w:rsidR="008B29B0" w:rsidRPr="00DB6A01" w:rsidRDefault="008B29B0" w:rsidP="00DB6A01">
      <w:pPr>
        <w:pStyle w:val="aboutheadertop"/>
        <w:spacing w:before="0" w:beforeAutospacing="0" w:after="0" w:afterAutospacing="0" w:line="360" w:lineRule="auto"/>
        <w:jc w:val="both"/>
        <w:rPr>
          <w:rFonts w:ascii="Arial" w:hAnsi="Arial" w:cs="Arial"/>
          <w:b/>
        </w:rPr>
      </w:pPr>
    </w:p>
    <w:p w:rsidR="00381157" w:rsidRPr="00DB6A01" w:rsidRDefault="00381157" w:rsidP="00DB6A01">
      <w:pPr>
        <w:pStyle w:val="aboutheadertop"/>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 Rights of the Child</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Ensuring that each child's rights are met requires that she/he is enabled to exercise choice and to use initiative as an active participant and partner in her/his own development and learning.</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2: Environments</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Enriching environments, both indoor and outdoor (including materials and equipment) are well maintained, safe, available, accessible, adaptable, developmentally appropriate, and offer a variety of challenging and stimulating experiences.</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 xml:space="preserve">Standard 3: </w:t>
      </w:r>
      <w:r w:rsidR="00FB22FA" w:rsidRPr="00DB6A01">
        <w:rPr>
          <w:rFonts w:ascii="Arial" w:hAnsi="Arial" w:cs="Arial"/>
          <w:b/>
          <w:color w:val="00B0F0"/>
        </w:rPr>
        <w:t>Parents/guardians</w:t>
      </w:r>
      <w:r w:rsidRPr="00DB6A01">
        <w:rPr>
          <w:rFonts w:ascii="Arial" w:hAnsi="Arial" w:cs="Arial"/>
          <w:b/>
          <w:color w:val="00B0F0"/>
        </w:rPr>
        <w:t xml:space="preserve"> and Families</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Valuing and involving </w:t>
      </w:r>
      <w:r w:rsidR="00FB22FA" w:rsidRPr="00DB6A01">
        <w:rPr>
          <w:rFonts w:ascii="Arial" w:hAnsi="Arial" w:cs="Arial"/>
        </w:rPr>
        <w:t>parents/guardians</w:t>
      </w:r>
      <w:r w:rsidRPr="00DB6A01">
        <w:rPr>
          <w:rFonts w:ascii="Arial" w:hAnsi="Arial" w:cs="Arial"/>
        </w:rPr>
        <w:t xml:space="preserve"> and families requires a proactive partnership approach evidenced by a range of clearly stated, accessible and implemented processes, policies and procedures.</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4: Consultation</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Ensuring inclusive decision-making requires consultation that promotes participation and seeks out, listens to and acts upon the views and opinions of children, </w:t>
      </w:r>
      <w:r w:rsidR="00FB22FA" w:rsidRPr="00DB6A01">
        <w:rPr>
          <w:rFonts w:ascii="Arial" w:hAnsi="Arial" w:cs="Arial"/>
        </w:rPr>
        <w:t>parents/guardians</w:t>
      </w:r>
      <w:r w:rsidRPr="00DB6A01">
        <w:rPr>
          <w:rFonts w:ascii="Arial" w:hAnsi="Arial" w:cs="Arial"/>
        </w:rPr>
        <w:t xml:space="preserve"> and staff, and other stakeholders, as appropriate.</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5: Interactions</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Fostering constructive interactions (child/child, child/adult and adult/adult) requires explicit policies, procedures and practice that emphasise the value of process and are based on mutual respect, equal partnership and sensitivity.</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6: Play</w:t>
      </w:r>
    </w:p>
    <w:p w:rsidR="00381157" w:rsidRPr="002866A5" w:rsidRDefault="00381157" w:rsidP="002866A5">
      <w:pPr>
        <w:pStyle w:val="abouttext"/>
        <w:spacing w:before="0" w:beforeAutospacing="0" w:after="0" w:afterAutospacing="0" w:line="360" w:lineRule="auto"/>
        <w:jc w:val="both"/>
        <w:rPr>
          <w:rFonts w:ascii="Arial" w:hAnsi="Arial" w:cs="Arial"/>
        </w:rPr>
      </w:pPr>
      <w:r w:rsidRPr="00DB6A01">
        <w:rPr>
          <w:rFonts w:ascii="Arial" w:hAnsi="Arial" w:cs="Arial"/>
        </w:rPr>
        <w:t xml:space="preserve">Promoting play requires that each child has ample time to engage in freely available and accessible, developmentally appropriate and well-resourced opportunities for exploration, creativity and 'meaning making' in the company of other children, with participating and supportive </w:t>
      </w:r>
      <w:r w:rsidR="002E64AB">
        <w:rPr>
          <w:rFonts w:ascii="Arial" w:hAnsi="Arial" w:cs="Arial"/>
        </w:rPr>
        <w:t>staff</w:t>
      </w:r>
      <w:r w:rsidRPr="00DB6A01">
        <w:rPr>
          <w:rFonts w:ascii="Arial" w:hAnsi="Arial" w:cs="Arial"/>
        </w:rPr>
        <w:t xml:space="preserve"> and alone, where appropriate.</w:t>
      </w: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lastRenderedPageBreak/>
        <w:t>Standard 7: Curriculum</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Encouraging each child's holistic development and learning requires the implementation of a verifiable, broad-based, documented and flexible curriculum or programme.</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8: Planning and Evaluation</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Enriching and informing all aspects of practice within the setting requires cycles of observation, planning, action and evaluation, undertaken on a regular basis.</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9: Health and Welfare</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Promoting the health and welfare of the child requires protection from harm, provision of nutritious food, appropriate opportunities for rest, and secure relationships characterised by trust and respect.</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 xml:space="preserve">Standard 10: Organisation </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Organising and managing resources effectively requires an agreed written philosophy, supported by clearly communicated policies and procedures to guide and determine practice.</w:t>
      </w:r>
    </w:p>
    <w:p w:rsidR="00381157" w:rsidRPr="00DB6A01" w:rsidRDefault="00381157" w:rsidP="00DB6A01">
      <w:pPr>
        <w:pStyle w:val="abouttext"/>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11: Professional Practice</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Practising in a professional manner requires that individuals have skills, knowledge, values and attitudes appropriate to their role and responsibility within the setting. In addition, it requires regular reflection upon practice and engagement in supported, ongoing professional development.</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12: Communication</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Communicating effectively in the best interests of the child requires policies, procedures and actions that promote the proactive sharing of knowledge and information among appropriate stakeholders, with respect and confidentiality.</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13: Transitions</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w:t>
      </w:r>
      <w:r w:rsidR="00FB22FA" w:rsidRPr="00DB6A01">
        <w:rPr>
          <w:rFonts w:ascii="Arial" w:hAnsi="Arial" w:cs="Arial"/>
        </w:rPr>
        <w:t>parents/guardians</w:t>
      </w:r>
      <w:r w:rsidRPr="00DB6A01">
        <w:rPr>
          <w:rFonts w:ascii="Arial" w:hAnsi="Arial" w:cs="Arial"/>
        </w:rPr>
        <w:t xml:space="preserve"> and, where appropriate, relevant professionals.</w:t>
      </w: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lastRenderedPageBreak/>
        <w:t>Standard 14: Identity and Belonging</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Promoting positive identities and a strong sense of belonging requires clearly defined policies, procedures and practice that empower every child and adult to develop a confident self- and group identity, and to have a positive understanding and regard for the identity and rights of others.</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15: Legislation and Regulation</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Being compliant requires that all relevant regulations and legislative requirements are met or exceeded.</w:t>
      </w:r>
    </w:p>
    <w:p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16: Community Involvement</w:t>
      </w:r>
    </w:p>
    <w:p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Promoting community involvement requires the establishment of networks and connections evidenced by policies, procedures and actions which extend and support all adult's and children's engagement with the wider community. </w:t>
      </w:r>
    </w:p>
    <w:p w:rsidR="008B29B0" w:rsidRDefault="008B29B0" w:rsidP="00DB6A01">
      <w:pPr>
        <w:spacing w:after="0" w:line="360" w:lineRule="auto"/>
        <w:jc w:val="both"/>
        <w:rPr>
          <w:rFonts w:ascii="Arial" w:hAnsi="Arial" w:cs="Arial"/>
          <w:sz w:val="24"/>
          <w:szCs w:val="24"/>
        </w:rPr>
      </w:pPr>
    </w:p>
    <w:p w:rsidR="00D617C7" w:rsidRPr="00DF05B9" w:rsidRDefault="00381157" w:rsidP="00DF05B9">
      <w:pPr>
        <w:spacing w:after="0" w:line="360" w:lineRule="auto"/>
        <w:jc w:val="both"/>
        <w:rPr>
          <w:rFonts w:ascii="Arial" w:hAnsi="Arial" w:cs="Arial"/>
          <w:sz w:val="24"/>
          <w:szCs w:val="24"/>
        </w:rPr>
      </w:pPr>
      <w:r w:rsidRPr="00DB6A01">
        <w:rPr>
          <w:rFonts w:ascii="Arial" w:hAnsi="Arial" w:cs="Arial"/>
          <w:sz w:val="24"/>
          <w:szCs w:val="24"/>
        </w:rPr>
        <w:t xml:space="preserve">For further </w:t>
      </w:r>
      <w:r w:rsidR="00374382" w:rsidRPr="00DB6A01">
        <w:rPr>
          <w:rFonts w:ascii="Arial" w:hAnsi="Arial" w:cs="Arial"/>
          <w:sz w:val="24"/>
          <w:szCs w:val="24"/>
        </w:rPr>
        <w:t>information,</w:t>
      </w:r>
      <w:r w:rsidRPr="00DB6A01">
        <w:rPr>
          <w:rFonts w:ascii="Arial" w:hAnsi="Arial" w:cs="Arial"/>
          <w:sz w:val="24"/>
          <w:szCs w:val="24"/>
        </w:rPr>
        <w:t xml:space="preserve"> see </w:t>
      </w:r>
      <w:hyperlink r:id="rId62" w:history="1">
        <w:r w:rsidR="007171A3" w:rsidRPr="00DB6A01">
          <w:rPr>
            <w:rStyle w:val="Hyperlink"/>
            <w:rFonts w:ascii="Arial" w:hAnsi="Arial" w:cs="Arial"/>
            <w:sz w:val="24"/>
            <w:szCs w:val="24"/>
          </w:rPr>
          <w:t>www.siolta.ie</w:t>
        </w:r>
      </w:hyperlink>
    </w:p>
    <w:sectPr w:rsidR="00D617C7" w:rsidRPr="00DF05B9" w:rsidSect="009D587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666" w:rsidRDefault="00437666" w:rsidP="000232B3">
      <w:pPr>
        <w:spacing w:after="0" w:line="240" w:lineRule="auto"/>
      </w:pPr>
      <w:r>
        <w:separator/>
      </w:r>
    </w:p>
  </w:endnote>
  <w:endnote w:type="continuationSeparator" w:id="0">
    <w:p w:rsidR="00437666" w:rsidRDefault="00437666" w:rsidP="0002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state">
    <w:altName w:val="Calibri"/>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Zapf Dingbats ITC">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rbel">
    <w:panose1 w:val="020B0503020204020204"/>
    <w:charset w:val="00"/>
    <w:family w:val="swiss"/>
    <w:pitch w:val="variable"/>
    <w:sig w:usb0="A00002EF" w:usb1="4000A44B" w:usb2="00000000" w:usb3="00000000" w:csb0="0000019F" w:csb1="00000000"/>
  </w:font>
  <w:font w:name="FilsonSoftBook">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555065"/>
      <w:docPartObj>
        <w:docPartGallery w:val="Page Numbers (Bottom of Page)"/>
        <w:docPartUnique/>
      </w:docPartObj>
    </w:sdtPr>
    <w:sdtContent>
      <w:p w:rsidR="00DF05B9" w:rsidRDefault="00DF05B9">
        <w:pPr>
          <w:pStyle w:val="Footer"/>
          <w:jc w:val="center"/>
        </w:pPr>
        <w:r>
          <w:fldChar w:fldCharType="begin"/>
        </w:r>
        <w:r>
          <w:instrText xml:space="preserve"> PAGE   \* MERGEFORMAT </w:instrText>
        </w:r>
        <w:r>
          <w:fldChar w:fldCharType="separate"/>
        </w:r>
        <w:r w:rsidR="00433E29">
          <w:rPr>
            <w:noProof/>
          </w:rPr>
          <w:t>7</w:t>
        </w:r>
        <w:r>
          <w:rPr>
            <w:noProof/>
          </w:rPr>
          <w:fldChar w:fldCharType="end"/>
        </w:r>
      </w:p>
    </w:sdtContent>
  </w:sdt>
  <w:p w:rsidR="00DF05B9" w:rsidRDefault="00DF05B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555064"/>
      <w:docPartObj>
        <w:docPartGallery w:val="Page Numbers (Bottom of Page)"/>
        <w:docPartUnique/>
      </w:docPartObj>
    </w:sdtPr>
    <w:sdtContent>
      <w:p w:rsidR="00DF05B9" w:rsidRDefault="00DF05B9">
        <w:pPr>
          <w:pStyle w:val="Footer"/>
          <w:jc w:val="center"/>
        </w:pPr>
      </w:p>
    </w:sdtContent>
  </w:sdt>
  <w:p w:rsidR="00DF05B9" w:rsidRDefault="00DF05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666" w:rsidRDefault="00437666" w:rsidP="000232B3">
      <w:pPr>
        <w:spacing w:after="0" w:line="240" w:lineRule="auto"/>
      </w:pPr>
      <w:r>
        <w:separator/>
      </w:r>
    </w:p>
  </w:footnote>
  <w:footnote w:type="continuationSeparator" w:id="0">
    <w:p w:rsidR="00437666" w:rsidRDefault="00437666" w:rsidP="00023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B9" w:rsidRDefault="00DF05B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B9" w:rsidRPr="005702D0" w:rsidRDefault="00DF05B9" w:rsidP="001D4169">
    <w:pPr>
      <w:pStyle w:val="Header"/>
      <w:jc w:val="center"/>
      <w:rPr>
        <w:rFonts w:ascii="Arial" w:hAnsi="Arial" w:cs="Arial"/>
        <w:b/>
      </w:rPr>
    </w:pPr>
    <w:r w:rsidRPr="005702D0">
      <w:rPr>
        <w:rFonts w:ascii="Arial" w:hAnsi="Arial" w:cs="Arial"/>
        <w:b/>
      </w:rPr>
      <w:t xml:space="preserve">          </w:t>
    </w:r>
    <w:r>
      <w:rPr>
        <w:rFonts w:ascii="Arial" w:hAnsi="Arial" w:cs="Arial"/>
        <w:b/>
      </w:rPr>
      <w:t>Unikids Childcare Policies &amp; Procedures July 2019</w:t>
    </w:r>
  </w:p>
  <w:p w:rsidR="00DF05B9" w:rsidRPr="001D4169" w:rsidRDefault="00DF05B9" w:rsidP="001D4169">
    <w:pPr>
      <w:pStyle w:val="Header"/>
      <w:rPr>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B9" w:rsidRDefault="00DF05B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DE256CC"/>
    <w:lvl w:ilvl="0">
      <w:numFmt w:val="bullet"/>
      <w:lvlText w:val="*"/>
      <w:lvlJc w:val="left"/>
    </w:lvl>
  </w:abstractNum>
  <w:abstractNum w:abstractNumId="1" w15:restartNumberingAfterBreak="0">
    <w:nsid w:val="005F71A1"/>
    <w:multiLevelType w:val="hybridMultilevel"/>
    <w:tmpl w:val="36EAFD3A"/>
    <w:lvl w:ilvl="0" w:tplc="18090001">
      <w:start w:val="1"/>
      <w:numFmt w:val="bullet"/>
      <w:lvlText w:val=""/>
      <w:lvlJc w:val="left"/>
      <w:pPr>
        <w:ind w:left="360" w:hanging="360"/>
      </w:pPr>
      <w:rPr>
        <w:rFonts w:ascii="Symbol" w:hAnsi="Symbol" w:hint="default"/>
      </w:rPr>
    </w:lvl>
    <w:lvl w:ilvl="1" w:tplc="80CEBBD4">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0BA0097"/>
    <w:multiLevelType w:val="hybridMultilevel"/>
    <w:tmpl w:val="269C8D9C"/>
    <w:lvl w:ilvl="0" w:tplc="3E7438C0">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0E86E10"/>
    <w:multiLevelType w:val="hybridMultilevel"/>
    <w:tmpl w:val="7332DB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0FE3166"/>
    <w:multiLevelType w:val="hybridMultilevel"/>
    <w:tmpl w:val="C9764948"/>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5" w15:restartNumberingAfterBreak="0">
    <w:nsid w:val="01291E76"/>
    <w:multiLevelType w:val="hybridMultilevel"/>
    <w:tmpl w:val="85A450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18C06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8C7D53"/>
    <w:multiLevelType w:val="multilevel"/>
    <w:tmpl w:val="BAFA778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C81330"/>
    <w:multiLevelType w:val="hybridMultilevel"/>
    <w:tmpl w:val="438CB5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1E97E43"/>
    <w:multiLevelType w:val="hybridMultilevel"/>
    <w:tmpl w:val="39A83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20101DC"/>
    <w:multiLevelType w:val="hybridMultilevel"/>
    <w:tmpl w:val="F9C24E8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3D7A7A"/>
    <w:multiLevelType w:val="hybridMultilevel"/>
    <w:tmpl w:val="CEDEC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37D0917"/>
    <w:multiLevelType w:val="hybridMultilevel"/>
    <w:tmpl w:val="F368A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A6240A"/>
    <w:multiLevelType w:val="hybridMultilevel"/>
    <w:tmpl w:val="199CB3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03D40C6A"/>
    <w:multiLevelType w:val="hybridMultilevel"/>
    <w:tmpl w:val="EE32AB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03FC0328"/>
    <w:multiLevelType w:val="hybridMultilevel"/>
    <w:tmpl w:val="B0B000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478105D"/>
    <w:multiLevelType w:val="hybridMultilevel"/>
    <w:tmpl w:val="C2D63B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5400AE2"/>
    <w:multiLevelType w:val="hybridMultilevel"/>
    <w:tmpl w:val="4ADA22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054D0782"/>
    <w:multiLevelType w:val="hybridMultilevel"/>
    <w:tmpl w:val="D2A0D2B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05791839"/>
    <w:multiLevelType w:val="hybridMultilevel"/>
    <w:tmpl w:val="E2D81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58F0096"/>
    <w:multiLevelType w:val="hybridMultilevel"/>
    <w:tmpl w:val="A49438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5A12C15"/>
    <w:multiLevelType w:val="hybridMultilevel"/>
    <w:tmpl w:val="9E665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53471F"/>
    <w:multiLevelType w:val="hybridMultilevel"/>
    <w:tmpl w:val="6A1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866ACF"/>
    <w:multiLevelType w:val="hybridMultilevel"/>
    <w:tmpl w:val="A386C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6D96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711351C"/>
    <w:multiLevelType w:val="multilevel"/>
    <w:tmpl w:val="E31C432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077826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79215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827787A"/>
    <w:multiLevelType w:val="hybridMultilevel"/>
    <w:tmpl w:val="57D85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862409E"/>
    <w:multiLevelType w:val="hybridMultilevel"/>
    <w:tmpl w:val="F4609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09386423"/>
    <w:multiLevelType w:val="hybridMultilevel"/>
    <w:tmpl w:val="D38400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094956D2"/>
    <w:multiLevelType w:val="hybridMultilevel"/>
    <w:tmpl w:val="DD48C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09907DEB"/>
    <w:multiLevelType w:val="hybridMultilevel"/>
    <w:tmpl w:val="084CB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997045"/>
    <w:multiLevelType w:val="hybridMultilevel"/>
    <w:tmpl w:val="AEF80DF8"/>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099F461B"/>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09B46595"/>
    <w:multiLevelType w:val="hybridMultilevel"/>
    <w:tmpl w:val="BC2C7E84"/>
    <w:lvl w:ilvl="0" w:tplc="18090001">
      <w:start w:val="1"/>
      <w:numFmt w:val="bullet"/>
      <w:lvlText w:val=""/>
      <w:lvlJc w:val="left"/>
      <w:pPr>
        <w:ind w:left="1298" w:hanging="360"/>
      </w:pPr>
      <w:rPr>
        <w:rFonts w:ascii="Symbol" w:hAnsi="Symbol" w:hint="default"/>
      </w:rPr>
    </w:lvl>
    <w:lvl w:ilvl="1" w:tplc="18090003" w:tentative="1">
      <w:start w:val="1"/>
      <w:numFmt w:val="bullet"/>
      <w:lvlText w:val="o"/>
      <w:lvlJc w:val="left"/>
      <w:pPr>
        <w:ind w:left="2018" w:hanging="360"/>
      </w:pPr>
      <w:rPr>
        <w:rFonts w:ascii="Courier New" w:hAnsi="Courier New" w:cs="Courier New" w:hint="default"/>
      </w:rPr>
    </w:lvl>
    <w:lvl w:ilvl="2" w:tplc="18090005" w:tentative="1">
      <w:start w:val="1"/>
      <w:numFmt w:val="bullet"/>
      <w:lvlText w:val=""/>
      <w:lvlJc w:val="left"/>
      <w:pPr>
        <w:ind w:left="2738" w:hanging="360"/>
      </w:pPr>
      <w:rPr>
        <w:rFonts w:ascii="Wingdings" w:hAnsi="Wingdings" w:hint="default"/>
      </w:rPr>
    </w:lvl>
    <w:lvl w:ilvl="3" w:tplc="18090001" w:tentative="1">
      <w:start w:val="1"/>
      <w:numFmt w:val="bullet"/>
      <w:lvlText w:val=""/>
      <w:lvlJc w:val="left"/>
      <w:pPr>
        <w:ind w:left="3458" w:hanging="360"/>
      </w:pPr>
      <w:rPr>
        <w:rFonts w:ascii="Symbol" w:hAnsi="Symbol" w:hint="default"/>
      </w:rPr>
    </w:lvl>
    <w:lvl w:ilvl="4" w:tplc="18090003" w:tentative="1">
      <w:start w:val="1"/>
      <w:numFmt w:val="bullet"/>
      <w:lvlText w:val="o"/>
      <w:lvlJc w:val="left"/>
      <w:pPr>
        <w:ind w:left="4178" w:hanging="360"/>
      </w:pPr>
      <w:rPr>
        <w:rFonts w:ascii="Courier New" w:hAnsi="Courier New" w:cs="Courier New" w:hint="default"/>
      </w:rPr>
    </w:lvl>
    <w:lvl w:ilvl="5" w:tplc="18090005" w:tentative="1">
      <w:start w:val="1"/>
      <w:numFmt w:val="bullet"/>
      <w:lvlText w:val=""/>
      <w:lvlJc w:val="left"/>
      <w:pPr>
        <w:ind w:left="4898" w:hanging="360"/>
      </w:pPr>
      <w:rPr>
        <w:rFonts w:ascii="Wingdings" w:hAnsi="Wingdings" w:hint="default"/>
      </w:rPr>
    </w:lvl>
    <w:lvl w:ilvl="6" w:tplc="18090001" w:tentative="1">
      <w:start w:val="1"/>
      <w:numFmt w:val="bullet"/>
      <w:lvlText w:val=""/>
      <w:lvlJc w:val="left"/>
      <w:pPr>
        <w:ind w:left="5618" w:hanging="360"/>
      </w:pPr>
      <w:rPr>
        <w:rFonts w:ascii="Symbol" w:hAnsi="Symbol" w:hint="default"/>
      </w:rPr>
    </w:lvl>
    <w:lvl w:ilvl="7" w:tplc="18090003" w:tentative="1">
      <w:start w:val="1"/>
      <w:numFmt w:val="bullet"/>
      <w:lvlText w:val="o"/>
      <w:lvlJc w:val="left"/>
      <w:pPr>
        <w:ind w:left="6338" w:hanging="360"/>
      </w:pPr>
      <w:rPr>
        <w:rFonts w:ascii="Courier New" w:hAnsi="Courier New" w:cs="Courier New" w:hint="default"/>
      </w:rPr>
    </w:lvl>
    <w:lvl w:ilvl="8" w:tplc="18090005" w:tentative="1">
      <w:start w:val="1"/>
      <w:numFmt w:val="bullet"/>
      <w:lvlText w:val=""/>
      <w:lvlJc w:val="left"/>
      <w:pPr>
        <w:ind w:left="7058" w:hanging="360"/>
      </w:pPr>
      <w:rPr>
        <w:rFonts w:ascii="Wingdings" w:hAnsi="Wingdings" w:hint="default"/>
      </w:rPr>
    </w:lvl>
  </w:abstractNum>
  <w:abstractNum w:abstractNumId="36" w15:restartNumberingAfterBreak="0">
    <w:nsid w:val="09EE2298"/>
    <w:multiLevelType w:val="hybridMultilevel"/>
    <w:tmpl w:val="D7268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9F103DB"/>
    <w:multiLevelType w:val="hybridMultilevel"/>
    <w:tmpl w:val="3320D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9F240DB"/>
    <w:multiLevelType w:val="hybridMultilevel"/>
    <w:tmpl w:val="946A5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A384A83"/>
    <w:multiLevelType w:val="hybridMultilevel"/>
    <w:tmpl w:val="A2DA3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AB50346"/>
    <w:multiLevelType w:val="hybridMultilevel"/>
    <w:tmpl w:val="765E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B5A240A"/>
    <w:multiLevelType w:val="hybridMultilevel"/>
    <w:tmpl w:val="9BEC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15:restartNumberingAfterBreak="0">
    <w:nsid w:val="0B805757"/>
    <w:multiLevelType w:val="hybridMultilevel"/>
    <w:tmpl w:val="FB8232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0BA44BA7"/>
    <w:multiLevelType w:val="hybridMultilevel"/>
    <w:tmpl w:val="3AFA025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0C3B622A"/>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0C467D12"/>
    <w:multiLevelType w:val="hybridMultilevel"/>
    <w:tmpl w:val="CA9417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0C501455"/>
    <w:multiLevelType w:val="hybridMultilevel"/>
    <w:tmpl w:val="5DACF5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0CB662F8"/>
    <w:multiLevelType w:val="multilevel"/>
    <w:tmpl w:val="510E1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F1299D"/>
    <w:multiLevelType w:val="multilevel"/>
    <w:tmpl w:val="406E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117537"/>
    <w:multiLevelType w:val="hybridMultilevel"/>
    <w:tmpl w:val="130E3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0E435E68"/>
    <w:multiLevelType w:val="hybridMultilevel"/>
    <w:tmpl w:val="03120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0E6274FA"/>
    <w:multiLevelType w:val="hybridMultilevel"/>
    <w:tmpl w:val="487E9574"/>
    <w:lvl w:ilvl="0" w:tplc="08090001">
      <w:start w:val="1"/>
      <w:numFmt w:val="bullet"/>
      <w:lvlText w:val=""/>
      <w:lvlJc w:val="left"/>
      <w:pPr>
        <w:ind w:left="720" w:hanging="360"/>
      </w:pPr>
      <w:rPr>
        <w:rFonts w:ascii="Symbol" w:hAnsi="Symbol" w:hint="default"/>
      </w:rPr>
    </w:lvl>
    <w:lvl w:ilvl="1" w:tplc="7E5ADE36">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B56C80"/>
    <w:multiLevelType w:val="hybridMultilevel"/>
    <w:tmpl w:val="5D168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0F1F4C6A"/>
    <w:multiLevelType w:val="hybridMultilevel"/>
    <w:tmpl w:val="934A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774C6"/>
    <w:multiLevelType w:val="hybridMultilevel"/>
    <w:tmpl w:val="9942F23E"/>
    <w:lvl w:ilvl="0" w:tplc="18090001">
      <w:start w:val="1"/>
      <w:numFmt w:val="bullet"/>
      <w:lvlText w:val=""/>
      <w:lvlJc w:val="left"/>
      <w:pPr>
        <w:ind w:left="360" w:hanging="360"/>
      </w:pPr>
      <w:rPr>
        <w:rFonts w:ascii="Symbol" w:hAnsi="Symbol" w:hint="default"/>
      </w:rPr>
    </w:lvl>
    <w:lvl w:ilvl="1" w:tplc="9F2024D6">
      <w:start w:val="5"/>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0F9C0CDE"/>
    <w:multiLevelType w:val="hybridMultilevel"/>
    <w:tmpl w:val="D23C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0280208"/>
    <w:multiLevelType w:val="hybridMultilevel"/>
    <w:tmpl w:val="29DA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042551C"/>
    <w:multiLevelType w:val="hybridMultilevel"/>
    <w:tmpl w:val="A6DCB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1062220D"/>
    <w:multiLevelType w:val="hybridMultilevel"/>
    <w:tmpl w:val="0E482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109010D5"/>
    <w:multiLevelType w:val="hybridMultilevel"/>
    <w:tmpl w:val="EB2A4E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10CE553C"/>
    <w:multiLevelType w:val="hybridMultilevel"/>
    <w:tmpl w:val="7018B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0E0190E"/>
    <w:multiLevelType w:val="hybridMultilevel"/>
    <w:tmpl w:val="CCAA2EEC"/>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111C20C9"/>
    <w:multiLevelType w:val="hybridMultilevel"/>
    <w:tmpl w:val="1076B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1603BD8"/>
    <w:multiLevelType w:val="hybridMultilevel"/>
    <w:tmpl w:val="2D72E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118C48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2627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12B13F00"/>
    <w:multiLevelType w:val="hybridMultilevel"/>
    <w:tmpl w:val="5F8E4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13BC59B1"/>
    <w:multiLevelType w:val="hybridMultilevel"/>
    <w:tmpl w:val="2ADEC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0" w15:restartNumberingAfterBreak="0">
    <w:nsid w:val="14110839"/>
    <w:multiLevelType w:val="hybridMultilevel"/>
    <w:tmpl w:val="5842766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148974AA"/>
    <w:multiLevelType w:val="hybridMultilevel"/>
    <w:tmpl w:val="D0F038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14C342BB"/>
    <w:multiLevelType w:val="hybridMultilevel"/>
    <w:tmpl w:val="0E4E23C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14E00098"/>
    <w:multiLevelType w:val="hybridMultilevel"/>
    <w:tmpl w:val="D4B23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74" w15:restartNumberingAfterBreak="0">
    <w:nsid w:val="151B5406"/>
    <w:multiLevelType w:val="hybridMultilevel"/>
    <w:tmpl w:val="77322C0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53E268C"/>
    <w:multiLevelType w:val="hybridMultilevel"/>
    <w:tmpl w:val="38FEB9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154948A1"/>
    <w:multiLevelType w:val="hybridMultilevel"/>
    <w:tmpl w:val="17A21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15E65D9C"/>
    <w:multiLevelType w:val="hybridMultilevel"/>
    <w:tmpl w:val="4A8C557C"/>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8" w15:restartNumberingAfterBreak="0">
    <w:nsid w:val="160737B6"/>
    <w:multiLevelType w:val="hybridMultilevel"/>
    <w:tmpl w:val="EFCC1D8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65862FB"/>
    <w:multiLevelType w:val="multilevel"/>
    <w:tmpl w:val="0B00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6934A80"/>
    <w:multiLevelType w:val="hybridMultilevel"/>
    <w:tmpl w:val="9A3088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16975ED2"/>
    <w:multiLevelType w:val="hybridMultilevel"/>
    <w:tmpl w:val="BE40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6D524C9"/>
    <w:multiLevelType w:val="hybridMultilevel"/>
    <w:tmpl w:val="C96817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1723444B"/>
    <w:multiLevelType w:val="hybridMultilevel"/>
    <w:tmpl w:val="72D49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172A552D"/>
    <w:multiLevelType w:val="singleLevel"/>
    <w:tmpl w:val="18090001"/>
    <w:lvl w:ilvl="0">
      <w:start w:val="1"/>
      <w:numFmt w:val="bullet"/>
      <w:lvlText w:val=""/>
      <w:lvlJc w:val="left"/>
      <w:pPr>
        <w:ind w:left="360" w:hanging="360"/>
      </w:pPr>
      <w:rPr>
        <w:rFonts w:ascii="Symbol" w:hAnsi="Symbol" w:hint="default"/>
      </w:rPr>
    </w:lvl>
  </w:abstractNum>
  <w:abstractNum w:abstractNumId="85" w15:restartNumberingAfterBreak="0">
    <w:nsid w:val="172C29C4"/>
    <w:multiLevelType w:val="hybridMultilevel"/>
    <w:tmpl w:val="E7B46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173512E5"/>
    <w:multiLevelType w:val="hybridMultilevel"/>
    <w:tmpl w:val="01CC7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87"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184A0487"/>
    <w:multiLevelType w:val="hybridMultilevel"/>
    <w:tmpl w:val="1A16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185D5BF2"/>
    <w:multiLevelType w:val="hybridMultilevel"/>
    <w:tmpl w:val="1D442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0" w15:restartNumberingAfterBreak="0">
    <w:nsid w:val="186646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18B86F57"/>
    <w:multiLevelType w:val="hybridMultilevel"/>
    <w:tmpl w:val="66DC6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19254655"/>
    <w:multiLevelType w:val="hybridMultilevel"/>
    <w:tmpl w:val="DCD2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98A07EE"/>
    <w:multiLevelType w:val="hybridMultilevel"/>
    <w:tmpl w:val="819843AC"/>
    <w:lvl w:ilvl="0" w:tplc="18090001">
      <w:start w:val="1"/>
      <w:numFmt w:val="bullet"/>
      <w:lvlText w:val=""/>
      <w:lvlJc w:val="left"/>
      <w:pPr>
        <w:tabs>
          <w:tab w:val="num" w:pos="360"/>
        </w:tabs>
        <w:ind w:left="360" w:hanging="360"/>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19BD0C38"/>
    <w:multiLevelType w:val="hybridMultilevel"/>
    <w:tmpl w:val="F252D9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1AB36ACB"/>
    <w:multiLevelType w:val="hybridMultilevel"/>
    <w:tmpl w:val="86784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6" w15:restartNumberingAfterBreak="0">
    <w:nsid w:val="1AC81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1B2A59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1B4B3D70"/>
    <w:multiLevelType w:val="hybridMultilevel"/>
    <w:tmpl w:val="4120D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9" w15:restartNumberingAfterBreak="0">
    <w:nsid w:val="1B634F52"/>
    <w:multiLevelType w:val="singleLevel"/>
    <w:tmpl w:val="04090001"/>
    <w:lvl w:ilvl="0">
      <w:start w:val="1"/>
      <w:numFmt w:val="bullet"/>
      <w:lvlText w:val=""/>
      <w:lvlJc w:val="left"/>
      <w:pPr>
        <w:ind w:left="360" w:hanging="360"/>
      </w:pPr>
      <w:rPr>
        <w:rFonts w:ascii="Symbol" w:hAnsi="Symbol" w:hint="default"/>
      </w:rPr>
    </w:lvl>
  </w:abstractNum>
  <w:abstractNum w:abstractNumId="100" w15:restartNumberingAfterBreak="0">
    <w:nsid w:val="1B84526E"/>
    <w:multiLevelType w:val="hybridMultilevel"/>
    <w:tmpl w:val="FE4434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1" w15:restartNumberingAfterBreak="0">
    <w:nsid w:val="1BA94BF5"/>
    <w:multiLevelType w:val="hybridMultilevel"/>
    <w:tmpl w:val="39D40B2E"/>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02" w15:restartNumberingAfterBreak="0">
    <w:nsid w:val="1BB82626"/>
    <w:multiLevelType w:val="hybridMultilevel"/>
    <w:tmpl w:val="4D2617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3" w15:restartNumberingAfterBreak="0">
    <w:nsid w:val="1BBD49EE"/>
    <w:multiLevelType w:val="hybridMultilevel"/>
    <w:tmpl w:val="9F66A1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BE143B4"/>
    <w:multiLevelType w:val="hybridMultilevel"/>
    <w:tmpl w:val="3CD2A8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5" w15:restartNumberingAfterBreak="0">
    <w:nsid w:val="1C0937AD"/>
    <w:multiLevelType w:val="hybridMultilevel"/>
    <w:tmpl w:val="3D3E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1CAB0AD8"/>
    <w:multiLevelType w:val="hybridMultilevel"/>
    <w:tmpl w:val="795A04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CBC1089"/>
    <w:multiLevelType w:val="hybridMultilevel"/>
    <w:tmpl w:val="26B0B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D1B54F3"/>
    <w:multiLevelType w:val="hybridMultilevel"/>
    <w:tmpl w:val="1EA04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0" w15:restartNumberingAfterBreak="0">
    <w:nsid w:val="1DCD67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1EC34468"/>
    <w:multiLevelType w:val="hybridMultilevel"/>
    <w:tmpl w:val="05A26B70"/>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12" w15:restartNumberingAfterBreak="0">
    <w:nsid w:val="1ED33745"/>
    <w:multiLevelType w:val="singleLevel"/>
    <w:tmpl w:val="3278AB18"/>
    <w:lvl w:ilvl="0">
      <w:start w:val="1"/>
      <w:numFmt w:val="lowerLetter"/>
      <w:lvlText w:val="%1)"/>
      <w:lvlJc w:val="left"/>
      <w:pPr>
        <w:tabs>
          <w:tab w:val="num" w:pos="360"/>
        </w:tabs>
        <w:ind w:left="360" w:hanging="360"/>
      </w:pPr>
      <w:rPr>
        <w:rFonts w:hint="default"/>
      </w:rPr>
    </w:lvl>
  </w:abstractNum>
  <w:abstractNum w:abstractNumId="113" w15:restartNumberingAfterBreak="0">
    <w:nsid w:val="1EE20052"/>
    <w:multiLevelType w:val="hybridMultilevel"/>
    <w:tmpl w:val="0386A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FF81AE9"/>
    <w:multiLevelType w:val="hybridMultilevel"/>
    <w:tmpl w:val="D0BA2E0E"/>
    <w:lvl w:ilvl="0" w:tplc="1756923C">
      <w:start w:val="1"/>
      <w:numFmt w:val="bullet"/>
      <w:lvlText w:val=""/>
      <w:lvlJc w:val="left"/>
      <w:pPr>
        <w:tabs>
          <w:tab w:val="num" w:pos="502"/>
        </w:tabs>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20D01621"/>
    <w:multiLevelType w:val="hybridMultilevel"/>
    <w:tmpl w:val="B82608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21C37F43"/>
    <w:multiLevelType w:val="hybridMultilevel"/>
    <w:tmpl w:val="10D4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1DC1F1A"/>
    <w:multiLevelType w:val="hybridMultilevel"/>
    <w:tmpl w:val="9A10D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2DD2755"/>
    <w:multiLevelType w:val="hybridMultilevel"/>
    <w:tmpl w:val="90FC99FA"/>
    <w:lvl w:ilvl="0" w:tplc="18090001">
      <w:numFmt w:val="bullet"/>
      <w:lvlText w:val=""/>
      <w:lvlJc w:val="left"/>
      <w:pPr>
        <w:tabs>
          <w:tab w:val="num" w:pos="720"/>
        </w:tabs>
        <w:ind w:left="720" w:hanging="360"/>
      </w:pPr>
      <w:rPr>
        <w:rFonts w:ascii="Symbol" w:eastAsia="Times New Roman" w:hAnsi="Symbol"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3261137"/>
    <w:multiLevelType w:val="hybridMultilevel"/>
    <w:tmpl w:val="357A04A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20" w15:restartNumberingAfterBreak="0">
    <w:nsid w:val="23261CEA"/>
    <w:multiLevelType w:val="hybridMultilevel"/>
    <w:tmpl w:val="8226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1" w15:restartNumberingAfterBreak="0">
    <w:nsid w:val="23843721"/>
    <w:multiLevelType w:val="hybridMultilevel"/>
    <w:tmpl w:val="E510187E"/>
    <w:lvl w:ilvl="0" w:tplc="18090001">
      <w:start w:val="1"/>
      <w:numFmt w:val="bullet"/>
      <w:lvlText w:val=""/>
      <w:lvlJc w:val="left"/>
      <w:pPr>
        <w:ind w:left="763" w:hanging="360"/>
      </w:pPr>
      <w:rPr>
        <w:rFonts w:ascii="Symbol" w:hAnsi="Symbol" w:hint="default"/>
      </w:rPr>
    </w:lvl>
    <w:lvl w:ilvl="1" w:tplc="18090003" w:tentative="1">
      <w:start w:val="1"/>
      <w:numFmt w:val="bullet"/>
      <w:lvlText w:val="o"/>
      <w:lvlJc w:val="left"/>
      <w:pPr>
        <w:ind w:left="1483" w:hanging="360"/>
      </w:pPr>
      <w:rPr>
        <w:rFonts w:ascii="Courier New" w:hAnsi="Courier New" w:cs="Courier New" w:hint="default"/>
      </w:rPr>
    </w:lvl>
    <w:lvl w:ilvl="2" w:tplc="18090005" w:tentative="1">
      <w:start w:val="1"/>
      <w:numFmt w:val="bullet"/>
      <w:lvlText w:val=""/>
      <w:lvlJc w:val="left"/>
      <w:pPr>
        <w:ind w:left="2203" w:hanging="360"/>
      </w:pPr>
      <w:rPr>
        <w:rFonts w:ascii="Wingdings" w:hAnsi="Wingdings" w:hint="default"/>
      </w:rPr>
    </w:lvl>
    <w:lvl w:ilvl="3" w:tplc="18090001" w:tentative="1">
      <w:start w:val="1"/>
      <w:numFmt w:val="bullet"/>
      <w:lvlText w:val=""/>
      <w:lvlJc w:val="left"/>
      <w:pPr>
        <w:ind w:left="2923" w:hanging="360"/>
      </w:pPr>
      <w:rPr>
        <w:rFonts w:ascii="Symbol" w:hAnsi="Symbol" w:hint="default"/>
      </w:rPr>
    </w:lvl>
    <w:lvl w:ilvl="4" w:tplc="18090003" w:tentative="1">
      <w:start w:val="1"/>
      <w:numFmt w:val="bullet"/>
      <w:lvlText w:val="o"/>
      <w:lvlJc w:val="left"/>
      <w:pPr>
        <w:ind w:left="3643" w:hanging="360"/>
      </w:pPr>
      <w:rPr>
        <w:rFonts w:ascii="Courier New" w:hAnsi="Courier New" w:cs="Courier New" w:hint="default"/>
      </w:rPr>
    </w:lvl>
    <w:lvl w:ilvl="5" w:tplc="18090005" w:tentative="1">
      <w:start w:val="1"/>
      <w:numFmt w:val="bullet"/>
      <w:lvlText w:val=""/>
      <w:lvlJc w:val="left"/>
      <w:pPr>
        <w:ind w:left="4363" w:hanging="360"/>
      </w:pPr>
      <w:rPr>
        <w:rFonts w:ascii="Wingdings" w:hAnsi="Wingdings" w:hint="default"/>
      </w:rPr>
    </w:lvl>
    <w:lvl w:ilvl="6" w:tplc="18090001" w:tentative="1">
      <w:start w:val="1"/>
      <w:numFmt w:val="bullet"/>
      <w:lvlText w:val=""/>
      <w:lvlJc w:val="left"/>
      <w:pPr>
        <w:ind w:left="5083" w:hanging="360"/>
      </w:pPr>
      <w:rPr>
        <w:rFonts w:ascii="Symbol" w:hAnsi="Symbol" w:hint="default"/>
      </w:rPr>
    </w:lvl>
    <w:lvl w:ilvl="7" w:tplc="18090003" w:tentative="1">
      <w:start w:val="1"/>
      <w:numFmt w:val="bullet"/>
      <w:lvlText w:val="o"/>
      <w:lvlJc w:val="left"/>
      <w:pPr>
        <w:ind w:left="5803" w:hanging="360"/>
      </w:pPr>
      <w:rPr>
        <w:rFonts w:ascii="Courier New" w:hAnsi="Courier New" w:cs="Courier New" w:hint="default"/>
      </w:rPr>
    </w:lvl>
    <w:lvl w:ilvl="8" w:tplc="18090005" w:tentative="1">
      <w:start w:val="1"/>
      <w:numFmt w:val="bullet"/>
      <w:lvlText w:val=""/>
      <w:lvlJc w:val="left"/>
      <w:pPr>
        <w:ind w:left="6523" w:hanging="360"/>
      </w:pPr>
      <w:rPr>
        <w:rFonts w:ascii="Wingdings" w:hAnsi="Wingdings" w:hint="default"/>
      </w:rPr>
    </w:lvl>
  </w:abstractNum>
  <w:abstractNum w:abstractNumId="122" w15:restartNumberingAfterBreak="0">
    <w:nsid w:val="23971A62"/>
    <w:multiLevelType w:val="hybridMultilevel"/>
    <w:tmpl w:val="9C40D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23D85D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2488313F"/>
    <w:multiLevelType w:val="hybridMultilevel"/>
    <w:tmpl w:val="F8BA7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4B45770"/>
    <w:multiLevelType w:val="hybridMultilevel"/>
    <w:tmpl w:val="5CEEA4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4D23F27"/>
    <w:multiLevelType w:val="hybridMultilevel"/>
    <w:tmpl w:val="F5FE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4F92EFA"/>
    <w:multiLevelType w:val="hybridMultilevel"/>
    <w:tmpl w:val="E1D2B5E8"/>
    <w:lvl w:ilvl="0" w:tplc="C6C4FB3C">
      <w:start w:val="1"/>
      <w:numFmt w:val="bullet"/>
      <w:lvlText w:val=""/>
      <w:lvlJc w:val="center"/>
      <w:pPr>
        <w:tabs>
          <w:tab w:val="num" w:pos="360"/>
        </w:tabs>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29" w15:restartNumberingAfterBreak="0">
    <w:nsid w:val="25671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2597499C"/>
    <w:multiLevelType w:val="hybridMultilevel"/>
    <w:tmpl w:val="3BCA2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267A529C"/>
    <w:multiLevelType w:val="hybridMultilevel"/>
    <w:tmpl w:val="03A4ED52"/>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32" w15:restartNumberingAfterBreak="0">
    <w:nsid w:val="26AE120C"/>
    <w:multiLevelType w:val="hybridMultilevel"/>
    <w:tmpl w:val="8834D9DE"/>
    <w:lvl w:ilvl="0" w:tplc="B846F1A6">
      <w:start w:val="1"/>
      <w:numFmt w:val="bullet"/>
      <w:lvlText w:val=""/>
      <w:lvlJc w:val="left"/>
      <w:pPr>
        <w:ind w:left="360" w:hanging="360"/>
      </w:pPr>
      <w:rPr>
        <w:rFonts w:ascii="Symbol" w:hAnsi="Symbol" w:hint="default"/>
        <w:strike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3" w15:restartNumberingAfterBreak="0">
    <w:nsid w:val="271642FB"/>
    <w:multiLevelType w:val="hybridMultilevel"/>
    <w:tmpl w:val="E7A41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2725686D"/>
    <w:multiLevelType w:val="hybridMultilevel"/>
    <w:tmpl w:val="F5A67C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27813BB6"/>
    <w:multiLevelType w:val="multilevel"/>
    <w:tmpl w:val="E632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7A82183"/>
    <w:multiLevelType w:val="hybridMultilevel"/>
    <w:tmpl w:val="D3505E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7" w15:restartNumberingAfterBreak="0">
    <w:nsid w:val="286D0CA7"/>
    <w:multiLevelType w:val="hybridMultilevel"/>
    <w:tmpl w:val="BC6E4608"/>
    <w:lvl w:ilvl="0" w:tplc="0809000F">
      <w:start w:val="1"/>
      <w:numFmt w:val="decimal"/>
      <w:lvlText w:val="%1."/>
      <w:lvlJc w:val="left"/>
      <w:pPr>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8"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29392B58"/>
    <w:multiLevelType w:val="hybridMultilevel"/>
    <w:tmpl w:val="078E2208"/>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AE28D9"/>
    <w:multiLevelType w:val="hybridMultilevel"/>
    <w:tmpl w:val="A050AF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29BD714F"/>
    <w:multiLevelType w:val="hybridMultilevel"/>
    <w:tmpl w:val="4A1A14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2" w15:restartNumberingAfterBreak="0">
    <w:nsid w:val="2A2C0CBE"/>
    <w:multiLevelType w:val="hybridMultilevel"/>
    <w:tmpl w:val="1F80B8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3" w15:restartNumberingAfterBreak="0">
    <w:nsid w:val="2A6E70D0"/>
    <w:multiLevelType w:val="hybridMultilevel"/>
    <w:tmpl w:val="5650B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2A88552B"/>
    <w:multiLevelType w:val="hybridMultilevel"/>
    <w:tmpl w:val="E1A89B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15:restartNumberingAfterBreak="0">
    <w:nsid w:val="2A9D14AA"/>
    <w:multiLevelType w:val="hybridMultilevel"/>
    <w:tmpl w:val="D3D8A0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15:restartNumberingAfterBreak="0">
    <w:nsid w:val="2AF3701F"/>
    <w:multiLevelType w:val="hybridMultilevel"/>
    <w:tmpl w:val="69D0D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2B481C06"/>
    <w:multiLevelType w:val="hybridMultilevel"/>
    <w:tmpl w:val="74C8960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48"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49" w15:restartNumberingAfterBreak="0">
    <w:nsid w:val="2B6A3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2BE77D54"/>
    <w:multiLevelType w:val="hybridMultilevel"/>
    <w:tmpl w:val="817AAFE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2C5C71EC"/>
    <w:multiLevelType w:val="hybridMultilevel"/>
    <w:tmpl w:val="363033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52" w15:restartNumberingAfterBreak="0">
    <w:nsid w:val="2C9B6BA5"/>
    <w:multiLevelType w:val="hybridMultilevel"/>
    <w:tmpl w:val="DD22E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2CA03414"/>
    <w:multiLevelType w:val="hybridMultilevel"/>
    <w:tmpl w:val="3A949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2CA90C4B"/>
    <w:multiLevelType w:val="hybridMultilevel"/>
    <w:tmpl w:val="22407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2CC37E78"/>
    <w:multiLevelType w:val="hybridMultilevel"/>
    <w:tmpl w:val="3E18A9C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6" w15:restartNumberingAfterBreak="0">
    <w:nsid w:val="2D2516E0"/>
    <w:multiLevelType w:val="hybridMultilevel"/>
    <w:tmpl w:val="790071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2D47279C"/>
    <w:multiLevelType w:val="hybridMultilevel"/>
    <w:tmpl w:val="86447BC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58" w15:restartNumberingAfterBreak="0">
    <w:nsid w:val="2DA834A8"/>
    <w:multiLevelType w:val="multilevel"/>
    <w:tmpl w:val="4A422D3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9" w15:restartNumberingAfterBreak="0">
    <w:nsid w:val="2DEB4554"/>
    <w:multiLevelType w:val="hybridMultilevel"/>
    <w:tmpl w:val="CDDE3A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0" w15:restartNumberingAfterBreak="0">
    <w:nsid w:val="2E3C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2E9C572D"/>
    <w:multiLevelType w:val="hybridMultilevel"/>
    <w:tmpl w:val="4C84B628"/>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62" w15:restartNumberingAfterBreak="0">
    <w:nsid w:val="2EB21AC0"/>
    <w:multiLevelType w:val="hybridMultilevel"/>
    <w:tmpl w:val="254E65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3" w15:restartNumberingAfterBreak="0">
    <w:nsid w:val="2EC741B7"/>
    <w:multiLevelType w:val="hybridMultilevel"/>
    <w:tmpl w:val="B58440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4" w15:restartNumberingAfterBreak="0">
    <w:nsid w:val="2F72554B"/>
    <w:multiLevelType w:val="hybridMultilevel"/>
    <w:tmpl w:val="BA3660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5"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05569F8"/>
    <w:multiLevelType w:val="hybridMultilevel"/>
    <w:tmpl w:val="3B12B5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7" w15:restartNumberingAfterBreak="0">
    <w:nsid w:val="30723889"/>
    <w:multiLevelType w:val="hybridMultilevel"/>
    <w:tmpl w:val="5D0E3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8" w15:restartNumberingAfterBreak="0">
    <w:nsid w:val="308F1690"/>
    <w:multiLevelType w:val="hybridMultilevel"/>
    <w:tmpl w:val="80F24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30A907B3"/>
    <w:multiLevelType w:val="hybridMultilevel"/>
    <w:tmpl w:val="17767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30AC72B2"/>
    <w:multiLevelType w:val="hybridMultilevel"/>
    <w:tmpl w:val="064CED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1"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15:restartNumberingAfterBreak="0">
    <w:nsid w:val="321A4702"/>
    <w:multiLevelType w:val="hybridMultilevel"/>
    <w:tmpl w:val="205E22FE"/>
    <w:lvl w:ilvl="0" w:tplc="D0EA1672">
      <w:start w:val="1"/>
      <w:numFmt w:val="bullet"/>
      <w:lvlText w:val=""/>
      <w:lvlJc w:val="left"/>
      <w:pPr>
        <w:tabs>
          <w:tab w:val="num" w:pos="360"/>
        </w:tabs>
        <w:ind w:left="360" w:hanging="360"/>
      </w:pPr>
      <w:rPr>
        <w:rFonts w:ascii="Symbol" w:hAnsi="Symbol" w:hint="default"/>
        <w:color w:val="auto"/>
      </w:rPr>
    </w:lvl>
    <w:lvl w:ilvl="1" w:tplc="D8FCC2B0">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74" w15:restartNumberingAfterBreak="0">
    <w:nsid w:val="32465E09"/>
    <w:multiLevelType w:val="multilevel"/>
    <w:tmpl w:val="EAB83A2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32786BAC"/>
    <w:multiLevelType w:val="multilevel"/>
    <w:tmpl w:val="09F2DA3E"/>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15:restartNumberingAfterBreak="0">
    <w:nsid w:val="332E1892"/>
    <w:multiLevelType w:val="hybridMultilevel"/>
    <w:tmpl w:val="0D2805BC"/>
    <w:lvl w:ilvl="0" w:tplc="C6D69646">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33481E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33515844"/>
    <w:multiLevelType w:val="hybridMultilevel"/>
    <w:tmpl w:val="D3784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4002F38"/>
    <w:multiLevelType w:val="multilevel"/>
    <w:tmpl w:val="0CA4386A"/>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34654DEE"/>
    <w:multiLevelType w:val="hybridMultilevel"/>
    <w:tmpl w:val="BEFC4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34E03A65"/>
    <w:multiLevelType w:val="hybridMultilevel"/>
    <w:tmpl w:val="D4821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3532713E"/>
    <w:multiLevelType w:val="hybridMultilevel"/>
    <w:tmpl w:val="4E929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354B47A7"/>
    <w:multiLevelType w:val="hybridMultilevel"/>
    <w:tmpl w:val="35B81F14"/>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354F5D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359F4086"/>
    <w:multiLevelType w:val="hybridMultilevel"/>
    <w:tmpl w:val="C0FE6086"/>
    <w:lvl w:ilvl="0" w:tplc="548C17CC">
      <w:start w:val="1"/>
      <w:numFmt w:val="bullet"/>
      <w:lvlText w:val=""/>
      <w:lvlJc w:val="center"/>
      <w:pPr>
        <w:ind w:left="36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7"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35D30DD2"/>
    <w:multiLevelType w:val="hybridMultilevel"/>
    <w:tmpl w:val="E4B81A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9" w15:restartNumberingAfterBreak="0">
    <w:nsid w:val="36AE6147"/>
    <w:multiLevelType w:val="hybridMultilevel"/>
    <w:tmpl w:val="6BB6A01C"/>
    <w:lvl w:ilvl="0" w:tplc="C4D6DFE0">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36C90A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36E644A9"/>
    <w:multiLevelType w:val="hybridMultilevel"/>
    <w:tmpl w:val="6F0C9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2" w15:restartNumberingAfterBreak="0">
    <w:nsid w:val="371C62B8"/>
    <w:multiLevelType w:val="hybridMultilevel"/>
    <w:tmpl w:val="157C8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375566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37A72DB7"/>
    <w:multiLevelType w:val="hybridMultilevel"/>
    <w:tmpl w:val="E0769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5" w15:restartNumberingAfterBreak="0">
    <w:nsid w:val="37BF627E"/>
    <w:multiLevelType w:val="hybridMultilevel"/>
    <w:tmpl w:val="8990D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383C1851"/>
    <w:multiLevelType w:val="hybridMultilevel"/>
    <w:tmpl w:val="2E62C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3845752C"/>
    <w:multiLevelType w:val="hybridMultilevel"/>
    <w:tmpl w:val="F40063C6"/>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198" w15:restartNumberingAfterBreak="0">
    <w:nsid w:val="387A634E"/>
    <w:multiLevelType w:val="hybridMultilevel"/>
    <w:tmpl w:val="D7B2855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9" w15:restartNumberingAfterBreak="0">
    <w:nsid w:val="38A010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39041A87"/>
    <w:multiLevelType w:val="hybridMultilevel"/>
    <w:tmpl w:val="C8645F52"/>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01" w15:restartNumberingAfterBreak="0">
    <w:nsid w:val="394D7D3D"/>
    <w:multiLevelType w:val="hybridMultilevel"/>
    <w:tmpl w:val="CC2AE8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2" w15:restartNumberingAfterBreak="0">
    <w:nsid w:val="3984485B"/>
    <w:multiLevelType w:val="hybridMultilevel"/>
    <w:tmpl w:val="B4686820"/>
    <w:lvl w:ilvl="0" w:tplc="1809000F">
      <w:start w:val="1"/>
      <w:numFmt w:val="decimal"/>
      <w:lvlText w:val="%1."/>
      <w:lvlJc w:val="left"/>
      <w:pPr>
        <w:tabs>
          <w:tab w:val="num" w:pos="360"/>
        </w:tabs>
        <w:ind w:left="360" w:hanging="360"/>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39897D1F"/>
    <w:multiLevelType w:val="hybridMultilevel"/>
    <w:tmpl w:val="BCCA36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4" w15:restartNumberingAfterBreak="0">
    <w:nsid w:val="39A07D6C"/>
    <w:multiLevelType w:val="hybridMultilevel"/>
    <w:tmpl w:val="0ECE5C1C"/>
    <w:lvl w:ilvl="0" w:tplc="1756923C">
      <w:start w:val="1"/>
      <w:numFmt w:val="bullet"/>
      <w:lvlText w:val=""/>
      <w:lvlJc w:val="left"/>
      <w:pPr>
        <w:tabs>
          <w:tab w:val="num" w:pos="360"/>
        </w:tabs>
        <w:ind w:left="360" w:hanging="360"/>
      </w:pPr>
      <w:rPr>
        <w:rFonts w:ascii="Symbol" w:hAnsi="Symbol" w:hint="default"/>
        <w:color w:val="auto"/>
      </w:rPr>
    </w:lvl>
    <w:lvl w:ilvl="1" w:tplc="1756923C">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Symbol" w:hAnsi="Symbol" w:hint="default"/>
        <w:color w:val="auto"/>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39E30491"/>
    <w:multiLevelType w:val="hybridMultilevel"/>
    <w:tmpl w:val="CA862234"/>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6" w15:restartNumberingAfterBreak="0">
    <w:nsid w:val="3A1732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3A5F16F4"/>
    <w:multiLevelType w:val="hybridMultilevel"/>
    <w:tmpl w:val="6A4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3A6F6107"/>
    <w:multiLevelType w:val="hybridMultilevel"/>
    <w:tmpl w:val="1B6430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3A771EF0"/>
    <w:multiLevelType w:val="hybridMultilevel"/>
    <w:tmpl w:val="167CD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3B0C0723"/>
    <w:multiLevelType w:val="hybridMultilevel"/>
    <w:tmpl w:val="E88E2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3B880537"/>
    <w:multiLevelType w:val="hybridMultilevel"/>
    <w:tmpl w:val="C502621E"/>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13" w15:restartNumberingAfterBreak="0">
    <w:nsid w:val="3BA60EF5"/>
    <w:multiLevelType w:val="hybridMultilevel"/>
    <w:tmpl w:val="F08E384C"/>
    <w:lvl w:ilvl="0" w:tplc="08090003">
      <w:start w:val="1"/>
      <w:numFmt w:val="bullet"/>
      <w:lvlText w:val="o"/>
      <w:lvlJc w:val="left"/>
      <w:pPr>
        <w:ind w:left="1080" w:hanging="360"/>
      </w:pPr>
      <w:rPr>
        <w:rFonts w:ascii="Courier New" w:hAnsi="Courier New" w:cs="Courier New" w:hint="default"/>
      </w:rPr>
    </w:lvl>
    <w:lvl w:ilvl="1" w:tplc="CA025CE0">
      <w:numFmt w:val="bullet"/>
      <w:lvlText w:val="•"/>
      <w:lvlJc w:val="left"/>
      <w:pPr>
        <w:ind w:left="1800" w:hanging="360"/>
      </w:pPr>
      <w:rPr>
        <w:rFonts w:ascii="Arial" w:eastAsia="Times New Roman"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4" w15:restartNumberingAfterBreak="0">
    <w:nsid w:val="3C083A7D"/>
    <w:multiLevelType w:val="hybridMultilevel"/>
    <w:tmpl w:val="2E06FC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5" w15:restartNumberingAfterBreak="0">
    <w:nsid w:val="3C31531B"/>
    <w:multiLevelType w:val="hybridMultilevel"/>
    <w:tmpl w:val="80CCB52C"/>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3CA70C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3CF94B20"/>
    <w:multiLevelType w:val="hybridMultilevel"/>
    <w:tmpl w:val="C1486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D3147CA"/>
    <w:multiLevelType w:val="hybridMultilevel"/>
    <w:tmpl w:val="A2005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9" w15:restartNumberingAfterBreak="0">
    <w:nsid w:val="3DCF7D63"/>
    <w:multiLevelType w:val="multilevel"/>
    <w:tmpl w:val="337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E405D0B"/>
    <w:multiLevelType w:val="hybridMultilevel"/>
    <w:tmpl w:val="CC5C9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15:restartNumberingAfterBreak="0">
    <w:nsid w:val="3E8D6748"/>
    <w:multiLevelType w:val="multilevel"/>
    <w:tmpl w:val="772424B0"/>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2" w15:restartNumberingAfterBreak="0">
    <w:nsid w:val="3E99464B"/>
    <w:multiLevelType w:val="hybridMultilevel"/>
    <w:tmpl w:val="439401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3" w15:restartNumberingAfterBreak="0">
    <w:nsid w:val="3EBF56DB"/>
    <w:multiLevelType w:val="hybridMultilevel"/>
    <w:tmpl w:val="8A487C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4" w15:restartNumberingAfterBreak="0">
    <w:nsid w:val="3F817468"/>
    <w:multiLevelType w:val="hybridMultilevel"/>
    <w:tmpl w:val="287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0431E1D"/>
    <w:multiLevelType w:val="hybridMultilevel"/>
    <w:tmpl w:val="E896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6" w15:restartNumberingAfterBreak="0">
    <w:nsid w:val="40A81F1F"/>
    <w:multiLevelType w:val="multilevel"/>
    <w:tmpl w:val="255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40BA62B3"/>
    <w:multiLevelType w:val="hybridMultilevel"/>
    <w:tmpl w:val="63E0DC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9" w15:restartNumberingAfterBreak="0">
    <w:nsid w:val="40CD3F29"/>
    <w:multiLevelType w:val="hybridMultilevel"/>
    <w:tmpl w:val="59FEC7E6"/>
    <w:lvl w:ilvl="0" w:tplc="3E7438C0">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0" w15:restartNumberingAfterBreak="0">
    <w:nsid w:val="41077672"/>
    <w:multiLevelType w:val="hybridMultilevel"/>
    <w:tmpl w:val="8ED89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41505181"/>
    <w:multiLevelType w:val="hybridMultilevel"/>
    <w:tmpl w:val="16C8522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32" w15:restartNumberingAfterBreak="0">
    <w:nsid w:val="415A4C0A"/>
    <w:multiLevelType w:val="hybridMultilevel"/>
    <w:tmpl w:val="02329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3" w15:restartNumberingAfterBreak="0">
    <w:nsid w:val="417A2E06"/>
    <w:multiLevelType w:val="hybridMultilevel"/>
    <w:tmpl w:val="D55C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41C26EFC"/>
    <w:multiLevelType w:val="hybridMultilevel"/>
    <w:tmpl w:val="1680A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5" w15:restartNumberingAfterBreak="0">
    <w:nsid w:val="41C8698F"/>
    <w:multiLevelType w:val="hybridMultilevel"/>
    <w:tmpl w:val="86086B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6" w15:restartNumberingAfterBreak="0">
    <w:nsid w:val="42520C22"/>
    <w:multiLevelType w:val="hybridMultilevel"/>
    <w:tmpl w:val="3D600F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425217EC"/>
    <w:multiLevelType w:val="hybridMultilevel"/>
    <w:tmpl w:val="61A8F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8" w15:restartNumberingAfterBreak="0">
    <w:nsid w:val="42723E8F"/>
    <w:multiLevelType w:val="hybridMultilevel"/>
    <w:tmpl w:val="886E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27722A8"/>
    <w:multiLevelType w:val="hybridMultilevel"/>
    <w:tmpl w:val="82D81C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0" w15:restartNumberingAfterBreak="0">
    <w:nsid w:val="429E695C"/>
    <w:multiLevelType w:val="hybridMultilevel"/>
    <w:tmpl w:val="9CB41E96"/>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42AB49E2"/>
    <w:multiLevelType w:val="hybridMultilevel"/>
    <w:tmpl w:val="44DE8E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42" w15:restartNumberingAfterBreak="0">
    <w:nsid w:val="43195C63"/>
    <w:multiLevelType w:val="hybridMultilevel"/>
    <w:tmpl w:val="FEBE5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3" w15:restartNumberingAfterBreak="0">
    <w:nsid w:val="43357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43530DBB"/>
    <w:multiLevelType w:val="multilevel"/>
    <w:tmpl w:val="828E08BC"/>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3B07DEF"/>
    <w:multiLevelType w:val="hybridMultilevel"/>
    <w:tmpl w:val="20E08CBC"/>
    <w:lvl w:ilvl="0" w:tplc="C4D6DFE0">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6" w15:restartNumberingAfterBreak="0">
    <w:nsid w:val="43CB75A6"/>
    <w:multiLevelType w:val="hybridMultilevel"/>
    <w:tmpl w:val="682E2068"/>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7" w15:restartNumberingAfterBreak="0">
    <w:nsid w:val="44291A80"/>
    <w:multiLevelType w:val="hybridMultilevel"/>
    <w:tmpl w:val="C30C3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44495E3E"/>
    <w:multiLevelType w:val="hybridMultilevel"/>
    <w:tmpl w:val="31003B2E"/>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444A16A3"/>
    <w:multiLevelType w:val="hybridMultilevel"/>
    <w:tmpl w:val="224C39C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0" w15:restartNumberingAfterBreak="0">
    <w:nsid w:val="445E1557"/>
    <w:multiLevelType w:val="hybridMultilevel"/>
    <w:tmpl w:val="A8B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4786D6E"/>
    <w:multiLevelType w:val="hybridMultilevel"/>
    <w:tmpl w:val="E904C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44BD58BD"/>
    <w:multiLevelType w:val="hybridMultilevel"/>
    <w:tmpl w:val="74F0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3" w15:restartNumberingAfterBreak="0">
    <w:nsid w:val="45075CA2"/>
    <w:multiLevelType w:val="hybridMultilevel"/>
    <w:tmpl w:val="01A44674"/>
    <w:lvl w:ilvl="0" w:tplc="D0EA1672">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200" w:hanging="360"/>
      </w:pPr>
      <w:rPr>
        <w:rFonts w:ascii="Courier New" w:hAnsi="Courier New" w:cs="Courier New" w:hint="default"/>
      </w:rPr>
    </w:lvl>
    <w:lvl w:ilvl="2" w:tplc="18090005" w:tentative="1">
      <w:start w:val="1"/>
      <w:numFmt w:val="bullet"/>
      <w:lvlText w:val=""/>
      <w:lvlJc w:val="left"/>
      <w:pPr>
        <w:ind w:left="1920" w:hanging="360"/>
      </w:pPr>
      <w:rPr>
        <w:rFonts w:ascii="Wingdings" w:hAnsi="Wingdings" w:hint="default"/>
      </w:rPr>
    </w:lvl>
    <w:lvl w:ilvl="3" w:tplc="18090001" w:tentative="1">
      <w:start w:val="1"/>
      <w:numFmt w:val="bullet"/>
      <w:lvlText w:val=""/>
      <w:lvlJc w:val="left"/>
      <w:pPr>
        <w:ind w:left="2640" w:hanging="360"/>
      </w:pPr>
      <w:rPr>
        <w:rFonts w:ascii="Symbol" w:hAnsi="Symbol" w:hint="default"/>
      </w:rPr>
    </w:lvl>
    <w:lvl w:ilvl="4" w:tplc="18090003" w:tentative="1">
      <w:start w:val="1"/>
      <w:numFmt w:val="bullet"/>
      <w:lvlText w:val="o"/>
      <w:lvlJc w:val="left"/>
      <w:pPr>
        <w:ind w:left="3360" w:hanging="360"/>
      </w:pPr>
      <w:rPr>
        <w:rFonts w:ascii="Courier New" w:hAnsi="Courier New" w:cs="Courier New" w:hint="default"/>
      </w:rPr>
    </w:lvl>
    <w:lvl w:ilvl="5" w:tplc="18090005" w:tentative="1">
      <w:start w:val="1"/>
      <w:numFmt w:val="bullet"/>
      <w:lvlText w:val=""/>
      <w:lvlJc w:val="left"/>
      <w:pPr>
        <w:ind w:left="4080" w:hanging="360"/>
      </w:pPr>
      <w:rPr>
        <w:rFonts w:ascii="Wingdings" w:hAnsi="Wingdings" w:hint="default"/>
      </w:rPr>
    </w:lvl>
    <w:lvl w:ilvl="6" w:tplc="18090001" w:tentative="1">
      <w:start w:val="1"/>
      <w:numFmt w:val="bullet"/>
      <w:lvlText w:val=""/>
      <w:lvlJc w:val="left"/>
      <w:pPr>
        <w:ind w:left="4800" w:hanging="360"/>
      </w:pPr>
      <w:rPr>
        <w:rFonts w:ascii="Symbol" w:hAnsi="Symbol" w:hint="default"/>
      </w:rPr>
    </w:lvl>
    <w:lvl w:ilvl="7" w:tplc="18090003" w:tentative="1">
      <w:start w:val="1"/>
      <w:numFmt w:val="bullet"/>
      <w:lvlText w:val="o"/>
      <w:lvlJc w:val="left"/>
      <w:pPr>
        <w:ind w:left="5520" w:hanging="360"/>
      </w:pPr>
      <w:rPr>
        <w:rFonts w:ascii="Courier New" w:hAnsi="Courier New" w:cs="Courier New" w:hint="default"/>
      </w:rPr>
    </w:lvl>
    <w:lvl w:ilvl="8" w:tplc="18090005" w:tentative="1">
      <w:start w:val="1"/>
      <w:numFmt w:val="bullet"/>
      <w:lvlText w:val=""/>
      <w:lvlJc w:val="left"/>
      <w:pPr>
        <w:ind w:left="6240" w:hanging="360"/>
      </w:pPr>
      <w:rPr>
        <w:rFonts w:ascii="Wingdings" w:hAnsi="Wingdings" w:hint="default"/>
      </w:rPr>
    </w:lvl>
  </w:abstractNum>
  <w:abstractNum w:abstractNumId="254" w15:restartNumberingAfterBreak="0">
    <w:nsid w:val="458C5494"/>
    <w:multiLevelType w:val="hybridMultilevel"/>
    <w:tmpl w:val="EEC2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464505BD"/>
    <w:multiLevelType w:val="hybridMultilevel"/>
    <w:tmpl w:val="2C8693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6" w15:restartNumberingAfterBreak="0">
    <w:nsid w:val="46526BF4"/>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7" w15:restartNumberingAfterBreak="0">
    <w:nsid w:val="469049B7"/>
    <w:multiLevelType w:val="hybridMultilevel"/>
    <w:tmpl w:val="58C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46957A21"/>
    <w:multiLevelType w:val="hybridMultilevel"/>
    <w:tmpl w:val="FD7E5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9" w15:restartNumberingAfterBreak="0">
    <w:nsid w:val="46D35AC3"/>
    <w:multiLevelType w:val="hybridMultilevel"/>
    <w:tmpl w:val="44DAC2E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0" w15:restartNumberingAfterBreak="0">
    <w:nsid w:val="47473844"/>
    <w:multiLevelType w:val="hybridMultilevel"/>
    <w:tmpl w:val="C49E8920"/>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1" w15:restartNumberingAfterBreak="0">
    <w:nsid w:val="47C47850"/>
    <w:multiLevelType w:val="hybridMultilevel"/>
    <w:tmpl w:val="43A0AD18"/>
    <w:lvl w:ilvl="0" w:tplc="1D5A615A">
      <w:start w:val="1"/>
      <w:numFmt w:val="decimal"/>
      <w:lvlText w:val="%1."/>
      <w:lvlJc w:val="left"/>
      <w:pPr>
        <w:ind w:left="360" w:hanging="360"/>
      </w:pPr>
      <w:rPr>
        <w:b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2" w15:restartNumberingAfterBreak="0">
    <w:nsid w:val="486646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487E4110"/>
    <w:multiLevelType w:val="hybridMultilevel"/>
    <w:tmpl w:val="A0EC2FD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4" w15:restartNumberingAfterBreak="0">
    <w:nsid w:val="488D1B8D"/>
    <w:multiLevelType w:val="hybridMultilevel"/>
    <w:tmpl w:val="298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48967345"/>
    <w:multiLevelType w:val="hybridMultilevel"/>
    <w:tmpl w:val="C3C63A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6" w15:restartNumberingAfterBreak="0">
    <w:nsid w:val="494E7439"/>
    <w:multiLevelType w:val="hybridMultilevel"/>
    <w:tmpl w:val="1F8E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7" w15:restartNumberingAfterBreak="0">
    <w:nsid w:val="498416B2"/>
    <w:multiLevelType w:val="multilevel"/>
    <w:tmpl w:val="EAB83A2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8" w15:restartNumberingAfterBreak="0">
    <w:nsid w:val="499D4C34"/>
    <w:multiLevelType w:val="hybridMultilevel"/>
    <w:tmpl w:val="664E5D40"/>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9" w15:restartNumberingAfterBreak="0">
    <w:nsid w:val="4A153CA0"/>
    <w:multiLevelType w:val="hybridMultilevel"/>
    <w:tmpl w:val="DB0E235C"/>
    <w:lvl w:ilvl="0" w:tplc="0809000F">
      <w:start w:val="1"/>
      <w:numFmt w:val="decimal"/>
      <w:lvlText w:val="%1."/>
      <w:lvlJc w:val="left"/>
      <w:pPr>
        <w:ind w:left="1080" w:hanging="360"/>
      </w:pPr>
    </w:lvl>
    <w:lvl w:ilvl="1" w:tplc="04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0" w15:restartNumberingAfterBreak="0">
    <w:nsid w:val="4A527FB7"/>
    <w:multiLevelType w:val="hybridMultilevel"/>
    <w:tmpl w:val="94D086B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1" w15:restartNumberingAfterBreak="0">
    <w:nsid w:val="4AE50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4BC32B64"/>
    <w:multiLevelType w:val="hybridMultilevel"/>
    <w:tmpl w:val="B98471D8"/>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658" w:hanging="360"/>
      </w:pPr>
      <w:rPr>
        <w:rFonts w:ascii="Courier New" w:hAnsi="Courier New" w:cs="Courier New" w:hint="default"/>
      </w:rPr>
    </w:lvl>
    <w:lvl w:ilvl="2" w:tplc="18090005" w:tentative="1">
      <w:start w:val="1"/>
      <w:numFmt w:val="bullet"/>
      <w:lvlText w:val=""/>
      <w:lvlJc w:val="left"/>
      <w:pPr>
        <w:ind w:left="2378" w:hanging="360"/>
      </w:pPr>
      <w:rPr>
        <w:rFonts w:ascii="Wingdings" w:hAnsi="Wingdings" w:hint="default"/>
      </w:rPr>
    </w:lvl>
    <w:lvl w:ilvl="3" w:tplc="18090001" w:tentative="1">
      <w:start w:val="1"/>
      <w:numFmt w:val="bullet"/>
      <w:lvlText w:val=""/>
      <w:lvlJc w:val="left"/>
      <w:pPr>
        <w:ind w:left="3098" w:hanging="360"/>
      </w:pPr>
      <w:rPr>
        <w:rFonts w:ascii="Symbol" w:hAnsi="Symbol" w:hint="default"/>
      </w:rPr>
    </w:lvl>
    <w:lvl w:ilvl="4" w:tplc="18090003" w:tentative="1">
      <w:start w:val="1"/>
      <w:numFmt w:val="bullet"/>
      <w:lvlText w:val="o"/>
      <w:lvlJc w:val="left"/>
      <w:pPr>
        <w:ind w:left="3818" w:hanging="360"/>
      </w:pPr>
      <w:rPr>
        <w:rFonts w:ascii="Courier New" w:hAnsi="Courier New" w:cs="Courier New" w:hint="default"/>
      </w:rPr>
    </w:lvl>
    <w:lvl w:ilvl="5" w:tplc="18090005" w:tentative="1">
      <w:start w:val="1"/>
      <w:numFmt w:val="bullet"/>
      <w:lvlText w:val=""/>
      <w:lvlJc w:val="left"/>
      <w:pPr>
        <w:ind w:left="4538" w:hanging="360"/>
      </w:pPr>
      <w:rPr>
        <w:rFonts w:ascii="Wingdings" w:hAnsi="Wingdings" w:hint="default"/>
      </w:rPr>
    </w:lvl>
    <w:lvl w:ilvl="6" w:tplc="18090001" w:tentative="1">
      <w:start w:val="1"/>
      <w:numFmt w:val="bullet"/>
      <w:lvlText w:val=""/>
      <w:lvlJc w:val="left"/>
      <w:pPr>
        <w:ind w:left="5258" w:hanging="360"/>
      </w:pPr>
      <w:rPr>
        <w:rFonts w:ascii="Symbol" w:hAnsi="Symbol" w:hint="default"/>
      </w:rPr>
    </w:lvl>
    <w:lvl w:ilvl="7" w:tplc="18090003" w:tentative="1">
      <w:start w:val="1"/>
      <w:numFmt w:val="bullet"/>
      <w:lvlText w:val="o"/>
      <w:lvlJc w:val="left"/>
      <w:pPr>
        <w:ind w:left="5978" w:hanging="360"/>
      </w:pPr>
      <w:rPr>
        <w:rFonts w:ascii="Courier New" w:hAnsi="Courier New" w:cs="Courier New" w:hint="default"/>
      </w:rPr>
    </w:lvl>
    <w:lvl w:ilvl="8" w:tplc="18090005" w:tentative="1">
      <w:start w:val="1"/>
      <w:numFmt w:val="bullet"/>
      <w:lvlText w:val=""/>
      <w:lvlJc w:val="left"/>
      <w:pPr>
        <w:ind w:left="6698" w:hanging="360"/>
      </w:pPr>
      <w:rPr>
        <w:rFonts w:ascii="Wingdings" w:hAnsi="Wingdings" w:hint="default"/>
      </w:rPr>
    </w:lvl>
  </w:abstractNum>
  <w:abstractNum w:abstractNumId="273" w15:restartNumberingAfterBreak="0">
    <w:nsid w:val="4BF82B3D"/>
    <w:multiLevelType w:val="hybridMultilevel"/>
    <w:tmpl w:val="F3B0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BFE1BAC"/>
    <w:multiLevelType w:val="hybridMultilevel"/>
    <w:tmpl w:val="9FC6E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4C0E0D42"/>
    <w:multiLevelType w:val="hybridMultilevel"/>
    <w:tmpl w:val="79983C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6" w15:restartNumberingAfterBreak="0">
    <w:nsid w:val="4C5473B9"/>
    <w:multiLevelType w:val="hybridMultilevel"/>
    <w:tmpl w:val="91C83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7" w15:restartNumberingAfterBreak="0">
    <w:nsid w:val="4CB74464"/>
    <w:multiLevelType w:val="hybridMultilevel"/>
    <w:tmpl w:val="1AEE6F8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8" w15:restartNumberingAfterBreak="0">
    <w:nsid w:val="4CBB5B22"/>
    <w:multiLevelType w:val="hybridMultilevel"/>
    <w:tmpl w:val="CE6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4CF35175"/>
    <w:multiLevelType w:val="hybridMultilevel"/>
    <w:tmpl w:val="941A12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0" w15:restartNumberingAfterBreak="0">
    <w:nsid w:val="4D1271FA"/>
    <w:multiLevelType w:val="hybridMultilevel"/>
    <w:tmpl w:val="B7A262CA"/>
    <w:lvl w:ilvl="0" w:tplc="0809000F">
      <w:start w:val="1"/>
      <w:numFmt w:val="decimal"/>
      <w:lvlText w:val="%1."/>
      <w:lvlJc w:val="left"/>
      <w:pPr>
        <w:tabs>
          <w:tab w:val="num" w:pos="360"/>
        </w:tabs>
        <w:ind w:left="360" w:hanging="360"/>
      </w:pPr>
      <w:rPr>
        <w:rFonts w:hint="default"/>
      </w:rPr>
    </w:lvl>
    <w:lvl w:ilvl="1" w:tplc="648CC60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1" w15:restartNumberingAfterBreak="0">
    <w:nsid w:val="4D63021B"/>
    <w:multiLevelType w:val="hybridMultilevel"/>
    <w:tmpl w:val="FDB828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2" w15:restartNumberingAfterBreak="0">
    <w:nsid w:val="4D684A24"/>
    <w:multiLevelType w:val="hybridMultilevel"/>
    <w:tmpl w:val="02BC39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3" w15:restartNumberingAfterBreak="0">
    <w:nsid w:val="4D7660BF"/>
    <w:multiLevelType w:val="hybridMultilevel"/>
    <w:tmpl w:val="70805D32"/>
    <w:lvl w:ilvl="0" w:tplc="D0EA1672">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4D8A7794"/>
    <w:multiLevelType w:val="hybridMultilevel"/>
    <w:tmpl w:val="511E61A8"/>
    <w:lvl w:ilvl="0" w:tplc="18090001">
      <w:start w:val="1"/>
      <w:numFmt w:val="bullet"/>
      <w:lvlText w:val=""/>
      <w:lvlJc w:val="left"/>
      <w:pPr>
        <w:ind w:left="717" w:hanging="360"/>
      </w:pPr>
      <w:rPr>
        <w:rFonts w:ascii="Symbol" w:hAnsi="Symbol"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285"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4DBB51A6"/>
    <w:multiLevelType w:val="hybridMultilevel"/>
    <w:tmpl w:val="4D7E4A38"/>
    <w:lvl w:ilvl="0" w:tplc="18090003">
      <w:start w:val="1"/>
      <w:numFmt w:val="bullet"/>
      <w:lvlText w:val="o"/>
      <w:lvlJc w:val="left"/>
      <w:pPr>
        <w:tabs>
          <w:tab w:val="num" w:pos="644"/>
        </w:tabs>
        <w:ind w:left="644" w:hanging="360"/>
      </w:pPr>
      <w:rPr>
        <w:rFonts w:ascii="Courier New" w:hAnsi="Courier New" w:cs="Courier New" w:hint="default"/>
        <w:color w:val="auto"/>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87" w15:restartNumberingAfterBreak="0">
    <w:nsid w:val="4DCE1200"/>
    <w:multiLevelType w:val="multilevel"/>
    <w:tmpl w:val="C98EED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E0F6C2E"/>
    <w:multiLevelType w:val="hybridMultilevel"/>
    <w:tmpl w:val="1C9E264C"/>
    <w:lvl w:ilvl="0" w:tplc="9106F7A0">
      <w:start w:val="1"/>
      <w:numFmt w:val="decimal"/>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9" w15:restartNumberingAfterBreak="0">
    <w:nsid w:val="4E280EFF"/>
    <w:multiLevelType w:val="hybridMultilevel"/>
    <w:tmpl w:val="FEACBC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0" w15:restartNumberingAfterBreak="0">
    <w:nsid w:val="4E346033"/>
    <w:multiLevelType w:val="hybridMultilevel"/>
    <w:tmpl w:val="135036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1" w15:restartNumberingAfterBreak="0">
    <w:nsid w:val="4E820C1B"/>
    <w:multiLevelType w:val="hybridMultilevel"/>
    <w:tmpl w:val="925E92B8"/>
    <w:lvl w:ilvl="0" w:tplc="251054C8">
      <w:start w:val="1"/>
      <w:numFmt w:val="decimal"/>
      <w:lvlText w:val="%1."/>
      <w:lvlJc w:val="left"/>
      <w:pPr>
        <w:tabs>
          <w:tab w:val="num" w:pos="1080"/>
        </w:tabs>
        <w:ind w:left="1080" w:hanging="360"/>
      </w:pPr>
      <w:rPr>
        <w:rFonts w:hint="default"/>
        <w:b w:val="0"/>
      </w:rPr>
    </w:lvl>
    <w:lvl w:ilvl="1" w:tplc="1009000F">
      <w:start w:val="1"/>
      <w:numFmt w:val="decimal"/>
      <w:lvlText w:val="%2."/>
      <w:lvlJc w:val="left"/>
      <w:pPr>
        <w:tabs>
          <w:tab w:val="num" w:pos="1800"/>
        </w:tabs>
        <w:ind w:left="1800" w:hanging="360"/>
      </w:pPr>
      <w:rPr>
        <w:rFonts w:hint="default"/>
        <w:b/>
      </w:rPr>
    </w:lvl>
    <w:lvl w:ilvl="2" w:tplc="10090005">
      <w:start w:val="1"/>
      <w:numFmt w:val="bullet"/>
      <w:lvlText w:val=""/>
      <w:lvlJc w:val="left"/>
      <w:pPr>
        <w:tabs>
          <w:tab w:val="num" w:pos="2520"/>
        </w:tabs>
        <w:ind w:left="2520" w:hanging="360"/>
      </w:pPr>
      <w:rPr>
        <w:rFonts w:ascii="Wingdings" w:hAnsi="Wingdings" w:hint="default"/>
      </w:rPr>
    </w:lvl>
    <w:lvl w:ilvl="3" w:tplc="10090001">
      <w:start w:val="1"/>
      <w:numFmt w:val="bullet"/>
      <w:lvlText w:val=""/>
      <w:lvlJc w:val="left"/>
      <w:pPr>
        <w:tabs>
          <w:tab w:val="num" w:pos="3240"/>
        </w:tabs>
        <w:ind w:left="3240" w:hanging="360"/>
      </w:pPr>
      <w:rPr>
        <w:rFonts w:ascii="Symbol" w:hAnsi="Symbol" w:hint="default"/>
      </w:rPr>
    </w:lvl>
    <w:lvl w:ilvl="4" w:tplc="D67A893A">
      <w:start w:val="5"/>
      <w:numFmt w:val="upperLetter"/>
      <w:lvlText w:val="%5."/>
      <w:lvlJc w:val="left"/>
      <w:pPr>
        <w:tabs>
          <w:tab w:val="num" w:pos="3960"/>
        </w:tabs>
        <w:ind w:left="3960" w:hanging="360"/>
      </w:pPr>
      <w:rPr>
        <w:rFonts w:hint="default"/>
        <w:b/>
        <w:i/>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92" w15:restartNumberingAfterBreak="0">
    <w:nsid w:val="4F4D0FB2"/>
    <w:multiLevelType w:val="hybridMultilevel"/>
    <w:tmpl w:val="94CE3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FC33D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502B4261"/>
    <w:multiLevelType w:val="hybridMultilevel"/>
    <w:tmpl w:val="DBBC5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5" w15:restartNumberingAfterBreak="0">
    <w:nsid w:val="50982B4A"/>
    <w:multiLevelType w:val="hybridMultilevel"/>
    <w:tmpl w:val="05F042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6" w15:restartNumberingAfterBreak="0">
    <w:nsid w:val="50A511D6"/>
    <w:multiLevelType w:val="hybridMultilevel"/>
    <w:tmpl w:val="F71E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7" w15:restartNumberingAfterBreak="0">
    <w:nsid w:val="50CD186C"/>
    <w:multiLevelType w:val="hybridMultilevel"/>
    <w:tmpl w:val="4C4EA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98" w15:restartNumberingAfterBreak="0">
    <w:nsid w:val="50DA0938"/>
    <w:multiLevelType w:val="hybridMultilevel"/>
    <w:tmpl w:val="36CCA7E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9" w15:restartNumberingAfterBreak="0">
    <w:nsid w:val="51381E0C"/>
    <w:multiLevelType w:val="multilevel"/>
    <w:tmpl w:val="B3CC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D5182D"/>
    <w:multiLevelType w:val="hybridMultilevel"/>
    <w:tmpl w:val="3F68E1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1" w15:restartNumberingAfterBreak="0">
    <w:nsid w:val="51D75ED9"/>
    <w:multiLevelType w:val="hybridMultilevel"/>
    <w:tmpl w:val="FB7EC99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2" w15:restartNumberingAfterBreak="0">
    <w:nsid w:val="527108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3" w15:restartNumberingAfterBreak="0">
    <w:nsid w:val="52775AB6"/>
    <w:multiLevelType w:val="hybridMultilevel"/>
    <w:tmpl w:val="75C0B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4" w15:restartNumberingAfterBreak="0">
    <w:nsid w:val="528879DC"/>
    <w:multiLevelType w:val="hybridMultilevel"/>
    <w:tmpl w:val="59AEEC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5" w15:restartNumberingAfterBreak="0">
    <w:nsid w:val="52C479AF"/>
    <w:multiLevelType w:val="hybridMultilevel"/>
    <w:tmpl w:val="ECF61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6" w15:restartNumberingAfterBreak="0">
    <w:nsid w:val="53762183"/>
    <w:multiLevelType w:val="multilevel"/>
    <w:tmpl w:val="A51CC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7" w15:restartNumberingAfterBreak="0">
    <w:nsid w:val="53E67825"/>
    <w:multiLevelType w:val="hybridMultilevel"/>
    <w:tmpl w:val="72860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53FF325A"/>
    <w:multiLevelType w:val="hybridMultilevel"/>
    <w:tmpl w:val="BA32A5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543C5AFC"/>
    <w:multiLevelType w:val="hybridMultilevel"/>
    <w:tmpl w:val="82068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0" w15:restartNumberingAfterBreak="0">
    <w:nsid w:val="5443461D"/>
    <w:multiLevelType w:val="hybridMultilevel"/>
    <w:tmpl w:val="F79A904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1" w15:restartNumberingAfterBreak="0">
    <w:nsid w:val="54517D9E"/>
    <w:multiLevelType w:val="hybridMultilevel"/>
    <w:tmpl w:val="DE586D4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12" w15:restartNumberingAfterBreak="0">
    <w:nsid w:val="545B5D46"/>
    <w:multiLevelType w:val="hybridMultilevel"/>
    <w:tmpl w:val="1A8E3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3" w15:restartNumberingAfterBreak="0">
    <w:nsid w:val="54772BA5"/>
    <w:multiLevelType w:val="hybridMultilevel"/>
    <w:tmpl w:val="B3007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4" w15:restartNumberingAfterBreak="0">
    <w:nsid w:val="551C4B2C"/>
    <w:multiLevelType w:val="hybridMultilevel"/>
    <w:tmpl w:val="356A9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55684D49"/>
    <w:multiLevelType w:val="hybridMultilevel"/>
    <w:tmpl w:val="66681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6" w15:restartNumberingAfterBreak="0">
    <w:nsid w:val="55765F7F"/>
    <w:multiLevelType w:val="hybridMultilevel"/>
    <w:tmpl w:val="8D2E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57C4A62"/>
    <w:multiLevelType w:val="hybridMultilevel"/>
    <w:tmpl w:val="BA98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559634EE"/>
    <w:multiLevelType w:val="hybridMultilevel"/>
    <w:tmpl w:val="CBF61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9" w15:restartNumberingAfterBreak="0">
    <w:nsid w:val="55A3130C"/>
    <w:multiLevelType w:val="hybridMultilevel"/>
    <w:tmpl w:val="7D663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0" w15:restartNumberingAfterBreak="0">
    <w:nsid w:val="55C812C3"/>
    <w:multiLevelType w:val="hybridMultilevel"/>
    <w:tmpl w:val="EAECF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1" w15:restartNumberingAfterBreak="0">
    <w:nsid w:val="55F267BF"/>
    <w:multiLevelType w:val="hybridMultilevel"/>
    <w:tmpl w:val="7722E8B4"/>
    <w:lvl w:ilvl="0" w:tplc="4C1C1FE8">
      <w:start w:val="1"/>
      <w:numFmt w:val="lowerLetter"/>
      <w:lvlText w:val="(%1)"/>
      <w:lvlJc w:val="left"/>
      <w:pPr>
        <w:tabs>
          <w:tab w:val="num" w:pos="720"/>
        </w:tabs>
        <w:ind w:left="720" w:hanging="360"/>
      </w:pPr>
      <w:rPr>
        <w:rFonts w:hint="default"/>
      </w:rPr>
    </w:lvl>
    <w:lvl w:ilvl="1" w:tplc="FC8C0C58">
      <w:start w:val="1"/>
      <w:numFmt w:val="decimal"/>
      <w:lvlText w:val="%2."/>
      <w:lvlJc w:val="left"/>
      <w:pPr>
        <w:tabs>
          <w:tab w:val="num" w:pos="1440"/>
        </w:tabs>
        <w:ind w:left="1440" w:hanging="360"/>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22" w15:restartNumberingAfterBreak="0">
    <w:nsid w:val="56B23758"/>
    <w:multiLevelType w:val="hybridMultilevel"/>
    <w:tmpl w:val="860AA890"/>
    <w:lvl w:ilvl="0" w:tplc="1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3" w15:restartNumberingAfterBreak="0">
    <w:nsid w:val="56B82622"/>
    <w:multiLevelType w:val="multilevel"/>
    <w:tmpl w:val="DFA422D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4" w15:restartNumberingAfterBreak="0">
    <w:nsid w:val="56FA6F59"/>
    <w:multiLevelType w:val="hybridMultilevel"/>
    <w:tmpl w:val="E82CA7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5" w15:restartNumberingAfterBreak="0">
    <w:nsid w:val="57E108EB"/>
    <w:multiLevelType w:val="hybridMultilevel"/>
    <w:tmpl w:val="0310F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6" w15:restartNumberingAfterBreak="0">
    <w:nsid w:val="58130830"/>
    <w:multiLevelType w:val="hybridMultilevel"/>
    <w:tmpl w:val="7CF68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588B1C79"/>
    <w:multiLevelType w:val="hybridMultilevel"/>
    <w:tmpl w:val="2EDC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8A046CC"/>
    <w:multiLevelType w:val="hybridMultilevel"/>
    <w:tmpl w:val="9BAEF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58AC106F"/>
    <w:multiLevelType w:val="hybridMultilevel"/>
    <w:tmpl w:val="65A01444"/>
    <w:lvl w:ilvl="0" w:tplc="18090003">
      <w:start w:val="1"/>
      <w:numFmt w:val="bullet"/>
      <w:lvlText w:val="o"/>
      <w:lvlJc w:val="left"/>
      <w:pPr>
        <w:ind w:left="1870" w:hanging="360"/>
      </w:pPr>
      <w:rPr>
        <w:rFonts w:ascii="Courier New" w:hAnsi="Courier New" w:cs="Courier New" w:hint="default"/>
      </w:rPr>
    </w:lvl>
    <w:lvl w:ilvl="1" w:tplc="18090003" w:tentative="1">
      <w:start w:val="1"/>
      <w:numFmt w:val="bullet"/>
      <w:lvlText w:val="o"/>
      <w:lvlJc w:val="left"/>
      <w:pPr>
        <w:ind w:left="2590" w:hanging="360"/>
      </w:pPr>
      <w:rPr>
        <w:rFonts w:ascii="Courier New" w:hAnsi="Courier New" w:cs="Courier New" w:hint="default"/>
      </w:rPr>
    </w:lvl>
    <w:lvl w:ilvl="2" w:tplc="18090005" w:tentative="1">
      <w:start w:val="1"/>
      <w:numFmt w:val="bullet"/>
      <w:lvlText w:val=""/>
      <w:lvlJc w:val="left"/>
      <w:pPr>
        <w:ind w:left="3310" w:hanging="360"/>
      </w:pPr>
      <w:rPr>
        <w:rFonts w:ascii="Wingdings" w:hAnsi="Wingdings" w:hint="default"/>
      </w:rPr>
    </w:lvl>
    <w:lvl w:ilvl="3" w:tplc="18090001" w:tentative="1">
      <w:start w:val="1"/>
      <w:numFmt w:val="bullet"/>
      <w:lvlText w:val=""/>
      <w:lvlJc w:val="left"/>
      <w:pPr>
        <w:ind w:left="4030" w:hanging="360"/>
      </w:pPr>
      <w:rPr>
        <w:rFonts w:ascii="Symbol" w:hAnsi="Symbol" w:hint="default"/>
      </w:rPr>
    </w:lvl>
    <w:lvl w:ilvl="4" w:tplc="18090003" w:tentative="1">
      <w:start w:val="1"/>
      <w:numFmt w:val="bullet"/>
      <w:lvlText w:val="o"/>
      <w:lvlJc w:val="left"/>
      <w:pPr>
        <w:ind w:left="4750" w:hanging="360"/>
      </w:pPr>
      <w:rPr>
        <w:rFonts w:ascii="Courier New" w:hAnsi="Courier New" w:cs="Courier New" w:hint="default"/>
      </w:rPr>
    </w:lvl>
    <w:lvl w:ilvl="5" w:tplc="18090005" w:tentative="1">
      <w:start w:val="1"/>
      <w:numFmt w:val="bullet"/>
      <w:lvlText w:val=""/>
      <w:lvlJc w:val="left"/>
      <w:pPr>
        <w:ind w:left="5470" w:hanging="360"/>
      </w:pPr>
      <w:rPr>
        <w:rFonts w:ascii="Wingdings" w:hAnsi="Wingdings" w:hint="default"/>
      </w:rPr>
    </w:lvl>
    <w:lvl w:ilvl="6" w:tplc="18090001" w:tentative="1">
      <w:start w:val="1"/>
      <w:numFmt w:val="bullet"/>
      <w:lvlText w:val=""/>
      <w:lvlJc w:val="left"/>
      <w:pPr>
        <w:ind w:left="6190" w:hanging="360"/>
      </w:pPr>
      <w:rPr>
        <w:rFonts w:ascii="Symbol" w:hAnsi="Symbol" w:hint="default"/>
      </w:rPr>
    </w:lvl>
    <w:lvl w:ilvl="7" w:tplc="18090003" w:tentative="1">
      <w:start w:val="1"/>
      <w:numFmt w:val="bullet"/>
      <w:lvlText w:val="o"/>
      <w:lvlJc w:val="left"/>
      <w:pPr>
        <w:ind w:left="6910" w:hanging="360"/>
      </w:pPr>
      <w:rPr>
        <w:rFonts w:ascii="Courier New" w:hAnsi="Courier New" w:cs="Courier New" w:hint="default"/>
      </w:rPr>
    </w:lvl>
    <w:lvl w:ilvl="8" w:tplc="18090005" w:tentative="1">
      <w:start w:val="1"/>
      <w:numFmt w:val="bullet"/>
      <w:lvlText w:val=""/>
      <w:lvlJc w:val="left"/>
      <w:pPr>
        <w:ind w:left="7630" w:hanging="360"/>
      </w:pPr>
      <w:rPr>
        <w:rFonts w:ascii="Wingdings" w:hAnsi="Wingdings" w:hint="default"/>
      </w:rPr>
    </w:lvl>
  </w:abstractNum>
  <w:abstractNum w:abstractNumId="330" w15:restartNumberingAfterBreak="0">
    <w:nsid w:val="59485A62"/>
    <w:multiLevelType w:val="hybridMultilevel"/>
    <w:tmpl w:val="ADCE3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1" w15:restartNumberingAfterBreak="0">
    <w:nsid w:val="594D240E"/>
    <w:multiLevelType w:val="hybridMultilevel"/>
    <w:tmpl w:val="B7001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2" w15:restartNumberingAfterBreak="0">
    <w:nsid w:val="596304A3"/>
    <w:multiLevelType w:val="hybridMultilevel"/>
    <w:tmpl w:val="3A56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3" w15:restartNumberingAfterBreak="0">
    <w:nsid w:val="597D5DA1"/>
    <w:multiLevelType w:val="hybridMultilevel"/>
    <w:tmpl w:val="6E40FD3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A083EF5"/>
    <w:multiLevelType w:val="hybridMultilevel"/>
    <w:tmpl w:val="FC70E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A2D418A"/>
    <w:multiLevelType w:val="hybridMultilevel"/>
    <w:tmpl w:val="3964F9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5A2F75BE"/>
    <w:multiLevelType w:val="hybridMultilevel"/>
    <w:tmpl w:val="71F42A20"/>
    <w:lvl w:ilvl="0" w:tplc="D8FCC2B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5AD72075"/>
    <w:multiLevelType w:val="hybridMultilevel"/>
    <w:tmpl w:val="D3BAF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5B49529E"/>
    <w:multiLevelType w:val="hybridMultilevel"/>
    <w:tmpl w:val="6E3687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9" w15:restartNumberingAfterBreak="0">
    <w:nsid w:val="5B784C17"/>
    <w:multiLevelType w:val="hybridMultilevel"/>
    <w:tmpl w:val="6E0A104C"/>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340" w15:restartNumberingAfterBreak="0">
    <w:nsid w:val="5B97017A"/>
    <w:multiLevelType w:val="hybridMultilevel"/>
    <w:tmpl w:val="CB0AC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1" w15:restartNumberingAfterBreak="0">
    <w:nsid w:val="5BAC1210"/>
    <w:multiLevelType w:val="hybridMultilevel"/>
    <w:tmpl w:val="7F566A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2" w15:restartNumberingAfterBreak="0">
    <w:nsid w:val="5BD825E6"/>
    <w:multiLevelType w:val="hybridMultilevel"/>
    <w:tmpl w:val="F69C73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3" w15:restartNumberingAfterBreak="0">
    <w:nsid w:val="5C8B0E8A"/>
    <w:multiLevelType w:val="hybridMultilevel"/>
    <w:tmpl w:val="DE8E8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4" w15:restartNumberingAfterBreak="0">
    <w:nsid w:val="5CA57B42"/>
    <w:multiLevelType w:val="hybridMultilevel"/>
    <w:tmpl w:val="A60A5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5CB67D13"/>
    <w:multiLevelType w:val="multilevel"/>
    <w:tmpl w:val="43DCDBC4"/>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6" w15:restartNumberingAfterBreak="0">
    <w:nsid w:val="5CD516F7"/>
    <w:multiLevelType w:val="hybridMultilevel"/>
    <w:tmpl w:val="738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7" w15:restartNumberingAfterBreak="0">
    <w:nsid w:val="5D722F2F"/>
    <w:multiLevelType w:val="hybridMultilevel"/>
    <w:tmpl w:val="F18E7E8A"/>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8" w15:restartNumberingAfterBreak="0">
    <w:nsid w:val="5D7A6151"/>
    <w:multiLevelType w:val="hybridMultilevel"/>
    <w:tmpl w:val="43626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9" w15:restartNumberingAfterBreak="0">
    <w:nsid w:val="5E08353F"/>
    <w:multiLevelType w:val="multilevel"/>
    <w:tmpl w:val="DBB8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1" w15:restartNumberingAfterBreak="0">
    <w:nsid w:val="5E3F5DE9"/>
    <w:multiLevelType w:val="hybridMultilevel"/>
    <w:tmpl w:val="05E4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2" w15:restartNumberingAfterBreak="0">
    <w:nsid w:val="5E7506DA"/>
    <w:multiLevelType w:val="hybridMultilevel"/>
    <w:tmpl w:val="0108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E9E0FA4"/>
    <w:multiLevelType w:val="hybridMultilevel"/>
    <w:tmpl w:val="C830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4" w15:restartNumberingAfterBreak="0">
    <w:nsid w:val="5F3B24C9"/>
    <w:multiLevelType w:val="hybridMultilevel"/>
    <w:tmpl w:val="C714E71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5" w15:restartNumberingAfterBreak="0">
    <w:nsid w:val="5F465858"/>
    <w:multiLevelType w:val="hybridMultilevel"/>
    <w:tmpl w:val="296ED1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6" w15:restartNumberingAfterBreak="0">
    <w:nsid w:val="5F657AF9"/>
    <w:multiLevelType w:val="hybridMultilevel"/>
    <w:tmpl w:val="19C4B7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7" w15:restartNumberingAfterBreak="0">
    <w:nsid w:val="5FBC79B1"/>
    <w:multiLevelType w:val="hybridMultilevel"/>
    <w:tmpl w:val="BC186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8" w15:restartNumberingAfterBreak="0">
    <w:nsid w:val="60B95833"/>
    <w:multiLevelType w:val="hybridMultilevel"/>
    <w:tmpl w:val="0D84E06A"/>
    <w:lvl w:ilvl="0" w:tplc="04090001">
      <w:start w:val="1"/>
      <w:numFmt w:val="bullet"/>
      <w:lvlText w:val=""/>
      <w:lvlJc w:val="left"/>
      <w:pPr>
        <w:ind w:left="21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60DE7E84"/>
    <w:multiLevelType w:val="multilevel"/>
    <w:tmpl w:val="D8E8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0FF674C"/>
    <w:multiLevelType w:val="hybridMultilevel"/>
    <w:tmpl w:val="509828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1" w15:restartNumberingAfterBreak="0">
    <w:nsid w:val="61012E01"/>
    <w:multiLevelType w:val="hybridMultilevel"/>
    <w:tmpl w:val="D468325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2" w15:restartNumberingAfterBreak="0">
    <w:nsid w:val="611F22D1"/>
    <w:multiLevelType w:val="hybridMultilevel"/>
    <w:tmpl w:val="C9ECE4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3" w15:restartNumberingAfterBreak="0">
    <w:nsid w:val="61AC5F8A"/>
    <w:multiLevelType w:val="hybridMultilevel"/>
    <w:tmpl w:val="E8582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61E55961"/>
    <w:multiLevelType w:val="hybridMultilevel"/>
    <w:tmpl w:val="2BFCDC3E"/>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5" w15:restartNumberingAfterBreak="0">
    <w:nsid w:val="621878FC"/>
    <w:multiLevelType w:val="hybridMultilevel"/>
    <w:tmpl w:val="5A38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629369DE"/>
    <w:multiLevelType w:val="hybridMultilevel"/>
    <w:tmpl w:val="FFB08C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7" w15:restartNumberingAfterBreak="0">
    <w:nsid w:val="62A348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8" w15:restartNumberingAfterBreak="0">
    <w:nsid w:val="63057F2E"/>
    <w:multiLevelType w:val="hybridMultilevel"/>
    <w:tmpl w:val="03DA1E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9" w15:restartNumberingAfterBreak="0">
    <w:nsid w:val="633B10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0" w15:restartNumberingAfterBreak="0">
    <w:nsid w:val="63DD6301"/>
    <w:multiLevelType w:val="singleLevel"/>
    <w:tmpl w:val="08090019"/>
    <w:lvl w:ilvl="0">
      <w:start w:val="4"/>
      <w:numFmt w:val="lowerLetter"/>
      <w:lvlText w:val="(%1)"/>
      <w:lvlJc w:val="left"/>
      <w:pPr>
        <w:tabs>
          <w:tab w:val="num" w:pos="360"/>
        </w:tabs>
        <w:ind w:left="360" w:hanging="360"/>
      </w:pPr>
      <w:rPr>
        <w:rFonts w:hint="default"/>
      </w:rPr>
    </w:lvl>
  </w:abstractNum>
  <w:abstractNum w:abstractNumId="371" w15:restartNumberingAfterBreak="0">
    <w:nsid w:val="643F21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2" w15:restartNumberingAfterBreak="0">
    <w:nsid w:val="64852020"/>
    <w:multiLevelType w:val="singleLevel"/>
    <w:tmpl w:val="18090001"/>
    <w:lvl w:ilvl="0">
      <w:start w:val="1"/>
      <w:numFmt w:val="bullet"/>
      <w:lvlText w:val=""/>
      <w:lvlJc w:val="left"/>
      <w:pPr>
        <w:ind w:left="360" w:hanging="360"/>
      </w:pPr>
      <w:rPr>
        <w:rFonts w:ascii="Symbol" w:hAnsi="Symbol" w:hint="default"/>
      </w:rPr>
    </w:lvl>
  </w:abstractNum>
  <w:abstractNum w:abstractNumId="373" w15:restartNumberingAfterBreak="0">
    <w:nsid w:val="649738A6"/>
    <w:multiLevelType w:val="hybridMultilevel"/>
    <w:tmpl w:val="06765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64973DAB"/>
    <w:multiLevelType w:val="hybridMultilevel"/>
    <w:tmpl w:val="1B32C5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5" w15:restartNumberingAfterBreak="0">
    <w:nsid w:val="64AE3B11"/>
    <w:multiLevelType w:val="hybridMultilevel"/>
    <w:tmpl w:val="57583624"/>
    <w:lvl w:ilvl="0" w:tplc="10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76" w15:restartNumberingAfterBreak="0">
    <w:nsid w:val="64E158C4"/>
    <w:multiLevelType w:val="hybridMultilevel"/>
    <w:tmpl w:val="1DC4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64FE3E1A"/>
    <w:multiLevelType w:val="hybridMultilevel"/>
    <w:tmpl w:val="7480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65C16080"/>
    <w:multiLevelType w:val="hybridMultilevel"/>
    <w:tmpl w:val="C2C806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65D72398"/>
    <w:multiLevelType w:val="hybridMultilevel"/>
    <w:tmpl w:val="56B0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0" w15:restartNumberingAfterBreak="0">
    <w:nsid w:val="65E0146C"/>
    <w:multiLevelType w:val="hybridMultilevel"/>
    <w:tmpl w:val="6F98A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15:restartNumberingAfterBreak="0">
    <w:nsid w:val="65EC6442"/>
    <w:multiLevelType w:val="hybridMultilevel"/>
    <w:tmpl w:val="86D2A358"/>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2" w15:restartNumberingAfterBreak="0">
    <w:nsid w:val="660D4B4C"/>
    <w:multiLevelType w:val="hybridMultilevel"/>
    <w:tmpl w:val="EFB451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3" w15:restartNumberingAfterBreak="0">
    <w:nsid w:val="66274380"/>
    <w:multiLevelType w:val="hybridMultilevel"/>
    <w:tmpl w:val="B1F0D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4" w15:restartNumberingAfterBreak="0">
    <w:nsid w:val="664F3117"/>
    <w:multiLevelType w:val="hybridMultilevel"/>
    <w:tmpl w:val="FDAA2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5" w15:restartNumberingAfterBreak="0">
    <w:nsid w:val="668B3C1E"/>
    <w:multiLevelType w:val="hybridMultilevel"/>
    <w:tmpl w:val="320EC1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6" w15:restartNumberingAfterBreak="0">
    <w:nsid w:val="669700CE"/>
    <w:multiLevelType w:val="hybridMultilevel"/>
    <w:tmpl w:val="3F92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67545790"/>
    <w:multiLevelType w:val="hybridMultilevel"/>
    <w:tmpl w:val="10841A7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8" w15:restartNumberingAfterBreak="0">
    <w:nsid w:val="676317E5"/>
    <w:multiLevelType w:val="multilevel"/>
    <w:tmpl w:val="46EAD93C"/>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9" w15:restartNumberingAfterBreak="0">
    <w:nsid w:val="67655BC4"/>
    <w:multiLevelType w:val="hybridMultilevel"/>
    <w:tmpl w:val="0B840728"/>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0" w15:restartNumberingAfterBreak="0">
    <w:nsid w:val="681B1D57"/>
    <w:multiLevelType w:val="hybridMultilevel"/>
    <w:tmpl w:val="74E881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1" w15:restartNumberingAfterBreak="0">
    <w:nsid w:val="68485638"/>
    <w:multiLevelType w:val="hybridMultilevel"/>
    <w:tmpl w:val="BC4C6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2" w15:restartNumberingAfterBreak="0">
    <w:nsid w:val="689A29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3" w15:restartNumberingAfterBreak="0">
    <w:nsid w:val="69007FFB"/>
    <w:multiLevelType w:val="hybridMultilevel"/>
    <w:tmpl w:val="23749D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4" w15:restartNumberingAfterBreak="0">
    <w:nsid w:val="692202CE"/>
    <w:multiLevelType w:val="hybridMultilevel"/>
    <w:tmpl w:val="B0C028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5" w15:restartNumberingAfterBreak="0">
    <w:nsid w:val="696E7745"/>
    <w:multiLevelType w:val="hybridMultilevel"/>
    <w:tmpl w:val="EE2EF55C"/>
    <w:lvl w:ilvl="0" w:tplc="D8FCC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69702F31"/>
    <w:multiLevelType w:val="hybridMultilevel"/>
    <w:tmpl w:val="3B0EFF5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7" w15:restartNumberingAfterBreak="0">
    <w:nsid w:val="69E71838"/>
    <w:multiLevelType w:val="hybridMultilevel"/>
    <w:tmpl w:val="C9A08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69F77728"/>
    <w:multiLevelType w:val="hybridMultilevel"/>
    <w:tmpl w:val="0916DF2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9" w15:restartNumberingAfterBreak="0">
    <w:nsid w:val="69FE04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0" w15:restartNumberingAfterBreak="0">
    <w:nsid w:val="6A033B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1" w15:restartNumberingAfterBreak="0">
    <w:nsid w:val="6A0C1ED5"/>
    <w:multiLevelType w:val="hybridMultilevel"/>
    <w:tmpl w:val="9FF2901E"/>
    <w:lvl w:ilvl="0" w:tplc="C6C4FB3C">
      <w:start w:val="1"/>
      <w:numFmt w:val="bullet"/>
      <w:lvlText w:val=""/>
      <w:lvlJc w:val="center"/>
      <w:pPr>
        <w:ind w:left="360" w:hanging="360"/>
      </w:pPr>
      <w:rPr>
        <w:rFonts w:ascii="Symbol" w:hAnsi="Symbol"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2" w15:restartNumberingAfterBreak="0">
    <w:nsid w:val="6A0E7846"/>
    <w:multiLevelType w:val="hybridMultilevel"/>
    <w:tmpl w:val="58041026"/>
    <w:lvl w:ilvl="0" w:tplc="C4D6DFE0">
      <w:start w:val="1"/>
      <w:numFmt w:val="bullet"/>
      <w:lvlText w:val=""/>
      <w:lvlJc w:val="left"/>
      <w:pPr>
        <w:tabs>
          <w:tab w:val="num" w:pos="360"/>
        </w:tabs>
        <w:ind w:left="360" w:hanging="360"/>
      </w:pPr>
      <w:rPr>
        <w:rFonts w:ascii="Symbol" w:hAnsi="Symbol" w:hint="default"/>
        <w:color w:val="auto"/>
      </w:rPr>
    </w:lvl>
    <w:lvl w:ilvl="1" w:tplc="7E5ADE36">
      <w:start w:val="1"/>
      <w:numFmt w:val="bullet"/>
      <w:lvlText w:val="-"/>
      <w:lvlJc w:val="left"/>
      <w:pPr>
        <w:tabs>
          <w:tab w:val="num" w:pos="1440"/>
        </w:tabs>
        <w:ind w:left="1440" w:hanging="360"/>
      </w:pPr>
      <w:rPr>
        <w:rFonts w:ascii="Arial" w:eastAsia="Times New Roman" w:hAnsi="Arial" w:cs="Aria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6A2D05A0"/>
    <w:multiLevelType w:val="hybridMultilevel"/>
    <w:tmpl w:val="F07EC7A2"/>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04" w15:restartNumberingAfterBreak="0">
    <w:nsid w:val="6A2D1A56"/>
    <w:multiLevelType w:val="hybridMultilevel"/>
    <w:tmpl w:val="2C82C3D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6A767EC4"/>
    <w:multiLevelType w:val="hybridMultilevel"/>
    <w:tmpl w:val="DE5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6" w15:restartNumberingAfterBreak="0">
    <w:nsid w:val="6A7A2823"/>
    <w:multiLevelType w:val="hybridMultilevel"/>
    <w:tmpl w:val="EAD0B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7" w15:restartNumberingAfterBreak="0">
    <w:nsid w:val="6A952574"/>
    <w:multiLevelType w:val="hybridMultilevel"/>
    <w:tmpl w:val="D7B01800"/>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8" w15:restartNumberingAfterBreak="0">
    <w:nsid w:val="6AD37B3F"/>
    <w:multiLevelType w:val="hybridMultilevel"/>
    <w:tmpl w:val="E32A83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9" w15:restartNumberingAfterBreak="0">
    <w:nsid w:val="6AE221DD"/>
    <w:multiLevelType w:val="hybridMultilevel"/>
    <w:tmpl w:val="F762364E"/>
    <w:lvl w:ilvl="0" w:tplc="C6C4FB3C">
      <w:start w:val="1"/>
      <w:numFmt w:val="bullet"/>
      <w:lvlText w:val=""/>
      <w:lvlJc w:val="center"/>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0" w15:restartNumberingAfterBreak="0">
    <w:nsid w:val="6B6E31DD"/>
    <w:multiLevelType w:val="hybridMultilevel"/>
    <w:tmpl w:val="887C95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1" w15:restartNumberingAfterBreak="0">
    <w:nsid w:val="6B8D4CB0"/>
    <w:multiLevelType w:val="hybridMultilevel"/>
    <w:tmpl w:val="B7C69CA2"/>
    <w:lvl w:ilvl="0" w:tplc="04090001">
      <w:start w:val="1"/>
      <w:numFmt w:val="bullet"/>
      <w:lvlText w:val=""/>
      <w:lvlJc w:val="left"/>
      <w:pPr>
        <w:tabs>
          <w:tab w:val="num" w:pos="360"/>
        </w:tabs>
        <w:ind w:left="360" w:hanging="360"/>
      </w:pPr>
      <w:rPr>
        <w:rFonts w:ascii="Symbol" w:hAnsi="Symbol" w:hint="default"/>
      </w:rPr>
    </w:lvl>
    <w:lvl w:ilvl="1" w:tplc="D8FCC2B0">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2" w15:restartNumberingAfterBreak="0">
    <w:nsid w:val="6C472D8D"/>
    <w:multiLevelType w:val="hybridMultilevel"/>
    <w:tmpl w:val="642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3" w15:restartNumberingAfterBreak="0">
    <w:nsid w:val="6C4A1F88"/>
    <w:multiLevelType w:val="hybridMultilevel"/>
    <w:tmpl w:val="0E6C8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4"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5" w15:restartNumberingAfterBreak="0">
    <w:nsid w:val="6CE8462C"/>
    <w:multiLevelType w:val="hybridMultilevel"/>
    <w:tmpl w:val="D8EA0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6" w15:restartNumberingAfterBreak="0">
    <w:nsid w:val="6CFA0511"/>
    <w:multiLevelType w:val="hybridMultilevel"/>
    <w:tmpl w:val="E5965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6D1F0AE8"/>
    <w:multiLevelType w:val="hybridMultilevel"/>
    <w:tmpl w:val="1300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8"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9" w15:restartNumberingAfterBreak="0">
    <w:nsid w:val="6DDE3F29"/>
    <w:multiLevelType w:val="hybridMultilevel"/>
    <w:tmpl w:val="B462A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6DF76DF8"/>
    <w:multiLevelType w:val="hybridMultilevel"/>
    <w:tmpl w:val="FEE09274"/>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1" w15:restartNumberingAfterBreak="0">
    <w:nsid w:val="6E3B1DED"/>
    <w:multiLevelType w:val="hybridMultilevel"/>
    <w:tmpl w:val="F8406948"/>
    <w:lvl w:ilvl="0" w:tplc="04090001">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2" w15:restartNumberingAfterBreak="0">
    <w:nsid w:val="6E6A1FC6"/>
    <w:multiLevelType w:val="hybridMultilevel"/>
    <w:tmpl w:val="905235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3" w15:restartNumberingAfterBreak="0">
    <w:nsid w:val="6EA27A5A"/>
    <w:multiLevelType w:val="hybridMultilevel"/>
    <w:tmpl w:val="5D6C64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24" w15:restartNumberingAfterBreak="0">
    <w:nsid w:val="6F630504"/>
    <w:multiLevelType w:val="hybridMultilevel"/>
    <w:tmpl w:val="2E1AF8CA"/>
    <w:lvl w:ilvl="0" w:tplc="1809000D">
      <w:start w:val="1"/>
      <w:numFmt w:val="bullet"/>
      <w:lvlText w:val=""/>
      <w:lvlJc w:val="left"/>
      <w:pPr>
        <w:ind w:left="720" w:hanging="360"/>
      </w:pPr>
      <w:rPr>
        <w:rFonts w:ascii="Wingdings" w:hAnsi="Wingdings"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25" w15:restartNumberingAfterBreak="0">
    <w:nsid w:val="6F751FC5"/>
    <w:multiLevelType w:val="hybridMultilevel"/>
    <w:tmpl w:val="FE4AE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6" w15:restartNumberingAfterBreak="0">
    <w:nsid w:val="704A0D04"/>
    <w:multiLevelType w:val="hybridMultilevel"/>
    <w:tmpl w:val="F05206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7" w15:restartNumberingAfterBreak="0">
    <w:nsid w:val="70996492"/>
    <w:multiLevelType w:val="hybridMultilevel"/>
    <w:tmpl w:val="0E9E2A18"/>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8" w15:restartNumberingAfterBreak="0">
    <w:nsid w:val="70AE17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70EA7FF7"/>
    <w:multiLevelType w:val="hybridMultilevel"/>
    <w:tmpl w:val="13B2D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0" w15:restartNumberingAfterBreak="0">
    <w:nsid w:val="70EC5B00"/>
    <w:multiLevelType w:val="multilevel"/>
    <w:tmpl w:val="9F703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71521B86"/>
    <w:multiLevelType w:val="hybridMultilevel"/>
    <w:tmpl w:val="27704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71A81089"/>
    <w:multiLevelType w:val="hybridMultilevel"/>
    <w:tmpl w:val="1A825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71D376F3"/>
    <w:multiLevelType w:val="hybridMultilevel"/>
    <w:tmpl w:val="0EC4F3A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4" w15:restartNumberingAfterBreak="0">
    <w:nsid w:val="72410116"/>
    <w:multiLevelType w:val="hybridMultilevel"/>
    <w:tmpl w:val="AC1AE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5" w15:restartNumberingAfterBreak="0">
    <w:nsid w:val="72C82657"/>
    <w:multiLevelType w:val="hybridMultilevel"/>
    <w:tmpl w:val="246247AC"/>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6" w15:restartNumberingAfterBreak="0">
    <w:nsid w:val="735D11C4"/>
    <w:multiLevelType w:val="hybridMultilevel"/>
    <w:tmpl w:val="9DB6F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15:restartNumberingAfterBreak="0">
    <w:nsid w:val="73665EE1"/>
    <w:multiLevelType w:val="hybridMultilevel"/>
    <w:tmpl w:val="F170FF64"/>
    <w:lvl w:ilvl="0" w:tplc="18090001">
      <w:start w:val="1"/>
      <w:numFmt w:val="bullet"/>
      <w:lvlText w:val=""/>
      <w:lvlJc w:val="left"/>
      <w:pPr>
        <w:ind w:left="2421" w:hanging="360"/>
      </w:pPr>
      <w:rPr>
        <w:rFonts w:ascii="Symbol" w:hAnsi="Symbol" w:hint="default"/>
      </w:rPr>
    </w:lvl>
    <w:lvl w:ilvl="1" w:tplc="18090003" w:tentative="1">
      <w:start w:val="1"/>
      <w:numFmt w:val="bullet"/>
      <w:lvlText w:val="o"/>
      <w:lvlJc w:val="left"/>
      <w:pPr>
        <w:ind w:left="3141" w:hanging="360"/>
      </w:pPr>
      <w:rPr>
        <w:rFonts w:ascii="Courier New" w:hAnsi="Courier New" w:cs="Courier New"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Courier New"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Courier New" w:hint="default"/>
      </w:rPr>
    </w:lvl>
    <w:lvl w:ilvl="8" w:tplc="18090005" w:tentative="1">
      <w:start w:val="1"/>
      <w:numFmt w:val="bullet"/>
      <w:lvlText w:val=""/>
      <w:lvlJc w:val="left"/>
      <w:pPr>
        <w:ind w:left="8181" w:hanging="360"/>
      </w:pPr>
      <w:rPr>
        <w:rFonts w:ascii="Wingdings" w:hAnsi="Wingdings" w:hint="default"/>
      </w:rPr>
    </w:lvl>
  </w:abstractNum>
  <w:abstractNum w:abstractNumId="438" w15:restartNumberingAfterBreak="0">
    <w:nsid w:val="73D7498B"/>
    <w:multiLevelType w:val="hybridMultilevel"/>
    <w:tmpl w:val="5296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9" w15:restartNumberingAfterBreak="0">
    <w:nsid w:val="73DD2B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0" w15:restartNumberingAfterBreak="0">
    <w:nsid w:val="73E55F7A"/>
    <w:multiLevelType w:val="hybridMultilevel"/>
    <w:tmpl w:val="367244C6"/>
    <w:lvl w:ilvl="0" w:tplc="08090001">
      <w:start w:val="1"/>
      <w:numFmt w:val="bullet"/>
      <w:lvlText w:val=""/>
      <w:lvlJc w:val="left"/>
      <w:pPr>
        <w:tabs>
          <w:tab w:val="num" w:pos="720"/>
        </w:tabs>
        <w:ind w:left="720" w:hanging="360"/>
      </w:pPr>
      <w:rPr>
        <w:rFonts w:ascii="Symbol" w:hAnsi="Symbol" w:hint="default"/>
        <w:b/>
      </w:rPr>
    </w:lvl>
    <w:lvl w:ilvl="1" w:tplc="1009000F">
      <w:start w:val="1"/>
      <w:numFmt w:val="decimal"/>
      <w:lvlText w:val="%2."/>
      <w:lvlJc w:val="left"/>
      <w:pPr>
        <w:tabs>
          <w:tab w:val="num" w:pos="1440"/>
        </w:tabs>
        <w:ind w:left="1440" w:hanging="360"/>
      </w:pPr>
      <w:rPr>
        <w:rFonts w:hint="default"/>
        <w:b/>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748B53E9"/>
    <w:multiLevelType w:val="hybridMultilevel"/>
    <w:tmpl w:val="65DE7E4C"/>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2" w15:restartNumberingAfterBreak="0">
    <w:nsid w:val="755A5B55"/>
    <w:multiLevelType w:val="hybridMultilevel"/>
    <w:tmpl w:val="48401574"/>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75CD0C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4" w15:restartNumberingAfterBreak="0">
    <w:nsid w:val="764D26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5" w15:restartNumberingAfterBreak="0">
    <w:nsid w:val="76A27686"/>
    <w:multiLevelType w:val="hybridMultilevel"/>
    <w:tmpl w:val="E580FF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6" w15:restartNumberingAfterBreak="0">
    <w:nsid w:val="76AA3C2F"/>
    <w:multiLevelType w:val="hybridMultilevel"/>
    <w:tmpl w:val="F03E35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7" w15:restartNumberingAfterBreak="0">
    <w:nsid w:val="76AE381C"/>
    <w:multiLevelType w:val="multilevel"/>
    <w:tmpl w:val="82AA3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9" w15:restartNumberingAfterBreak="0">
    <w:nsid w:val="76E92BD1"/>
    <w:multiLevelType w:val="hybridMultilevel"/>
    <w:tmpl w:val="4FC845E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450" w15:restartNumberingAfterBreak="0">
    <w:nsid w:val="77542040"/>
    <w:multiLevelType w:val="hybridMultilevel"/>
    <w:tmpl w:val="EFA89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1" w15:restartNumberingAfterBreak="0">
    <w:nsid w:val="77E56E5A"/>
    <w:multiLevelType w:val="hybridMultilevel"/>
    <w:tmpl w:val="74485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15:restartNumberingAfterBreak="0">
    <w:nsid w:val="78E70FDA"/>
    <w:multiLevelType w:val="hybridMultilevel"/>
    <w:tmpl w:val="BE30F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8EF2D64"/>
    <w:multiLevelType w:val="multilevel"/>
    <w:tmpl w:val="EAB83A2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4" w15:restartNumberingAfterBreak="0">
    <w:nsid w:val="791A3A36"/>
    <w:multiLevelType w:val="multilevel"/>
    <w:tmpl w:val="BAFA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9480A28"/>
    <w:multiLevelType w:val="hybridMultilevel"/>
    <w:tmpl w:val="9C48E5C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6" w15:restartNumberingAfterBreak="0">
    <w:nsid w:val="79574EB6"/>
    <w:multiLevelType w:val="hybridMultilevel"/>
    <w:tmpl w:val="196825B0"/>
    <w:lvl w:ilvl="0" w:tplc="D8FCC2B0">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7" w15:restartNumberingAfterBreak="0">
    <w:nsid w:val="797B268C"/>
    <w:multiLevelType w:val="hybridMultilevel"/>
    <w:tmpl w:val="09C06FBA"/>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8" w15:restartNumberingAfterBreak="0">
    <w:nsid w:val="79A7494D"/>
    <w:multiLevelType w:val="hybridMultilevel"/>
    <w:tmpl w:val="E7D6C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9" w15:restartNumberingAfterBreak="0">
    <w:nsid w:val="79D816A1"/>
    <w:multiLevelType w:val="hybridMultilevel"/>
    <w:tmpl w:val="C3621052"/>
    <w:lvl w:ilvl="0" w:tplc="04090001">
      <w:start w:val="1"/>
      <w:numFmt w:val="bullet"/>
      <w:lvlText w:val=""/>
      <w:lvlJc w:val="left"/>
      <w:pPr>
        <w:tabs>
          <w:tab w:val="num" w:pos="786"/>
        </w:tabs>
        <w:ind w:left="78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60" w15:restartNumberingAfterBreak="0">
    <w:nsid w:val="7A420EF1"/>
    <w:multiLevelType w:val="hybridMultilevel"/>
    <w:tmpl w:val="F3D26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1" w15:restartNumberingAfterBreak="0">
    <w:nsid w:val="7A4D1CFA"/>
    <w:multiLevelType w:val="hybridMultilevel"/>
    <w:tmpl w:val="B29EDD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2" w15:restartNumberingAfterBreak="0">
    <w:nsid w:val="7A9207BF"/>
    <w:multiLevelType w:val="hybridMultilevel"/>
    <w:tmpl w:val="B5D09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15:restartNumberingAfterBreak="0">
    <w:nsid w:val="7B1F2BB4"/>
    <w:multiLevelType w:val="hybridMultilevel"/>
    <w:tmpl w:val="AD6A6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4" w15:restartNumberingAfterBreak="0">
    <w:nsid w:val="7B2918C5"/>
    <w:multiLevelType w:val="hybridMultilevel"/>
    <w:tmpl w:val="2DAA271E"/>
    <w:lvl w:ilvl="0" w:tplc="F8EACB46">
      <w:numFmt w:val="bullet"/>
      <w:lvlText w:val=""/>
      <w:lvlJc w:val="left"/>
      <w:pPr>
        <w:tabs>
          <w:tab w:val="num" w:pos="360"/>
        </w:tabs>
        <w:ind w:left="360" w:hanging="360"/>
      </w:pPr>
      <w:rPr>
        <w:rFonts w:ascii="Symbol" w:eastAsia="Times New Roman" w:hAnsi="Symbol" w:cs="Arial" w:hint="default"/>
        <w:b/>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5" w15:restartNumberingAfterBreak="0">
    <w:nsid w:val="7B5824BB"/>
    <w:multiLevelType w:val="hybridMultilevel"/>
    <w:tmpl w:val="86EC6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66" w15:restartNumberingAfterBreak="0">
    <w:nsid w:val="7B750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7B885D8B"/>
    <w:multiLevelType w:val="hybridMultilevel"/>
    <w:tmpl w:val="F2C62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8" w15:restartNumberingAfterBreak="0">
    <w:nsid w:val="7C3E1E48"/>
    <w:multiLevelType w:val="hybridMultilevel"/>
    <w:tmpl w:val="B3F415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9"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7CA1736A"/>
    <w:multiLevelType w:val="hybridMultilevel"/>
    <w:tmpl w:val="9E6C1DA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71" w15:restartNumberingAfterBreak="0">
    <w:nsid w:val="7CC01E84"/>
    <w:multiLevelType w:val="hybridMultilevel"/>
    <w:tmpl w:val="A658207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2" w15:restartNumberingAfterBreak="0">
    <w:nsid w:val="7CD712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7CE77E87"/>
    <w:multiLevelType w:val="hybridMultilevel"/>
    <w:tmpl w:val="BC7C7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4" w15:restartNumberingAfterBreak="0">
    <w:nsid w:val="7CF23136"/>
    <w:multiLevelType w:val="hybridMultilevel"/>
    <w:tmpl w:val="E77E9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5" w15:restartNumberingAfterBreak="0">
    <w:nsid w:val="7D0D2873"/>
    <w:multiLevelType w:val="hybridMultilevel"/>
    <w:tmpl w:val="F5F8C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6" w15:restartNumberingAfterBreak="0">
    <w:nsid w:val="7D335242"/>
    <w:multiLevelType w:val="hybridMultilevel"/>
    <w:tmpl w:val="CACA6130"/>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7" w15:restartNumberingAfterBreak="0">
    <w:nsid w:val="7D394E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8" w15:restartNumberingAfterBreak="0">
    <w:nsid w:val="7D450AFA"/>
    <w:multiLevelType w:val="hybridMultilevel"/>
    <w:tmpl w:val="5AF84CF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9" w15:restartNumberingAfterBreak="0">
    <w:nsid w:val="7D6B479A"/>
    <w:multiLevelType w:val="hybridMultilevel"/>
    <w:tmpl w:val="4D2CE0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0" w15:restartNumberingAfterBreak="0">
    <w:nsid w:val="7D7126DE"/>
    <w:multiLevelType w:val="hybridMultilevel"/>
    <w:tmpl w:val="B526E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1" w15:restartNumberingAfterBreak="0">
    <w:nsid w:val="7D753A7A"/>
    <w:multiLevelType w:val="hybridMultilevel"/>
    <w:tmpl w:val="1420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2" w15:restartNumberingAfterBreak="0">
    <w:nsid w:val="7D8D5958"/>
    <w:multiLevelType w:val="hybridMultilevel"/>
    <w:tmpl w:val="E37A3E3C"/>
    <w:lvl w:ilvl="0" w:tplc="D0EA1672">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200" w:hanging="360"/>
      </w:pPr>
      <w:rPr>
        <w:rFonts w:ascii="Courier New" w:hAnsi="Courier New" w:cs="Courier New" w:hint="default"/>
      </w:rPr>
    </w:lvl>
    <w:lvl w:ilvl="2" w:tplc="18090005" w:tentative="1">
      <w:start w:val="1"/>
      <w:numFmt w:val="bullet"/>
      <w:lvlText w:val=""/>
      <w:lvlJc w:val="left"/>
      <w:pPr>
        <w:ind w:left="1920" w:hanging="360"/>
      </w:pPr>
      <w:rPr>
        <w:rFonts w:ascii="Wingdings" w:hAnsi="Wingdings" w:hint="default"/>
      </w:rPr>
    </w:lvl>
    <w:lvl w:ilvl="3" w:tplc="18090001" w:tentative="1">
      <w:start w:val="1"/>
      <w:numFmt w:val="bullet"/>
      <w:lvlText w:val=""/>
      <w:lvlJc w:val="left"/>
      <w:pPr>
        <w:ind w:left="2640" w:hanging="360"/>
      </w:pPr>
      <w:rPr>
        <w:rFonts w:ascii="Symbol" w:hAnsi="Symbol" w:hint="default"/>
      </w:rPr>
    </w:lvl>
    <w:lvl w:ilvl="4" w:tplc="18090003" w:tentative="1">
      <w:start w:val="1"/>
      <w:numFmt w:val="bullet"/>
      <w:lvlText w:val="o"/>
      <w:lvlJc w:val="left"/>
      <w:pPr>
        <w:ind w:left="3360" w:hanging="360"/>
      </w:pPr>
      <w:rPr>
        <w:rFonts w:ascii="Courier New" w:hAnsi="Courier New" w:cs="Courier New" w:hint="default"/>
      </w:rPr>
    </w:lvl>
    <w:lvl w:ilvl="5" w:tplc="18090005" w:tentative="1">
      <w:start w:val="1"/>
      <w:numFmt w:val="bullet"/>
      <w:lvlText w:val=""/>
      <w:lvlJc w:val="left"/>
      <w:pPr>
        <w:ind w:left="4080" w:hanging="360"/>
      </w:pPr>
      <w:rPr>
        <w:rFonts w:ascii="Wingdings" w:hAnsi="Wingdings" w:hint="default"/>
      </w:rPr>
    </w:lvl>
    <w:lvl w:ilvl="6" w:tplc="18090001" w:tentative="1">
      <w:start w:val="1"/>
      <w:numFmt w:val="bullet"/>
      <w:lvlText w:val=""/>
      <w:lvlJc w:val="left"/>
      <w:pPr>
        <w:ind w:left="4800" w:hanging="360"/>
      </w:pPr>
      <w:rPr>
        <w:rFonts w:ascii="Symbol" w:hAnsi="Symbol" w:hint="default"/>
      </w:rPr>
    </w:lvl>
    <w:lvl w:ilvl="7" w:tplc="18090003" w:tentative="1">
      <w:start w:val="1"/>
      <w:numFmt w:val="bullet"/>
      <w:lvlText w:val="o"/>
      <w:lvlJc w:val="left"/>
      <w:pPr>
        <w:ind w:left="5520" w:hanging="360"/>
      </w:pPr>
      <w:rPr>
        <w:rFonts w:ascii="Courier New" w:hAnsi="Courier New" w:cs="Courier New" w:hint="default"/>
      </w:rPr>
    </w:lvl>
    <w:lvl w:ilvl="8" w:tplc="18090005" w:tentative="1">
      <w:start w:val="1"/>
      <w:numFmt w:val="bullet"/>
      <w:lvlText w:val=""/>
      <w:lvlJc w:val="left"/>
      <w:pPr>
        <w:ind w:left="6240" w:hanging="360"/>
      </w:pPr>
      <w:rPr>
        <w:rFonts w:ascii="Wingdings" w:hAnsi="Wingdings" w:hint="default"/>
      </w:rPr>
    </w:lvl>
  </w:abstractNum>
  <w:abstractNum w:abstractNumId="483" w15:restartNumberingAfterBreak="0">
    <w:nsid w:val="7DA61BB9"/>
    <w:multiLevelType w:val="hybridMultilevel"/>
    <w:tmpl w:val="9E301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4" w15:restartNumberingAfterBreak="0">
    <w:nsid w:val="7DCE13D0"/>
    <w:multiLevelType w:val="hybridMultilevel"/>
    <w:tmpl w:val="83FCF0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5" w15:restartNumberingAfterBreak="0">
    <w:nsid w:val="7E0A0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7E0D02C0"/>
    <w:multiLevelType w:val="hybridMultilevel"/>
    <w:tmpl w:val="6A12D334"/>
    <w:lvl w:ilvl="0" w:tplc="04090001">
      <w:start w:val="1"/>
      <w:numFmt w:val="bullet"/>
      <w:lvlText w:val=""/>
      <w:lvlJc w:val="left"/>
      <w:pPr>
        <w:tabs>
          <w:tab w:val="num" w:pos="840"/>
        </w:tabs>
        <w:ind w:left="840" w:hanging="360"/>
      </w:pPr>
      <w:rPr>
        <w:rFonts w:ascii="Symbol" w:hAnsi="Symbol" w:hint="default"/>
      </w:rPr>
    </w:lvl>
    <w:lvl w:ilvl="1" w:tplc="18090003" w:tentative="1">
      <w:start w:val="1"/>
      <w:numFmt w:val="bullet"/>
      <w:lvlText w:val="o"/>
      <w:lvlJc w:val="left"/>
      <w:pPr>
        <w:ind w:left="1920" w:hanging="360"/>
      </w:pPr>
      <w:rPr>
        <w:rFonts w:ascii="Courier New" w:hAnsi="Courier New" w:cs="Courier New" w:hint="default"/>
      </w:rPr>
    </w:lvl>
    <w:lvl w:ilvl="2" w:tplc="18090005" w:tentative="1">
      <w:start w:val="1"/>
      <w:numFmt w:val="bullet"/>
      <w:lvlText w:val=""/>
      <w:lvlJc w:val="left"/>
      <w:pPr>
        <w:ind w:left="2640" w:hanging="360"/>
      </w:pPr>
      <w:rPr>
        <w:rFonts w:ascii="Wingdings" w:hAnsi="Wingdings" w:hint="default"/>
      </w:rPr>
    </w:lvl>
    <w:lvl w:ilvl="3" w:tplc="18090001" w:tentative="1">
      <w:start w:val="1"/>
      <w:numFmt w:val="bullet"/>
      <w:lvlText w:val=""/>
      <w:lvlJc w:val="left"/>
      <w:pPr>
        <w:ind w:left="3360" w:hanging="360"/>
      </w:pPr>
      <w:rPr>
        <w:rFonts w:ascii="Symbol" w:hAnsi="Symbol" w:hint="default"/>
      </w:rPr>
    </w:lvl>
    <w:lvl w:ilvl="4" w:tplc="18090003" w:tentative="1">
      <w:start w:val="1"/>
      <w:numFmt w:val="bullet"/>
      <w:lvlText w:val="o"/>
      <w:lvlJc w:val="left"/>
      <w:pPr>
        <w:ind w:left="4080" w:hanging="360"/>
      </w:pPr>
      <w:rPr>
        <w:rFonts w:ascii="Courier New" w:hAnsi="Courier New" w:cs="Courier New" w:hint="default"/>
      </w:rPr>
    </w:lvl>
    <w:lvl w:ilvl="5" w:tplc="18090005" w:tentative="1">
      <w:start w:val="1"/>
      <w:numFmt w:val="bullet"/>
      <w:lvlText w:val=""/>
      <w:lvlJc w:val="left"/>
      <w:pPr>
        <w:ind w:left="4800" w:hanging="360"/>
      </w:pPr>
      <w:rPr>
        <w:rFonts w:ascii="Wingdings" w:hAnsi="Wingdings" w:hint="default"/>
      </w:rPr>
    </w:lvl>
    <w:lvl w:ilvl="6" w:tplc="18090001" w:tentative="1">
      <w:start w:val="1"/>
      <w:numFmt w:val="bullet"/>
      <w:lvlText w:val=""/>
      <w:lvlJc w:val="left"/>
      <w:pPr>
        <w:ind w:left="5520" w:hanging="360"/>
      </w:pPr>
      <w:rPr>
        <w:rFonts w:ascii="Symbol" w:hAnsi="Symbol" w:hint="default"/>
      </w:rPr>
    </w:lvl>
    <w:lvl w:ilvl="7" w:tplc="18090003" w:tentative="1">
      <w:start w:val="1"/>
      <w:numFmt w:val="bullet"/>
      <w:lvlText w:val="o"/>
      <w:lvlJc w:val="left"/>
      <w:pPr>
        <w:ind w:left="6240" w:hanging="360"/>
      </w:pPr>
      <w:rPr>
        <w:rFonts w:ascii="Courier New" w:hAnsi="Courier New" w:cs="Courier New" w:hint="default"/>
      </w:rPr>
    </w:lvl>
    <w:lvl w:ilvl="8" w:tplc="18090005" w:tentative="1">
      <w:start w:val="1"/>
      <w:numFmt w:val="bullet"/>
      <w:lvlText w:val=""/>
      <w:lvlJc w:val="left"/>
      <w:pPr>
        <w:ind w:left="6960" w:hanging="360"/>
      </w:pPr>
      <w:rPr>
        <w:rFonts w:ascii="Wingdings" w:hAnsi="Wingdings" w:hint="default"/>
      </w:rPr>
    </w:lvl>
  </w:abstractNum>
  <w:abstractNum w:abstractNumId="487" w15:restartNumberingAfterBreak="0">
    <w:nsid w:val="7E2116C4"/>
    <w:multiLevelType w:val="hybridMultilevel"/>
    <w:tmpl w:val="2586CE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8" w15:restartNumberingAfterBreak="0">
    <w:nsid w:val="7EB834E3"/>
    <w:multiLevelType w:val="hybridMultilevel"/>
    <w:tmpl w:val="DF88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9" w15:restartNumberingAfterBreak="0">
    <w:nsid w:val="7EDD2DF9"/>
    <w:multiLevelType w:val="multilevel"/>
    <w:tmpl w:val="1A34B544"/>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0" w15:restartNumberingAfterBreak="0">
    <w:nsid w:val="7F023870"/>
    <w:multiLevelType w:val="hybridMultilevel"/>
    <w:tmpl w:val="F826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1" w15:restartNumberingAfterBreak="0">
    <w:nsid w:val="7F3D0FE8"/>
    <w:multiLevelType w:val="hybridMultilevel"/>
    <w:tmpl w:val="F7EC9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2" w15:restartNumberingAfterBreak="0">
    <w:nsid w:val="7F5D744D"/>
    <w:multiLevelType w:val="hybridMultilevel"/>
    <w:tmpl w:val="B8C29AD6"/>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3" w15:restartNumberingAfterBreak="0">
    <w:nsid w:val="7F605F62"/>
    <w:multiLevelType w:val="hybridMultilevel"/>
    <w:tmpl w:val="F238EB8E"/>
    <w:lvl w:ilvl="0" w:tplc="E7FAE624">
      <w:start w:val="1"/>
      <w:numFmt w:val="bullet"/>
      <w:lvlText w:val=""/>
      <w:lvlJc w:val="left"/>
      <w:pPr>
        <w:tabs>
          <w:tab w:val="num" w:pos="510"/>
        </w:tabs>
        <w:ind w:left="510" w:hanging="51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94" w15:restartNumberingAfterBreak="0">
    <w:nsid w:val="7FBA46DC"/>
    <w:multiLevelType w:val="hybridMultilevel"/>
    <w:tmpl w:val="557A87D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95" w15:restartNumberingAfterBreak="0">
    <w:nsid w:val="7FE12CE7"/>
    <w:multiLevelType w:val="hybridMultilevel"/>
    <w:tmpl w:val="311C8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51"/>
  </w:num>
  <w:num w:numId="2">
    <w:abstractNumId w:val="2"/>
  </w:num>
  <w:num w:numId="3">
    <w:abstractNumId w:val="411"/>
  </w:num>
  <w:num w:numId="4">
    <w:abstractNumId w:val="484"/>
  </w:num>
  <w:num w:numId="5">
    <w:abstractNumId w:val="232"/>
  </w:num>
  <w:num w:numId="6">
    <w:abstractNumId w:val="322"/>
  </w:num>
  <w:num w:numId="7">
    <w:abstractNumId w:val="401"/>
  </w:num>
  <w:num w:numId="8">
    <w:abstractNumId w:val="83"/>
  </w:num>
  <w:num w:numId="9">
    <w:abstractNumId w:val="374"/>
  </w:num>
  <w:num w:numId="10">
    <w:abstractNumId w:val="187"/>
  </w:num>
  <w:num w:numId="11">
    <w:abstractNumId w:val="455"/>
  </w:num>
  <w:num w:numId="12">
    <w:abstractNumId w:val="61"/>
  </w:num>
  <w:num w:numId="13">
    <w:abstractNumId w:val="297"/>
  </w:num>
  <w:num w:numId="14">
    <w:abstractNumId w:val="369"/>
  </w:num>
  <w:num w:numId="15">
    <w:abstractNumId w:val="149"/>
  </w:num>
  <w:num w:numId="16">
    <w:abstractNumId w:val="392"/>
  </w:num>
  <w:num w:numId="17">
    <w:abstractNumId w:val="462"/>
  </w:num>
  <w:num w:numId="18">
    <w:abstractNumId w:val="478"/>
  </w:num>
  <w:num w:numId="19">
    <w:abstractNumId w:val="5"/>
  </w:num>
  <w:num w:numId="20">
    <w:abstractNumId w:val="8"/>
  </w:num>
  <w:num w:numId="21">
    <w:abstractNumId w:val="290"/>
  </w:num>
  <w:num w:numId="22">
    <w:abstractNumId w:val="36"/>
  </w:num>
  <w:num w:numId="23">
    <w:abstractNumId w:val="432"/>
  </w:num>
  <w:num w:numId="24">
    <w:abstractNumId w:val="344"/>
  </w:num>
  <w:num w:numId="25">
    <w:abstractNumId w:val="21"/>
  </w:num>
  <w:num w:numId="26">
    <w:abstractNumId w:val="380"/>
  </w:num>
  <w:num w:numId="27">
    <w:abstractNumId w:val="397"/>
  </w:num>
  <w:num w:numId="28">
    <w:abstractNumId w:val="373"/>
  </w:num>
  <w:num w:numId="29">
    <w:abstractNumId w:val="32"/>
  </w:num>
  <w:num w:numId="30">
    <w:abstractNumId w:val="211"/>
  </w:num>
  <w:num w:numId="31">
    <w:abstractNumId w:val="108"/>
  </w:num>
  <w:num w:numId="32">
    <w:abstractNumId w:val="195"/>
  </w:num>
  <w:num w:numId="33">
    <w:abstractNumId w:val="251"/>
  </w:num>
  <w:num w:numId="34">
    <w:abstractNumId w:val="230"/>
  </w:num>
  <w:num w:numId="35">
    <w:abstractNumId w:val="46"/>
  </w:num>
  <w:num w:numId="36">
    <w:abstractNumId w:val="94"/>
  </w:num>
  <w:num w:numId="37">
    <w:abstractNumId w:val="37"/>
  </w:num>
  <w:num w:numId="38">
    <w:abstractNumId w:val="146"/>
  </w:num>
  <w:num w:numId="39">
    <w:abstractNumId w:val="436"/>
  </w:num>
  <w:num w:numId="40">
    <w:abstractNumId w:val="378"/>
  </w:num>
  <w:num w:numId="41">
    <w:abstractNumId w:val="426"/>
  </w:num>
  <w:num w:numId="42">
    <w:abstractNumId w:val="113"/>
  </w:num>
  <w:num w:numId="43">
    <w:abstractNumId w:val="456"/>
  </w:num>
  <w:num w:numId="44">
    <w:abstractNumId w:val="347"/>
  </w:num>
  <w:num w:numId="45">
    <w:abstractNumId w:val="354"/>
  </w:num>
  <w:num w:numId="46">
    <w:abstractNumId w:val="407"/>
  </w:num>
  <w:num w:numId="47">
    <w:abstractNumId w:val="298"/>
  </w:num>
  <w:num w:numId="48">
    <w:abstractNumId w:val="24"/>
  </w:num>
  <w:num w:numId="49">
    <w:abstractNumId w:val="393"/>
  </w:num>
  <w:num w:numId="50">
    <w:abstractNumId w:val="139"/>
  </w:num>
  <w:num w:numId="51">
    <w:abstractNumId w:val="402"/>
  </w:num>
  <w:num w:numId="52">
    <w:abstractNumId w:val="245"/>
  </w:num>
  <w:num w:numId="53">
    <w:abstractNumId w:val="449"/>
  </w:num>
  <w:num w:numId="54">
    <w:abstractNumId w:val="27"/>
  </w:num>
  <w:num w:numId="55">
    <w:abstractNumId w:val="367"/>
  </w:num>
  <w:num w:numId="56">
    <w:abstractNumId w:val="428"/>
  </w:num>
  <w:num w:numId="57">
    <w:abstractNumId w:val="472"/>
  </w:num>
  <w:num w:numId="58">
    <w:abstractNumId w:val="400"/>
  </w:num>
  <w:num w:numId="59">
    <w:abstractNumId w:val="370"/>
  </w:num>
  <w:num w:numId="60">
    <w:abstractNumId w:val="443"/>
  </w:num>
  <w:num w:numId="61">
    <w:abstractNumId w:val="110"/>
  </w:num>
  <w:num w:numId="62">
    <w:abstractNumId w:val="65"/>
  </w:num>
  <w:num w:numId="63">
    <w:abstractNumId w:val="177"/>
  </w:num>
  <w:num w:numId="64">
    <w:abstractNumId w:val="96"/>
  </w:num>
  <w:num w:numId="65">
    <w:abstractNumId w:val="196"/>
  </w:num>
  <w:num w:numId="66">
    <w:abstractNumId w:val="261"/>
  </w:num>
  <w:num w:numId="67">
    <w:abstractNumId w:val="450"/>
  </w:num>
  <w:num w:numId="68">
    <w:abstractNumId w:val="239"/>
  </w:num>
  <w:num w:numId="69">
    <w:abstractNumId w:val="98"/>
  </w:num>
  <w:num w:numId="70">
    <w:abstractNumId w:val="69"/>
  </w:num>
  <w:num w:numId="71">
    <w:abstractNumId w:val="150"/>
  </w:num>
  <w:num w:numId="72">
    <w:abstractNumId w:val="404"/>
  </w:num>
  <w:num w:numId="73">
    <w:abstractNumId w:val="136"/>
  </w:num>
  <w:num w:numId="74">
    <w:abstractNumId w:val="31"/>
  </w:num>
  <w:num w:numId="75">
    <w:abstractNumId w:val="490"/>
  </w:num>
  <w:num w:numId="76">
    <w:abstractNumId w:val="151"/>
  </w:num>
  <w:num w:numId="77">
    <w:abstractNumId w:val="102"/>
  </w:num>
  <w:num w:numId="78">
    <w:abstractNumId w:val="328"/>
  </w:num>
  <w:num w:numId="79">
    <w:abstractNumId w:val="224"/>
  </w:num>
  <w:num w:numId="80">
    <w:abstractNumId w:val="173"/>
  </w:num>
  <w:num w:numId="81">
    <w:abstractNumId w:val="283"/>
  </w:num>
  <w:num w:numId="82">
    <w:abstractNumId w:val="235"/>
  </w:num>
  <w:num w:numId="83">
    <w:abstractNumId w:val="390"/>
  </w:num>
  <w:num w:numId="84">
    <w:abstractNumId w:val="201"/>
  </w:num>
  <w:num w:numId="85">
    <w:abstractNumId w:val="254"/>
  </w:num>
  <w:num w:numId="86">
    <w:abstractNumId w:val="495"/>
  </w:num>
  <w:num w:numId="87">
    <w:abstractNumId w:val="58"/>
  </w:num>
  <w:num w:numId="88">
    <w:abstractNumId w:val="89"/>
  </w:num>
  <w:num w:numId="89">
    <w:abstractNumId w:val="204"/>
  </w:num>
  <w:num w:numId="90">
    <w:abstractNumId w:val="270"/>
  </w:num>
  <w:num w:numId="91">
    <w:abstractNumId w:val="15"/>
  </w:num>
  <w:num w:numId="92">
    <w:abstractNumId w:val="485"/>
  </w:num>
  <w:num w:numId="93">
    <w:abstractNumId w:val="171"/>
  </w:num>
  <w:num w:numId="94">
    <w:abstractNumId w:val="350"/>
  </w:num>
  <w:num w:numId="95">
    <w:abstractNumId w:val="90"/>
  </w:num>
  <w:num w:numId="96">
    <w:abstractNumId w:val="216"/>
  </w:num>
  <w:num w:numId="97">
    <w:abstractNumId w:val="368"/>
  </w:num>
  <w:num w:numId="98">
    <w:abstractNumId w:val="160"/>
  </w:num>
  <w:num w:numId="99">
    <w:abstractNumId w:val="271"/>
  </w:num>
  <w:num w:numId="100">
    <w:abstractNumId w:val="262"/>
  </w:num>
  <w:num w:numId="101">
    <w:abstractNumId w:val="395"/>
  </w:num>
  <w:num w:numId="102">
    <w:abstractNumId w:val="258"/>
  </w:num>
  <w:num w:numId="103">
    <w:abstractNumId w:val="199"/>
  </w:num>
  <w:num w:numId="104">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3"/>
  </w:num>
  <w:num w:numId="106">
    <w:abstractNumId w:val="172"/>
  </w:num>
  <w:num w:numId="107">
    <w:abstractNumId w:val="414"/>
  </w:num>
  <w:num w:numId="108">
    <w:abstractNumId w:val="408"/>
  </w:num>
  <w:num w:numId="109">
    <w:abstractNumId w:val="425"/>
  </w:num>
  <w:num w:numId="110">
    <w:abstractNumId w:val="323"/>
  </w:num>
  <w:num w:numId="111">
    <w:abstractNumId w:val="25"/>
  </w:num>
  <w:num w:numId="112">
    <w:abstractNumId w:val="221"/>
  </w:num>
  <w:num w:numId="113">
    <w:abstractNumId w:val="345"/>
  </w:num>
  <w:num w:numId="114">
    <w:abstractNumId w:val="175"/>
  </w:num>
  <w:num w:numId="115">
    <w:abstractNumId w:val="158"/>
  </w:num>
  <w:num w:numId="116">
    <w:abstractNumId w:val="388"/>
  </w:num>
  <w:num w:numId="117">
    <w:abstractNumId w:val="179"/>
  </w:num>
  <w:num w:numId="118">
    <w:abstractNumId w:val="330"/>
  </w:num>
  <w:num w:numId="119">
    <w:abstractNumId w:val="99"/>
  </w:num>
  <w:num w:numId="120">
    <w:abstractNumId w:val="188"/>
  </w:num>
  <w:num w:numId="121">
    <w:abstractNumId w:val="71"/>
  </w:num>
  <w:num w:numId="122">
    <w:abstractNumId w:val="202"/>
  </w:num>
  <w:num w:numId="123">
    <w:abstractNumId w:val="26"/>
  </w:num>
  <w:num w:numId="124">
    <w:abstractNumId w:val="371"/>
  </w:num>
  <w:num w:numId="125">
    <w:abstractNumId w:val="444"/>
  </w:num>
  <w:num w:numId="126">
    <w:abstractNumId w:val="212"/>
  </w:num>
  <w:num w:numId="127">
    <w:abstractNumId w:val="488"/>
  </w:num>
  <w:num w:numId="128">
    <w:abstractNumId w:val="399"/>
  </w:num>
  <w:num w:numId="129">
    <w:abstractNumId w:val="337"/>
  </w:num>
  <w:num w:numId="130">
    <w:abstractNumId w:val="189"/>
  </w:num>
  <w:num w:numId="131">
    <w:abstractNumId w:val="193"/>
  </w:num>
  <w:num w:numId="132">
    <w:abstractNumId w:val="205"/>
  </w:num>
  <w:num w:numId="133">
    <w:abstractNumId w:val="305"/>
  </w:num>
  <w:num w:numId="134">
    <w:abstractNumId w:val="20"/>
  </w:num>
  <w:num w:numId="135">
    <w:abstractNumId w:val="141"/>
  </w:num>
  <w:num w:numId="136">
    <w:abstractNumId w:val="214"/>
  </w:num>
  <w:num w:numId="137">
    <w:abstractNumId w:val="223"/>
  </w:num>
  <w:num w:numId="138">
    <w:abstractNumId w:val="423"/>
  </w:num>
  <w:num w:numId="139">
    <w:abstractNumId w:val="470"/>
  </w:num>
  <w:num w:numId="140">
    <w:abstractNumId w:val="421"/>
  </w:num>
  <w:num w:numId="141">
    <w:abstractNumId w:val="315"/>
  </w:num>
  <w:num w:numId="142">
    <w:abstractNumId w:val="439"/>
  </w:num>
  <w:num w:numId="143">
    <w:abstractNumId w:val="145"/>
  </w:num>
  <w:num w:numId="144">
    <w:abstractNumId w:val="360"/>
  </w:num>
  <w:num w:numId="145">
    <w:abstractNumId w:val="479"/>
  </w:num>
  <w:num w:numId="146">
    <w:abstractNumId w:val="468"/>
  </w:num>
  <w:num w:numId="147">
    <w:abstractNumId w:val="431"/>
  </w:num>
  <w:num w:numId="148">
    <w:abstractNumId w:val="164"/>
  </w:num>
  <w:num w:numId="149">
    <w:abstractNumId w:val="229"/>
  </w:num>
  <w:num w:numId="150">
    <w:abstractNumId w:val="442"/>
  </w:num>
  <w:num w:numId="151">
    <w:abstractNumId w:val="375"/>
  </w:num>
  <w:num w:numId="152">
    <w:abstractNumId w:val="291"/>
  </w:num>
  <w:num w:numId="153">
    <w:abstractNumId w:val="10"/>
  </w:num>
  <w:num w:numId="154">
    <w:abstractNumId w:val="74"/>
  </w:num>
  <w:num w:numId="155">
    <w:abstractNumId w:val="308"/>
  </w:num>
  <w:num w:numId="156">
    <w:abstractNumId w:val="3"/>
  </w:num>
  <w:num w:numId="157">
    <w:abstractNumId w:val="140"/>
  </w:num>
  <w:num w:numId="158">
    <w:abstractNumId w:val="465"/>
  </w:num>
  <w:num w:numId="159">
    <w:abstractNumId w:val="418"/>
  </w:num>
  <w:num w:numId="160">
    <w:abstractNumId w:val="130"/>
  </w:num>
  <w:num w:numId="161">
    <w:abstractNumId w:val="274"/>
  </w:num>
  <w:num w:numId="162">
    <w:abstractNumId w:val="13"/>
  </w:num>
  <w:num w:numId="163">
    <w:abstractNumId w:val="416"/>
  </w:num>
  <w:num w:numId="164">
    <w:abstractNumId w:val="170"/>
  </w:num>
  <w:num w:numId="165">
    <w:abstractNumId w:val="410"/>
  </w:num>
  <w:num w:numId="166">
    <w:abstractNumId w:val="180"/>
  </w:num>
  <w:num w:numId="167">
    <w:abstractNumId w:val="218"/>
  </w:num>
  <w:num w:numId="168">
    <w:abstractNumId w:val="93"/>
  </w:num>
  <w:num w:numId="169">
    <w:abstractNumId w:val="292"/>
  </w:num>
  <w:num w:numId="170">
    <w:abstractNumId w:val="379"/>
  </w:num>
  <w:num w:numId="171">
    <w:abstractNumId w:val="324"/>
  </w:num>
  <w:num w:numId="172">
    <w:abstractNumId w:val="494"/>
  </w:num>
  <w:num w:numId="173">
    <w:abstractNumId w:val="280"/>
  </w:num>
  <w:num w:numId="174">
    <w:abstractNumId w:val="190"/>
  </w:num>
  <w:num w:numId="175">
    <w:abstractNumId w:val="29"/>
  </w:num>
  <w:num w:numId="176">
    <w:abstractNumId w:val="128"/>
  </w:num>
  <w:num w:numId="177">
    <w:abstractNumId w:val="492"/>
  </w:num>
  <w:num w:numId="178">
    <w:abstractNumId w:val="68"/>
  </w:num>
  <w:num w:numId="179">
    <w:abstractNumId w:val="64"/>
  </w:num>
  <w:num w:numId="180">
    <w:abstractNumId w:val="138"/>
  </w:num>
  <w:num w:numId="181">
    <w:abstractNumId w:val="304"/>
  </w:num>
  <w:num w:numId="182">
    <w:abstractNumId w:val="265"/>
  </w:num>
  <w:num w:numId="183">
    <w:abstractNumId w:val="41"/>
  </w:num>
  <w:num w:numId="184">
    <w:abstractNumId w:val="166"/>
  </w:num>
  <w:num w:numId="185">
    <w:abstractNumId w:val="23"/>
  </w:num>
  <w:num w:numId="186">
    <w:abstractNumId w:val="385"/>
  </w:num>
  <w:num w:numId="187">
    <w:abstractNumId w:val="275"/>
  </w:num>
  <w:num w:numId="188">
    <w:abstractNumId w:val="461"/>
  </w:num>
  <w:num w:numId="189">
    <w:abstractNumId w:val="415"/>
  </w:num>
  <w:num w:numId="190">
    <w:abstractNumId w:val="376"/>
  </w:num>
  <w:num w:numId="191">
    <w:abstractNumId w:val="366"/>
  </w:num>
  <w:num w:numId="192">
    <w:abstractNumId w:val="289"/>
  </w:num>
  <w:num w:numId="193">
    <w:abstractNumId w:val="341"/>
  </w:num>
  <w:num w:numId="194">
    <w:abstractNumId w:val="303"/>
  </w:num>
  <w:num w:numId="195">
    <w:abstractNumId w:val="120"/>
  </w:num>
  <w:num w:numId="196">
    <w:abstractNumId w:val="282"/>
  </w:num>
  <w:num w:numId="197">
    <w:abstractNumId w:val="186"/>
  </w:num>
  <w:num w:numId="198">
    <w:abstractNumId w:val="301"/>
  </w:num>
  <w:num w:numId="199">
    <w:abstractNumId w:val="433"/>
  </w:num>
  <w:num w:numId="200">
    <w:abstractNumId w:val="14"/>
  </w:num>
  <w:num w:numId="201">
    <w:abstractNumId w:val="174"/>
  </w:num>
  <w:num w:numId="202">
    <w:abstractNumId w:val="217"/>
  </w:num>
  <w:num w:numId="203">
    <w:abstractNumId w:val="155"/>
  </w:num>
  <w:num w:numId="204">
    <w:abstractNumId w:val="73"/>
  </w:num>
  <w:num w:numId="205">
    <w:abstractNumId w:val="95"/>
  </w:num>
  <w:num w:numId="206">
    <w:abstractNumId w:val="302"/>
  </w:num>
  <w:num w:numId="207">
    <w:abstractNumId w:val="206"/>
  </w:num>
  <w:num w:numId="208">
    <w:abstractNumId w:val="293"/>
  </w:num>
  <w:num w:numId="209">
    <w:abstractNumId w:val="185"/>
  </w:num>
  <w:num w:numId="210">
    <w:abstractNumId w:val="97"/>
  </w:num>
  <w:num w:numId="211">
    <w:abstractNumId w:val="129"/>
  </w:num>
  <w:num w:numId="212">
    <w:abstractNumId w:val="6"/>
  </w:num>
  <w:num w:numId="213">
    <w:abstractNumId w:val="477"/>
  </w:num>
  <w:num w:numId="214">
    <w:abstractNumId w:val="243"/>
  </w:num>
  <w:num w:numId="215">
    <w:abstractNumId w:val="466"/>
  </w:num>
  <w:num w:numId="216">
    <w:abstractNumId w:val="66"/>
  </w:num>
  <w:num w:numId="217">
    <w:abstractNumId w:val="342"/>
  </w:num>
  <w:num w:numId="218">
    <w:abstractNumId w:val="253"/>
  </w:num>
  <w:num w:numId="219">
    <w:abstractNumId w:val="312"/>
  </w:num>
  <w:num w:numId="220">
    <w:abstractNumId w:val="300"/>
  </w:num>
  <w:num w:numId="221">
    <w:abstractNumId w:val="482"/>
  </w:num>
  <w:num w:numId="22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4"/>
  </w:num>
  <w:num w:numId="225">
    <w:abstractNumId w:val="152"/>
  </w:num>
  <w:num w:numId="226">
    <w:abstractNumId w:val="114"/>
  </w:num>
  <w:num w:numId="227">
    <w:abstractNumId w:val="352"/>
  </w:num>
  <w:num w:numId="228">
    <w:abstractNumId w:val="338"/>
  </w:num>
  <w:num w:numId="229">
    <w:abstractNumId w:val="215"/>
  </w:num>
  <w:num w:numId="230">
    <w:abstractNumId w:val="248"/>
  </w:num>
  <w:num w:numId="231">
    <w:abstractNumId w:val="363"/>
  </w:num>
  <w:num w:numId="232">
    <w:abstractNumId w:val="278"/>
  </w:num>
  <w:num w:numId="233">
    <w:abstractNumId w:val="307"/>
  </w:num>
  <w:num w:numId="234">
    <w:abstractNumId w:val="55"/>
  </w:num>
  <w:num w:numId="235">
    <w:abstractNumId w:val="481"/>
  </w:num>
  <w:num w:numId="236">
    <w:abstractNumId w:val="51"/>
  </w:num>
  <w:num w:numId="237">
    <w:abstractNumId w:val="44"/>
  </w:num>
  <w:num w:numId="238">
    <w:abstractNumId w:val="269"/>
  </w:num>
  <w:num w:numId="239">
    <w:abstractNumId w:val="92"/>
  </w:num>
  <w:num w:numId="240">
    <w:abstractNumId w:val="4"/>
  </w:num>
  <w:num w:numId="241">
    <w:abstractNumId w:val="256"/>
  </w:num>
  <w:num w:numId="242">
    <w:abstractNumId w:val="156"/>
  </w:num>
  <w:num w:numId="243">
    <w:abstractNumId w:val="34"/>
  </w:num>
  <w:num w:numId="244">
    <w:abstractNumId w:val="405"/>
  </w:num>
  <w:num w:numId="245">
    <w:abstractNumId w:val="260"/>
  </w:num>
  <w:num w:numId="246">
    <w:abstractNumId w:val="244"/>
  </w:num>
  <w:num w:numId="247">
    <w:abstractNumId w:val="489"/>
  </w:num>
  <w:num w:numId="248">
    <w:abstractNumId w:val="198"/>
  </w:num>
  <w:num w:numId="249">
    <w:abstractNumId w:val="493"/>
  </w:num>
  <w:num w:numId="250">
    <w:abstractNumId w:val="355"/>
  </w:num>
  <w:num w:numId="251">
    <w:abstractNumId w:val="249"/>
  </w:num>
  <w:num w:numId="252">
    <w:abstractNumId w:val="381"/>
  </w:num>
  <w:num w:numId="253">
    <w:abstractNumId w:val="77"/>
  </w:num>
  <w:num w:numId="254">
    <w:abstractNumId w:val="441"/>
  </w:num>
  <w:num w:numId="255">
    <w:abstractNumId w:val="463"/>
  </w:num>
  <w:num w:numId="256">
    <w:abstractNumId w:val="266"/>
  </w:num>
  <w:num w:numId="257">
    <w:abstractNumId w:val="321"/>
  </w:num>
  <w:num w:numId="258">
    <w:abstractNumId w:val="100"/>
  </w:num>
  <w:num w:numId="259">
    <w:abstractNumId w:val="464"/>
  </w:num>
  <w:num w:numId="260">
    <w:abstractNumId w:val="445"/>
  </w:num>
  <w:num w:numId="261">
    <w:abstractNumId w:val="115"/>
  </w:num>
  <w:num w:numId="262">
    <w:abstractNumId w:val="382"/>
  </w:num>
  <w:num w:numId="263">
    <w:abstractNumId w:val="43"/>
  </w:num>
  <w:num w:numId="264">
    <w:abstractNumId w:val="457"/>
  </w:num>
  <w:num w:numId="265">
    <w:abstractNumId w:val="427"/>
  </w:num>
  <w:num w:numId="266">
    <w:abstractNumId w:val="473"/>
  </w:num>
  <w:num w:numId="267">
    <w:abstractNumId w:val="28"/>
  </w:num>
  <w:num w:numId="268">
    <w:abstractNumId w:val="435"/>
  </w:num>
  <w:num w:numId="269">
    <w:abstractNumId w:val="339"/>
  </w:num>
  <w:num w:numId="270">
    <w:abstractNumId w:val="203"/>
  </w:num>
  <w:num w:numId="271">
    <w:abstractNumId w:val="209"/>
  </w:num>
  <w:num w:numId="272">
    <w:abstractNumId w:val="487"/>
  </w:num>
  <w:num w:numId="273">
    <w:abstractNumId w:val="86"/>
  </w:num>
  <w:num w:numId="274">
    <w:abstractNumId w:val="309"/>
  </w:num>
  <w:num w:numId="275">
    <w:abstractNumId w:val="54"/>
  </w:num>
  <w:num w:numId="276">
    <w:abstractNumId w:val="17"/>
  </w:num>
  <w:num w:numId="277">
    <w:abstractNumId w:val="372"/>
  </w:num>
  <w:num w:numId="278">
    <w:abstractNumId w:val="112"/>
  </w:num>
  <w:num w:numId="279">
    <w:abstractNumId w:val="72"/>
  </w:num>
  <w:num w:numId="280">
    <w:abstractNumId w:val="84"/>
  </w:num>
  <w:num w:numId="281">
    <w:abstractNumId w:val="356"/>
  </w:num>
  <w:num w:numId="282">
    <w:abstractNumId w:val="480"/>
  </w:num>
  <w:num w:numId="283">
    <w:abstractNumId w:val="452"/>
  </w:num>
  <w:num w:numId="284">
    <w:abstractNumId w:val="56"/>
  </w:num>
  <w:num w:numId="285">
    <w:abstractNumId w:val="279"/>
  </w:num>
  <w:num w:numId="286">
    <w:abstractNumId w:val="438"/>
  </w:num>
  <w:num w:numId="287">
    <w:abstractNumId w:val="394"/>
  </w:num>
  <w:num w:numId="288">
    <w:abstractNumId w:val="234"/>
  </w:num>
  <w:num w:numId="289">
    <w:abstractNumId w:val="159"/>
  </w:num>
  <w:num w:numId="290">
    <w:abstractNumId w:val="362"/>
  </w:num>
  <w:num w:numId="291">
    <w:abstractNumId w:val="104"/>
  </w:num>
  <w:num w:numId="292">
    <w:abstractNumId w:val="154"/>
  </w:num>
  <w:num w:numId="293">
    <w:abstractNumId w:val="163"/>
  </w:num>
  <w:num w:numId="294">
    <w:abstractNumId w:val="30"/>
  </w:num>
  <w:num w:numId="295">
    <w:abstractNumId w:val="335"/>
  </w:num>
  <w:num w:numId="296">
    <w:abstractNumId w:val="147"/>
  </w:num>
  <w:num w:numId="297">
    <w:abstractNumId w:val="85"/>
  </w:num>
  <w:num w:numId="298">
    <w:abstractNumId w:val="169"/>
  </w:num>
  <w:num w:numId="299">
    <w:abstractNumId w:val="231"/>
  </w:num>
  <w:num w:numId="300">
    <w:abstractNumId w:val="286"/>
  </w:num>
  <w:num w:numId="301">
    <w:abstractNumId w:val="148"/>
  </w:num>
  <w:num w:numId="302">
    <w:abstractNumId w:val="53"/>
  </w:num>
  <w:num w:numId="303">
    <w:abstractNumId w:val="33"/>
  </w:num>
  <w:num w:numId="304">
    <w:abstractNumId w:val="409"/>
  </w:num>
  <w:num w:numId="305">
    <w:abstractNumId w:val="12"/>
  </w:num>
  <w:num w:numId="306">
    <w:abstractNumId w:val="281"/>
  </w:num>
  <w:num w:numId="307">
    <w:abstractNumId w:val="317"/>
  </w:num>
  <w:num w:numId="308">
    <w:abstractNumId w:val="208"/>
  </w:num>
  <w:num w:numId="309">
    <w:abstractNumId w:val="105"/>
  </w:num>
  <w:num w:numId="310">
    <w:abstractNumId w:val="288"/>
  </w:num>
  <w:num w:numId="311">
    <w:abstractNumId w:val="333"/>
  </w:num>
  <w:num w:numId="312">
    <w:abstractNumId w:val="476"/>
  </w:num>
  <w:num w:numId="313">
    <w:abstractNumId w:val="420"/>
  </w:num>
  <w:num w:numId="314">
    <w:abstractNumId w:val="131"/>
  </w:num>
  <w:num w:numId="315">
    <w:abstractNumId w:val="268"/>
  </w:num>
  <w:num w:numId="316">
    <w:abstractNumId w:val="387"/>
  </w:num>
  <w:num w:numId="317">
    <w:abstractNumId w:val="213"/>
  </w:num>
  <w:num w:numId="318">
    <w:abstractNumId w:val="295"/>
  </w:num>
  <w:num w:numId="319">
    <w:abstractNumId w:val="483"/>
  </w:num>
  <w:num w:numId="320">
    <w:abstractNumId w:val="62"/>
  </w:num>
  <w:num w:numId="321">
    <w:abstractNumId w:val="82"/>
  </w:num>
  <w:num w:numId="322">
    <w:abstractNumId w:val="336"/>
  </w:num>
  <w:num w:numId="323">
    <w:abstractNumId w:val="178"/>
  </w:num>
  <w:num w:numId="324">
    <w:abstractNumId w:val="38"/>
  </w:num>
  <w:num w:numId="325">
    <w:abstractNumId w:val="78"/>
  </w:num>
  <w:num w:numId="326">
    <w:abstractNumId w:val="285"/>
  </w:num>
  <w:num w:numId="327">
    <w:abstractNumId w:val="310"/>
  </w:num>
  <w:num w:numId="328">
    <w:abstractNumId w:val="259"/>
  </w:num>
  <w:num w:numId="329">
    <w:abstractNumId w:val="346"/>
  </w:num>
  <w:num w:numId="330">
    <w:abstractNumId w:val="272"/>
  </w:num>
  <w:num w:numId="331">
    <w:abstractNumId w:val="311"/>
  </w:num>
  <w:num w:numId="332">
    <w:abstractNumId w:val="440"/>
  </w:num>
  <w:num w:numId="333">
    <w:abstractNumId w:val="364"/>
  </w:num>
  <w:num w:numId="334">
    <w:abstractNumId w:val="236"/>
  </w:num>
  <w:num w:numId="335">
    <w:abstractNumId w:val="471"/>
  </w:num>
  <w:num w:numId="336">
    <w:abstractNumId w:val="142"/>
  </w:num>
  <w:num w:numId="337">
    <w:abstractNumId w:val="233"/>
  </w:num>
  <w:num w:numId="338">
    <w:abstractNumId w:val="491"/>
  </w:num>
  <w:num w:numId="339">
    <w:abstractNumId w:val="168"/>
  </w:num>
  <w:num w:numId="340">
    <w:abstractNumId w:val="331"/>
  </w:num>
  <w:num w:numId="341">
    <w:abstractNumId w:val="296"/>
  </w:num>
  <w:num w:numId="342">
    <w:abstractNumId w:val="183"/>
  </w:num>
  <w:num w:numId="343">
    <w:abstractNumId w:val="357"/>
  </w:num>
  <w:num w:numId="344">
    <w:abstractNumId w:val="106"/>
  </w:num>
  <w:num w:numId="345">
    <w:abstractNumId w:val="116"/>
  </w:num>
  <w:num w:numId="346">
    <w:abstractNumId w:val="87"/>
  </w:num>
  <w:num w:numId="347">
    <w:abstractNumId w:val="182"/>
  </w:num>
  <w:num w:numId="348">
    <w:abstractNumId w:val="207"/>
  </w:num>
  <w:num w:numId="349">
    <w:abstractNumId w:val="126"/>
  </w:num>
  <w:num w:numId="350">
    <w:abstractNumId w:val="227"/>
  </w:num>
  <w:num w:numId="351">
    <w:abstractNumId w:val="448"/>
  </w:num>
  <w:num w:numId="352">
    <w:abstractNumId w:val="247"/>
  </w:num>
  <w:num w:numId="353">
    <w:abstractNumId w:val="264"/>
  </w:num>
  <w:num w:numId="354">
    <w:abstractNumId w:val="88"/>
  </w:num>
  <w:num w:numId="355">
    <w:abstractNumId w:val="118"/>
  </w:num>
  <w:num w:numId="356">
    <w:abstractNumId w:val="132"/>
  </w:num>
  <w:num w:numId="357">
    <w:abstractNumId w:val="1"/>
  </w:num>
  <w:num w:numId="358">
    <w:abstractNumId w:val="222"/>
  </w:num>
  <w:num w:numId="359">
    <w:abstractNumId w:val="353"/>
  </w:num>
  <w:num w:numId="360">
    <w:abstractNumId w:val="117"/>
  </w:num>
  <w:num w:numId="361">
    <w:abstractNumId w:val="127"/>
  </w:num>
  <w:num w:numId="362">
    <w:abstractNumId w:val="40"/>
  </w:num>
  <w:num w:numId="363">
    <w:abstractNumId w:val="184"/>
  </w:num>
  <w:num w:numId="364">
    <w:abstractNumId w:val="210"/>
  </w:num>
  <w:num w:numId="365">
    <w:abstractNumId w:val="11"/>
  </w:num>
  <w:num w:numId="366">
    <w:abstractNumId w:val="351"/>
  </w:num>
  <w:num w:numId="367">
    <w:abstractNumId w:val="165"/>
  </w:num>
  <w:num w:numId="368">
    <w:abstractNumId w:val="257"/>
  </w:num>
  <w:num w:numId="369">
    <w:abstractNumId w:val="406"/>
  </w:num>
  <w:num w:numId="370">
    <w:abstractNumId w:val="153"/>
  </w:num>
  <w:num w:numId="371">
    <w:abstractNumId w:val="60"/>
  </w:num>
  <w:num w:numId="372">
    <w:abstractNumId w:val="332"/>
  </w:num>
  <w:num w:numId="373">
    <w:abstractNumId w:val="386"/>
  </w:num>
  <w:num w:numId="374">
    <w:abstractNumId w:val="124"/>
  </w:num>
  <w:num w:numId="375">
    <w:abstractNumId w:val="413"/>
  </w:num>
  <w:num w:numId="376">
    <w:abstractNumId w:val="417"/>
  </w:num>
  <w:num w:numId="377">
    <w:abstractNumId w:val="137"/>
  </w:num>
  <w:num w:numId="378">
    <w:abstractNumId w:val="348"/>
  </w:num>
  <w:num w:numId="379">
    <w:abstractNumId w:val="391"/>
  </w:num>
  <w:num w:numId="380">
    <w:abstractNumId w:val="447"/>
  </w:num>
  <w:num w:numId="381">
    <w:abstractNumId w:val="79"/>
  </w:num>
  <w:num w:numId="382">
    <w:abstractNumId w:val="299"/>
  </w:num>
  <w:num w:numId="383">
    <w:abstractNumId w:val="48"/>
  </w:num>
  <w:num w:numId="384">
    <w:abstractNumId w:val="7"/>
  </w:num>
  <w:num w:numId="385">
    <w:abstractNumId w:val="219"/>
  </w:num>
  <w:num w:numId="386">
    <w:abstractNumId w:val="349"/>
  </w:num>
  <w:num w:numId="387">
    <w:abstractNumId w:val="135"/>
  </w:num>
  <w:num w:numId="388">
    <w:abstractNumId w:val="359"/>
  </w:num>
  <w:num w:numId="389">
    <w:abstractNumId w:val="47"/>
  </w:num>
  <w:num w:numId="390">
    <w:abstractNumId w:val="226"/>
  </w:num>
  <w:num w:numId="391">
    <w:abstractNumId w:val="49"/>
  </w:num>
  <w:num w:numId="392">
    <w:abstractNumId w:val="59"/>
  </w:num>
  <w:num w:numId="393">
    <w:abstractNumId w:val="263"/>
  </w:num>
  <w:num w:numId="394">
    <w:abstractNumId w:val="52"/>
  </w:num>
  <w:num w:numId="395">
    <w:abstractNumId w:val="313"/>
  </w:num>
  <w:num w:numId="396">
    <w:abstractNumId w:val="474"/>
  </w:num>
  <w:num w:numId="397">
    <w:abstractNumId w:val="458"/>
  </w:num>
  <w:num w:numId="398">
    <w:abstractNumId w:val="384"/>
  </w:num>
  <w:num w:numId="399">
    <w:abstractNumId w:val="329"/>
  </w:num>
  <w:num w:numId="400">
    <w:abstractNumId w:val="194"/>
  </w:num>
  <w:num w:numId="401">
    <w:abstractNumId w:val="252"/>
  </w:num>
  <w:num w:numId="402">
    <w:abstractNumId w:val="318"/>
  </w:num>
  <w:num w:numId="403">
    <w:abstractNumId w:val="121"/>
  </w:num>
  <w:num w:numId="404">
    <w:abstractNumId w:val="460"/>
  </w:num>
  <w:num w:numId="405">
    <w:abstractNumId w:val="319"/>
  </w:num>
  <w:num w:numId="406">
    <w:abstractNumId w:val="343"/>
  </w:num>
  <w:num w:numId="407">
    <w:abstractNumId w:val="103"/>
  </w:num>
  <w:num w:numId="408">
    <w:abstractNumId w:val="284"/>
  </w:num>
  <w:num w:numId="409">
    <w:abstractNumId w:val="320"/>
  </w:num>
  <w:num w:numId="410">
    <w:abstractNumId w:val="22"/>
  </w:num>
  <w:num w:numId="411">
    <w:abstractNumId w:val="250"/>
  </w:num>
  <w:num w:numId="412">
    <w:abstractNumId w:val="326"/>
  </w:num>
  <w:num w:numId="413">
    <w:abstractNumId w:val="430"/>
  </w:num>
  <w:num w:numId="414">
    <w:abstractNumId w:val="475"/>
  </w:num>
  <w:num w:numId="415">
    <w:abstractNumId w:val="162"/>
  </w:num>
  <w:num w:numId="416">
    <w:abstractNumId w:val="306"/>
  </w:num>
  <w:num w:numId="417">
    <w:abstractNumId w:val="365"/>
  </w:num>
  <w:num w:numId="418">
    <w:abstractNumId w:val="75"/>
  </w:num>
  <w:num w:numId="419">
    <w:abstractNumId w:val="389"/>
  </w:num>
  <w:num w:numId="420">
    <w:abstractNumId w:val="287"/>
  </w:num>
  <w:num w:numId="421">
    <w:abstractNumId w:val="107"/>
  </w:num>
  <w:num w:numId="422">
    <w:abstractNumId w:val="111"/>
  </w:num>
  <w:num w:numId="423">
    <w:abstractNumId w:val="63"/>
  </w:num>
  <w:num w:numId="424">
    <w:abstractNumId w:val="181"/>
  </w:num>
  <w:num w:numId="425">
    <w:abstractNumId w:val="225"/>
  </w:num>
  <w:num w:numId="426">
    <w:abstractNumId w:val="122"/>
  </w:num>
  <w:num w:numId="427">
    <w:abstractNumId w:val="157"/>
  </w:num>
  <w:num w:numId="428">
    <w:abstractNumId w:val="325"/>
  </w:num>
  <w:num w:numId="429">
    <w:abstractNumId w:val="67"/>
  </w:num>
  <w:num w:numId="430">
    <w:abstractNumId w:val="277"/>
  </w:num>
  <w:num w:numId="431">
    <w:abstractNumId w:val="220"/>
  </w:num>
  <w:num w:numId="432">
    <w:abstractNumId w:val="446"/>
  </w:num>
  <w:num w:numId="433">
    <w:abstractNumId w:val="191"/>
  </w:num>
  <w:num w:numId="434">
    <w:abstractNumId w:val="76"/>
  </w:num>
  <w:num w:numId="435">
    <w:abstractNumId w:val="125"/>
  </w:num>
  <w:num w:numId="436">
    <w:abstractNumId w:val="9"/>
  </w:num>
  <w:num w:numId="437">
    <w:abstractNumId w:val="255"/>
  </w:num>
  <w:num w:numId="438">
    <w:abstractNumId w:val="18"/>
  </w:num>
  <w:num w:numId="439">
    <w:abstractNumId w:val="80"/>
  </w:num>
  <w:num w:numId="440">
    <w:abstractNumId w:val="192"/>
  </w:num>
  <w:num w:numId="441">
    <w:abstractNumId w:val="16"/>
  </w:num>
  <w:num w:numId="442">
    <w:abstractNumId w:val="109"/>
  </w:num>
  <w:num w:numId="443">
    <w:abstractNumId w:val="459"/>
  </w:num>
  <w:num w:numId="444">
    <w:abstractNumId w:val="486"/>
  </w:num>
  <w:num w:numId="445">
    <w:abstractNumId w:val="361"/>
  </w:num>
  <w:num w:numId="446">
    <w:abstractNumId w:val="70"/>
  </w:num>
  <w:num w:numId="447">
    <w:abstractNumId w:val="240"/>
  </w:num>
  <w:num w:numId="448">
    <w:abstractNumId w:val="396"/>
  </w:num>
  <w:num w:numId="449">
    <w:abstractNumId w:val="358"/>
  </w:num>
  <w:num w:numId="450">
    <w:abstractNumId w:val="246"/>
  </w:num>
  <w:num w:numId="451">
    <w:abstractNumId w:val="143"/>
  </w:num>
  <w:num w:numId="452">
    <w:abstractNumId w:val="294"/>
  </w:num>
  <w:num w:numId="453">
    <w:abstractNumId w:val="50"/>
  </w:num>
  <w:num w:numId="454">
    <w:abstractNumId w:val="267"/>
  </w:num>
  <w:num w:numId="45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5"/>
  </w:num>
  <w:num w:numId="457">
    <w:abstractNumId w:val="429"/>
  </w:num>
  <w:num w:numId="458">
    <w:abstractNumId w:val="467"/>
  </w:num>
  <w:num w:numId="459">
    <w:abstractNumId w:val="119"/>
  </w:num>
  <w:num w:numId="460">
    <w:abstractNumId w:val="197"/>
  </w:num>
  <w:num w:numId="461">
    <w:abstractNumId w:val="35"/>
  </w:num>
  <w:num w:numId="462">
    <w:abstractNumId w:val="437"/>
  </w:num>
  <w:num w:numId="463">
    <w:abstractNumId w:val="167"/>
  </w:num>
  <w:num w:numId="464">
    <w:abstractNumId w:val="228"/>
  </w:num>
  <w:num w:numId="465">
    <w:abstractNumId w:val="57"/>
  </w:num>
  <w:num w:numId="466">
    <w:abstractNumId w:val="242"/>
  </w:num>
  <w:num w:numId="467">
    <w:abstractNumId w:val="176"/>
  </w:num>
  <w:num w:numId="468">
    <w:abstractNumId w:val="161"/>
  </w:num>
  <w:num w:numId="469">
    <w:abstractNumId w:val="398"/>
  </w:num>
  <w:num w:numId="470">
    <w:abstractNumId w:val="200"/>
  </w:num>
  <w:num w:numId="471">
    <w:abstractNumId w:val="42"/>
  </w:num>
  <w:num w:numId="472">
    <w:abstractNumId w:val="383"/>
  </w:num>
  <w:num w:numId="473">
    <w:abstractNumId w:val="276"/>
  </w:num>
  <w:num w:numId="474">
    <w:abstractNumId w:val="340"/>
  </w:num>
  <w:num w:numId="475">
    <w:abstractNumId w:val="134"/>
  </w:num>
  <w:num w:numId="476">
    <w:abstractNumId w:val="133"/>
  </w:num>
  <w:num w:numId="477">
    <w:abstractNumId w:val="91"/>
  </w:num>
  <w:num w:numId="478">
    <w:abstractNumId w:val="273"/>
  </w:num>
  <w:num w:numId="479">
    <w:abstractNumId w:val="419"/>
  </w:num>
  <w:num w:numId="480">
    <w:abstractNumId w:val="403"/>
  </w:num>
  <w:num w:numId="481">
    <w:abstractNumId w:val="334"/>
  </w:num>
  <w:num w:numId="482">
    <w:abstractNumId w:val="39"/>
  </w:num>
  <w:num w:numId="483">
    <w:abstractNumId w:val="19"/>
  </w:num>
  <w:num w:numId="484">
    <w:abstractNumId w:val="377"/>
  </w:num>
  <w:num w:numId="485">
    <w:abstractNumId w:val="327"/>
  </w:num>
  <w:num w:numId="486">
    <w:abstractNumId w:val="453"/>
  </w:num>
  <w:num w:numId="487">
    <w:abstractNumId w:val="238"/>
  </w:num>
  <w:num w:numId="488">
    <w:abstractNumId w:val="316"/>
  </w:num>
  <w:num w:numId="489">
    <w:abstractNumId w:val="434"/>
  </w:num>
  <w:num w:numId="490">
    <w:abstractNumId w:val="314"/>
  </w:num>
  <w:num w:numId="491">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412"/>
  </w:num>
  <w:num w:numId="493">
    <w:abstractNumId w:val="81"/>
  </w:num>
  <w:num w:numId="494">
    <w:abstractNumId w:val="469"/>
  </w:num>
  <w:num w:numId="495">
    <w:abstractNumId w:val="0"/>
    <w:lvlOverride w:ilvl="0">
      <w:lvl w:ilvl="0">
        <w:numFmt w:val="bullet"/>
        <w:lvlText w:val=""/>
        <w:legacy w:legacy="1" w:legacySpace="0" w:legacyIndent="0"/>
        <w:lvlJc w:val="left"/>
        <w:rPr>
          <w:rFonts w:ascii="Symbol" w:hAnsi="Symbol" w:cs="Symbol" w:hint="default"/>
        </w:rPr>
      </w:lvl>
    </w:lvlOverride>
  </w:num>
  <w:num w:numId="496">
    <w:abstractNumId w:val="237"/>
  </w:num>
  <w:num w:numId="497">
    <w:abstractNumId w:val="422"/>
  </w:num>
  <w:num w:numId="498">
    <w:abstractNumId w:val="454"/>
  </w:num>
  <w:numIdMacAtCleanup w:val="4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en-AU" w:vendorID="64" w:dllVersion="0" w:nlCheck="1" w:checkStyle="0"/>
  <w:activeWritingStyle w:appName="MSWord" w:lang="en-CA" w:vendorID="64" w:dllVersion="0" w:nlCheck="1" w:checkStyle="0"/>
  <w:activeWritingStyle w:appName="MSWord" w:lang="en-IE"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IE"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n-CA"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32B3"/>
    <w:rsid w:val="00001753"/>
    <w:rsid w:val="00001880"/>
    <w:rsid w:val="00003D75"/>
    <w:rsid w:val="000049D8"/>
    <w:rsid w:val="000062AE"/>
    <w:rsid w:val="000077C5"/>
    <w:rsid w:val="00007EF3"/>
    <w:rsid w:val="000125BA"/>
    <w:rsid w:val="000132CC"/>
    <w:rsid w:val="0001347D"/>
    <w:rsid w:val="000166DE"/>
    <w:rsid w:val="000176FD"/>
    <w:rsid w:val="000204A9"/>
    <w:rsid w:val="00020961"/>
    <w:rsid w:val="000232B3"/>
    <w:rsid w:val="00023BC1"/>
    <w:rsid w:val="00023ECC"/>
    <w:rsid w:val="00024122"/>
    <w:rsid w:val="000248D1"/>
    <w:rsid w:val="000249A5"/>
    <w:rsid w:val="00031047"/>
    <w:rsid w:val="000320F1"/>
    <w:rsid w:val="00032619"/>
    <w:rsid w:val="00032B93"/>
    <w:rsid w:val="00033AAC"/>
    <w:rsid w:val="00033E14"/>
    <w:rsid w:val="000340EE"/>
    <w:rsid w:val="0003482A"/>
    <w:rsid w:val="00034A9E"/>
    <w:rsid w:val="00035408"/>
    <w:rsid w:val="0003694E"/>
    <w:rsid w:val="00036C01"/>
    <w:rsid w:val="00037C86"/>
    <w:rsid w:val="0004009C"/>
    <w:rsid w:val="0004016E"/>
    <w:rsid w:val="0004044A"/>
    <w:rsid w:val="00042A08"/>
    <w:rsid w:val="0004482A"/>
    <w:rsid w:val="00046200"/>
    <w:rsid w:val="0004689D"/>
    <w:rsid w:val="00046C09"/>
    <w:rsid w:val="000477D1"/>
    <w:rsid w:val="00047BD0"/>
    <w:rsid w:val="00050F81"/>
    <w:rsid w:val="000513D6"/>
    <w:rsid w:val="000532BE"/>
    <w:rsid w:val="00053A88"/>
    <w:rsid w:val="00054A5C"/>
    <w:rsid w:val="00057958"/>
    <w:rsid w:val="000608CF"/>
    <w:rsid w:val="00060BA8"/>
    <w:rsid w:val="00061B35"/>
    <w:rsid w:val="00061D1D"/>
    <w:rsid w:val="0006266F"/>
    <w:rsid w:val="0006290F"/>
    <w:rsid w:val="00062F66"/>
    <w:rsid w:val="00063554"/>
    <w:rsid w:val="00065178"/>
    <w:rsid w:val="000670AC"/>
    <w:rsid w:val="00070353"/>
    <w:rsid w:val="00070886"/>
    <w:rsid w:val="0007162A"/>
    <w:rsid w:val="0007214D"/>
    <w:rsid w:val="00074282"/>
    <w:rsid w:val="000747A5"/>
    <w:rsid w:val="000759C7"/>
    <w:rsid w:val="0007687C"/>
    <w:rsid w:val="00077F2F"/>
    <w:rsid w:val="00082A61"/>
    <w:rsid w:val="00082FF5"/>
    <w:rsid w:val="000830C8"/>
    <w:rsid w:val="000848FD"/>
    <w:rsid w:val="0008620A"/>
    <w:rsid w:val="0008749C"/>
    <w:rsid w:val="00087896"/>
    <w:rsid w:val="00087C50"/>
    <w:rsid w:val="00092227"/>
    <w:rsid w:val="00092D93"/>
    <w:rsid w:val="00093197"/>
    <w:rsid w:val="0009497C"/>
    <w:rsid w:val="00094D56"/>
    <w:rsid w:val="00095B28"/>
    <w:rsid w:val="00095CB0"/>
    <w:rsid w:val="000967A2"/>
    <w:rsid w:val="00096C57"/>
    <w:rsid w:val="00097018"/>
    <w:rsid w:val="000A07DA"/>
    <w:rsid w:val="000A0F70"/>
    <w:rsid w:val="000A1719"/>
    <w:rsid w:val="000A20F1"/>
    <w:rsid w:val="000A23B3"/>
    <w:rsid w:val="000A3427"/>
    <w:rsid w:val="000A3949"/>
    <w:rsid w:val="000A3969"/>
    <w:rsid w:val="000A408E"/>
    <w:rsid w:val="000A4484"/>
    <w:rsid w:val="000B22F5"/>
    <w:rsid w:val="000B38F5"/>
    <w:rsid w:val="000B404F"/>
    <w:rsid w:val="000B430E"/>
    <w:rsid w:val="000B501E"/>
    <w:rsid w:val="000C17F5"/>
    <w:rsid w:val="000C2DA3"/>
    <w:rsid w:val="000C36A1"/>
    <w:rsid w:val="000C405C"/>
    <w:rsid w:val="000C478F"/>
    <w:rsid w:val="000C4CF1"/>
    <w:rsid w:val="000D075D"/>
    <w:rsid w:val="000D118B"/>
    <w:rsid w:val="000D2ADF"/>
    <w:rsid w:val="000D2B14"/>
    <w:rsid w:val="000D4E15"/>
    <w:rsid w:val="000D59F8"/>
    <w:rsid w:val="000D71BF"/>
    <w:rsid w:val="000E0366"/>
    <w:rsid w:val="000E0D94"/>
    <w:rsid w:val="000E1E12"/>
    <w:rsid w:val="000E2701"/>
    <w:rsid w:val="000E32D8"/>
    <w:rsid w:val="000E3D27"/>
    <w:rsid w:val="000E3D86"/>
    <w:rsid w:val="000E4010"/>
    <w:rsid w:val="000E441E"/>
    <w:rsid w:val="000E527E"/>
    <w:rsid w:val="000E5B32"/>
    <w:rsid w:val="000E7A2D"/>
    <w:rsid w:val="000F1541"/>
    <w:rsid w:val="000F1C64"/>
    <w:rsid w:val="000F1DE1"/>
    <w:rsid w:val="000F319F"/>
    <w:rsid w:val="000F361B"/>
    <w:rsid w:val="000F3684"/>
    <w:rsid w:val="000F3AA0"/>
    <w:rsid w:val="000F3D1A"/>
    <w:rsid w:val="000F46AD"/>
    <w:rsid w:val="000F4E90"/>
    <w:rsid w:val="000F4F54"/>
    <w:rsid w:val="000F54C1"/>
    <w:rsid w:val="000F5985"/>
    <w:rsid w:val="000F5A5A"/>
    <w:rsid w:val="000F65D6"/>
    <w:rsid w:val="00102B56"/>
    <w:rsid w:val="00102DE0"/>
    <w:rsid w:val="001031C0"/>
    <w:rsid w:val="00103880"/>
    <w:rsid w:val="0010535F"/>
    <w:rsid w:val="00105A83"/>
    <w:rsid w:val="001061CA"/>
    <w:rsid w:val="00106F06"/>
    <w:rsid w:val="00107443"/>
    <w:rsid w:val="0011068A"/>
    <w:rsid w:val="00112986"/>
    <w:rsid w:val="00113AF7"/>
    <w:rsid w:val="00115C2D"/>
    <w:rsid w:val="0011655D"/>
    <w:rsid w:val="001175D4"/>
    <w:rsid w:val="0012007E"/>
    <w:rsid w:val="001207D2"/>
    <w:rsid w:val="00120BD5"/>
    <w:rsid w:val="001210BF"/>
    <w:rsid w:val="0012165E"/>
    <w:rsid w:val="001216CC"/>
    <w:rsid w:val="00121706"/>
    <w:rsid w:val="00121C9B"/>
    <w:rsid w:val="0012205F"/>
    <w:rsid w:val="00122E76"/>
    <w:rsid w:val="0012326C"/>
    <w:rsid w:val="0012333D"/>
    <w:rsid w:val="001235F2"/>
    <w:rsid w:val="0012577A"/>
    <w:rsid w:val="00125B0E"/>
    <w:rsid w:val="00126DFA"/>
    <w:rsid w:val="00127854"/>
    <w:rsid w:val="00130805"/>
    <w:rsid w:val="001314C0"/>
    <w:rsid w:val="001317A6"/>
    <w:rsid w:val="001319A6"/>
    <w:rsid w:val="001341E5"/>
    <w:rsid w:val="00134239"/>
    <w:rsid w:val="0013623B"/>
    <w:rsid w:val="00136A8A"/>
    <w:rsid w:val="001433F0"/>
    <w:rsid w:val="00143A30"/>
    <w:rsid w:val="00144493"/>
    <w:rsid w:val="00146B7B"/>
    <w:rsid w:val="00147419"/>
    <w:rsid w:val="001474AD"/>
    <w:rsid w:val="00147EC7"/>
    <w:rsid w:val="00153F03"/>
    <w:rsid w:val="00154C6E"/>
    <w:rsid w:val="00154CC9"/>
    <w:rsid w:val="00155613"/>
    <w:rsid w:val="00155677"/>
    <w:rsid w:val="001556FC"/>
    <w:rsid w:val="0015650E"/>
    <w:rsid w:val="00156871"/>
    <w:rsid w:val="00157487"/>
    <w:rsid w:val="00157C4C"/>
    <w:rsid w:val="00157F28"/>
    <w:rsid w:val="00160816"/>
    <w:rsid w:val="00160A94"/>
    <w:rsid w:val="00161038"/>
    <w:rsid w:val="00161237"/>
    <w:rsid w:val="001612B2"/>
    <w:rsid w:val="00161433"/>
    <w:rsid w:val="00163114"/>
    <w:rsid w:val="00164E6A"/>
    <w:rsid w:val="00165390"/>
    <w:rsid w:val="00166BB3"/>
    <w:rsid w:val="00167DDD"/>
    <w:rsid w:val="001702D8"/>
    <w:rsid w:val="00171D76"/>
    <w:rsid w:val="00172DB4"/>
    <w:rsid w:val="00173CEC"/>
    <w:rsid w:val="00174327"/>
    <w:rsid w:val="0017697F"/>
    <w:rsid w:val="0017698A"/>
    <w:rsid w:val="00177B84"/>
    <w:rsid w:val="00180496"/>
    <w:rsid w:val="00181798"/>
    <w:rsid w:val="0018235F"/>
    <w:rsid w:val="001827A3"/>
    <w:rsid w:val="00182A07"/>
    <w:rsid w:val="001837F3"/>
    <w:rsid w:val="0018402A"/>
    <w:rsid w:val="00185AB2"/>
    <w:rsid w:val="00185F83"/>
    <w:rsid w:val="00186928"/>
    <w:rsid w:val="0018697F"/>
    <w:rsid w:val="00186B43"/>
    <w:rsid w:val="001878B7"/>
    <w:rsid w:val="00191319"/>
    <w:rsid w:val="001917FF"/>
    <w:rsid w:val="0019192F"/>
    <w:rsid w:val="00193886"/>
    <w:rsid w:val="00193F16"/>
    <w:rsid w:val="001960AC"/>
    <w:rsid w:val="001963D8"/>
    <w:rsid w:val="001A0896"/>
    <w:rsid w:val="001A0FBA"/>
    <w:rsid w:val="001A2126"/>
    <w:rsid w:val="001A27EA"/>
    <w:rsid w:val="001A3E5C"/>
    <w:rsid w:val="001A4D11"/>
    <w:rsid w:val="001A59B6"/>
    <w:rsid w:val="001A59DC"/>
    <w:rsid w:val="001A5F98"/>
    <w:rsid w:val="001A7125"/>
    <w:rsid w:val="001B06BF"/>
    <w:rsid w:val="001B0914"/>
    <w:rsid w:val="001B0E44"/>
    <w:rsid w:val="001B260E"/>
    <w:rsid w:val="001B504F"/>
    <w:rsid w:val="001B52F1"/>
    <w:rsid w:val="001B5994"/>
    <w:rsid w:val="001B7D8D"/>
    <w:rsid w:val="001C03C9"/>
    <w:rsid w:val="001C06C0"/>
    <w:rsid w:val="001C0EC8"/>
    <w:rsid w:val="001C12CE"/>
    <w:rsid w:val="001C1F1E"/>
    <w:rsid w:val="001C20D5"/>
    <w:rsid w:val="001C21A9"/>
    <w:rsid w:val="001C2403"/>
    <w:rsid w:val="001C2848"/>
    <w:rsid w:val="001C2BB5"/>
    <w:rsid w:val="001C435C"/>
    <w:rsid w:val="001C45BF"/>
    <w:rsid w:val="001C52A9"/>
    <w:rsid w:val="001C6DCD"/>
    <w:rsid w:val="001C7290"/>
    <w:rsid w:val="001C7F86"/>
    <w:rsid w:val="001D050A"/>
    <w:rsid w:val="001D0511"/>
    <w:rsid w:val="001D0CDB"/>
    <w:rsid w:val="001D20CE"/>
    <w:rsid w:val="001D301D"/>
    <w:rsid w:val="001D3BDE"/>
    <w:rsid w:val="001D4169"/>
    <w:rsid w:val="001D65F6"/>
    <w:rsid w:val="001D6E46"/>
    <w:rsid w:val="001D6F8D"/>
    <w:rsid w:val="001E1A9E"/>
    <w:rsid w:val="001E29FE"/>
    <w:rsid w:val="001E334D"/>
    <w:rsid w:val="001E4D0F"/>
    <w:rsid w:val="001E5A72"/>
    <w:rsid w:val="001E64D5"/>
    <w:rsid w:val="001E7E0D"/>
    <w:rsid w:val="001F11CA"/>
    <w:rsid w:val="001F125C"/>
    <w:rsid w:val="001F1E62"/>
    <w:rsid w:val="001F2D66"/>
    <w:rsid w:val="001F44D6"/>
    <w:rsid w:val="001F4E6C"/>
    <w:rsid w:val="001F4E80"/>
    <w:rsid w:val="001F6468"/>
    <w:rsid w:val="001F65FA"/>
    <w:rsid w:val="001F6A80"/>
    <w:rsid w:val="001F6DAC"/>
    <w:rsid w:val="001F76EF"/>
    <w:rsid w:val="00200F30"/>
    <w:rsid w:val="00200F73"/>
    <w:rsid w:val="002010AF"/>
    <w:rsid w:val="00201265"/>
    <w:rsid w:val="00201908"/>
    <w:rsid w:val="00201BBA"/>
    <w:rsid w:val="002028E6"/>
    <w:rsid w:val="00205DB0"/>
    <w:rsid w:val="002106AF"/>
    <w:rsid w:val="002111AE"/>
    <w:rsid w:val="00211C90"/>
    <w:rsid w:val="002121EF"/>
    <w:rsid w:val="00213E98"/>
    <w:rsid w:val="00221277"/>
    <w:rsid w:val="00223981"/>
    <w:rsid w:val="00224A3A"/>
    <w:rsid w:val="00224CF4"/>
    <w:rsid w:val="0022508D"/>
    <w:rsid w:val="002261A0"/>
    <w:rsid w:val="00226426"/>
    <w:rsid w:val="00227FBE"/>
    <w:rsid w:val="002311BD"/>
    <w:rsid w:val="00231356"/>
    <w:rsid w:val="00231525"/>
    <w:rsid w:val="00231ED6"/>
    <w:rsid w:val="002322A7"/>
    <w:rsid w:val="0023260A"/>
    <w:rsid w:val="00233138"/>
    <w:rsid w:val="0023428C"/>
    <w:rsid w:val="0023439E"/>
    <w:rsid w:val="0023550B"/>
    <w:rsid w:val="002357F1"/>
    <w:rsid w:val="00235801"/>
    <w:rsid w:val="002360FD"/>
    <w:rsid w:val="00237250"/>
    <w:rsid w:val="00244390"/>
    <w:rsid w:val="00244FF4"/>
    <w:rsid w:val="00245A02"/>
    <w:rsid w:val="0024610A"/>
    <w:rsid w:val="00246867"/>
    <w:rsid w:val="00246F16"/>
    <w:rsid w:val="00247CE2"/>
    <w:rsid w:val="00250BF0"/>
    <w:rsid w:val="00250E7D"/>
    <w:rsid w:val="002511CA"/>
    <w:rsid w:val="00251F13"/>
    <w:rsid w:val="00252820"/>
    <w:rsid w:val="002547AB"/>
    <w:rsid w:val="00254F04"/>
    <w:rsid w:val="00255AA3"/>
    <w:rsid w:val="00261904"/>
    <w:rsid w:val="00262BCC"/>
    <w:rsid w:val="00264288"/>
    <w:rsid w:val="00264A1B"/>
    <w:rsid w:val="002668F1"/>
    <w:rsid w:val="00266D2B"/>
    <w:rsid w:val="00271D75"/>
    <w:rsid w:val="002733AB"/>
    <w:rsid w:val="0027543E"/>
    <w:rsid w:val="002756ED"/>
    <w:rsid w:val="00275E3D"/>
    <w:rsid w:val="00275EE8"/>
    <w:rsid w:val="00276423"/>
    <w:rsid w:val="0027743A"/>
    <w:rsid w:val="00277481"/>
    <w:rsid w:val="0028046A"/>
    <w:rsid w:val="00280C43"/>
    <w:rsid w:val="00281033"/>
    <w:rsid w:val="002814D8"/>
    <w:rsid w:val="00281759"/>
    <w:rsid w:val="00282843"/>
    <w:rsid w:val="0028329D"/>
    <w:rsid w:val="00283A7F"/>
    <w:rsid w:val="00283BCD"/>
    <w:rsid w:val="00284C1B"/>
    <w:rsid w:val="002855BF"/>
    <w:rsid w:val="00286370"/>
    <w:rsid w:val="002866A5"/>
    <w:rsid w:val="00286B80"/>
    <w:rsid w:val="00286DD5"/>
    <w:rsid w:val="002873F9"/>
    <w:rsid w:val="00291406"/>
    <w:rsid w:val="002914F4"/>
    <w:rsid w:val="002947C0"/>
    <w:rsid w:val="00294CD8"/>
    <w:rsid w:val="00295087"/>
    <w:rsid w:val="0029515B"/>
    <w:rsid w:val="002952F8"/>
    <w:rsid w:val="00295850"/>
    <w:rsid w:val="0029677A"/>
    <w:rsid w:val="002A0954"/>
    <w:rsid w:val="002A244F"/>
    <w:rsid w:val="002A27CB"/>
    <w:rsid w:val="002A311A"/>
    <w:rsid w:val="002A3506"/>
    <w:rsid w:val="002A57A8"/>
    <w:rsid w:val="002A6120"/>
    <w:rsid w:val="002A6333"/>
    <w:rsid w:val="002A64AC"/>
    <w:rsid w:val="002A6F1D"/>
    <w:rsid w:val="002B118E"/>
    <w:rsid w:val="002B5E81"/>
    <w:rsid w:val="002B6921"/>
    <w:rsid w:val="002B75FD"/>
    <w:rsid w:val="002B763D"/>
    <w:rsid w:val="002C102D"/>
    <w:rsid w:val="002C154E"/>
    <w:rsid w:val="002C1A05"/>
    <w:rsid w:val="002C4FCC"/>
    <w:rsid w:val="002C5908"/>
    <w:rsid w:val="002C5B35"/>
    <w:rsid w:val="002C60E5"/>
    <w:rsid w:val="002C64E3"/>
    <w:rsid w:val="002C6C66"/>
    <w:rsid w:val="002C73E9"/>
    <w:rsid w:val="002D058B"/>
    <w:rsid w:val="002D112F"/>
    <w:rsid w:val="002D2969"/>
    <w:rsid w:val="002D5F09"/>
    <w:rsid w:val="002D7220"/>
    <w:rsid w:val="002D7430"/>
    <w:rsid w:val="002E1093"/>
    <w:rsid w:val="002E3C18"/>
    <w:rsid w:val="002E3DB9"/>
    <w:rsid w:val="002E4AAA"/>
    <w:rsid w:val="002E5A56"/>
    <w:rsid w:val="002E64AB"/>
    <w:rsid w:val="002E6C3E"/>
    <w:rsid w:val="002E7C79"/>
    <w:rsid w:val="002F30F4"/>
    <w:rsid w:val="002F324B"/>
    <w:rsid w:val="002F3EC6"/>
    <w:rsid w:val="002F486A"/>
    <w:rsid w:val="002F4F82"/>
    <w:rsid w:val="002F5488"/>
    <w:rsid w:val="002F7BC7"/>
    <w:rsid w:val="00300844"/>
    <w:rsid w:val="00300A26"/>
    <w:rsid w:val="00300F14"/>
    <w:rsid w:val="00301E21"/>
    <w:rsid w:val="00302B75"/>
    <w:rsid w:val="00302CB8"/>
    <w:rsid w:val="003031DD"/>
    <w:rsid w:val="00303C10"/>
    <w:rsid w:val="0030567B"/>
    <w:rsid w:val="00305CA3"/>
    <w:rsid w:val="0030617A"/>
    <w:rsid w:val="00306E52"/>
    <w:rsid w:val="0030740F"/>
    <w:rsid w:val="00307B49"/>
    <w:rsid w:val="0031021B"/>
    <w:rsid w:val="003111FB"/>
    <w:rsid w:val="003125C6"/>
    <w:rsid w:val="00313633"/>
    <w:rsid w:val="003151E8"/>
    <w:rsid w:val="0031631D"/>
    <w:rsid w:val="00317297"/>
    <w:rsid w:val="0032344B"/>
    <w:rsid w:val="0032401A"/>
    <w:rsid w:val="00326AB3"/>
    <w:rsid w:val="003278CA"/>
    <w:rsid w:val="00327CF0"/>
    <w:rsid w:val="00331952"/>
    <w:rsid w:val="00332327"/>
    <w:rsid w:val="0033360C"/>
    <w:rsid w:val="003337CA"/>
    <w:rsid w:val="003346E3"/>
    <w:rsid w:val="00334B6D"/>
    <w:rsid w:val="0033590B"/>
    <w:rsid w:val="00337EFD"/>
    <w:rsid w:val="00337F44"/>
    <w:rsid w:val="003402DB"/>
    <w:rsid w:val="00342C16"/>
    <w:rsid w:val="00343573"/>
    <w:rsid w:val="0034375F"/>
    <w:rsid w:val="00344A52"/>
    <w:rsid w:val="00345E97"/>
    <w:rsid w:val="003476EE"/>
    <w:rsid w:val="00347D53"/>
    <w:rsid w:val="00350651"/>
    <w:rsid w:val="00351A85"/>
    <w:rsid w:val="00351F85"/>
    <w:rsid w:val="00352654"/>
    <w:rsid w:val="00354CBE"/>
    <w:rsid w:val="00357285"/>
    <w:rsid w:val="0035757C"/>
    <w:rsid w:val="0036081C"/>
    <w:rsid w:val="00361FC9"/>
    <w:rsid w:val="00365275"/>
    <w:rsid w:val="00367863"/>
    <w:rsid w:val="0037002B"/>
    <w:rsid w:val="0037092C"/>
    <w:rsid w:val="00370EBE"/>
    <w:rsid w:val="003725DD"/>
    <w:rsid w:val="00372944"/>
    <w:rsid w:val="00372B8F"/>
    <w:rsid w:val="00372EAC"/>
    <w:rsid w:val="00374382"/>
    <w:rsid w:val="003747F4"/>
    <w:rsid w:val="00374C5C"/>
    <w:rsid w:val="003758DB"/>
    <w:rsid w:val="00377CDA"/>
    <w:rsid w:val="0038021A"/>
    <w:rsid w:val="00381157"/>
    <w:rsid w:val="00381573"/>
    <w:rsid w:val="0038417D"/>
    <w:rsid w:val="00384DB8"/>
    <w:rsid w:val="00386265"/>
    <w:rsid w:val="003877BB"/>
    <w:rsid w:val="00387C84"/>
    <w:rsid w:val="00387EC0"/>
    <w:rsid w:val="00390A9A"/>
    <w:rsid w:val="00391AAF"/>
    <w:rsid w:val="0039200B"/>
    <w:rsid w:val="00392BAF"/>
    <w:rsid w:val="00393806"/>
    <w:rsid w:val="0039444D"/>
    <w:rsid w:val="00394595"/>
    <w:rsid w:val="00394F20"/>
    <w:rsid w:val="00394FDB"/>
    <w:rsid w:val="00395A57"/>
    <w:rsid w:val="00396398"/>
    <w:rsid w:val="00396FAA"/>
    <w:rsid w:val="00397EBC"/>
    <w:rsid w:val="003A0363"/>
    <w:rsid w:val="003A17A0"/>
    <w:rsid w:val="003A17D7"/>
    <w:rsid w:val="003A27DE"/>
    <w:rsid w:val="003A27E5"/>
    <w:rsid w:val="003A3BE0"/>
    <w:rsid w:val="003A3C92"/>
    <w:rsid w:val="003A3FE0"/>
    <w:rsid w:val="003A4853"/>
    <w:rsid w:val="003A5B63"/>
    <w:rsid w:val="003A6933"/>
    <w:rsid w:val="003A6A31"/>
    <w:rsid w:val="003B179B"/>
    <w:rsid w:val="003B248E"/>
    <w:rsid w:val="003B3487"/>
    <w:rsid w:val="003B35FC"/>
    <w:rsid w:val="003B39F5"/>
    <w:rsid w:val="003B4875"/>
    <w:rsid w:val="003B702D"/>
    <w:rsid w:val="003B7A0F"/>
    <w:rsid w:val="003C1130"/>
    <w:rsid w:val="003C1869"/>
    <w:rsid w:val="003C1A4B"/>
    <w:rsid w:val="003C1F11"/>
    <w:rsid w:val="003C25B3"/>
    <w:rsid w:val="003C2BB1"/>
    <w:rsid w:val="003C3A91"/>
    <w:rsid w:val="003C3C31"/>
    <w:rsid w:val="003C4030"/>
    <w:rsid w:val="003C473E"/>
    <w:rsid w:val="003C5083"/>
    <w:rsid w:val="003C5875"/>
    <w:rsid w:val="003C5F2E"/>
    <w:rsid w:val="003C6534"/>
    <w:rsid w:val="003C67F7"/>
    <w:rsid w:val="003C7B95"/>
    <w:rsid w:val="003C7C52"/>
    <w:rsid w:val="003D10F6"/>
    <w:rsid w:val="003D1A8E"/>
    <w:rsid w:val="003D1B44"/>
    <w:rsid w:val="003D2CA9"/>
    <w:rsid w:val="003D336F"/>
    <w:rsid w:val="003D3547"/>
    <w:rsid w:val="003D5EFB"/>
    <w:rsid w:val="003D66CD"/>
    <w:rsid w:val="003D6B5E"/>
    <w:rsid w:val="003D72C4"/>
    <w:rsid w:val="003E0CA3"/>
    <w:rsid w:val="003E0E2E"/>
    <w:rsid w:val="003E4F47"/>
    <w:rsid w:val="003E51FE"/>
    <w:rsid w:val="003E5F0B"/>
    <w:rsid w:val="003E6738"/>
    <w:rsid w:val="003E72A3"/>
    <w:rsid w:val="003F0238"/>
    <w:rsid w:val="003F1AB8"/>
    <w:rsid w:val="003F2057"/>
    <w:rsid w:val="003F2C3F"/>
    <w:rsid w:val="003F2E97"/>
    <w:rsid w:val="003F32A6"/>
    <w:rsid w:val="003F3EAF"/>
    <w:rsid w:val="003F7C5F"/>
    <w:rsid w:val="00400158"/>
    <w:rsid w:val="0040473D"/>
    <w:rsid w:val="00405733"/>
    <w:rsid w:val="0040631B"/>
    <w:rsid w:val="00410CBA"/>
    <w:rsid w:val="004112C9"/>
    <w:rsid w:val="00412185"/>
    <w:rsid w:val="004126F8"/>
    <w:rsid w:val="00414135"/>
    <w:rsid w:val="004144B2"/>
    <w:rsid w:val="00415343"/>
    <w:rsid w:val="004162EE"/>
    <w:rsid w:val="004163AC"/>
    <w:rsid w:val="004172A5"/>
    <w:rsid w:val="00421934"/>
    <w:rsid w:val="0042213E"/>
    <w:rsid w:val="00422524"/>
    <w:rsid w:val="00422DCE"/>
    <w:rsid w:val="0042474C"/>
    <w:rsid w:val="00426055"/>
    <w:rsid w:val="004269B7"/>
    <w:rsid w:val="00427422"/>
    <w:rsid w:val="004276BE"/>
    <w:rsid w:val="00427FB3"/>
    <w:rsid w:val="004318B5"/>
    <w:rsid w:val="004324A3"/>
    <w:rsid w:val="0043253C"/>
    <w:rsid w:val="00433E29"/>
    <w:rsid w:val="0043593A"/>
    <w:rsid w:val="00436E3F"/>
    <w:rsid w:val="00437666"/>
    <w:rsid w:val="0043773F"/>
    <w:rsid w:val="00440385"/>
    <w:rsid w:val="00441344"/>
    <w:rsid w:val="00442490"/>
    <w:rsid w:val="00443240"/>
    <w:rsid w:val="0044410E"/>
    <w:rsid w:val="004448AA"/>
    <w:rsid w:val="00444E93"/>
    <w:rsid w:val="00447FCC"/>
    <w:rsid w:val="004502F2"/>
    <w:rsid w:val="004508B5"/>
    <w:rsid w:val="00454253"/>
    <w:rsid w:val="00454CB4"/>
    <w:rsid w:val="00456677"/>
    <w:rsid w:val="00457F51"/>
    <w:rsid w:val="00460ABB"/>
    <w:rsid w:val="004616F0"/>
    <w:rsid w:val="004618DF"/>
    <w:rsid w:val="00461AF3"/>
    <w:rsid w:val="00461E50"/>
    <w:rsid w:val="00462408"/>
    <w:rsid w:val="004648D8"/>
    <w:rsid w:val="00464B1E"/>
    <w:rsid w:val="00464BF8"/>
    <w:rsid w:val="00465CA8"/>
    <w:rsid w:val="00466578"/>
    <w:rsid w:val="00467E41"/>
    <w:rsid w:val="004700C8"/>
    <w:rsid w:val="004740C4"/>
    <w:rsid w:val="004753B7"/>
    <w:rsid w:val="00477445"/>
    <w:rsid w:val="00481975"/>
    <w:rsid w:val="00482745"/>
    <w:rsid w:val="00483CA1"/>
    <w:rsid w:val="00483FBA"/>
    <w:rsid w:val="0048496B"/>
    <w:rsid w:val="00486A23"/>
    <w:rsid w:val="004879D3"/>
    <w:rsid w:val="00491176"/>
    <w:rsid w:val="0049166F"/>
    <w:rsid w:val="00494018"/>
    <w:rsid w:val="004952AF"/>
    <w:rsid w:val="00495D59"/>
    <w:rsid w:val="00496C63"/>
    <w:rsid w:val="004A0009"/>
    <w:rsid w:val="004A083C"/>
    <w:rsid w:val="004A0D9B"/>
    <w:rsid w:val="004A1D62"/>
    <w:rsid w:val="004A27EE"/>
    <w:rsid w:val="004A2972"/>
    <w:rsid w:val="004A2B4E"/>
    <w:rsid w:val="004A4DEE"/>
    <w:rsid w:val="004A5A6E"/>
    <w:rsid w:val="004A5D86"/>
    <w:rsid w:val="004A6F6F"/>
    <w:rsid w:val="004B0C7F"/>
    <w:rsid w:val="004B2887"/>
    <w:rsid w:val="004B3582"/>
    <w:rsid w:val="004B3FE8"/>
    <w:rsid w:val="004B57A7"/>
    <w:rsid w:val="004B6B76"/>
    <w:rsid w:val="004C11F3"/>
    <w:rsid w:val="004C141E"/>
    <w:rsid w:val="004C3F0C"/>
    <w:rsid w:val="004C4A52"/>
    <w:rsid w:val="004C4CE0"/>
    <w:rsid w:val="004C4FAE"/>
    <w:rsid w:val="004C7596"/>
    <w:rsid w:val="004D1988"/>
    <w:rsid w:val="004D1AA7"/>
    <w:rsid w:val="004D2214"/>
    <w:rsid w:val="004D265B"/>
    <w:rsid w:val="004D28D7"/>
    <w:rsid w:val="004D2CBF"/>
    <w:rsid w:val="004D2EEB"/>
    <w:rsid w:val="004D38D4"/>
    <w:rsid w:val="004D4969"/>
    <w:rsid w:val="004D5201"/>
    <w:rsid w:val="004D5342"/>
    <w:rsid w:val="004D541F"/>
    <w:rsid w:val="004D6488"/>
    <w:rsid w:val="004D71F9"/>
    <w:rsid w:val="004D7B0F"/>
    <w:rsid w:val="004E06DE"/>
    <w:rsid w:val="004E0D81"/>
    <w:rsid w:val="004E18F4"/>
    <w:rsid w:val="004E1E82"/>
    <w:rsid w:val="004E28C2"/>
    <w:rsid w:val="004E2F9A"/>
    <w:rsid w:val="004E3099"/>
    <w:rsid w:val="004E3B69"/>
    <w:rsid w:val="004E4392"/>
    <w:rsid w:val="004E4CC1"/>
    <w:rsid w:val="004E4D79"/>
    <w:rsid w:val="004E5225"/>
    <w:rsid w:val="004E5538"/>
    <w:rsid w:val="004E6281"/>
    <w:rsid w:val="004E7E28"/>
    <w:rsid w:val="004F023C"/>
    <w:rsid w:val="004F0695"/>
    <w:rsid w:val="004F100E"/>
    <w:rsid w:val="004F3DBC"/>
    <w:rsid w:val="004F4D36"/>
    <w:rsid w:val="004F5A2D"/>
    <w:rsid w:val="004F7766"/>
    <w:rsid w:val="004F7A9A"/>
    <w:rsid w:val="00500EF2"/>
    <w:rsid w:val="00501DF8"/>
    <w:rsid w:val="00503682"/>
    <w:rsid w:val="00506A27"/>
    <w:rsid w:val="00510D0C"/>
    <w:rsid w:val="005117AE"/>
    <w:rsid w:val="005123E9"/>
    <w:rsid w:val="00512E19"/>
    <w:rsid w:val="005141C1"/>
    <w:rsid w:val="00514E9A"/>
    <w:rsid w:val="0051755B"/>
    <w:rsid w:val="0051772C"/>
    <w:rsid w:val="00517D95"/>
    <w:rsid w:val="005212D1"/>
    <w:rsid w:val="005214A6"/>
    <w:rsid w:val="0052160D"/>
    <w:rsid w:val="0052179C"/>
    <w:rsid w:val="005250B1"/>
    <w:rsid w:val="00526F99"/>
    <w:rsid w:val="0052749B"/>
    <w:rsid w:val="0053038A"/>
    <w:rsid w:val="00530500"/>
    <w:rsid w:val="00532621"/>
    <w:rsid w:val="00532DA1"/>
    <w:rsid w:val="00533639"/>
    <w:rsid w:val="00533B76"/>
    <w:rsid w:val="00533DAD"/>
    <w:rsid w:val="00534099"/>
    <w:rsid w:val="005348D5"/>
    <w:rsid w:val="00535CA9"/>
    <w:rsid w:val="005406F2"/>
    <w:rsid w:val="00542B9D"/>
    <w:rsid w:val="00543B33"/>
    <w:rsid w:val="00544272"/>
    <w:rsid w:val="005442CE"/>
    <w:rsid w:val="0054530C"/>
    <w:rsid w:val="0054632E"/>
    <w:rsid w:val="005510F2"/>
    <w:rsid w:val="005511DC"/>
    <w:rsid w:val="005533C6"/>
    <w:rsid w:val="005536CB"/>
    <w:rsid w:val="00553BED"/>
    <w:rsid w:val="00556644"/>
    <w:rsid w:val="00557420"/>
    <w:rsid w:val="00557BEC"/>
    <w:rsid w:val="0056125C"/>
    <w:rsid w:val="0056165D"/>
    <w:rsid w:val="0056165F"/>
    <w:rsid w:val="00561DF2"/>
    <w:rsid w:val="005628F0"/>
    <w:rsid w:val="00563EEA"/>
    <w:rsid w:val="0057003A"/>
    <w:rsid w:val="005702D0"/>
    <w:rsid w:val="00571817"/>
    <w:rsid w:val="0057349D"/>
    <w:rsid w:val="0057484B"/>
    <w:rsid w:val="00581BBE"/>
    <w:rsid w:val="00583B45"/>
    <w:rsid w:val="00584320"/>
    <w:rsid w:val="00585733"/>
    <w:rsid w:val="00586269"/>
    <w:rsid w:val="0058677C"/>
    <w:rsid w:val="00587194"/>
    <w:rsid w:val="00587D9E"/>
    <w:rsid w:val="00587DB0"/>
    <w:rsid w:val="00590FA3"/>
    <w:rsid w:val="005918F3"/>
    <w:rsid w:val="0059191C"/>
    <w:rsid w:val="00591DF6"/>
    <w:rsid w:val="00591E09"/>
    <w:rsid w:val="0059350F"/>
    <w:rsid w:val="0059379B"/>
    <w:rsid w:val="00593B06"/>
    <w:rsid w:val="005945E3"/>
    <w:rsid w:val="005947EE"/>
    <w:rsid w:val="00594914"/>
    <w:rsid w:val="00595CA0"/>
    <w:rsid w:val="00596367"/>
    <w:rsid w:val="005967C7"/>
    <w:rsid w:val="005975FD"/>
    <w:rsid w:val="005A010D"/>
    <w:rsid w:val="005A034D"/>
    <w:rsid w:val="005A0870"/>
    <w:rsid w:val="005A0EF0"/>
    <w:rsid w:val="005A2404"/>
    <w:rsid w:val="005A27FC"/>
    <w:rsid w:val="005A3121"/>
    <w:rsid w:val="005A6BCD"/>
    <w:rsid w:val="005B09CA"/>
    <w:rsid w:val="005B0B68"/>
    <w:rsid w:val="005B0E0B"/>
    <w:rsid w:val="005B1082"/>
    <w:rsid w:val="005B18B3"/>
    <w:rsid w:val="005B243D"/>
    <w:rsid w:val="005B2950"/>
    <w:rsid w:val="005B3B4F"/>
    <w:rsid w:val="005B3C47"/>
    <w:rsid w:val="005B484A"/>
    <w:rsid w:val="005B5CF6"/>
    <w:rsid w:val="005C0377"/>
    <w:rsid w:val="005C16FF"/>
    <w:rsid w:val="005C21A7"/>
    <w:rsid w:val="005C45F7"/>
    <w:rsid w:val="005C4F59"/>
    <w:rsid w:val="005C5678"/>
    <w:rsid w:val="005C5BAA"/>
    <w:rsid w:val="005C665D"/>
    <w:rsid w:val="005C746F"/>
    <w:rsid w:val="005C7CE0"/>
    <w:rsid w:val="005D025F"/>
    <w:rsid w:val="005D08CC"/>
    <w:rsid w:val="005D2271"/>
    <w:rsid w:val="005D2432"/>
    <w:rsid w:val="005D2E25"/>
    <w:rsid w:val="005D4B1B"/>
    <w:rsid w:val="005D529D"/>
    <w:rsid w:val="005D59EE"/>
    <w:rsid w:val="005D6584"/>
    <w:rsid w:val="005D7320"/>
    <w:rsid w:val="005D79C7"/>
    <w:rsid w:val="005D7B2C"/>
    <w:rsid w:val="005D7E5C"/>
    <w:rsid w:val="005E01DE"/>
    <w:rsid w:val="005E0843"/>
    <w:rsid w:val="005E08FA"/>
    <w:rsid w:val="005E0BF1"/>
    <w:rsid w:val="005E20D3"/>
    <w:rsid w:val="005E3DCF"/>
    <w:rsid w:val="005E5093"/>
    <w:rsid w:val="005E5213"/>
    <w:rsid w:val="005E5D43"/>
    <w:rsid w:val="005E64C8"/>
    <w:rsid w:val="005E71BA"/>
    <w:rsid w:val="005E7ADA"/>
    <w:rsid w:val="005E7DE3"/>
    <w:rsid w:val="005F0329"/>
    <w:rsid w:val="005F249F"/>
    <w:rsid w:val="005F34FF"/>
    <w:rsid w:val="005F3686"/>
    <w:rsid w:val="005F369F"/>
    <w:rsid w:val="005F4BA3"/>
    <w:rsid w:val="005F4F7A"/>
    <w:rsid w:val="005F64A0"/>
    <w:rsid w:val="005F7B10"/>
    <w:rsid w:val="005F7E64"/>
    <w:rsid w:val="0060159E"/>
    <w:rsid w:val="00601C02"/>
    <w:rsid w:val="00602244"/>
    <w:rsid w:val="006045E4"/>
    <w:rsid w:val="0060611D"/>
    <w:rsid w:val="0060629C"/>
    <w:rsid w:val="0060678D"/>
    <w:rsid w:val="006079B7"/>
    <w:rsid w:val="00607C52"/>
    <w:rsid w:val="00610268"/>
    <w:rsid w:val="00610DEA"/>
    <w:rsid w:val="006112AB"/>
    <w:rsid w:val="00611A04"/>
    <w:rsid w:val="00613908"/>
    <w:rsid w:val="00614183"/>
    <w:rsid w:val="0061533F"/>
    <w:rsid w:val="00616174"/>
    <w:rsid w:val="006163D7"/>
    <w:rsid w:val="00616F84"/>
    <w:rsid w:val="006176A1"/>
    <w:rsid w:val="00621A1F"/>
    <w:rsid w:val="006231E7"/>
    <w:rsid w:val="00623442"/>
    <w:rsid w:val="00623C97"/>
    <w:rsid w:val="00623FFC"/>
    <w:rsid w:val="00624751"/>
    <w:rsid w:val="00625F0C"/>
    <w:rsid w:val="00630476"/>
    <w:rsid w:val="00630EB5"/>
    <w:rsid w:val="00632B14"/>
    <w:rsid w:val="00633194"/>
    <w:rsid w:val="00633CD7"/>
    <w:rsid w:val="00633E72"/>
    <w:rsid w:val="00634546"/>
    <w:rsid w:val="00634553"/>
    <w:rsid w:val="0063582B"/>
    <w:rsid w:val="006366C1"/>
    <w:rsid w:val="00636F7C"/>
    <w:rsid w:val="00640259"/>
    <w:rsid w:val="00640DE9"/>
    <w:rsid w:val="0064185E"/>
    <w:rsid w:val="00641953"/>
    <w:rsid w:val="00641BA0"/>
    <w:rsid w:val="00642197"/>
    <w:rsid w:val="0064266C"/>
    <w:rsid w:val="00650274"/>
    <w:rsid w:val="00650F75"/>
    <w:rsid w:val="00651AA9"/>
    <w:rsid w:val="00653712"/>
    <w:rsid w:val="0065461F"/>
    <w:rsid w:val="00654EC4"/>
    <w:rsid w:val="006551C8"/>
    <w:rsid w:val="00655AA3"/>
    <w:rsid w:val="00655B71"/>
    <w:rsid w:val="00656AA6"/>
    <w:rsid w:val="00657682"/>
    <w:rsid w:val="00660CA6"/>
    <w:rsid w:val="00661BB5"/>
    <w:rsid w:val="00661BF0"/>
    <w:rsid w:val="00661E12"/>
    <w:rsid w:val="00662579"/>
    <w:rsid w:val="00663634"/>
    <w:rsid w:val="00664A4A"/>
    <w:rsid w:val="00664AF3"/>
    <w:rsid w:val="00665963"/>
    <w:rsid w:val="00666F9B"/>
    <w:rsid w:val="006671FA"/>
    <w:rsid w:val="006706E0"/>
    <w:rsid w:val="0067103B"/>
    <w:rsid w:val="006714D9"/>
    <w:rsid w:val="006716F6"/>
    <w:rsid w:val="00671DCF"/>
    <w:rsid w:val="00671E92"/>
    <w:rsid w:val="00671FD6"/>
    <w:rsid w:val="00672063"/>
    <w:rsid w:val="006724FC"/>
    <w:rsid w:val="00673500"/>
    <w:rsid w:val="00674D5E"/>
    <w:rsid w:val="00676025"/>
    <w:rsid w:val="0067639B"/>
    <w:rsid w:val="00680204"/>
    <w:rsid w:val="00680D51"/>
    <w:rsid w:val="0068222B"/>
    <w:rsid w:val="0068260B"/>
    <w:rsid w:val="00684761"/>
    <w:rsid w:val="00685FD9"/>
    <w:rsid w:val="006870FB"/>
    <w:rsid w:val="00687778"/>
    <w:rsid w:val="006877DF"/>
    <w:rsid w:val="00687B49"/>
    <w:rsid w:val="006901F6"/>
    <w:rsid w:val="006911CF"/>
    <w:rsid w:val="006917DA"/>
    <w:rsid w:val="00692D7A"/>
    <w:rsid w:val="00695701"/>
    <w:rsid w:val="00695BC8"/>
    <w:rsid w:val="00695C9B"/>
    <w:rsid w:val="00697E84"/>
    <w:rsid w:val="006A01B9"/>
    <w:rsid w:val="006A231D"/>
    <w:rsid w:val="006A31AA"/>
    <w:rsid w:val="006A56CE"/>
    <w:rsid w:val="006A5C28"/>
    <w:rsid w:val="006A683F"/>
    <w:rsid w:val="006A7F1B"/>
    <w:rsid w:val="006B150C"/>
    <w:rsid w:val="006B1B99"/>
    <w:rsid w:val="006B209C"/>
    <w:rsid w:val="006B2D63"/>
    <w:rsid w:val="006B3859"/>
    <w:rsid w:val="006B74A5"/>
    <w:rsid w:val="006B796B"/>
    <w:rsid w:val="006B7B43"/>
    <w:rsid w:val="006C1D1B"/>
    <w:rsid w:val="006C275E"/>
    <w:rsid w:val="006C297A"/>
    <w:rsid w:val="006C39F6"/>
    <w:rsid w:val="006C3C15"/>
    <w:rsid w:val="006C3FBB"/>
    <w:rsid w:val="006C43FF"/>
    <w:rsid w:val="006C4608"/>
    <w:rsid w:val="006C519D"/>
    <w:rsid w:val="006C582D"/>
    <w:rsid w:val="006C5A8A"/>
    <w:rsid w:val="006D1E31"/>
    <w:rsid w:val="006D2B70"/>
    <w:rsid w:val="006D416B"/>
    <w:rsid w:val="006D5FF7"/>
    <w:rsid w:val="006D6F5F"/>
    <w:rsid w:val="006D74A3"/>
    <w:rsid w:val="006D7E45"/>
    <w:rsid w:val="006E0053"/>
    <w:rsid w:val="006E178A"/>
    <w:rsid w:val="006E1B99"/>
    <w:rsid w:val="006E30FC"/>
    <w:rsid w:val="006E31A9"/>
    <w:rsid w:val="006E3CB8"/>
    <w:rsid w:val="006E43E2"/>
    <w:rsid w:val="006E4F63"/>
    <w:rsid w:val="006E4FFB"/>
    <w:rsid w:val="006E5648"/>
    <w:rsid w:val="006E652C"/>
    <w:rsid w:val="006E6AC8"/>
    <w:rsid w:val="006E6CA8"/>
    <w:rsid w:val="006E7537"/>
    <w:rsid w:val="006F093C"/>
    <w:rsid w:val="006F0C3C"/>
    <w:rsid w:val="006F3373"/>
    <w:rsid w:val="006F38AA"/>
    <w:rsid w:val="006F3CE5"/>
    <w:rsid w:val="006F47E7"/>
    <w:rsid w:val="006F4BCF"/>
    <w:rsid w:val="006F5973"/>
    <w:rsid w:val="006F6860"/>
    <w:rsid w:val="006F74E3"/>
    <w:rsid w:val="00700628"/>
    <w:rsid w:val="007013AD"/>
    <w:rsid w:val="007025EE"/>
    <w:rsid w:val="007028F1"/>
    <w:rsid w:val="007033AD"/>
    <w:rsid w:val="007049BD"/>
    <w:rsid w:val="007050EA"/>
    <w:rsid w:val="007052C4"/>
    <w:rsid w:val="00705C19"/>
    <w:rsid w:val="007067D0"/>
    <w:rsid w:val="00711427"/>
    <w:rsid w:val="00711CCB"/>
    <w:rsid w:val="00712D21"/>
    <w:rsid w:val="00712EC3"/>
    <w:rsid w:val="00713ACC"/>
    <w:rsid w:val="00714BF4"/>
    <w:rsid w:val="0071520B"/>
    <w:rsid w:val="0071561B"/>
    <w:rsid w:val="007156FD"/>
    <w:rsid w:val="007170B1"/>
    <w:rsid w:val="007171A3"/>
    <w:rsid w:val="00717A0D"/>
    <w:rsid w:val="007201B9"/>
    <w:rsid w:val="0072088B"/>
    <w:rsid w:val="00720B5C"/>
    <w:rsid w:val="00720D7D"/>
    <w:rsid w:val="00721386"/>
    <w:rsid w:val="007236C2"/>
    <w:rsid w:val="00723ECA"/>
    <w:rsid w:val="007263DC"/>
    <w:rsid w:val="00726EA2"/>
    <w:rsid w:val="0072780A"/>
    <w:rsid w:val="00730ADF"/>
    <w:rsid w:val="007316B5"/>
    <w:rsid w:val="007318CE"/>
    <w:rsid w:val="00731D4E"/>
    <w:rsid w:val="00732A67"/>
    <w:rsid w:val="00733C60"/>
    <w:rsid w:val="00733E8F"/>
    <w:rsid w:val="00734A24"/>
    <w:rsid w:val="0073510C"/>
    <w:rsid w:val="0073515E"/>
    <w:rsid w:val="007365AB"/>
    <w:rsid w:val="00736976"/>
    <w:rsid w:val="00737DAE"/>
    <w:rsid w:val="00742273"/>
    <w:rsid w:val="00742427"/>
    <w:rsid w:val="007427C8"/>
    <w:rsid w:val="00743A15"/>
    <w:rsid w:val="00743F81"/>
    <w:rsid w:val="00745088"/>
    <w:rsid w:val="007455B3"/>
    <w:rsid w:val="007456A6"/>
    <w:rsid w:val="00745CD0"/>
    <w:rsid w:val="00745F80"/>
    <w:rsid w:val="00746194"/>
    <w:rsid w:val="007463C7"/>
    <w:rsid w:val="00746719"/>
    <w:rsid w:val="00746E3A"/>
    <w:rsid w:val="00747B59"/>
    <w:rsid w:val="00747F26"/>
    <w:rsid w:val="007510EA"/>
    <w:rsid w:val="00751713"/>
    <w:rsid w:val="00751A20"/>
    <w:rsid w:val="00751A8B"/>
    <w:rsid w:val="00752156"/>
    <w:rsid w:val="00752E15"/>
    <w:rsid w:val="00753B31"/>
    <w:rsid w:val="007544E2"/>
    <w:rsid w:val="00754AAE"/>
    <w:rsid w:val="00756F00"/>
    <w:rsid w:val="0075763B"/>
    <w:rsid w:val="00760CEF"/>
    <w:rsid w:val="00760F25"/>
    <w:rsid w:val="00761125"/>
    <w:rsid w:val="00761261"/>
    <w:rsid w:val="007641B8"/>
    <w:rsid w:val="00764469"/>
    <w:rsid w:val="00764673"/>
    <w:rsid w:val="00764994"/>
    <w:rsid w:val="00764B17"/>
    <w:rsid w:val="007659F1"/>
    <w:rsid w:val="007674F9"/>
    <w:rsid w:val="0076750A"/>
    <w:rsid w:val="00770965"/>
    <w:rsid w:val="00771921"/>
    <w:rsid w:val="00771E2B"/>
    <w:rsid w:val="00772236"/>
    <w:rsid w:val="0077272D"/>
    <w:rsid w:val="007734FE"/>
    <w:rsid w:val="00773781"/>
    <w:rsid w:val="00773F97"/>
    <w:rsid w:val="00775D6B"/>
    <w:rsid w:val="007769E6"/>
    <w:rsid w:val="0077778F"/>
    <w:rsid w:val="007811C9"/>
    <w:rsid w:val="007814BE"/>
    <w:rsid w:val="0078177D"/>
    <w:rsid w:val="00782AFA"/>
    <w:rsid w:val="0078346E"/>
    <w:rsid w:val="00784EF7"/>
    <w:rsid w:val="00784EFA"/>
    <w:rsid w:val="00785CD2"/>
    <w:rsid w:val="00786C82"/>
    <w:rsid w:val="007872EF"/>
    <w:rsid w:val="00787321"/>
    <w:rsid w:val="0079037C"/>
    <w:rsid w:val="00790F5F"/>
    <w:rsid w:val="007923A9"/>
    <w:rsid w:val="007933ED"/>
    <w:rsid w:val="00793B58"/>
    <w:rsid w:val="007957B2"/>
    <w:rsid w:val="00795DC3"/>
    <w:rsid w:val="00795FA9"/>
    <w:rsid w:val="007961A0"/>
    <w:rsid w:val="007A0380"/>
    <w:rsid w:val="007A05B9"/>
    <w:rsid w:val="007A098C"/>
    <w:rsid w:val="007A0B7D"/>
    <w:rsid w:val="007A361F"/>
    <w:rsid w:val="007A3E1F"/>
    <w:rsid w:val="007A6A67"/>
    <w:rsid w:val="007A766C"/>
    <w:rsid w:val="007A7B94"/>
    <w:rsid w:val="007A7EC8"/>
    <w:rsid w:val="007B10C9"/>
    <w:rsid w:val="007B1E96"/>
    <w:rsid w:val="007B296A"/>
    <w:rsid w:val="007B3627"/>
    <w:rsid w:val="007B47D1"/>
    <w:rsid w:val="007B48DD"/>
    <w:rsid w:val="007B4A73"/>
    <w:rsid w:val="007B5A9B"/>
    <w:rsid w:val="007B7752"/>
    <w:rsid w:val="007C0973"/>
    <w:rsid w:val="007C0C08"/>
    <w:rsid w:val="007C1334"/>
    <w:rsid w:val="007C1543"/>
    <w:rsid w:val="007C23E8"/>
    <w:rsid w:val="007C2B17"/>
    <w:rsid w:val="007C2D3F"/>
    <w:rsid w:val="007C5492"/>
    <w:rsid w:val="007C5B97"/>
    <w:rsid w:val="007C60C7"/>
    <w:rsid w:val="007C7DF9"/>
    <w:rsid w:val="007D04BC"/>
    <w:rsid w:val="007D0F14"/>
    <w:rsid w:val="007D1C92"/>
    <w:rsid w:val="007D1FC1"/>
    <w:rsid w:val="007D2E07"/>
    <w:rsid w:val="007D3B76"/>
    <w:rsid w:val="007D3BE1"/>
    <w:rsid w:val="007D4C0D"/>
    <w:rsid w:val="007D58FA"/>
    <w:rsid w:val="007D6B77"/>
    <w:rsid w:val="007D7D77"/>
    <w:rsid w:val="007E0CF8"/>
    <w:rsid w:val="007E1659"/>
    <w:rsid w:val="007E1FC3"/>
    <w:rsid w:val="007E3B85"/>
    <w:rsid w:val="007F0DBF"/>
    <w:rsid w:val="007F1F60"/>
    <w:rsid w:val="007F33C0"/>
    <w:rsid w:val="007F3FBC"/>
    <w:rsid w:val="007F4357"/>
    <w:rsid w:val="007F5016"/>
    <w:rsid w:val="007F619B"/>
    <w:rsid w:val="007F6605"/>
    <w:rsid w:val="007F6FDE"/>
    <w:rsid w:val="007F7AF4"/>
    <w:rsid w:val="007F7F6A"/>
    <w:rsid w:val="00800A9B"/>
    <w:rsid w:val="008010D2"/>
    <w:rsid w:val="008014A3"/>
    <w:rsid w:val="0080284C"/>
    <w:rsid w:val="0080611C"/>
    <w:rsid w:val="00810079"/>
    <w:rsid w:val="00810EC2"/>
    <w:rsid w:val="00811177"/>
    <w:rsid w:val="00811867"/>
    <w:rsid w:val="00812C35"/>
    <w:rsid w:val="00813600"/>
    <w:rsid w:val="00816C0E"/>
    <w:rsid w:val="008201AD"/>
    <w:rsid w:val="00820465"/>
    <w:rsid w:val="00820E02"/>
    <w:rsid w:val="0082109B"/>
    <w:rsid w:val="0082191C"/>
    <w:rsid w:val="00821ED9"/>
    <w:rsid w:val="00822647"/>
    <w:rsid w:val="0082346A"/>
    <w:rsid w:val="0082347F"/>
    <w:rsid w:val="00825291"/>
    <w:rsid w:val="00825FD1"/>
    <w:rsid w:val="0082739C"/>
    <w:rsid w:val="0083183B"/>
    <w:rsid w:val="00832A9F"/>
    <w:rsid w:val="00833203"/>
    <w:rsid w:val="008365E1"/>
    <w:rsid w:val="00836E89"/>
    <w:rsid w:val="00837317"/>
    <w:rsid w:val="00837AD5"/>
    <w:rsid w:val="00840AEA"/>
    <w:rsid w:val="0084108D"/>
    <w:rsid w:val="008418E2"/>
    <w:rsid w:val="008426BD"/>
    <w:rsid w:val="0084416B"/>
    <w:rsid w:val="00846EFD"/>
    <w:rsid w:val="00847100"/>
    <w:rsid w:val="0085050A"/>
    <w:rsid w:val="008516F0"/>
    <w:rsid w:val="00851A42"/>
    <w:rsid w:val="008534DB"/>
    <w:rsid w:val="00853AAA"/>
    <w:rsid w:val="00853EF1"/>
    <w:rsid w:val="00854B2B"/>
    <w:rsid w:val="00854BC3"/>
    <w:rsid w:val="00856C77"/>
    <w:rsid w:val="00861E3D"/>
    <w:rsid w:val="008624AF"/>
    <w:rsid w:val="00862C50"/>
    <w:rsid w:val="00863EE8"/>
    <w:rsid w:val="00865247"/>
    <w:rsid w:val="00865271"/>
    <w:rsid w:val="008673E9"/>
    <w:rsid w:val="00870D34"/>
    <w:rsid w:val="008711A6"/>
    <w:rsid w:val="008717FD"/>
    <w:rsid w:val="0087227A"/>
    <w:rsid w:val="0087281C"/>
    <w:rsid w:val="00872D4F"/>
    <w:rsid w:val="00873169"/>
    <w:rsid w:val="0087466A"/>
    <w:rsid w:val="00874AEC"/>
    <w:rsid w:val="008760C8"/>
    <w:rsid w:val="00876881"/>
    <w:rsid w:val="0088015E"/>
    <w:rsid w:val="00880C6D"/>
    <w:rsid w:val="008815AB"/>
    <w:rsid w:val="008816AA"/>
    <w:rsid w:val="00881D43"/>
    <w:rsid w:val="008825BC"/>
    <w:rsid w:val="008829CB"/>
    <w:rsid w:val="008836B3"/>
    <w:rsid w:val="00883FD7"/>
    <w:rsid w:val="0088428E"/>
    <w:rsid w:val="00886462"/>
    <w:rsid w:val="0088662B"/>
    <w:rsid w:val="00886CCA"/>
    <w:rsid w:val="00891F44"/>
    <w:rsid w:val="00892D4D"/>
    <w:rsid w:val="00893964"/>
    <w:rsid w:val="00894F35"/>
    <w:rsid w:val="00896228"/>
    <w:rsid w:val="008975C5"/>
    <w:rsid w:val="008A037D"/>
    <w:rsid w:val="008A119E"/>
    <w:rsid w:val="008A4300"/>
    <w:rsid w:val="008A441B"/>
    <w:rsid w:val="008A4CB1"/>
    <w:rsid w:val="008A5483"/>
    <w:rsid w:val="008A5758"/>
    <w:rsid w:val="008A6672"/>
    <w:rsid w:val="008A6747"/>
    <w:rsid w:val="008A76A1"/>
    <w:rsid w:val="008B142C"/>
    <w:rsid w:val="008B2993"/>
    <w:rsid w:val="008B29B0"/>
    <w:rsid w:val="008B391C"/>
    <w:rsid w:val="008B3E33"/>
    <w:rsid w:val="008B3EBE"/>
    <w:rsid w:val="008B442C"/>
    <w:rsid w:val="008B58BC"/>
    <w:rsid w:val="008B6C0E"/>
    <w:rsid w:val="008B7045"/>
    <w:rsid w:val="008B7CAB"/>
    <w:rsid w:val="008C0632"/>
    <w:rsid w:val="008C0793"/>
    <w:rsid w:val="008C0BE2"/>
    <w:rsid w:val="008C14F8"/>
    <w:rsid w:val="008C169D"/>
    <w:rsid w:val="008C1A00"/>
    <w:rsid w:val="008C2D37"/>
    <w:rsid w:val="008C44C2"/>
    <w:rsid w:val="008C4F01"/>
    <w:rsid w:val="008C5EBF"/>
    <w:rsid w:val="008C6576"/>
    <w:rsid w:val="008C7F8D"/>
    <w:rsid w:val="008D04D2"/>
    <w:rsid w:val="008D1D85"/>
    <w:rsid w:val="008D2025"/>
    <w:rsid w:val="008D2651"/>
    <w:rsid w:val="008D42E5"/>
    <w:rsid w:val="008D4A56"/>
    <w:rsid w:val="008D4E6C"/>
    <w:rsid w:val="008D56BD"/>
    <w:rsid w:val="008D5856"/>
    <w:rsid w:val="008D73A4"/>
    <w:rsid w:val="008E27BD"/>
    <w:rsid w:val="008E297F"/>
    <w:rsid w:val="008E2C96"/>
    <w:rsid w:val="008E3AE5"/>
    <w:rsid w:val="008E3DA3"/>
    <w:rsid w:val="008E4389"/>
    <w:rsid w:val="008E6B02"/>
    <w:rsid w:val="008E77F1"/>
    <w:rsid w:val="008E7B3B"/>
    <w:rsid w:val="008F00D9"/>
    <w:rsid w:val="008F17E2"/>
    <w:rsid w:val="008F2781"/>
    <w:rsid w:val="008F2871"/>
    <w:rsid w:val="008F3F9E"/>
    <w:rsid w:val="008F41EA"/>
    <w:rsid w:val="008F46B4"/>
    <w:rsid w:val="008F4988"/>
    <w:rsid w:val="008F7A4E"/>
    <w:rsid w:val="009012FD"/>
    <w:rsid w:val="0090132A"/>
    <w:rsid w:val="00901614"/>
    <w:rsid w:val="00901F84"/>
    <w:rsid w:val="00901F85"/>
    <w:rsid w:val="00902F4F"/>
    <w:rsid w:val="00905A5E"/>
    <w:rsid w:val="00905E5C"/>
    <w:rsid w:val="009068AC"/>
    <w:rsid w:val="00906921"/>
    <w:rsid w:val="0090716F"/>
    <w:rsid w:val="0090727F"/>
    <w:rsid w:val="00907428"/>
    <w:rsid w:val="00907C31"/>
    <w:rsid w:val="009119A1"/>
    <w:rsid w:val="00911EE4"/>
    <w:rsid w:val="00911FA3"/>
    <w:rsid w:val="009127C3"/>
    <w:rsid w:val="00912988"/>
    <w:rsid w:val="00912C6E"/>
    <w:rsid w:val="009135FA"/>
    <w:rsid w:val="00913BB8"/>
    <w:rsid w:val="009140A1"/>
    <w:rsid w:val="009153D7"/>
    <w:rsid w:val="0091602E"/>
    <w:rsid w:val="00916566"/>
    <w:rsid w:val="00916F8F"/>
    <w:rsid w:val="009173DC"/>
    <w:rsid w:val="00917A89"/>
    <w:rsid w:val="00917B9E"/>
    <w:rsid w:val="00920D4D"/>
    <w:rsid w:val="00920E06"/>
    <w:rsid w:val="00921CEA"/>
    <w:rsid w:val="009235F4"/>
    <w:rsid w:val="00923771"/>
    <w:rsid w:val="009245C7"/>
    <w:rsid w:val="00924EC5"/>
    <w:rsid w:val="009257D9"/>
    <w:rsid w:val="00926CD4"/>
    <w:rsid w:val="00926DF2"/>
    <w:rsid w:val="0092777C"/>
    <w:rsid w:val="00927C0C"/>
    <w:rsid w:val="00927C37"/>
    <w:rsid w:val="00927D5F"/>
    <w:rsid w:val="009307B8"/>
    <w:rsid w:val="00932F13"/>
    <w:rsid w:val="00935281"/>
    <w:rsid w:val="009366DD"/>
    <w:rsid w:val="0093678A"/>
    <w:rsid w:val="00936A4F"/>
    <w:rsid w:val="00941FD1"/>
    <w:rsid w:val="0094539B"/>
    <w:rsid w:val="009459C7"/>
    <w:rsid w:val="00946C6E"/>
    <w:rsid w:val="00950606"/>
    <w:rsid w:val="00950B8D"/>
    <w:rsid w:val="00950D04"/>
    <w:rsid w:val="0095309C"/>
    <w:rsid w:val="00953335"/>
    <w:rsid w:val="00953D8E"/>
    <w:rsid w:val="00954208"/>
    <w:rsid w:val="0095547A"/>
    <w:rsid w:val="00957F53"/>
    <w:rsid w:val="009600CD"/>
    <w:rsid w:val="009604E9"/>
    <w:rsid w:val="00961D2B"/>
    <w:rsid w:val="00961E14"/>
    <w:rsid w:val="00962561"/>
    <w:rsid w:val="00963058"/>
    <w:rsid w:val="0096393E"/>
    <w:rsid w:val="009649CF"/>
    <w:rsid w:val="00965265"/>
    <w:rsid w:val="00965392"/>
    <w:rsid w:val="00965C97"/>
    <w:rsid w:val="00965F65"/>
    <w:rsid w:val="00965F9B"/>
    <w:rsid w:val="00966442"/>
    <w:rsid w:val="0096707B"/>
    <w:rsid w:val="009676A2"/>
    <w:rsid w:val="00967D7E"/>
    <w:rsid w:val="00971674"/>
    <w:rsid w:val="009718EB"/>
    <w:rsid w:val="00972485"/>
    <w:rsid w:val="00973B7C"/>
    <w:rsid w:val="0097473E"/>
    <w:rsid w:val="00974ABE"/>
    <w:rsid w:val="00975452"/>
    <w:rsid w:val="00977266"/>
    <w:rsid w:val="0097764F"/>
    <w:rsid w:val="0098022C"/>
    <w:rsid w:val="00981437"/>
    <w:rsid w:val="00983414"/>
    <w:rsid w:val="00983912"/>
    <w:rsid w:val="009845C1"/>
    <w:rsid w:val="009864F3"/>
    <w:rsid w:val="009902B2"/>
    <w:rsid w:val="00991468"/>
    <w:rsid w:val="00991F9B"/>
    <w:rsid w:val="00993129"/>
    <w:rsid w:val="00994E7A"/>
    <w:rsid w:val="00995657"/>
    <w:rsid w:val="00997A72"/>
    <w:rsid w:val="00997AF2"/>
    <w:rsid w:val="009A089E"/>
    <w:rsid w:val="009A1DB2"/>
    <w:rsid w:val="009A31D8"/>
    <w:rsid w:val="009A4655"/>
    <w:rsid w:val="009A5564"/>
    <w:rsid w:val="009A5629"/>
    <w:rsid w:val="009B1A20"/>
    <w:rsid w:val="009B2A91"/>
    <w:rsid w:val="009B2EDF"/>
    <w:rsid w:val="009B3026"/>
    <w:rsid w:val="009B3C34"/>
    <w:rsid w:val="009B6ABA"/>
    <w:rsid w:val="009B6B4B"/>
    <w:rsid w:val="009B7040"/>
    <w:rsid w:val="009B70E7"/>
    <w:rsid w:val="009B71F5"/>
    <w:rsid w:val="009B7A9C"/>
    <w:rsid w:val="009C0E1F"/>
    <w:rsid w:val="009C0E94"/>
    <w:rsid w:val="009C2582"/>
    <w:rsid w:val="009C3F08"/>
    <w:rsid w:val="009C4DDE"/>
    <w:rsid w:val="009C5AD5"/>
    <w:rsid w:val="009C5E67"/>
    <w:rsid w:val="009C64BF"/>
    <w:rsid w:val="009C65F3"/>
    <w:rsid w:val="009C6EC8"/>
    <w:rsid w:val="009C7E8D"/>
    <w:rsid w:val="009C7F61"/>
    <w:rsid w:val="009D042B"/>
    <w:rsid w:val="009D0F01"/>
    <w:rsid w:val="009D2325"/>
    <w:rsid w:val="009D26B3"/>
    <w:rsid w:val="009D29D4"/>
    <w:rsid w:val="009D429D"/>
    <w:rsid w:val="009D4637"/>
    <w:rsid w:val="009D4EFA"/>
    <w:rsid w:val="009D587F"/>
    <w:rsid w:val="009D665D"/>
    <w:rsid w:val="009D6D15"/>
    <w:rsid w:val="009D779F"/>
    <w:rsid w:val="009D7EC5"/>
    <w:rsid w:val="009D7F9B"/>
    <w:rsid w:val="009E0BA8"/>
    <w:rsid w:val="009E0CA8"/>
    <w:rsid w:val="009E0F8D"/>
    <w:rsid w:val="009E5E1F"/>
    <w:rsid w:val="009E6875"/>
    <w:rsid w:val="009E6E07"/>
    <w:rsid w:val="009E70AB"/>
    <w:rsid w:val="009E715F"/>
    <w:rsid w:val="009F00EA"/>
    <w:rsid w:val="009F40E3"/>
    <w:rsid w:val="009F7450"/>
    <w:rsid w:val="009F75C2"/>
    <w:rsid w:val="00A007ED"/>
    <w:rsid w:val="00A01BB5"/>
    <w:rsid w:val="00A0363F"/>
    <w:rsid w:val="00A03F4C"/>
    <w:rsid w:val="00A03FEC"/>
    <w:rsid w:val="00A05B9B"/>
    <w:rsid w:val="00A06B40"/>
    <w:rsid w:val="00A07192"/>
    <w:rsid w:val="00A07D58"/>
    <w:rsid w:val="00A1058B"/>
    <w:rsid w:val="00A1059B"/>
    <w:rsid w:val="00A108A3"/>
    <w:rsid w:val="00A10A9E"/>
    <w:rsid w:val="00A10B5D"/>
    <w:rsid w:val="00A11D53"/>
    <w:rsid w:val="00A1332B"/>
    <w:rsid w:val="00A13B4D"/>
    <w:rsid w:val="00A13D51"/>
    <w:rsid w:val="00A1467E"/>
    <w:rsid w:val="00A148BF"/>
    <w:rsid w:val="00A1608E"/>
    <w:rsid w:val="00A210E9"/>
    <w:rsid w:val="00A22F49"/>
    <w:rsid w:val="00A2510F"/>
    <w:rsid w:val="00A25691"/>
    <w:rsid w:val="00A25E90"/>
    <w:rsid w:val="00A269C5"/>
    <w:rsid w:val="00A26B59"/>
    <w:rsid w:val="00A26C53"/>
    <w:rsid w:val="00A272B3"/>
    <w:rsid w:val="00A306DE"/>
    <w:rsid w:val="00A30A21"/>
    <w:rsid w:val="00A312C3"/>
    <w:rsid w:val="00A314AD"/>
    <w:rsid w:val="00A32E6B"/>
    <w:rsid w:val="00A33544"/>
    <w:rsid w:val="00A341DD"/>
    <w:rsid w:val="00A34628"/>
    <w:rsid w:val="00A34F86"/>
    <w:rsid w:val="00A354C9"/>
    <w:rsid w:val="00A406FF"/>
    <w:rsid w:val="00A40893"/>
    <w:rsid w:val="00A40D6E"/>
    <w:rsid w:val="00A41166"/>
    <w:rsid w:val="00A42C2C"/>
    <w:rsid w:val="00A4389D"/>
    <w:rsid w:val="00A447C8"/>
    <w:rsid w:val="00A45873"/>
    <w:rsid w:val="00A45D7F"/>
    <w:rsid w:val="00A46C45"/>
    <w:rsid w:val="00A5254E"/>
    <w:rsid w:val="00A52A5D"/>
    <w:rsid w:val="00A53439"/>
    <w:rsid w:val="00A55EDE"/>
    <w:rsid w:val="00A56A70"/>
    <w:rsid w:val="00A57183"/>
    <w:rsid w:val="00A576BC"/>
    <w:rsid w:val="00A6160D"/>
    <w:rsid w:val="00A616F8"/>
    <w:rsid w:val="00A6209F"/>
    <w:rsid w:val="00A62837"/>
    <w:rsid w:val="00A62DE8"/>
    <w:rsid w:val="00A63E1E"/>
    <w:rsid w:val="00A66570"/>
    <w:rsid w:val="00A71A49"/>
    <w:rsid w:val="00A7250E"/>
    <w:rsid w:val="00A729D4"/>
    <w:rsid w:val="00A72B5B"/>
    <w:rsid w:val="00A73B54"/>
    <w:rsid w:val="00A75C3E"/>
    <w:rsid w:val="00A77276"/>
    <w:rsid w:val="00A77C92"/>
    <w:rsid w:val="00A8035C"/>
    <w:rsid w:val="00A80A3F"/>
    <w:rsid w:val="00A80D20"/>
    <w:rsid w:val="00A80E8E"/>
    <w:rsid w:val="00A839A3"/>
    <w:rsid w:val="00A8421D"/>
    <w:rsid w:val="00A8566B"/>
    <w:rsid w:val="00A86D07"/>
    <w:rsid w:val="00A8742F"/>
    <w:rsid w:val="00A876CE"/>
    <w:rsid w:val="00A87F89"/>
    <w:rsid w:val="00A91450"/>
    <w:rsid w:val="00A9393A"/>
    <w:rsid w:val="00A94643"/>
    <w:rsid w:val="00A94B52"/>
    <w:rsid w:val="00A95338"/>
    <w:rsid w:val="00A9715F"/>
    <w:rsid w:val="00A97290"/>
    <w:rsid w:val="00AA0A67"/>
    <w:rsid w:val="00AA52CC"/>
    <w:rsid w:val="00AA5559"/>
    <w:rsid w:val="00AA60E0"/>
    <w:rsid w:val="00AA652E"/>
    <w:rsid w:val="00AA761D"/>
    <w:rsid w:val="00AB13DF"/>
    <w:rsid w:val="00AB2460"/>
    <w:rsid w:val="00AB2A73"/>
    <w:rsid w:val="00AB398E"/>
    <w:rsid w:val="00AB3CC7"/>
    <w:rsid w:val="00AB3D4D"/>
    <w:rsid w:val="00AB6033"/>
    <w:rsid w:val="00AB7069"/>
    <w:rsid w:val="00AB7427"/>
    <w:rsid w:val="00AB75DE"/>
    <w:rsid w:val="00AC0A61"/>
    <w:rsid w:val="00AC2A08"/>
    <w:rsid w:val="00AC3C85"/>
    <w:rsid w:val="00AC415E"/>
    <w:rsid w:val="00AC702E"/>
    <w:rsid w:val="00AC7B89"/>
    <w:rsid w:val="00AD025F"/>
    <w:rsid w:val="00AD039D"/>
    <w:rsid w:val="00AD04C0"/>
    <w:rsid w:val="00AD19DE"/>
    <w:rsid w:val="00AD3C3D"/>
    <w:rsid w:val="00AD3D6A"/>
    <w:rsid w:val="00AD4E04"/>
    <w:rsid w:val="00AD5A46"/>
    <w:rsid w:val="00AD6103"/>
    <w:rsid w:val="00AD720B"/>
    <w:rsid w:val="00AD73D5"/>
    <w:rsid w:val="00AD7E35"/>
    <w:rsid w:val="00AD7EAF"/>
    <w:rsid w:val="00AE0723"/>
    <w:rsid w:val="00AE0C87"/>
    <w:rsid w:val="00AE2766"/>
    <w:rsid w:val="00AE2D96"/>
    <w:rsid w:val="00AE2EA4"/>
    <w:rsid w:val="00AE385E"/>
    <w:rsid w:val="00AE3F30"/>
    <w:rsid w:val="00AE410E"/>
    <w:rsid w:val="00AE4189"/>
    <w:rsid w:val="00AE46D6"/>
    <w:rsid w:val="00AE5CB3"/>
    <w:rsid w:val="00AE7A31"/>
    <w:rsid w:val="00AE7DA4"/>
    <w:rsid w:val="00AF11B6"/>
    <w:rsid w:val="00AF4167"/>
    <w:rsid w:val="00AF50E1"/>
    <w:rsid w:val="00AF6CB6"/>
    <w:rsid w:val="00AF6E95"/>
    <w:rsid w:val="00AF71C2"/>
    <w:rsid w:val="00AF7432"/>
    <w:rsid w:val="00AF7A71"/>
    <w:rsid w:val="00B006D6"/>
    <w:rsid w:val="00B01984"/>
    <w:rsid w:val="00B02651"/>
    <w:rsid w:val="00B02C72"/>
    <w:rsid w:val="00B02E1B"/>
    <w:rsid w:val="00B0408F"/>
    <w:rsid w:val="00B05EDF"/>
    <w:rsid w:val="00B05F4A"/>
    <w:rsid w:val="00B067B0"/>
    <w:rsid w:val="00B06B65"/>
    <w:rsid w:val="00B07BB8"/>
    <w:rsid w:val="00B11BAC"/>
    <w:rsid w:val="00B11C74"/>
    <w:rsid w:val="00B135C6"/>
    <w:rsid w:val="00B13EE8"/>
    <w:rsid w:val="00B143FE"/>
    <w:rsid w:val="00B146EF"/>
    <w:rsid w:val="00B14DEA"/>
    <w:rsid w:val="00B17B9D"/>
    <w:rsid w:val="00B20CB5"/>
    <w:rsid w:val="00B20EF3"/>
    <w:rsid w:val="00B21129"/>
    <w:rsid w:val="00B21ECE"/>
    <w:rsid w:val="00B2353F"/>
    <w:rsid w:val="00B23806"/>
    <w:rsid w:val="00B23C12"/>
    <w:rsid w:val="00B24E3C"/>
    <w:rsid w:val="00B26175"/>
    <w:rsid w:val="00B2648C"/>
    <w:rsid w:val="00B26CD1"/>
    <w:rsid w:val="00B30AC0"/>
    <w:rsid w:val="00B30B83"/>
    <w:rsid w:val="00B32B5E"/>
    <w:rsid w:val="00B3407F"/>
    <w:rsid w:val="00B35CB8"/>
    <w:rsid w:val="00B36AF3"/>
    <w:rsid w:val="00B378CD"/>
    <w:rsid w:val="00B3792C"/>
    <w:rsid w:val="00B37939"/>
    <w:rsid w:val="00B43375"/>
    <w:rsid w:val="00B434A8"/>
    <w:rsid w:val="00B43D27"/>
    <w:rsid w:val="00B45352"/>
    <w:rsid w:val="00B45524"/>
    <w:rsid w:val="00B45AB9"/>
    <w:rsid w:val="00B464FC"/>
    <w:rsid w:val="00B46F34"/>
    <w:rsid w:val="00B5025B"/>
    <w:rsid w:val="00B50327"/>
    <w:rsid w:val="00B50605"/>
    <w:rsid w:val="00B50700"/>
    <w:rsid w:val="00B511DD"/>
    <w:rsid w:val="00B53991"/>
    <w:rsid w:val="00B53B99"/>
    <w:rsid w:val="00B5425F"/>
    <w:rsid w:val="00B54698"/>
    <w:rsid w:val="00B54823"/>
    <w:rsid w:val="00B54E57"/>
    <w:rsid w:val="00B55257"/>
    <w:rsid w:val="00B57571"/>
    <w:rsid w:val="00B57EBF"/>
    <w:rsid w:val="00B60D1D"/>
    <w:rsid w:val="00B61A8D"/>
    <w:rsid w:val="00B62480"/>
    <w:rsid w:val="00B63736"/>
    <w:rsid w:val="00B63DC1"/>
    <w:rsid w:val="00B63F56"/>
    <w:rsid w:val="00B642FC"/>
    <w:rsid w:val="00B64633"/>
    <w:rsid w:val="00B64822"/>
    <w:rsid w:val="00B649DE"/>
    <w:rsid w:val="00B650F3"/>
    <w:rsid w:val="00B66DE2"/>
    <w:rsid w:val="00B6742B"/>
    <w:rsid w:val="00B7094E"/>
    <w:rsid w:val="00B70F80"/>
    <w:rsid w:val="00B711B3"/>
    <w:rsid w:val="00B717AF"/>
    <w:rsid w:val="00B72185"/>
    <w:rsid w:val="00B729BB"/>
    <w:rsid w:val="00B73639"/>
    <w:rsid w:val="00B7484A"/>
    <w:rsid w:val="00B752C3"/>
    <w:rsid w:val="00B76308"/>
    <w:rsid w:val="00B76394"/>
    <w:rsid w:val="00B7768A"/>
    <w:rsid w:val="00B77ED1"/>
    <w:rsid w:val="00B80AB0"/>
    <w:rsid w:val="00B85598"/>
    <w:rsid w:val="00B859DC"/>
    <w:rsid w:val="00B86FFA"/>
    <w:rsid w:val="00B8758C"/>
    <w:rsid w:val="00B9049F"/>
    <w:rsid w:val="00B91F9C"/>
    <w:rsid w:val="00B92D90"/>
    <w:rsid w:val="00B93472"/>
    <w:rsid w:val="00B93C39"/>
    <w:rsid w:val="00B94D4F"/>
    <w:rsid w:val="00B95CFB"/>
    <w:rsid w:val="00B962F0"/>
    <w:rsid w:val="00B9641A"/>
    <w:rsid w:val="00B96A52"/>
    <w:rsid w:val="00B97BF7"/>
    <w:rsid w:val="00BA0887"/>
    <w:rsid w:val="00BA08BB"/>
    <w:rsid w:val="00BA1E42"/>
    <w:rsid w:val="00BA1EFD"/>
    <w:rsid w:val="00BA2FAC"/>
    <w:rsid w:val="00BA400E"/>
    <w:rsid w:val="00BA56FB"/>
    <w:rsid w:val="00BA57BA"/>
    <w:rsid w:val="00BA5C62"/>
    <w:rsid w:val="00BA673A"/>
    <w:rsid w:val="00BB0CBC"/>
    <w:rsid w:val="00BB106D"/>
    <w:rsid w:val="00BB3ED4"/>
    <w:rsid w:val="00BB5583"/>
    <w:rsid w:val="00BB6363"/>
    <w:rsid w:val="00BB65FA"/>
    <w:rsid w:val="00BB7EF8"/>
    <w:rsid w:val="00BC0265"/>
    <w:rsid w:val="00BC12E9"/>
    <w:rsid w:val="00BC20F7"/>
    <w:rsid w:val="00BC2B75"/>
    <w:rsid w:val="00BC2ECE"/>
    <w:rsid w:val="00BC33ED"/>
    <w:rsid w:val="00BC476A"/>
    <w:rsid w:val="00BC5669"/>
    <w:rsid w:val="00BC7783"/>
    <w:rsid w:val="00BD06EA"/>
    <w:rsid w:val="00BD0F99"/>
    <w:rsid w:val="00BD13FE"/>
    <w:rsid w:val="00BD16D2"/>
    <w:rsid w:val="00BD2D93"/>
    <w:rsid w:val="00BD365F"/>
    <w:rsid w:val="00BD40C6"/>
    <w:rsid w:val="00BD4D3C"/>
    <w:rsid w:val="00BD5593"/>
    <w:rsid w:val="00BD6445"/>
    <w:rsid w:val="00BD76F9"/>
    <w:rsid w:val="00BE02F7"/>
    <w:rsid w:val="00BE04BA"/>
    <w:rsid w:val="00BE07E2"/>
    <w:rsid w:val="00BE18CD"/>
    <w:rsid w:val="00BE1B4A"/>
    <w:rsid w:val="00BE2EEA"/>
    <w:rsid w:val="00BE4784"/>
    <w:rsid w:val="00BE4C30"/>
    <w:rsid w:val="00BE4D96"/>
    <w:rsid w:val="00BE63EE"/>
    <w:rsid w:val="00BE7C80"/>
    <w:rsid w:val="00BF00D4"/>
    <w:rsid w:val="00BF0A1F"/>
    <w:rsid w:val="00BF2034"/>
    <w:rsid w:val="00BF22E2"/>
    <w:rsid w:val="00BF2E60"/>
    <w:rsid w:val="00BF3E11"/>
    <w:rsid w:val="00BF3EC9"/>
    <w:rsid w:val="00BF4183"/>
    <w:rsid w:val="00BF48B6"/>
    <w:rsid w:val="00BF4BE3"/>
    <w:rsid w:val="00BF50A3"/>
    <w:rsid w:val="00BF5594"/>
    <w:rsid w:val="00BF621C"/>
    <w:rsid w:val="00BF651B"/>
    <w:rsid w:val="00BF658D"/>
    <w:rsid w:val="00BF7210"/>
    <w:rsid w:val="00C00659"/>
    <w:rsid w:val="00C01314"/>
    <w:rsid w:val="00C01BD6"/>
    <w:rsid w:val="00C02C49"/>
    <w:rsid w:val="00C032F3"/>
    <w:rsid w:val="00C03CC8"/>
    <w:rsid w:val="00C040C9"/>
    <w:rsid w:val="00C04273"/>
    <w:rsid w:val="00C0736F"/>
    <w:rsid w:val="00C10921"/>
    <w:rsid w:val="00C11001"/>
    <w:rsid w:val="00C11707"/>
    <w:rsid w:val="00C12C1A"/>
    <w:rsid w:val="00C12CA4"/>
    <w:rsid w:val="00C13FFF"/>
    <w:rsid w:val="00C17411"/>
    <w:rsid w:val="00C22417"/>
    <w:rsid w:val="00C233E6"/>
    <w:rsid w:val="00C23BB6"/>
    <w:rsid w:val="00C23CCA"/>
    <w:rsid w:val="00C23F8B"/>
    <w:rsid w:val="00C24593"/>
    <w:rsid w:val="00C249AF"/>
    <w:rsid w:val="00C25BB0"/>
    <w:rsid w:val="00C27FA3"/>
    <w:rsid w:val="00C30E4D"/>
    <w:rsid w:val="00C31389"/>
    <w:rsid w:val="00C3244F"/>
    <w:rsid w:val="00C3258A"/>
    <w:rsid w:val="00C32650"/>
    <w:rsid w:val="00C32B5A"/>
    <w:rsid w:val="00C335EF"/>
    <w:rsid w:val="00C33621"/>
    <w:rsid w:val="00C34218"/>
    <w:rsid w:val="00C359A2"/>
    <w:rsid w:val="00C3723C"/>
    <w:rsid w:val="00C37DC1"/>
    <w:rsid w:val="00C40092"/>
    <w:rsid w:val="00C400F4"/>
    <w:rsid w:val="00C40378"/>
    <w:rsid w:val="00C40633"/>
    <w:rsid w:val="00C40DA6"/>
    <w:rsid w:val="00C421D5"/>
    <w:rsid w:val="00C42389"/>
    <w:rsid w:val="00C43F6F"/>
    <w:rsid w:val="00C43F97"/>
    <w:rsid w:val="00C446CA"/>
    <w:rsid w:val="00C46874"/>
    <w:rsid w:val="00C46D4A"/>
    <w:rsid w:val="00C47A8B"/>
    <w:rsid w:val="00C501FA"/>
    <w:rsid w:val="00C50448"/>
    <w:rsid w:val="00C52696"/>
    <w:rsid w:val="00C52FE2"/>
    <w:rsid w:val="00C54ED0"/>
    <w:rsid w:val="00C563A6"/>
    <w:rsid w:val="00C57591"/>
    <w:rsid w:val="00C60A98"/>
    <w:rsid w:val="00C6391C"/>
    <w:rsid w:val="00C643D9"/>
    <w:rsid w:val="00C65653"/>
    <w:rsid w:val="00C65756"/>
    <w:rsid w:val="00C65A0B"/>
    <w:rsid w:val="00C65B5D"/>
    <w:rsid w:val="00C65BE6"/>
    <w:rsid w:val="00C665C1"/>
    <w:rsid w:val="00C67426"/>
    <w:rsid w:val="00C71160"/>
    <w:rsid w:val="00C712AC"/>
    <w:rsid w:val="00C73C47"/>
    <w:rsid w:val="00C7470C"/>
    <w:rsid w:val="00C74D1A"/>
    <w:rsid w:val="00C75214"/>
    <w:rsid w:val="00C75F32"/>
    <w:rsid w:val="00C77819"/>
    <w:rsid w:val="00C804A3"/>
    <w:rsid w:val="00C81843"/>
    <w:rsid w:val="00C81CE1"/>
    <w:rsid w:val="00C822DA"/>
    <w:rsid w:val="00C82A7D"/>
    <w:rsid w:val="00C836D3"/>
    <w:rsid w:val="00C85F84"/>
    <w:rsid w:val="00C8617E"/>
    <w:rsid w:val="00C87049"/>
    <w:rsid w:val="00C8782E"/>
    <w:rsid w:val="00C87D00"/>
    <w:rsid w:val="00C91575"/>
    <w:rsid w:val="00C91980"/>
    <w:rsid w:val="00C91C0C"/>
    <w:rsid w:val="00C94153"/>
    <w:rsid w:val="00C95688"/>
    <w:rsid w:val="00C95C7B"/>
    <w:rsid w:val="00C962C7"/>
    <w:rsid w:val="00C9792E"/>
    <w:rsid w:val="00C97DA9"/>
    <w:rsid w:val="00CA0421"/>
    <w:rsid w:val="00CA0ADA"/>
    <w:rsid w:val="00CA12DE"/>
    <w:rsid w:val="00CA1E57"/>
    <w:rsid w:val="00CA33DF"/>
    <w:rsid w:val="00CA4C3F"/>
    <w:rsid w:val="00CA790C"/>
    <w:rsid w:val="00CA7938"/>
    <w:rsid w:val="00CB24C8"/>
    <w:rsid w:val="00CB2541"/>
    <w:rsid w:val="00CB4423"/>
    <w:rsid w:val="00CB449E"/>
    <w:rsid w:val="00CB498F"/>
    <w:rsid w:val="00CB4D3F"/>
    <w:rsid w:val="00CB4E52"/>
    <w:rsid w:val="00CB546E"/>
    <w:rsid w:val="00CB578D"/>
    <w:rsid w:val="00CB5E6C"/>
    <w:rsid w:val="00CB615B"/>
    <w:rsid w:val="00CB6D21"/>
    <w:rsid w:val="00CB77CA"/>
    <w:rsid w:val="00CC0330"/>
    <w:rsid w:val="00CC0348"/>
    <w:rsid w:val="00CC04A6"/>
    <w:rsid w:val="00CC1CA1"/>
    <w:rsid w:val="00CC462E"/>
    <w:rsid w:val="00CC46A1"/>
    <w:rsid w:val="00CC56BD"/>
    <w:rsid w:val="00CC5E13"/>
    <w:rsid w:val="00CC6BDC"/>
    <w:rsid w:val="00CC7306"/>
    <w:rsid w:val="00CC75CA"/>
    <w:rsid w:val="00CC7CAF"/>
    <w:rsid w:val="00CD01C3"/>
    <w:rsid w:val="00CD15EA"/>
    <w:rsid w:val="00CD1A86"/>
    <w:rsid w:val="00CD1FD1"/>
    <w:rsid w:val="00CD2E68"/>
    <w:rsid w:val="00CD537C"/>
    <w:rsid w:val="00CD5E15"/>
    <w:rsid w:val="00CD6928"/>
    <w:rsid w:val="00CD6F89"/>
    <w:rsid w:val="00CD797E"/>
    <w:rsid w:val="00CE1AE6"/>
    <w:rsid w:val="00CE2C03"/>
    <w:rsid w:val="00CE3BB3"/>
    <w:rsid w:val="00CE3FC3"/>
    <w:rsid w:val="00CE4997"/>
    <w:rsid w:val="00CE5DB7"/>
    <w:rsid w:val="00CE5E65"/>
    <w:rsid w:val="00CE6F3A"/>
    <w:rsid w:val="00CE7DA9"/>
    <w:rsid w:val="00CF2C39"/>
    <w:rsid w:val="00CF400F"/>
    <w:rsid w:val="00CF70C5"/>
    <w:rsid w:val="00D00921"/>
    <w:rsid w:val="00D00C02"/>
    <w:rsid w:val="00D014FA"/>
    <w:rsid w:val="00D034A8"/>
    <w:rsid w:val="00D042BC"/>
    <w:rsid w:val="00D04792"/>
    <w:rsid w:val="00D058F7"/>
    <w:rsid w:val="00D05A84"/>
    <w:rsid w:val="00D06E4B"/>
    <w:rsid w:val="00D12AB6"/>
    <w:rsid w:val="00D13D6B"/>
    <w:rsid w:val="00D145DC"/>
    <w:rsid w:val="00D172B7"/>
    <w:rsid w:val="00D203E0"/>
    <w:rsid w:val="00D20F65"/>
    <w:rsid w:val="00D21828"/>
    <w:rsid w:val="00D21CA4"/>
    <w:rsid w:val="00D21E4B"/>
    <w:rsid w:val="00D220E2"/>
    <w:rsid w:val="00D228E1"/>
    <w:rsid w:val="00D2296E"/>
    <w:rsid w:val="00D22E96"/>
    <w:rsid w:val="00D25368"/>
    <w:rsid w:val="00D254CA"/>
    <w:rsid w:val="00D259C2"/>
    <w:rsid w:val="00D25F57"/>
    <w:rsid w:val="00D2773E"/>
    <w:rsid w:val="00D30532"/>
    <w:rsid w:val="00D30FBF"/>
    <w:rsid w:val="00D31821"/>
    <w:rsid w:val="00D34B0C"/>
    <w:rsid w:val="00D35E93"/>
    <w:rsid w:val="00D36A84"/>
    <w:rsid w:val="00D372A4"/>
    <w:rsid w:val="00D4068F"/>
    <w:rsid w:val="00D40691"/>
    <w:rsid w:val="00D40711"/>
    <w:rsid w:val="00D41177"/>
    <w:rsid w:val="00D42209"/>
    <w:rsid w:val="00D43383"/>
    <w:rsid w:val="00D43DB5"/>
    <w:rsid w:val="00D440B3"/>
    <w:rsid w:val="00D443DB"/>
    <w:rsid w:val="00D45FC0"/>
    <w:rsid w:val="00D45FEE"/>
    <w:rsid w:val="00D4621F"/>
    <w:rsid w:val="00D46CDC"/>
    <w:rsid w:val="00D472DA"/>
    <w:rsid w:val="00D5021F"/>
    <w:rsid w:val="00D5027A"/>
    <w:rsid w:val="00D505D3"/>
    <w:rsid w:val="00D5218E"/>
    <w:rsid w:val="00D52A7A"/>
    <w:rsid w:val="00D52E39"/>
    <w:rsid w:val="00D54187"/>
    <w:rsid w:val="00D5497F"/>
    <w:rsid w:val="00D54EBB"/>
    <w:rsid w:val="00D55B7B"/>
    <w:rsid w:val="00D55D72"/>
    <w:rsid w:val="00D57305"/>
    <w:rsid w:val="00D57384"/>
    <w:rsid w:val="00D602A3"/>
    <w:rsid w:val="00D60753"/>
    <w:rsid w:val="00D61735"/>
    <w:rsid w:val="00D617C7"/>
    <w:rsid w:val="00D619BE"/>
    <w:rsid w:val="00D61A1A"/>
    <w:rsid w:val="00D62567"/>
    <w:rsid w:val="00D62DB5"/>
    <w:rsid w:val="00D631B5"/>
    <w:rsid w:val="00D63767"/>
    <w:rsid w:val="00D64236"/>
    <w:rsid w:val="00D64E57"/>
    <w:rsid w:val="00D65060"/>
    <w:rsid w:val="00D65A18"/>
    <w:rsid w:val="00D66605"/>
    <w:rsid w:val="00D67A84"/>
    <w:rsid w:val="00D710FE"/>
    <w:rsid w:val="00D7269C"/>
    <w:rsid w:val="00D72C21"/>
    <w:rsid w:val="00D7406B"/>
    <w:rsid w:val="00D754CA"/>
    <w:rsid w:val="00D760D2"/>
    <w:rsid w:val="00D76AA7"/>
    <w:rsid w:val="00D8077A"/>
    <w:rsid w:val="00D830C4"/>
    <w:rsid w:val="00D84B1A"/>
    <w:rsid w:val="00D85631"/>
    <w:rsid w:val="00D86BE6"/>
    <w:rsid w:val="00D87552"/>
    <w:rsid w:val="00D91E92"/>
    <w:rsid w:val="00D91F05"/>
    <w:rsid w:val="00D921BD"/>
    <w:rsid w:val="00D92A22"/>
    <w:rsid w:val="00D963C6"/>
    <w:rsid w:val="00D97DA5"/>
    <w:rsid w:val="00DA155D"/>
    <w:rsid w:val="00DA19F3"/>
    <w:rsid w:val="00DA1D49"/>
    <w:rsid w:val="00DA35F2"/>
    <w:rsid w:val="00DA3CE8"/>
    <w:rsid w:val="00DA47D3"/>
    <w:rsid w:val="00DB0080"/>
    <w:rsid w:val="00DB061A"/>
    <w:rsid w:val="00DB179B"/>
    <w:rsid w:val="00DB1BF5"/>
    <w:rsid w:val="00DB2B76"/>
    <w:rsid w:val="00DB3A5A"/>
    <w:rsid w:val="00DB3C6A"/>
    <w:rsid w:val="00DB3F84"/>
    <w:rsid w:val="00DB4F41"/>
    <w:rsid w:val="00DB5B39"/>
    <w:rsid w:val="00DB6665"/>
    <w:rsid w:val="00DB6A01"/>
    <w:rsid w:val="00DC073B"/>
    <w:rsid w:val="00DC22DE"/>
    <w:rsid w:val="00DC2603"/>
    <w:rsid w:val="00DC35FE"/>
    <w:rsid w:val="00DC362A"/>
    <w:rsid w:val="00DC6E23"/>
    <w:rsid w:val="00DC6E46"/>
    <w:rsid w:val="00DC72F4"/>
    <w:rsid w:val="00DD0350"/>
    <w:rsid w:val="00DD078C"/>
    <w:rsid w:val="00DD122B"/>
    <w:rsid w:val="00DD1797"/>
    <w:rsid w:val="00DD1B06"/>
    <w:rsid w:val="00DD322D"/>
    <w:rsid w:val="00DD38EE"/>
    <w:rsid w:val="00DD63F7"/>
    <w:rsid w:val="00DD7F9C"/>
    <w:rsid w:val="00DE01EB"/>
    <w:rsid w:val="00DE0E04"/>
    <w:rsid w:val="00DE22FB"/>
    <w:rsid w:val="00DE3447"/>
    <w:rsid w:val="00DE4861"/>
    <w:rsid w:val="00DE5228"/>
    <w:rsid w:val="00DE57B3"/>
    <w:rsid w:val="00DE758B"/>
    <w:rsid w:val="00DF00C6"/>
    <w:rsid w:val="00DF02E5"/>
    <w:rsid w:val="00DF05B9"/>
    <w:rsid w:val="00DF154C"/>
    <w:rsid w:val="00DF2536"/>
    <w:rsid w:val="00DF4CDF"/>
    <w:rsid w:val="00DF6935"/>
    <w:rsid w:val="00DF7FCF"/>
    <w:rsid w:val="00E00A37"/>
    <w:rsid w:val="00E00D34"/>
    <w:rsid w:val="00E01132"/>
    <w:rsid w:val="00E01156"/>
    <w:rsid w:val="00E01656"/>
    <w:rsid w:val="00E02DD8"/>
    <w:rsid w:val="00E042D4"/>
    <w:rsid w:val="00E04E33"/>
    <w:rsid w:val="00E11CC6"/>
    <w:rsid w:val="00E1287D"/>
    <w:rsid w:val="00E12E85"/>
    <w:rsid w:val="00E13B43"/>
    <w:rsid w:val="00E15D3E"/>
    <w:rsid w:val="00E168CB"/>
    <w:rsid w:val="00E21440"/>
    <w:rsid w:val="00E2339C"/>
    <w:rsid w:val="00E2341E"/>
    <w:rsid w:val="00E23AC3"/>
    <w:rsid w:val="00E24C27"/>
    <w:rsid w:val="00E2538D"/>
    <w:rsid w:val="00E25DFB"/>
    <w:rsid w:val="00E25FE5"/>
    <w:rsid w:val="00E269E5"/>
    <w:rsid w:val="00E276A7"/>
    <w:rsid w:val="00E27E94"/>
    <w:rsid w:val="00E300E6"/>
    <w:rsid w:val="00E3170C"/>
    <w:rsid w:val="00E32D30"/>
    <w:rsid w:val="00E331A0"/>
    <w:rsid w:val="00E34324"/>
    <w:rsid w:val="00E34A79"/>
    <w:rsid w:val="00E35F30"/>
    <w:rsid w:val="00E3650D"/>
    <w:rsid w:val="00E37CBB"/>
    <w:rsid w:val="00E40578"/>
    <w:rsid w:val="00E41604"/>
    <w:rsid w:val="00E42D88"/>
    <w:rsid w:val="00E4304B"/>
    <w:rsid w:val="00E4321F"/>
    <w:rsid w:val="00E43ADD"/>
    <w:rsid w:val="00E43EA1"/>
    <w:rsid w:val="00E4432C"/>
    <w:rsid w:val="00E4456F"/>
    <w:rsid w:val="00E45944"/>
    <w:rsid w:val="00E45DB2"/>
    <w:rsid w:val="00E46860"/>
    <w:rsid w:val="00E46EB3"/>
    <w:rsid w:val="00E5215E"/>
    <w:rsid w:val="00E52215"/>
    <w:rsid w:val="00E5332E"/>
    <w:rsid w:val="00E533ED"/>
    <w:rsid w:val="00E557D9"/>
    <w:rsid w:val="00E55F4C"/>
    <w:rsid w:val="00E5636E"/>
    <w:rsid w:val="00E579A4"/>
    <w:rsid w:val="00E60C2E"/>
    <w:rsid w:val="00E618EF"/>
    <w:rsid w:val="00E62681"/>
    <w:rsid w:val="00E6360D"/>
    <w:rsid w:val="00E63BA6"/>
    <w:rsid w:val="00E63D2D"/>
    <w:rsid w:val="00E64807"/>
    <w:rsid w:val="00E656B8"/>
    <w:rsid w:val="00E70EED"/>
    <w:rsid w:val="00E71370"/>
    <w:rsid w:val="00E71CE6"/>
    <w:rsid w:val="00E73116"/>
    <w:rsid w:val="00E739B4"/>
    <w:rsid w:val="00E75387"/>
    <w:rsid w:val="00E753BE"/>
    <w:rsid w:val="00E76E0C"/>
    <w:rsid w:val="00E80BEE"/>
    <w:rsid w:val="00E80EDE"/>
    <w:rsid w:val="00E811C7"/>
    <w:rsid w:val="00E825B0"/>
    <w:rsid w:val="00E82EEB"/>
    <w:rsid w:val="00E83527"/>
    <w:rsid w:val="00E838D2"/>
    <w:rsid w:val="00E84C23"/>
    <w:rsid w:val="00E85A36"/>
    <w:rsid w:val="00E85F1C"/>
    <w:rsid w:val="00E86407"/>
    <w:rsid w:val="00E865E7"/>
    <w:rsid w:val="00E867D4"/>
    <w:rsid w:val="00E90028"/>
    <w:rsid w:val="00E90421"/>
    <w:rsid w:val="00E91467"/>
    <w:rsid w:val="00E9165A"/>
    <w:rsid w:val="00E91B10"/>
    <w:rsid w:val="00E949AF"/>
    <w:rsid w:val="00E954C3"/>
    <w:rsid w:val="00E95AB9"/>
    <w:rsid w:val="00E973EE"/>
    <w:rsid w:val="00E97FDA"/>
    <w:rsid w:val="00EA11C3"/>
    <w:rsid w:val="00EA1303"/>
    <w:rsid w:val="00EA2D44"/>
    <w:rsid w:val="00EA31BF"/>
    <w:rsid w:val="00EA5449"/>
    <w:rsid w:val="00EA6DFD"/>
    <w:rsid w:val="00EA7CEF"/>
    <w:rsid w:val="00EB246F"/>
    <w:rsid w:val="00EB2DE1"/>
    <w:rsid w:val="00EB3938"/>
    <w:rsid w:val="00EB3C75"/>
    <w:rsid w:val="00EB4C81"/>
    <w:rsid w:val="00EB554F"/>
    <w:rsid w:val="00EB5FB4"/>
    <w:rsid w:val="00EB620D"/>
    <w:rsid w:val="00EB653B"/>
    <w:rsid w:val="00EB67A3"/>
    <w:rsid w:val="00EB6F48"/>
    <w:rsid w:val="00EC0A0F"/>
    <w:rsid w:val="00EC0C5D"/>
    <w:rsid w:val="00EC43DC"/>
    <w:rsid w:val="00EC4DF3"/>
    <w:rsid w:val="00EC5319"/>
    <w:rsid w:val="00EC5605"/>
    <w:rsid w:val="00EC63BC"/>
    <w:rsid w:val="00EC6BE2"/>
    <w:rsid w:val="00EC738A"/>
    <w:rsid w:val="00ED281E"/>
    <w:rsid w:val="00ED289A"/>
    <w:rsid w:val="00ED3C69"/>
    <w:rsid w:val="00ED52FA"/>
    <w:rsid w:val="00ED6C5B"/>
    <w:rsid w:val="00EE0862"/>
    <w:rsid w:val="00EE118E"/>
    <w:rsid w:val="00EE12F1"/>
    <w:rsid w:val="00EE2529"/>
    <w:rsid w:val="00EE2BC7"/>
    <w:rsid w:val="00EE3386"/>
    <w:rsid w:val="00EE44C7"/>
    <w:rsid w:val="00EE464C"/>
    <w:rsid w:val="00EE473C"/>
    <w:rsid w:val="00EE6387"/>
    <w:rsid w:val="00EE6538"/>
    <w:rsid w:val="00EE6CDD"/>
    <w:rsid w:val="00EE7D24"/>
    <w:rsid w:val="00EF0D29"/>
    <w:rsid w:val="00EF0E93"/>
    <w:rsid w:val="00EF1450"/>
    <w:rsid w:val="00EF1F2F"/>
    <w:rsid w:val="00EF2F87"/>
    <w:rsid w:val="00EF5CF1"/>
    <w:rsid w:val="00EF72D8"/>
    <w:rsid w:val="00F021CA"/>
    <w:rsid w:val="00F02E2F"/>
    <w:rsid w:val="00F03E73"/>
    <w:rsid w:val="00F04AD8"/>
    <w:rsid w:val="00F05488"/>
    <w:rsid w:val="00F05526"/>
    <w:rsid w:val="00F058AE"/>
    <w:rsid w:val="00F0607A"/>
    <w:rsid w:val="00F068D2"/>
    <w:rsid w:val="00F0793D"/>
    <w:rsid w:val="00F10234"/>
    <w:rsid w:val="00F109F7"/>
    <w:rsid w:val="00F112D0"/>
    <w:rsid w:val="00F13E61"/>
    <w:rsid w:val="00F14327"/>
    <w:rsid w:val="00F14AE0"/>
    <w:rsid w:val="00F1637A"/>
    <w:rsid w:val="00F1647D"/>
    <w:rsid w:val="00F20F48"/>
    <w:rsid w:val="00F21C0F"/>
    <w:rsid w:val="00F223A5"/>
    <w:rsid w:val="00F241E9"/>
    <w:rsid w:val="00F2457E"/>
    <w:rsid w:val="00F2459B"/>
    <w:rsid w:val="00F24F80"/>
    <w:rsid w:val="00F253D4"/>
    <w:rsid w:val="00F25C00"/>
    <w:rsid w:val="00F25E54"/>
    <w:rsid w:val="00F316F6"/>
    <w:rsid w:val="00F3192B"/>
    <w:rsid w:val="00F31C16"/>
    <w:rsid w:val="00F31CE8"/>
    <w:rsid w:val="00F3290C"/>
    <w:rsid w:val="00F330EF"/>
    <w:rsid w:val="00F33DC6"/>
    <w:rsid w:val="00F3589A"/>
    <w:rsid w:val="00F35CF1"/>
    <w:rsid w:val="00F40010"/>
    <w:rsid w:val="00F407EF"/>
    <w:rsid w:val="00F415F0"/>
    <w:rsid w:val="00F41CBB"/>
    <w:rsid w:val="00F4213B"/>
    <w:rsid w:val="00F435FD"/>
    <w:rsid w:val="00F43D1E"/>
    <w:rsid w:val="00F44400"/>
    <w:rsid w:val="00F45C1E"/>
    <w:rsid w:val="00F45F1F"/>
    <w:rsid w:val="00F46CE1"/>
    <w:rsid w:val="00F46D63"/>
    <w:rsid w:val="00F47284"/>
    <w:rsid w:val="00F5053D"/>
    <w:rsid w:val="00F5091F"/>
    <w:rsid w:val="00F515B5"/>
    <w:rsid w:val="00F52331"/>
    <w:rsid w:val="00F5263B"/>
    <w:rsid w:val="00F52A82"/>
    <w:rsid w:val="00F53898"/>
    <w:rsid w:val="00F539CF"/>
    <w:rsid w:val="00F53B51"/>
    <w:rsid w:val="00F54254"/>
    <w:rsid w:val="00F600D2"/>
    <w:rsid w:val="00F60144"/>
    <w:rsid w:val="00F6166B"/>
    <w:rsid w:val="00F61884"/>
    <w:rsid w:val="00F6221B"/>
    <w:rsid w:val="00F630C8"/>
    <w:rsid w:val="00F63521"/>
    <w:rsid w:val="00F637A1"/>
    <w:rsid w:val="00F65A1C"/>
    <w:rsid w:val="00F6792D"/>
    <w:rsid w:val="00F67D35"/>
    <w:rsid w:val="00F67D44"/>
    <w:rsid w:val="00F67E2C"/>
    <w:rsid w:val="00F706AB"/>
    <w:rsid w:val="00F71D59"/>
    <w:rsid w:val="00F71D97"/>
    <w:rsid w:val="00F71DBB"/>
    <w:rsid w:val="00F71F9E"/>
    <w:rsid w:val="00F729DC"/>
    <w:rsid w:val="00F7328B"/>
    <w:rsid w:val="00F73BCA"/>
    <w:rsid w:val="00F75A67"/>
    <w:rsid w:val="00F764D8"/>
    <w:rsid w:val="00F77134"/>
    <w:rsid w:val="00F77A1D"/>
    <w:rsid w:val="00F77B2A"/>
    <w:rsid w:val="00F80133"/>
    <w:rsid w:val="00F817C4"/>
    <w:rsid w:val="00F82143"/>
    <w:rsid w:val="00F825E6"/>
    <w:rsid w:val="00F829D1"/>
    <w:rsid w:val="00F82BE0"/>
    <w:rsid w:val="00F82E44"/>
    <w:rsid w:val="00F83751"/>
    <w:rsid w:val="00F85068"/>
    <w:rsid w:val="00F850B0"/>
    <w:rsid w:val="00F90DCA"/>
    <w:rsid w:val="00F9537D"/>
    <w:rsid w:val="00F959D7"/>
    <w:rsid w:val="00F95A38"/>
    <w:rsid w:val="00F965DD"/>
    <w:rsid w:val="00FA029A"/>
    <w:rsid w:val="00FA135A"/>
    <w:rsid w:val="00FA1647"/>
    <w:rsid w:val="00FA27C4"/>
    <w:rsid w:val="00FA41A2"/>
    <w:rsid w:val="00FA7FB4"/>
    <w:rsid w:val="00FB016C"/>
    <w:rsid w:val="00FB028C"/>
    <w:rsid w:val="00FB0F49"/>
    <w:rsid w:val="00FB202E"/>
    <w:rsid w:val="00FB205F"/>
    <w:rsid w:val="00FB22FA"/>
    <w:rsid w:val="00FB24A4"/>
    <w:rsid w:val="00FB455D"/>
    <w:rsid w:val="00FB7A27"/>
    <w:rsid w:val="00FC0038"/>
    <w:rsid w:val="00FC0C21"/>
    <w:rsid w:val="00FC200A"/>
    <w:rsid w:val="00FC30A1"/>
    <w:rsid w:val="00FC3199"/>
    <w:rsid w:val="00FC3451"/>
    <w:rsid w:val="00FC4A91"/>
    <w:rsid w:val="00FC4CD9"/>
    <w:rsid w:val="00FC6ECC"/>
    <w:rsid w:val="00FC732E"/>
    <w:rsid w:val="00FD0DB9"/>
    <w:rsid w:val="00FD2040"/>
    <w:rsid w:val="00FD4531"/>
    <w:rsid w:val="00FE081F"/>
    <w:rsid w:val="00FE2E72"/>
    <w:rsid w:val="00FE3BEF"/>
    <w:rsid w:val="00FE41C3"/>
    <w:rsid w:val="00FE4465"/>
    <w:rsid w:val="00FE4A0D"/>
    <w:rsid w:val="00FE5E03"/>
    <w:rsid w:val="00FE68E0"/>
    <w:rsid w:val="00FE6993"/>
    <w:rsid w:val="00FE7180"/>
    <w:rsid w:val="00FE75F9"/>
    <w:rsid w:val="00FE7920"/>
    <w:rsid w:val="00FE7AEB"/>
    <w:rsid w:val="00FF0350"/>
    <w:rsid w:val="00FF0CA2"/>
    <w:rsid w:val="00FF2A18"/>
    <w:rsid w:val="00FF44D0"/>
    <w:rsid w:val="00FF491F"/>
    <w:rsid w:val="00FF4CE5"/>
    <w:rsid w:val="00FF4DCC"/>
    <w:rsid w:val="00FF5E69"/>
    <w:rsid w:val="00FF67B4"/>
    <w:rsid w:val="00FF6CD9"/>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4E8E9"/>
  <w15:docId w15:val="{B43C01EC-E2C4-47E0-B86A-1CCCDDCF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FFB"/>
  </w:style>
  <w:style w:type="paragraph" w:styleId="Heading1">
    <w:name w:val="heading 1"/>
    <w:basedOn w:val="Normal"/>
    <w:next w:val="Normal"/>
    <w:link w:val="Heading1Char"/>
    <w:uiPriority w:val="9"/>
    <w:qFormat/>
    <w:rsid w:val="00974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1E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F5E69"/>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iPriority w:val="9"/>
    <w:unhideWhenUsed/>
    <w:qFormat/>
    <w:rsid w:val="00F965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B3"/>
  </w:style>
  <w:style w:type="paragraph" w:styleId="Footer">
    <w:name w:val="footer"/>
    <w:basedOn w:val="Normal"/>
    <w:link w:val="FooterChar"/>
    <w:uiPriority w:val="99"/>
    <w:unhideWhenUsed/>
    <w:rsid w:val="00023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B3"/>
  </w:style>
  <w:style w:type="paragraph" w:styleId="NoSpacing">
    <w:name w:val="No Spacing"/>
    <w:uiPriority w:val="1"/>
    <w:qFormat/>
    <w:rsid w:val="000232B3"/>
    <w:pPr>
      <w:spacing w:after="0" w:line="240" w:lineRule="auto"/>
    </w:pPr>
  </w:style>
  <w:style w:type="paragraph" w:styleId="ListParagraph">
    <w:name w:val="List Paragraph"/>
    <w:basedOn w:val="Normal"/>
    <w:uiPriority w:val="34"/>
    <w:qFormat/>
    <w:rsid w:val="000232B3"/>
    <w:pPr>
      <w:ind w:left="720"/>
      <w:contextualSpacing/>
    </w:pPr>
  </w:style>
  <w:style w:type="character" w:styleId="Hyperlink">
    <w:name w:val="Hyperlink"/>
    <w:basedOn w:val="DefaultParagraphFont"/>
    <w:uiPriority w:val="99"/>
    <w:unhideWhenUsed/>
    <w:rsid w:val="000232B3"/>
    <w:rPr>
      <w:color w:val="0000FF" w:themeColor="hyperlink"/>
      <w:u w:val="single"/>
    </w:rPr>
  </w:style>
  <w:style w:type="paragraph" w:customStyle="1" w:styleId="Default">
    <w:name w:val="Default"/>
    <w:rsid w:val="000232B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Pa1">
    <w:name w:val="Pa1"/>
    <w:basedOn w:val="Default"/>
    <w:next w:val="Default"/>
    <w:uiPriority w:val="99"/>
    <w:rsid w:val="000232B3"/>
    <w:pPr>
      <w:spacing w:line="191" w:lineRule="atLeast"/>
    </w:pPr>
    <w:rPr>
      <w:rFonts w:ascii="Interstate" w:hAnsi="Interstate"/>
      <w:color w:val="auto"/>
    </w:rPr>
  </w:style>
  <w:style w:type="table" w:styleId="TableGrid">
    <w:name w:val="Table Grid"/>
    <w:basedOn w:val="TableNormal"/>
    <w:uiPriority w:val="59"/>
    <w:rsid w:val="00153F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153F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
    <w:name w:val="BodyText"/>
    <w:basedOn w:val="Normal"/>
    <w:rsid w:val="00BF4183"/>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BF4183"/>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BF4183"/>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BF4183"/>
    <w:pPr>
      <w:autoSpaceDE w:val="0"/>
      <w:autoSpaceDN w:val="0"/>
      <w:adjustRightInd w:val="0"/>
      <w:spacing w:after="0" w:line="181" w:lineRule="atLeast"/>
    </w:pPr>
    <w:rPr>
      <w:rFonts w:ascii="Lucida Bright" w:hAnsi="Lucida Bright"/>
      <w:sz w:val="24"/>
      <w:szCs w:val="24"/>
    </w:rPr>
  </w:style>
  <w:style w:type="character" w:customStyle="1" w:styleId="A6">
    <w:name w:val="A6"/>
    <w:uiPriority w:val="99"/>
    <w:rsid w:val="00BF4183"/>
    <w:rPr>
      <w:rFonts w:ascii="Zapf Dingbats ITC" w:eastAsia="Zapf Dingbats ITC" w:cs="Zapf Dingbats ITC"/>
      <w:color w:val="000000"/>
      <w:sz w:val="13"/>
      <w:szCs w:val="13"/>
    </w:rPr>
  </w:style>
  <w:style w:type="paragraph" w:customStyle="1" w:styleId="Pa19">
    <w:name w:val="Pa19"/>
    <w:basedOn w:val="Normal"/>
    <w:next w:val="Normal"/>
    <w:uiPriority w:val="99"/>
    <w:rsid w:val="00BF4183"/>
    <w:pPr>
      <w:autoSpaceDE w:val="0"/>
      <w:autoSpaceDN w:val="0"/>
      <w:adjustRightInd w:val="0"/>
      <w:spacing w:after="0" w:line="221" w:lineRule="atLeast"/>
    </w:pPr>
    <w:rPr>
      <w:rFonts w:ascii="Lucida Bright" w:hAnsi="Lucida Bright"/>
      <w:sz w:val="24"/>
      <w:szCs w:val="24"/>
    </w:rPr>
  </w:style>
  <w:style w:type="paragraph" w:customStyle="1" w:styleId="Pa46">
    <w:name w:val="Pa46"/>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Pa44">
    <w:name w:val="Pa44"/>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aboutheadertop">
    <w:name w:val="aboutheadertop"/>
    <w:basedOn w:val="Normal"/>
    <w:rsid w:val="00BF418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B20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CB5"/>
    <w:rPr>
      <w:rFonts w:ascii="Tahoma" w:hAnsi="Tahoma" w:cs="Tahoma"/>
      <w:sz w:val="16"/>
      <w:szCs w:val="16"/>
    </w:rPr>
  </w:style>
  <w:style w:type="paragraph" w:customStyle="1" w:styleId="abouttext">
    <w:name w:val="abouttext"/>
    <w:basedOn w:val="Normal"/>
    <w:rsid w:val="0025282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aboutheader">
    <w:name w:val="aboutheader"/>
    <w:basedOn w:val="Normal"/>
    <w:rsid w:val="0025282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Caption">
    <w:name w:val="caption"/>
    <w:basedOn w:val="Normal"/>
    <w:next w:val="Normal"/>
    <w:unhideWhenUsed/>
    <w:qFormat/>
    <w:rsid w:val="00271D75"/>
    <w:pPr>
      <w:spacing w:line="240" w:lineRule="auto"/>
    </w:pPr>
    <w:rPr>
      <w:b/>
      <w:bCs/>
      <w:color w:val="4F81BD" w:themeColor="accent1"/>
      <w:sz w:val="18"/>
      <w:szCs w:val="18"/>
    </w:rPr>
  </w:style>
  <w:style w:type="paragraph" w:styleId="BlockText">
    <w:name w:val="Block Text"/>
    <w:basedOn w:val="Normal"/>
    <w:rsid w:val="00271D75"/>
    <w:pPr>
      <w:spacing w:after="0" w:line="240" w:lineRule="auto"/>
    </w:pPr>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59"/>
    <w:rsid w:val="002668F1"/>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F0793D"/>
    <w:pPr>
      <w:spacing w:after="120"/>
    </w:pPr>
    <w:rPr>
      <w:rFonts w:eastAsiaTheme="minorEastAsia"/>
      <w:sz w:val="16"/>
      <w:szCs w:val="16"/>
      <w:lang w:val="en-GB" w:eastAsia="en-GB"/>
    </w:rPr>
  </w:style>
  <w:style w:type="character" w:customStyle="1" w:styleId="BodyText3Char">
    <w:name w:val="Body Text 3 Char"/>
    <w:basedOn w:val="DefaultParagraphFont"/>
    <w:link w:val="BodyText3"/>
    <w:uiPriority w:val="99"/>
    <w:rsid w:val="00F0793D"/>
    <w:rPr>
      <w:rFonts w:eastAsiaTheme="minorEastAsia"/>
      <w:sz w:val="16"/>
      <w:szCs w:val="16"/>
      <w:lang w:val="en-GB" w:eastAsia="en-GB"/>
    </w:rPr>
  </w:style>
  <w:style w:type="paragraph" w:styleId="BodyText0">
    <w:name w:val="Body Text"/>
    <w:basedOn w:val="Normal"/>
    <w:link w:val="BodyTextChar"/>
    <w:uiPriority w:val="99"/>
    <w:semiHidden/>
    <w:unhideWhenUsed/>
    <w:rsid w:val="00FF5E69"/>
    <w:pPr>
      <w:spacing w:after="120"/>
    </w:pPr>
  </w:style>
  <w:style w:type="character" w:customStyle="1" w:styleId="BodyTextChar">
    <w:name w:val="Body Text Char"/>
    <w:basedOn w:val="DefaultParagraphFont"/>
    <w:link w:val="BodyText0"/>
    <w:uiPriority w:val="99"/>
    <w:semiHidden/>
    <w:rsid w:val="00FF5E69"/>
  </w:style>
  <w:style w:type="character" w:customStyle="1" w:styleId="Heading3Char">
    <w:name w:val="Heading 3 Char"/>
    <w:basedOn w:val="DefaultParagraphFont"/>
    <w:link w:val="Heading3"/>
    <w:rsid w:val="00FF5E69"/>
    <w:rPr>
      <w:rFonts w:ascii="Cambria" w:eastAsia="Times New Roman" w:hAnsi="Cambria" w:cs="Times New Roman"/>
      <w:b/>
      <w:bCs/>
      <w:sz w:val="26"/>
      <w:szCs w:val="26"/>
      <w:lang w:val="en-GB"/>
    </w:rPr>
  </w:style>
  <w:style w:type="character" w:customStyle="1" w:styleId="apple-converted-space">
    <w:name w:val="apple-converted-space"/>
    <w:basedOn w:val="DefaultParagraphFont"/>
    <w:rsid w:val="00AD73D5"/>
  </w:style>
  <w:style w:type="character" w:customStyle="1" w:styleId="Heading4Char">
    <w:name w:val="Heading 4 Char"/>
    <w:basedOn w:val="DefaultParagraphFont"/>
    <w:link w:val="Heading4"/>
    <w:uiPriority w:val="9"/>
    <w:rsid w:val="00F965D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965DD"/>
    <w:rPr>
      <w:b/>
      <w:bCs/>
    </w:rPr>
  </w:style>
  <w:style w:type="paragraph" w:customStyle="1" w:styleId="Style3">
    <w:name w:val="Style 3"/>
    <w:basedOn w:val="Normal"/>
    <w:uiPriority w:val="99"/>
    <w:rsid w:val="005511DC"/>
    <w:pPr>
      <w:widowControl w:val="0"/>
      <w:autoSpaceDE w:val="0"/>
      <w:autoSpaceDN w:val="0"/>
      <w:spacing w:after="0" w:line="240" w:lineRule="auto"/>
      <w:ind w:left="216"/>
    </w:pPr>
    <w:rPr>
      <w:rFonts w:ascii="Tahoma" w:eastAsia="Times New Roman" w:hAnsi="Tahoma" w:cs="Tahoma"/>
      <w:sz w:val="20"/>
      <w:szCs w:val="20"/>
      <w:lang w:eastAsia="en-IE"/>
    </w:rPr>
  </w:style>
  <w:style w:type="character" w:customStyle="1" w:styleId="CharacterStyle20">
    <w:name w:val="Character Style 20"/>
    <w:uiPriority w:val="99"/>
    <w:rsid w:val="005511DC"/>
    <w:rPr>
      <w:rFonts w:ascii="Tahoma" w:hAnsi="Tahoma" w:cs="Tahoma"/>
      <w:sz w:val="20"/>
      <w:szCs w:val="20"/>
    </w:rPr>
  </w:style>
  <w:style w:type="character" w:customStyle="1" w:styleId="Heading1Char">
    <w:name w:val="Heading 1 Char"/>
    <w:basedOn w:val="DefaultParagraphFont"/>
    <w:link w:val="Heading1"/>
    <w:uiPriority w:val="9"/>
    <w:rsid w:val="00974A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91E09"/>
    <w:rPr>
      <w:rFonts w:asciiTheme="majorHAnsi" w:eastAsiaTheme="majorEastAsia" w:hAnsiTheme="majorHAnsi" w:cstheme="majorBidi"/>
      <w:color w:val="365F91" w:themeColor="accent1" w:themeShade="BF"/>
      <w:sz w:val="26"/>
      <w:szCs w:val="26"/>
    </w:rPr>
  </w:style>
  <w:style w:type="table" w:customStyle="1" w:styleId="PlainTable11">
    <w:name w:val="Plain Table 11"/>
    <w:basedOn w:val="TableNormal"/>
    <w:uiPriority w:val="41"/>
    <w:rsid w:val="00591E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B248E"/>
    <w:rPr>
      <w:sz w:val="16"/>
      <w:szCs w:val="16"/>
    </w:rPr>
  </w:style>
  <w:style w:type="paragraph" w:styleId="CommentText">
    <w:name w:val="annotation text"/>
    <w:basedOn w:val="Normal"/>
    <w:link w:val="CommentTextChar"/>
    <w:uiPriority w:val="99"/>
    <w:semiHidden/>
    <w:unhideWhenUsed/>
    <w:rsid w:val="003B248E"/>
    <w:pPr>
      <w:spacing w:line="240" w:lineRule="auto"/>
    </w:pPr>
    <w:rPr>
      <w:sz w:val="20"/>
      <w:szCs w:val="20"/>
    </w:rPr>
  </w:style>
  <w:style w:type="character" w:customStyle="1" w:styleId="CommentTextChar">
    <w:name w:val="Comment Text Char"/>
    <w:basedOn w:val="DefaultParagraphFont"/>
    <w:link w:val="CommentText"/>
    <w:uiPriority w:val="99"/>
    <w:semiHidden/>
    <w:rsid w:val="003B248E"/>
    <w:rPr>
      <w:sz w:val="20"/>
      <w:szCs w:val="20"/>
    </w:rPr>
  </w:style>
  <w:style w:type="paragraph" w:styleId="CommentSubject">
    <w:name w:val="annotation subject"/>
    <w:basedOn w:val="CommentText"/>
    <w:next w:val="CommentText"/>
    <w:link w:val="CommentSubjectChar"/>
    <w:uiPriority w:val="99"/>
    <w:semiHidden/>
    <w:unhideWhenUsed/>
    <w:rsid w:val="003B248E"/>
    <w:rPr>
      <w:b/>
      <w:bCs/>
    </w:rPr>
  </w:style>
  <w:style w:type="character" w:customStyle="1" w:styleId="CommentSubjectChar">
    <w:name w:val="Comment Subject Char"/>
    <w:basedOn w:val="CommentTextChar"/>
    <w:link w:val="CommentSubject"/>
    <w:uiPriority w:val="99"/>
    <w:semiHidden/>
    <w:rsid w:val="003B248E"/>
    <w:rPr>
      <w:b/>
      <w:bCs/>
      <w:sz w:val="20"/>
      <w:szCs w:val="20"/>
    </w:rPr>
  </w:style>
  <w:style w:type="character" w:styleId="Emphasis">
    <w:name w:val="Emphasis"/>
    <w:basedOn w:val="DefaultParagraphFont"/>
    <w:uiPriority w:val="20"/>
    <w:qFormat/>
    <w:rsid w:val="00467E41"/>
    <w:rPr>
      <w:i/>
      <w:iCs/>
    </w:rPr>
  </w:style>
  <w:style w:type="character" w:styleId="FollowedHyperlink">
    <w:name w:val="FollowedHyperlink"/>
    <w:basedOn w:val="DefaultParagraphFont"/>
    <w:uiPriority w:val="99"/>
    <w:semiHidden/>
    <w:unhideWhenUsed/>
    <w:rsid w:val="00251F13"/>
    <w:rPr>
      <w:color w:val="800080" w:themeColor="followedHyperlink"/>
      <w:u w:val="single"/>
    </w:rPr>
  </w:style>
  <w:style w:type="paragraph" w:customStyle="1" w:styleId="xmsonormal">
    <w:name w:val="x_msonormal"/>
    <w:basedOn w:val="Normal"/>
    <w:rsid w:val="002952F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5146">
      <w:bodyDiv w:val="1"/>
      <w:marLeft w:val="0"/>
      <w:marRight w:val="0"/>
      <w:marTop w:val="0"/>
      <w:marBottom w:val="0"/>
      <w:divBdr>
        <w:top w:val="none" w:sz="0" w:space="0" w:color="auto"/>
        <w:left w:val="none" w:sz="0" w:space="0" w:color="auto"/>
        <w:bottom w:val="none" w:sz="0" w:space="0" w:color="auto"/>
        <w:right w:val="none" w:sz="0" w:space="0" w:color="auto"/>
      </w:divBdr>
      <w:divsChild>
        <w:div w:id="1649363813">
          <w:marLeft w:val="0"/>
          <w:marRight w:val="0"/>
          <w:marTop w:val="0"/>
          <w:marBottom w:val="0"/>
          <w:divBdr>
            <w:top w:val="none" w:sz="0" w:space="0" w:color="auto"/>
            <w:left w:val="none" w:sz="0" w:space="0" w:color="auto"/>
            <w:bottom w:val="none" w:sz="0" w:space="0" w:color="auto"/>
            <w:right w:val="none" w:sz="0" w:space="0" w:color="auto"/>
          </w:divBdr>
          <w:divsChild>
            <w:div w:id="1302006143">
              <w:marLeft w:val="0"/>
              <w:marRight w:val="0"/>
              <w:marTop w:val="0"/>
              <w:marBottom w:val="0"/>
              <w:divBdr>
                <w:top w:val="none" w:sz="0" w:space="0" w:color="auto"/>
                <w:left w:val="none" w:sz="0" w:space="0" w:color="auto"/>
                <w:bottom w:val="none" w:sz="0" w:space="0" w:color="auto"/>
                <w:right w:val="none" w:sz="0" w:space="0" w:color="auto"/>
              </w:divBdr>
              <w:divsChild>
                <w:div w:id="1872692460">
                  <w:marLeft w:val="0"/>
                  <w:marRight w:val="0"/>
                  <w:marTop w:val="0"/>
                  <w:marBottom w:val="0"/>
                  <w:divBdr>
                    <w:top w:val="none" w:sz="0" w:space="0" w:color="auto"/>
                    <w:left w:val="none" w:sz="0" w:space="0" w:color="auto"/>
                    <w:bottom w:val="none" w:sz="0" w:space="0" w:color="auto"/>
                    <w:right w:val="none" w:sz="0" w:space="0" w:color="auto"/>
                  </w:divBdr>
                  <w:divsChild>
                    <w:div w:id="1844970602">
                      <w:marLeft w:val="0"/>
                      <w:marRight w:val="0"/>
                      <w:marTop w:val="0"/>
                      <w:marBottom w:val="0"/>
                      <w:divBdr>
                        <w:top w:val="none" w:sz="0" w:space="0" w:color="auto"/>
                        <w:left w:val="none" w:sz="0" w:space="0" w:color="auto"/>
                        <w:bottom w:val="none" w:sz="0" w:space="0" w:color="auto"/>
                        <w:right w:val="none" w:sz="0" w:space="0" w:color="auto"/>
                      </w:divBdr>
                      <w:divsChild>
                        <w:div w:id="1906060571">
                          <w:marLeft w:val="0"/>
                          <w:marRight w:val="0"/>
                          <w:marTop w:val="0"/>
                          <w:marBottom w:val="0"/>
                          <w:divBdr>
                            <w:top w:val="none" w:sz="0" w:space="0" w:color="auto"/>
                            <w:left w:val="none" w:sz="0" w:space="0" w:color="auto"/>
                            <w:bottom w:val="none" w:sz="0" w:space="0" w:color="auto"/>
                            <w:right w:val="none" w:sz="0" w:space="0" w:color="auto"/>
                          </w:divBdr>
                          <w:divsChild>
                            <w:div w:id="933130601">
                              <w:marLeft w:val="0"/>
                              <w:marRight w:val="0"/>
                              <w:marTop w:val="0"/>
                              <w:marBottom w:val="0"/>
                              <w:divBdr>
                                <w:top w:val="none" w:sz="0" w:space="0" w:color="auto"/>
                                <w:left w:val="none" w:sz="0" w:space="0" w:color="auto"/>
                                <w:bottom w:val="none" w:sz="0" w:space="0" w:color="auto"/>
                                <w:right w:val="none" w:sz="0" w:space="0" w:color="auto"/>
                              </w:divBdr>
                              <w:divsChild>
                                <w:div w:id="1909882763">
                                  <w:marLeft w:val="0"/>
                                  <w:marRight w:val="0"/>
                                  <w:marTop w:val="0"/>
                                  <w:marBottom w:val="0"/>
                                  <w:divBdr>
                                    <w:top w:val="none" w:sz="0" w:space="0" w:color="auto"/>
                                    <w:left w:val="none" w:sz="0" w:space="0" w:color="auto"/>
                                    <w:bottom w:val="none" w:sz="0" w:space="0" w:color="auto"/>
                                    <w:right w:val="none" w:sz="0" w:space="0" w:color="auto"/>
                                  </w:divBdr>
                                  <w:divsChild>
                                    <w:div w:id="2137797942">
                                      <w:marLeft w:val="0"/>
                                      <w:marRight w:val="0"/>
                                      <w:marTop w:val="0"/>
                                      <w:marBottom w:val="0"/>
                                      <w:divBdr>
                                        <w:top w:val="none" w:sz="0" w:space="0" w:color="auto"/>
                                        <w:left w:val="none" w:sz="0" w:space="0" w:color="auto"/>
                                        <w:bottom w:val="none" w:sz="0" w:space="0" w:color="auto"/>
                                        <w:right w:val="none" w:sz="0" w:space="0" w:color="auto"/>
                                      </w:divBdr>
                                      <w:divsChild>
                                        <w:div w:id="329145147">
                                          <w:marLeft w:val="0"/>
                                          <w:marRight w:val="0"/>
                                          <w:marTop w:val="0"/>
                                          <w:marBottom w:val="0"/>
                                          <w:divBdr>
                                            <w:top w:val="none" w:sz="0" w:space="0" w:color="auto"/>
                                            <w:left w:val="none" w:sz="0" w:space="0" w:color="auto"/>
                                            <w:bottom w:val="none" w:sz="0" w:space="0" w:color="auto"/>
                                            <w:right w:val="none" w:sz="0" w:space="0" w:color="auto"/>
                                          </w:divBdr>
                                          <w:divsChild>
                                            <w:div w:id="1968968999">
                                              <w:marLeft w:val="0"/>
                                              <w:marRight w:val="0"/>
                                              <w:marTop w:val="0"/>
                                              <w:marBottom w:val="0"/>
                                              <w:divBdr>
                                                <w:top w:val="none" w:sz="0" w:space="0" w:color="auto"/>
                                                <w:left w:val="none" w:sz="0" w:space="0" w:color="auto"/>
                                                <w:bottom w:val="none" w:sz="0" w:space="0" w:color="auto"/>
                                                <w:right w:val="none" w:sz="0" w:space="0" w:color="auto"/>
                                              </w:divBdr>
                                              <w:divsChild>
                                                <w:div w:id="1779136246">
                                                  <w:marLeft w:val="0"/>
                                                  <w:marRight w:val="0"/>
                                                  <w:marTop w:val="0"/>
                                                  <w:marBottom w:val="0"/>
                                                  <w:divBdr>
                                                    <w:top w:val="single" w:sz="12" w:space="2" w:color="FFFFCC"/>
                                                    <w:left w:val="single" w:sz="12" w:space="2" w:color="FFFFCC"/>
                                                    <w:bottom w:val="single" w:sz="12" w:space="2" w:color="FFFFCC"/>
                                                    <w:right w:val="single" w:sz="12" w:space="0" w:color="FFFFCC"/>
                                                  </w:divBdr>
                                                  <w:divsChild>
                                                    <w:div w:id="769549719">
                                                      <w:marLeft w:val="0"/>
                                                      <w:marRight w:val="0"/>
                                                      <w:marTop w:val="0"/>
                                                      <w:marBottom w:val="0"/>
                                                      <w:divBdr>
                                                        <w:top w:val="none" w:sz="0" w:space="0" w:color="auto"/>
                                                        <w:left w:val="none" w:sz="0" w:space="0" w:color="auto"/>
                                                        <w:bottom w:val="none" w:sz="0" w:space="0" w:color="auto"/>
                                                        <w:right w:val="none" w:sz="0" w:space="0" w:color="auto"/>
                                                      </w:divBdr>
                                                      <w:divsChild>
                                                        <w:div w:id="574507735">
                                                          <w:marLeft w:val="0"/>
                                                          <w:marRight w:val="0"/>
                                                          <w:marTop w:val="0"/>
                                                          <w:marBottom w:val="0"/>
                                                          <w:divBdr>
                                                            <w:top w:val="none" w:sz="0" w:space="0" w:color="auto"/>
                                                            <w:left w:val="none" w:sz="0" w:space="0" w:color="auto"/>
                                                            <w:bottom w:val="none" w:sz="0" w:space="0" w:color="auto"/>
                                                            <w:right w:val="none" w:sz="0" w:space="0" w:color="auto"/>
                                                          </w:divBdr>
                                                          <w:divsChild>
                                                            <w:div w:id="605044624">
                                                              <w:marLeft w:val="0"/>
                                                              <w:marRight w:val="0"/>
                                                              <w:marTop w:val="0"/>
                                                              <w:marBottom w:val="0"/>
                                                              <w:divBdr>
                                                                <w:top w:val="none" w:sz="0" w:space="0" w:color="auto"/>
                                                                <w:left w:val="none" w:sz="0" w:space="0" w:color="auto"/>
                                                                <w:bottom w:val="none" w:sz="0" w:space="0" w:color="auto"/>
                                                                <w:right w:val="none" w:sz="0" w:space="0" w:color="auto"/>
                                                              </w:divBdr>
                                                              <w:divsChild>
                                                                <w:div w:id="1865707745">
                                                                  <w:marLeft w:val="0"/>
                                                                  <w:marRight w:val="0"/>
                                                                  <w:marTop w:val="0"/>
                                                                  <w:marBottom w:val="0"/>
                                                                  <w:divBdr>
                                                                    <w:top w:val="none" w:sz="0" w:space="0" w:color="auto"/>
                                                                    <w:left w:val="none" w:sz="0" w:space="0" w:color="auto"/>
                                                                    <w:bottom w:val="none" w:sz="0" w:space="0" w:color="auto"/>
                                                                    <w:right w:val="none" w:sz="0" w:space="0" w:color="auto"/>
                                                                  </w:divBdr>
                                                                  <w:divsChild>
                                                                    <w:div w:id="1141339834">
                                                                      <w:marLeft w:val="0"/>
                                                                      <w:marRight w:val="0"/>
                                                                      <w:marTop w:val="0"/>
                                                                      <w:marBottom w:val="0"/>
                                                                      <w:divBdr>
                                                                        <w:top w:val="none" w:sz="0" w:space="0" w:color="auto"/>
                                                                        <w:left w:val="none" w:sz="0" w:space="0" w:color="auto"/>
                                                                        <w:bottom w:val="none" w:sz="0" w:space="0" w:color="auto"/>
                                                                        <w:right w:val="none" w:sz="0" w:space="0" w:color="auto"/>
                                                                      </w:divBdr>
                                                                      <w:divsChild>
                                                                        <w:div w:id="11301095">
                                                                          <w:marLeft w:val="0"/>
                                                                          <w:marRight w:val="0"/>
                                                                          <w:marTop w:val="0"/>
                                                                          <w:marBottom w:val="0"/>
                                                                          <w:divBdr>
                                                                            <w:top w:val="none" w:sz="0" w:space="0" w:color="auto"/>
                                                                            <w:left w:val="none" w:sz="0" w:space="0" w:color="auto"/>
                                                                            <w:bottom w:val="none" w:sz="0" w:space="0" w:color="auto"/>
                                                                            <w:right w:val="none" w:sz="0" w:space="0" w:color="auto"/>
                                                                          </w:divBdr>
                                                                          <w:divsChild>
                                                                            <w:div w:id="1911768055">
                                                                              <w:marLeft w:val="0"/>
                                                                              <w:marRight w:val="0"/>
                                                                              <w:marTop w:val="0"/>
                                                                              <w:marBottom w:val="0"/>
                                                                              <w:divBdr>
                                                                                <w:top w:val="none" w:sz="0" w:space="0" w:color="auto"/>
                                                                                <w:left w:val="none" w:sz="0" w:space="0" w:color="auto"/>
                                                                                <w:bottom w:val="none" w:sz="0" w:space="0" w:color="auto"/>
                                                                                <w:right w:val="none" w:sz="0" w:space="0" w:color="auto"/>
                                                                              </w:divBdr>
                                                                              <w:divsChild>
                                                                                <w:div w:id="1340087157">
                                                                                  <w:marLeft w:val="0"/>
                                                                                  <w:marRight w:val="0"/>
                                                                                  <w:marTop w:val="0"/>
                                                                                  <w:marBottom w:val="0"/>
                                                                                  <w:divBdr>
                                                                                    <w:top w:val="none" w:sz="0" w:space="0" w:color="auto"/>
                                                                                    <w:left w:val="none" w:sz="0" w:space="0" w:color="auto"/>
                                                                                    <w:bottom w:val="none" w:sz="0" w:space="0" w:color="auto"/>
                                                                                    <w:right w:val="none" w:sz="0" w:space="0" w:color="auto"/>
                                                                                  </w:divBdr>
                                                                                  <w:divsChild>
                                                                                    <w:div w:id="1162963647">
                                                                                      <w:marLeft w:val="0"/>
                                                                                      <w:marRight w:val="0"/>
                                                                                      <w:marTop w:val="0"/>
                                                                                      <w:marBottom w:val="0"/>
                                                                                      <w:divBdr>
                                                                                        <w:top w:val="none" w:sz="0" w:space="0" w:color="auto"/>
                                                                                        <w:left w:val="none" w:sz="0" w:space="0" w:color="auto"/>
                                                                                        <w:bottom w:val="none" w:sz="0" w:space="0" w:color="auto"/>
                                                                                        <w:right w:val="none" w:sz="0" w:space="0" w:color="auto"/>
                                                                                      </w:divBdr>
                                                                                      <w:divsChild>
                                                                                        <w:div w:id="1380855720">
                                                                                          <w:marLeft w:val="0"/>
                                                                                          <w:marRight w:val="0"/>
                                                                                          <w:marTop w:val="0"/>
                                                                                          <w:marBottom w:val="0"/>
                                                                                          <w:divBdr>
                                                                                            <w:top w:val="none" w:sz="0" w:space="0" w:color="auto"/>
                                                                                            <w:left w:val="none" w:sz="0" w:space="0" w:color="auto"/>
                                                                                            <w:bottom w:val="none" w:sz="0" w:space="0" w:color="auto"/>
                                                                                            <w:right w:val="none" w:sz="0" w:space="0" w:color="auto"/>
                                                                                          </w:divBdr>
                                                                                          <w:divsChild>
                                                                                            <w:div w:id="539438826">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50175">
                                                                                                  <w:marLeft w:val="0"/>
                                                                                                  <w:marRight w:val="0"/>
                                                                                                  <w:marTop w:val="0"/>
                                                                                                  <w:marBottom w:val="0"/>
                                                                                                  <w:divBdr>
                                                                                                    <w:top w:val="none" w:sz="0" w:space="0" w:color="auto"/>
                                                                                                    <w:left w:val="none" w:sz="0" w:space="0" w:color="auto"/>
                                                                                                    <w:bottom w:val="none" w:sz="0" w:space="0" w:color="auto"/>
                                                                                                    <w:right w:val="none" w:sz="0" w:space="0" w:color="auto"/>
                                                                                                  </w:divBdr>
                                                                                                  <w:divsChild>
                                                                                                    <w:div w:id="1273056955">
                                                                                                      <w:marLeft w:val="0"/>
                                                                                                      <w:marRight w:val="0"/>
                                                                                                      <w:marTop w:val="0"/>
                                                                                                      <w:marBottom w:val="0"/>
                                                                                                      <w:divBdr>
                                                                                                        <w:top w:val="none" w:sz="0" w:space="0" w:color="auto"/>
                                                                                                        <w:left w:val="none" w:sz="0" w:space="0" w:color="auto"/>
                                                                                                        <w:bottom w:val="none" w:sz="0" w:space="0" w:color="auto"/>
                                                                                                        <w:right w:val="none" w:sz="0" w:space="0" w:color="auto"/>
                                                                                                      </w:divBdr>
                                                                                                      <w:divsChild>
                                                                                                        <w:div w:id="1160460647">
                                                                                                          <w:marLeft w:val="0"/>
                                                                                                          <w:marRight w:val="0"/>
                                                                                                          <w:marTop w:val="0"/>
                                                                                                          <w:marBottom w:val="0"/>
                                                                                                          <w:divBdr>
                                                                                                            <w:top w:val="none" w:sz="0" w:space="0" w:color="auto"/>
                                                                                                            <w:left w:val="none" w:sz="0" w:space="0" w:color="auto"/>
                                                                                                            <w:bottom w:val="none" w:sz="0" w:space="0" w:color="auto"/>
                                                                                                            <w:right w:val="none" w:sz="0" w:space="0" w:color="auto"/>
                                                                                                          </w:divBdr>
                                                                                                          <w:divsChild>
                                                                                                            <w:div w:id="380905553">
                                                                                                              <w:marLeft w:val="0"/>
                                                                                                              <w:marRight w:val="0"/>
                                                                                                              <w:marTop w:val="0"/>
                                                                                                              <w:marBottom w:val="0"/>
                                                                                                              <w:divBdr>
                                                                                                                <w:top w:val="none" w:sz="0" w:space="0" w:color="auto"/>
                                                                                                                <w:left w:val="none" w:sz="0" w:space="0" w:color="auto"/>
                                                                                                                <w:bottom w:val="none" w:sz="0" w:space="0" w:color="auto"/>
                                                                                                                <w:right w:val="none" w:sz="0" w:space="0" w:color="auto"/>
                                                                                                              </w:divBdr>
                                                                                                              <w:divsChild>
                                                                                                                <w:div w:id="343022891">
                                                                                                                  <w:marLeft w:val="0"/>
                                                                                                                  <w:marRight w:val="0"/>
                                                                                                                  <w:marTop w:val="0"/>
                                                                                                                  <w:marBottom w:val="0"/>
                                                                                                                  <w:divBdr>
                                                                                                                    <w:top w:val="single" w:sz="2" w:space="4" w:color="D8D8D8"/>
                                                                                                                    <w:left w:val="single" w:sz="2" w:space="0" w:color="D8D8D8"/>
                                                                                                                    <w:bottom w:val="single" w:sz="2" w:space="4" w:color="D8D8D8"/>
                                                                                                                    <w:right w:val="single" w:sz="2" w:space="0" w:color="D8D8D8"/>
                                                                                                                  </w:divBdr>
                                                                                                                  <w:divsChild>
                                                                                                                    <w:div w:id="1838375857">
                                                                                                                      <w:marLeft w:val="225"/>
                                                                                                                      <w:marRight w:val="225"/>
                                                                                                                      <w:marTop w:val="75"/>
                                                                                                                      <w:marBottom w:val="75"/>
                                                                                                                      <w:divBdr>
                                                                                                                        <w:top w:val="none" w:sz="0" w:space="0" w:color="auto"/>
                                                                                                                        <w:left w:val="none" w:sz="0" w:space="0" w:color="auto"/>
                                                                                                                        <w:bottom w:val="none" w:sz="0" w:space="0" w:color="auto"/>
                                                                                                                        <w:right w:val="none" w:sz="0" w:space="0" w:color="auto"/>
                                                                                                                      </w:divBdr>
                                                                                                                      <w:divsChild>
                                                                                                                        <w:div w:id="779296242">
                                                                                                                          <w:marLeft w:val="0"/>
                                                                                                                          <w:marRight w:val="0"/>
                                                                                                                          <w:marTop w:val="0"/>
                                                                                                                          <w:marBottom w:val="0"/>
                                                                                                                          <w:divBdr>
                                                                                                                            <w:top w:val="single" w:sz="6" w:space="0" w:color="auto"/>
                                                                                                                            <w:left w:val="single" w:sz="6" w:space="0" w:color="auto"/>
                                                                                                                            <w:bottom w:val="single" w:sz="6" w:space="0" w:color="auto"/>
                                                                                                                            <w:right w:val="single" w:sz="6" w:space="0" w:color="auto"/>
                                                                                                                          </w:divBdr>
                                                                                                                          <w:divsChild>
                                                                                                                            <w:div w:id="535897542">
                                                                                                                              <w:marLeft w:val="0"/>
                                                                                                                              <w:marRight w:val="0"/>
                                                                                                                              <w:marTop w:val="0"/>
                                                                                                                              <w:marBottom w:val="0"/>
                                                                                                                              <w:divBdr>
                                                                                                                                <w:top w:val="none" w:sz="0" w:space="0" w:color="auto"/>
                                                                                                                                <w:left w:val="none" w:sz="0" w:space="0" w:color="auto"/>
                                                                                                                                <w:bottom w:val="none" w:sz="0" w:space="0" w:color="auto"/>
                                                                                                                                <w:right w:val="none" w:sz="0" w:space="0" w:color="auto"/>
                                                                                                                              </w:divBdr>
                                                                                                                              <w:divsChild>
                                                                                                                                <w:div w:id="2337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03194">
      <w:bodyDiv w:val="1"/>
      <w:marLeft w:val="0"/>
      <w:marRight w:val="0"/>
      <w:marTop w:val="0"/>
      <w:marBottom w:val="0"/>
      <w:divBdr>
        <w:top w:val="none" w:sz="0" w:space="0" w:color="auto"/>
        <w:left w:val="none" w:sz="0" w:space="0" w:color="auto"/>
        <w:bottom w:val="none" w:sz="0" w:space="0" w:color="auto"/>
        <w:right w:val="none" w:sz="0" w:space="0" w:color="auto"/>
      </w:divBdr>
    </w:div>
    <w:div w:id="116025351">
      <w:bodyDiv w:val="1"/>
      <w:marLeft w:val="0"/>
      <w:marRight w:val="0"/>
      <w:marTop w:val="0"/>
      <w:marBottom w:val="0"/>
      <w:divBdr>
        <w:top w:val="none" w:sz="0" w:space="0" w:color="auto"/>
        <w:left w:val="none" w:sz="0" w:space="0" w:color="auto"/>
        <w:bottom w:val="none" w:sz="0" w:space="0" w:color="auto"/>
        <w:right w:val="none" w:sz="0" w:space="0" w:color="auto"/>
      </w:divBdr>
    </w:div>
    <w:div w:id="125978687">
      <w:bodyDiv w:val="1"/>
      <w:marLeft w:val="0"/>
      <w:marRight w:val="0"/>
      <w:marTop w:val="0"/>
      <w:marBottom w:val="0"/>
      <w:divBdr>
        <w:top w:val="none" w:sz="0" w:space="0" w:color="auto"/>
        <w:left w:val="none" w:sz="0" w:space="0" w:color="auto"/>
        <w:bottom w:val="none" w:sz="0" w:space="0" w:color="auto"/>
        <w:right w:val="none" w:sz="0" w:space="0" w:color="auto"/>
      </w:divBdr>
      <w:divsChild>
        <w:div w:id="1103260189">
          <w:marLeft w:val="0"/>
          <w:marRight w:val="0"/>
          <w:marTop w:val="0"/>
          <w:marBottom w:val="0"/>
          <w:divBdr>
            <w:top w:val="none" w:sz="0" w:space="0" w:color="auto"/>
            <w:left w:val="none" w:sz="0" w:space="0" w:color="auto"/>
            <w:bottom w:val="none" w:sz="0" w:space="0" w:color="auto"/>
            <w:right w:val="none" w:sz="0" w:space="0" w:color="auto"/>
          </w:divBdr>
        </w:div>
        <w:div w:id="43067372">
          <w:marLeft w:val="0"/>
          <w:marRight w:val="0"/>
          <w:marTop w:val="0"/>
          <w:marBottom w:val="0"/>
          <w:divBdr>
            <w:top w:val="none" w:sz="0" w:space="0" w:color="auto"/>
            <w:left w:val="none" w:sz="0" w:space="0" w:color="auto"/>
            <w:bottom w:val="none" w:sz="0" w:space="0" w:color="auto"/>
            <w:right w:val="none" w:sz="0" w:space="0" w:color="auto"/>
          </w:divBdr>
        </w:div>
        <w:div w:id="385959805">
          <w:marLeft w:val="0"/>
          <w:marRight w:val="0"/>
          <w:marTop w:val="0"/>
          <w:marBottom w:val="0"/>
          <w:divBdr>
            <w:top w:val="none" w:sz="0" w:space="0" w:color="auto"/>
            <w:left w:val="none" w:sz="0" w:space="0" w:color="auto"/>
            <w:bottom w:val="none" w:sz="0" w:space="0" w:color="auto"/>
            <w:right w:val="none" w:sz="0" w:space="0" w:color="auto"/>
          </w:divBdr>
        </w:div>
        <w:div w:id="301664037">
          <w:marLeft w:val="0"/>
          <w:marRight w:val="0"/>
          <w:marTop w:val="0"/>
          <w:marBottom w:val="0"/>
          <w:divBdr>
            <w:top w:val="none" w:sz="0" w:space="0" w:color="auto"/>
            <w:left w:val="none" w:sz="0" w:space="0" w:color="auto"/>
            <w:bottom w:val="none" w:sz="0" w:space="0" w:color="auto"/>
            <w:right w:val="none" w:sz="0" w:space="0" w:color="auto"/>
          </w:divBdr>
        </w:div>
        <w:div w:id="480661511">
          <w:marLeft w:val="0"/>
          <w:marRight w:val="0"/>
          <w:marTop w:val="0"/>
          <w:marBottom w:val="0"/>
          <w:divBdr>
            <w:top w:val="none" w:sz="0" w:space="0" w:color="auto"/>
            <w:left w:val="none" w:sz="0" w:space="0" w:color="auto"/>
            <w:bottom w:val="none" w:sz="0" w:space="0" w:color="auto"/>
            <w:right w:val="none" w:sz="0" w:space="0" w:color="auto"/>
          </w:divBdr>
        </w:div>
        <w:div w:id="735782545">
          <w:marLeft w:val="0"/>
          <w:marRight w:val="0"/>
          <w:marTop w:val="0"/>
          <w:marBottom w:val="0"/>
          <w:divBdr>
            <w:top w:val="none" w:sz="0" w:space="0" w:color="auto"/>
            <w:left w:val="none" w:sz="0" w:space="0" w:color="auto"/>
            <w:bottom w:val="none" w:sz="0" w:space="0" w:color="auto"/>
            <w:right w:val="none" w:sz="0" w:space="0" w:color="auto"/>
          </w:divBdr>
        </w:div>
        <w:div w:id="448814652">
          <w:marLeft w:val="0"/>
          <w:marRight w:val="0"/>
          <w:marTop w:val="0"/>
          <w:marBottom w:val="0"/>
          <w:divBdr>
            <w:top w:val="none" w:sz="0" w:space="0" w:color="auto"/>
            <w:left w:val="none" w:sz="0" w:space="0" w:color="auto"/>
            <w:bottom w:val="none" w:sz="0" w:space="0" w:color="auto"/>
            <w:right w:val="none" w:sz="0" w:space="0" w:color="auto"/>
          </w:divBdr>
        </w:div>
        <w:div w:id="1012994382">
          <w:marLeft w:val="0"/>
          <w:marRight w:val="0"/>
          <w:marTop w:val="0"/>
          <w:marBottom w:val="0"/>
          <w:divBdr>
            <w:top w:val="none" w:sz="0" w:space="0" w:color="auto"/>
            <w:left w:val="none" w:sz="0" w:space="0" w:color="auto"/>
            <w:bottom w:val="none" w:sz="0" w:space="0" w:color="auto"/>
            <w:right w:val="none" w:sz="0" w:space="0" w:color="auto"/>
          </w:divBdr>
        </w:div>
        <w:div w:id="1509127910">
          <w:marLeft w:val="0"/>
          <w:marRight w:val="0"/>
          <w:marTop w:val="0"/>
          <w:marBottom w:val="0"/>
          <w:divBdr>
            <w:top w:val="none" w:sz="0" w:space="0" w:color="auto"/>
            <w:left w:val="none" w:sz="0" w:space="0" w:color="auto"/>
            <w:bottom w:val="none" w:sz="0" w:space="0" w:color="auto"/>
            <w:right w:val="none" w:sz="0" w:space="0" w:color="auto"/>
          </w:divBdr>
        </w:div>
        <w:div w:id="2071228929">
          <w:marLeft w:val="0"/>
          <w:marRight w:val="0"/>
          <w:marTop w:val="0"/>
          <w:marBottom w:val="0"/>
          <w:divBdr>
            <w:top w:val="none" w:sz="0" w:space="0" w:color="auto"/>
            <w:left w:val="none" w:sz="0" w:space="0" w:color="auto"/>
            <w:bottom w:val="none" w:sz="0" w:space="0" w:color="auto"/>
            <w:right w:val="none" w:sz="0" w:space="0" w:color="auto"/>
          </w:divBdr>
        </w:div>
        <w:div w:id="814102649">
          <w:marLeft w:val="0"/>
          <w:marRight w:val="0"/>
          <w:marTop w:val="0"/>
          <w:marBottom w:val="0"/>
          <w:divBdr>
            <w:top w:val="none" w:sz="0" w:space="0" w:color="auto"/>
            <w:left w:val="none" w:sz="0" w:space="0" w:color="auto"/>
            <w:bottom w:val="none" w:sz="0" w:space="0" w:color="auto"/>
            <w:right w:val="none" w:sz="0" w:space="0" w:color="auto"/>
          </w:divBdr>
        </w:div>
      </w:divsChild>
    </w:div>
    <w:div w:id="229537873">
      <w:bodyDiv w:val="1"/>
      <w:marLeft w:val="0"/>
      <w:marRight w:val="0"/>
      <w:marTop w:val="0"/>
      <w:marBottom w:val="0"/>
      <w:divBdr>
        <w:top w:val="none" w:sz="0" w:space="0" w:color="auto"/>
        <w:left w:val="none" w:sz="0" w:space="0" w:color="auto"/>
        <w:bottom w:val="none" w:sz="0" w:space="0" w:color="auto"/>
        <w:right w:val="none" w:sz="0" w:space="0" w:color="auto"/>
      </w:divBdr>
    </w:div>
    <w:div w:id="245071702">
      <w:bodyDiv w:val="1"/>
      <w:marLeft w:val="0"/>
      <w:marRight w:val="0"/>
      <w:marTop w:val="0"/>
      <w:marBottom w:val="0"/>
      <w:divBdr>
        <w:top w:val="none" w:sz="0" w:space="0" w:color="auto"/>
        <w:left w:val="none" w:sz="0" w:space="0" w:color="auto"/>
        <w:bottom w:val="none" w:sz="0" w:space="0" w:color="auto"/>
        <w:right w:val="none" w:sz="0" w:space="0" w:color="auto"/>
      </w:divBdr>
    </w:div>
    <w:div w:id="308246624">
      <w:bodyDiv w:val="1"/>
      <w:marLeft w:val="0"/>
      <w:marRight w:val="0"/>
      <w:marTop w:val="0"/>
      <w:marBottom w:val="0"/>
      <w:divBdr>
        <w:top w:val="none" w:sz="0" w:space="0" w:color="auto"/>
        <w:left w:val="none" w:sz="0" w:space="0" w:color="auto"/>
        <w:bottom w:val="none" w:sz="0" w:space="0" w:color="auto"/>
        <w:right w:val="none" w:sz="0" w:space="0" w:color="auto"/>
      </w:divBdr>
    </w:div>
    <w:div w:id="312177870">
      <w:bodyDiv w:val="1"/>
      <w:marLeft w:val="0"/>
      <w:marRight w:val="0"/>
      <w:marTop w:val="0"/>
      <w:marBottom w:val="15"/>
      <w:divBdr>
        <w:top w:val="none" w:sz="0" w:space="0" w:color="auto"/>
        <w:left w:val="none" w:sz="0" w:space="0" w:color="auto"/>
        <w:bottom w:val="none" w:sz="0" w:space="0" w:color="auto"/>
        <w:right w:val="none" w:sz="0" w:space="0" w:color="auto"/>
      </w:divBdr>
      <w:divsChild>
        <w:div w:id="1165245478">
          <w:marLeft w:val="0"/>
          <w:marRight w:val="0"/>
          <w:marTop w:val="0"/>
          <w:marBottom w:val="0"/>
          <w:divBdr>
            <w:top w:val="none" w:sz="0" w:space="0" w:color="auto"/>
            <w:left w:val="none" w:sz="0" w:space="0" w:color="auto"/>
            <w:bottom w:val="none" w:sz="0" w:space="0" w:color="auto"/>
            <w:right w:val="none" w:sz="0" w:space="0" w:color="auto"/>
          </w:divBdr>
          <w:divsChild>
            <w:div w:id="406223232">
              <w:marLeft w:val="0"/>
              <w:marRight w:val="0"/>
              <w:marTop w:val="0"/>
              <w:marBottom w:val="0"/>
              <w:divBdr>
                <w:top w:val="none" w:sz="0" w:space="0" w:color="auto"/>
                <w:left w:val="none" w:sz="0" w:space="0" w:color="auto"/>
                <w:bottom w:val="none" w:sz="0" w:space="0" w:color="auto"/>
                <w:right w:val="none" w:sz="0" w:space="0" w:color="auto"/>
              </w:divBdr>
              <w:divsChild>
                <w:div w:id="143007029">
                  <w:marLeft w:val="0"/>
                  <w:marRight w:val="0"/>
                  <w:marTop w:val="0"/>
                  <w:marBottom w:val="0"/>
                  <w:divBdr>
                    <w:top w:val="none" w:sz="0" w:space="0" w:color="auto"/>
                    <w:left w:val="none" w:sz="0" w:space="0" w:color="auto"/>
                    <w:bottom w:val="none" w:sz="0" w:space="0" w:color="auto"/>
                    <w:right w:val="none" w:sz="0" w:space="0" w:color="auto"/>
                  </w:divBdr>
                  <w:divsChild>
                    <w:div w:id="1529485030">
                      <w:marLeft w:val="0"/>
                      <w:marRight w:val="0"/>
                      <w:marTop w:val="0"/>
                      <w:marBottom w:val="0"/>
                      <w:divBdr>
                        <w:top w:val="none" w:sz="0" w:space="0" w:color="auto"/>
                        <w:left w:val="none" w:sz="0" w:space="0" w:color="auto"/>
                        <w:bottom w:val="none" w:sz="0" w:space="0" w:color="auto"/>
                        <w:right w:val="none" w:sz="0" w:space="0" w:color="auto"/>
                      </w:divBdr>
                      <w:divsChild>
                        <w:div w:id="264003603">
                          <w:marLeft w:val="0"/>
                          <w:marRight w:val="0"/>
                          <w:marTop w:val="0"/>
                          <w:marBottom w:val="0"/>
                          <w:divBdr>
                            <w:top w:val="none" w:sz="0" w:space="0" w:color="auto"/>
                            <w:left w:val="none" w:sz="0" w:space="0" w:color="auto"/>
                            <w:bottom w:val="none" w:sz="0" w:space="0" w:color="auto"/>
                            <w:right w:val="none" w:sz="0" w:space="0" w:color="auto"/>
                          </w:divBdr>
                          <w:divsChild>
                            <w:div w:id="1449812682">
                              <w:marLeft w:val="0"/>
                              <w:marRight w:val="0"/>
                              <w:marTop w:val="0"/>
                              <w:marBottom w:val="0"/>
                              <w:divBdr>
                                <w:top w:val="none" w:sz="0" w:space="0" w:color="auto"/>
                                <w:left w:val="none" w:sz="0" w:space="0" w:color="auto"/>
                                <w:bottom w:val="none" w:sz="0" w:space="0" w:color="auto"/>
                                <w:right w:val="none" w:sz="0" w:space="0" w:color="auto"/>
                              </w:divBdr>
                              <w:divsChild>
                                <w:div w:id="1147210972">
                                  <w:marLeft w:val="0"/>
                                  <w:marRight w:val="0"/>
                                  <w:marTop w:val="0"/>
                                  <w:marBottom w:val="0"/>
                                  <w:divBdr>
                                    <w:top w:val="none" w:sz="0" w:space="0" w:color="auto"/>
                                    <w:left w:val="none" w:sz="0" w:space="0" w:color="auto"/>
                                    <w:bottom w:val="none" w:sz="0" w:space="0" w:color="auto"/>
                                    <w:right w:val="none" w:sz="0" w:space="0" w:color="auto"/>
                                  </w:divBdr>
                                  <w:divsChild>
                                    <w:div w:id="563414575">
                                      <w:marLeft w:val="0"/>
                                      <w:marRight w:val="0"/>
                                      <w:marTop w:val="0"/>
                                      <w:marBottom w:val="0"/>
                                      <w:divBdr>
                                        <w:top w:val="none" w:sz="0" w:space="0" w:color="auto"/>
                                        <w:left w:val="none" w:sz="0" w:space="0" w:color="auto"/>
                                        <w:bottom w:val="none" w:sz="0" w:space="0" w:color="auto"/>
                                        <w:right w:val="none" w:sz="0" w:space="0" w:color="auto"/>
                                      </w:divBdr>
                                      <w:divsChild>
                                        <w:div w:id="2146925831">
                                          <w:marLeft w:val="0"/>
                                          <w:marRight w:val="0"/>
                                          <w:marTop w:val="0"/>
                                          <w:marBottom w:val="0"/>
                                          <w:divBdr>
                                            <w:top w:val="none" w:sz="0" w:space="0" w:color="auto"/>
                                            <w:left w:val="none" w:sz="0" w:space="0" w:color="auto"/>
                                            <w:bottom w:val="none" w:sz="0" w:space="0" w:color="auto"/>
                                            <w:right w:val="none" w:sz="0" w:space="0" w:color="auto"/>
                                          </w:divBdr>
                                          <w:divsChild>
                                            <w:div w:id="891500691">
                                              <w:marLeft w:val="150"/>
                                              <w:marRight w:val="150"/>
                                              <w:marTop w:val="150"/>
                                              <w:marBottom w:val="150"/>
                                              <w:divBdr>
                                                <w:top w:val="single" w:sz="6" w:space="0" w:color="auto"/>
                                                <w:left w:val="none" w:sz="0" w:space="0" w:color="auto"/>
                                                <w:bottom w:val="none" w:sz="0" w:space="0" w:color="auto"/>
                                                <w:right w:val="none" w:sz="0" w:space="0" w:color="auto"/>
                                              </w:divBdr>
                                              <w:divsChild>
                                                <w:div w:id="529533514">
                                                  <w:marLeft w:val="0"/>
                                                  <w:marRight w:val="0"/>
                                                  <w:marTop w:val="0"/>
                                                  <w:marBottom w:val="0"/>
                                                  <w:divBdr>
                                                    <w:top w:val="none" w:sz="0" w:space="0" w:color="auto"/>
                                                    <w:left w:val="none" w:sz="0" w:space="0" w:color="auto"/>
                                                    <w:bottom w:val="none" w:sz="0" w:space="0" w:color="auto"/>
                                                    <w:right w:val="none" w:sz="0" w:space="0" w:color="auto"/>
                                                  </w:divBdr>
                                                  <w:divsChild>
                                                    <w:div w:id="1031565097">
                                                      <w:marLeft w:val="0"/>
                                                      <w:marRight w:val="0"/>
                                                      <w:marTop w:val="0"/>
                                                      <w:marBottom w:val="0"/>
                                                      <w:divBdr>
                                                        <w:top w:val="none" w:sz="0" w:space="0" w:color="auto"/>
                                                        <w:left w:val="none" w:sz="0" w:space="0" w:color="auto"/>
                                                        <w:bottom w:val="none" w:sz="0" w:space="0" w:color="auto"/>
                                                        <w:right w:val="none" w:sz="0" w:space="0" w:color="auto"/>
                                                      </w:divBdr>
                                                      <w:divsChild>
                                                        <w:div w:id="421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8169165">
      <w:bodyDiv w:val="1"/>
      <w:marLeft w:val="0"/>
      <w:marRight w:val="0"/>
      <w:marTop w:val="0"/>
      <w:marBottom w:val="0"/>
      <w:divBdr>
        <w:top w:val="none" w:sz="0" w:space="0" w:color="auto"/>
        <w:left w:val="none" w:sz="0" w:space="0" w:color="auto"/>
        <w:bottom w:val="none" w:sz="0" w:space="0" w:color="auto"/>
        <w:right w:val="none" w:sz="0" w:space="0" w:color="auto"/>
      </w:divBdr>
      <w:divsChild>
        <w:div w:id="798570620">
          <w:marLeft w:val="0"/>
          <w:marRight w:val="0"/>
          <w:marTop w:val="0"/>
          <w:marBottom w:val="0"/>
          <w:divBdr>
            <w:top w:val="none" w:sz="0" w:space="0" w:color="auto"/>
            <w:left w:val="none" w:sz="0" w:space="0" w:color="auto"/>
            <w:bottom w:val="none" w:sz="0" w:space="0" w:color="auto"/>
            <w:right w:val="none" w:sz="0" w:space="0" w:color="auto"/>
          </w:divBdr>
        </w:div>
        <w:div w:id="270086031">
          <w:marLeft w:val="0"/>
          <w:marRight w:val="0"/>
          <w:marTop w:val="0"/>
          <w:marBottom w:val="0"/>
          <w:divBdr>
            <w:top w:val="none" w:sz="0" w:space="0" w:color="auto"/>
            <w:left w:val="none" w:sz="0" w:space="0" w:color="auto"/>
            <w:bottom w:val="none" w:sz="0" w:space="0" w:color="auto"/>
            <w:right w:val="none" w:sz="0" w:space="0" w:color="auto"/>
          </w:divBdr>
        </w:div>
        <w:div w:id="328407828">
          <w:marLeft w:val="0"/>
          <w:marRight w:val="0"/>
          <w:marTop w:val="0"/>
          <w:marBottom w:val="0"/>
          <w:divBdr>
            <w:top w:val="none" w:sz="0" w:space="0" w:color="auto"/>
            <w:left w:val="none" w:sz="0" w:space="0" w:color="auto"/>
            <w:bottom w:val="none" w:sz="0" w:space="0" w:color="auto"/>
            <w:right w:val="none" w:sz="0" w:space="0" w:color="auto"/>
          </w:divBdr>
        </w:div>
        <w:div w:id="1632899414">
          <w:marLeft w:val="0"/>
          <w:marRight w:val="0"/>
          <w:marTop w:val="0"/>
          <w:marBottom w:val="0"/>
          <w:divBdr>
            <w:top w:val="none" w:sz="0" w:space="0" w:color="auto"/>
            <w:left w:val="none" w:sz="0" w:space="0" w:color="auto"/>
            <w:bottom w:val="none" w:sz="0" w:space="0" w:color="auto"/>
            <w:right w:val="none" w:sz="0" w:space="0" w:color="auto"/>
          </w:divBdr>
        </w:div>
      </w:divsChild>
    </w:div>
    <w:div w:id="664480694">
      <w:bodyDiv w:val="1"/>
      <w:marLeft w:val="0"/>
      <w:marRight w:val="0"/>
      <w:marTop w:val="0"/>
      <w:marBottom w:val="0"/>
      <w:divBdr>
        <w:top w:val="none" w:sz="0" w:space="0" w:color="auto"/>
        <w:left w:val="none" w:sz="0" w:space="0" w:color="auto"/>
        <w:bottom w:val="none" w:sz="0" w:space="0" w:color="auto"/>
        <w:right w:val="none" w:sz="0" w:space="0" w:color="auto"/>
      </w:divBdr>
    </w:div>
    <w:div w:id="674377388">
      <w:bodyDiv w:val="1"/>
      <w:marLeft w:val="0"/>
      <w:marRight w:val="0"/>
      <w:marTop w:val="0"/>
      <w:marBottom w:val="0"/>
      <w:divBdr>
        <w:top w:val="none" w:sz="0" w:space="0" w:color="auto"/>
        <w:left w:val="none" w:sz="0" w:space="0" w:color="auto"/>
        <w:bottom w:val="none" w:sz="0" w:space="0" w:color="auto"/>
        <w:right w:val="none" w:sz="0" w:space="0" w:color="auto"/>
      </w:divBdr>
    </w:div>
    <w:div w:id="711077827">
      <w:bodyDiv w:val="1"/>
      <w:marLeft w:val="0"/>
      <w:marRight w:val="0"/>
      <w:marTop w:val="0"/>
      <w:marBottom w:val="0"/>
      <w:divBdr>
        <w:top w:val="none" w:sz="0" w:space="0" w:color="auto"/>
        <w:left w:val="none" w:sz="0" w:space="0" w:color="auto"/>
        <w:bottom w:val="none" w:sz="0" w:space="0" w:color="auto"/>
        <w:right w:val="none" w:sz="0" w:space="0" w:color="auto"/>
      </w:divBdr>
      <w:divsChild>
        <w:div w:id="404034497">
          <w:marLeft w:val="0"/>
          <w:marRight w:val="2"/>
          <w:marTop w:val="0"/>
          <w:marBottom w:val="15"/>
          <w:divBdr>
            <w:top w:val="none" w:sz="0" w:space="0" w:color="auto"/>
            <w:left w:val="none" w:sz="0" w:space="0" w:color="auto"/>
            <w:bottom w:val="none" w:sz="0" w:space="0" w:color="auto"/>
            <w:right w:val="none" w:sz="0" w:space="0" w:color="auto"/>
          </w:divBdr>
        </w:div>
        <w:div w:id="1883709320">
          <w:marLeft w:val="52"/>
          <w:marRight w:val="0"/>
          <w:marTop w:val="0"/>
          <w:marBottom w:val="15"/>
          <w:divBdr>
            <w:top w:val="none" w:sz="0" w:space="0" w:color="auto"/>
            <w:left w:val="none" w:sz="0" w:space="0" w:color="auto"/>
            <w:bottom w:val="none" w:sz="0" w:space="0" w:color="auto"/>
            <w:right w:val="none" w:sz="0" w:space="0" w:color="auto"/>
          </w:divBdr>
        </w:div>
        <w:div w:id="684214740">
          <w:marLeft w:val="0"/>
          <w:marRight w:val="0"/>
          <w:marTop w:val="0"/>
          <w:marBottom w:val="0"/>
          <w:divBdr>
            <w:top w:val="none" w:sz="0" w:space="0" w:color="auto"/>
            <w:left w:val="none" w:sz="0" w:space="0" w:color="auto"/>
            <w:bottom w:val="none" w:sz="0" w:space="0" w:color="auto"/>
            <w:right w:val="none" w:sz="0" w:space="0" w:color="auto"/>
          </w:divBdr>
        </w:div>
        <w:div w:id="1979141101">
          <w:marLeft w:val="10"/>
          <w:marRight w:val="0"/>
          <w:marTop w:val="0"/>
          <w:marBottom w:val="15"/>
          <w:divBdr>
            <w:top w:val="none" w:sz="0" w:space="0" w:color="auto"/>
            <w:left w:val="none" w:sz="0" w:space="0" w:color="auto"/>
            <w:bottom w:val="none" w:sz="0" w:space="0" w:color="auto"/>
            <w:right w:val="none" w:sz="0" w:space="0" w:color="auto"/>
          </w:divBdr>
        </w:div>
        <w:div w:id="914628381">
          <w:marLeft w:val="730"/>
          <w:marRight w:val="0"/>
          <w:marTop w:val="0"/>
          <w:marBottom w:val="36"/>
          <w:divBdr>
            <w:top w:val="none" w:sz="0" w:space="0" w:color="auto"/>
            <w:left w:val="none" w:sz="0" w:space="0" w:color="auto"/>
            <w:bottom w:val="none" w:sz="0" w:space="0" w:color="auto"/>
            <w:right w:val="none" w:sz="0" w:space="0" w:color="auto"/>
          </w:divBdr>
        </w:div>
        <w:div w:id="978194974">
          <w:marLeft w:val="730"/>
          <w:marRight w:val="0"/>
          <w:marTop w:val="0"/>
          <w:marBottom w:val="36"/>
          <w:divBdr>
            <w:top w:val="none" w:sz="0" w:space="0" w:color="auto"/>
            <w:left w:val="none" w:sz="0" w:space="0" w:color="auto"/>
            <w:bottom w:val="none" w:sz="0" w:space="0" w:color="auto"/>
            <w:right w:val="none" w:sz="0" w:space="0" w:color="auto"/>
          </w:divBdr>
        </w:div>
        <w:div w:id="1119563966">
          <w:marLeft w:val="730"/>
          <w:marRight w:val="0"/>
          <w:marTop w:val="0"/>
          <w:marBottom w:val="36"/>
          <w:divBdr>
            <w:top w:val="none" w:sz="0" w:space="0" w:color="auto"/>
            <w:left w:val="none" w:sz="0" w:space="0" w:color="auto"/>
            <w:bottom w:val="none" w:sz="0" w:space="0" w:color="auto"/>
            <w:right w:val="none" w:sz="0" w:space="0" w:color="auto"/>
          </w:divBdr>
        </w:div>
        <w:div w:id="622269896">
          <w:marLeft w:val="720"/>
          <w:marRight w:val="0"/>
          <w:marTop w:val="0"/>
          <w:marBottom w:val="6"/>
          <w:divBdr>
            <w:top w:val="none" w:sz="0" w:space="0" w:color="auto"/>
            <w:left w:val="none" w:sz="0" w:space="0" w:color="auto"/>
            <w:bottom w:val="none" w:sz="0" w:space="0" w:color="auto"/>
            <w:right w:val="none" w:sz="0" w:space="0" w:color="auto"/>
          </w:divBdr>
        </w:div>
        <w:div w:id="116461045">
          <w:marLeft w:val="720"/>
          <w:marRight w:val="0"/>
          <w:marTop w:val="0"/>
          <w:marBottom w:val="6"/>
          <w:divBdr>
            <w:top w:val="none" w:sz="0" w:space="0" w:color="auto"/>
            <w:left w:val="none" w:sz="0" w:space="0" w:color="auto"/>
            <w:bottom w:val="none" w:sz="0" w:space="0" w:color="auto"/>
            <w:right w:val="none" w:sz="0" w:space="0" w:color="auto"/>
          </w:divBdr>
        </w:div>
        <w:div w:id="873882544">
          <w:marLeft w:val="720"/>
          <w:marRight w:val="0"/>
          <w:marTop w:val="0"/>
          <w:marBottom w:val="6"/>
          <w:divBdr>
            <w:top w:val="none" w:sz="0" w:space="0" w:color="auto"/>
            <w:left w:val="none" w:sz="0" w:space="0" w:color="auto"/>
            <w:bottom w:val="none" w:sz="0" w:space="0" w:color="auto"/>
            <w:right w:val="none" w:sz="0" w:space="0" w:color="auto"/>
          </w:divBdr>
        </w:div>
        <w:div w:id="319314878">
          <w:marLeft w:val="720"/>
          <w:marRight w:val="0"/>
          <w:marTop w:val="0"/>
          <w:marBottom w:val="6"/>
          <w:divBdr>
            <w:top w:val="none" w:sz="0" w:space="0" w:color="auto"/>
            <w:left w:val="none" w:sz="0" w:space="0" w:color="auto"/>
            <w:bottom w:val="none" w:sz="0" w:space="0" w:color="auto"/>
            <w:right w:val="none" w:sz="0" w:space="0" w:color="auto"/>
          </w:divBdr>
        </w:div>
        <w:div w:id="515073528">
          <w:marLeft w:val="720"/>
          <w:marRight w:val="0"/>
          <w:marTop w:val="0"/>
          <w:marBottom w:val="6"/>
          <w:divBdr>
            <w:top w:val="none" w:sz="0" w:space="0" w:color="auto"/>
            <w:left w:val="none" w:sz="0" w:space="0" w:color="auto"/>
            <w:bottom w:val="none" w:sz="0" w:space="0" w:color="auto"/>
            <w:right w:val="none" w:sz="0" w:space="0" w:color="auto"/>
          </w:divBdr>
        </w:div>
        <w:div w:id="1031808033">
          <w:marLeft w:val="720"/>
          <w:marRight w:val="0"/>
          <w:marTop w:val="0"/>
          <w:marBottom w:val="6"/>
          <w:divBdr>
            <w:top w:val="none" w:sz="0" w:space="0" w:color="auto"/>
            <w:left w:val="none" w:sz="0" w:space="0" w:color="auto"/>
            <w:bottom w:val="none" w:sz="0" w:space="0" w:color="auto"/>
            <w:right w:val="none" w:sz="0" w:space="0" w:color="auto"/>
          </w:divBdr>
        </w:div>
      </w:divsChild>
    </w:div>
    <w:div w:id="917012397">
      <w:bodyDiv w:val="1"/>
      <w:marLeft w:val="0"/>
      <w:marRight w:val="0"/>
      <w:marTop w:val="0"/>
      <w:marBottom w:val="0"/>
      <w:divBdr>
        <w:top w:val="none" w:sz="0" w:space="0" w:color="auto"/>
        <w:left w:val="none" w:sz="0" w:space="0" w:color="auto"/>
        <w:bottom w:val="none" w:sz="0" w:space="0" w:color="auto"/>
        <w:right w:val="none" w:sz="0" w:space="0" w:color="auto"/>
      </w:divBdr>
    </w:div>
    <w:div w:id="1053389534">
      <w:bodyDiv w:val="1"/>
      <w:marLeft w:val="0"/>
      <w:marRight w:val="0"/>
      <w:marTop w:val="0"/>
      <w:marBottom w:val="0"/>
      <w:divBdr>
        <w:top w:val="none" w:sz="0" w:space="0" w:color="auto"/>
        <w:left w:val="none" w:sz="0" w:space="0" w:color="auto"/>
        <w:bottom w:val="none" w:sz="0" w:space="0" w:color="auto"/>
        <w:right w:val="none" w:sz="0" w:space="0" w:color="auto"/>
      </w:divBdr>
    </w:div>
    <w:div w:id="1059520818">
      <w:bodyDiv w:val="1"/>
      <w:marLeft w:val="0"/>
      <w:marRight w:val="0"/>
      <w:marTop w:val="0"/>
      <w:marBottom w:val="0"/>
      <w:divBdr>
        <w:top w:val="none" w:sz="0" w:space="0" w:color="auto"/>
        <w:left w:val="none" w:sz="0" w:space="0" w:color="auto"/>
        <w:bottom w:val="none" w:sz="0" w:space="0" w:color="auto"/>
        <w:right w:val="none" w:sz="0" w:space="0" w:color="auto"/>
      </w:divBdr>
    </w:div>
    <w:div w:id="1088504248">
      <w:bodyDiv w:val="1"/>
      <w:marLeft w:val="0"/>
      <w:marRight w:val="0"/>
      <w:marTop w:val="0"/>
      <w:marBottom w:val="0"/>
      <w:divBdr>
        <w:top w:val="none" w:sz="0" w:space="0" w:color="auto"/>
        <w:left w:val="none" w:sz="0" w:space="0" w:color="auto"/>
        <w:bottom w:val="none" w:sz="0" w:space="0" w:color="auto"/>
        <w:right w:val="none" w:sz="0" w:space="0" w:color="auto"/>
      </w:divBdr>
    </w:div>
    <w:div w:id="1140877883">
      <w:bodyDiv w:val="1"/>
      <w:marLeft w:val="0"/>
      <w:marRight w:val="0"/>
      <w:marTop w:val="0"/>
      <w:marBottom w:val="0"/>
      <w:divBdr>
        <w:top w:val="none" w:sz="0" w:space="0" w:color="auto"/>
        <w:left w:val="none" w:sz="0" w:space="0" w:color="auto"/>
        <w:bottom w:val="none" w:sz="0" w:space="0" w:color="auto"/>
        <w:right w:val="none" w:sz="0" w:space="0" w:color="auto"/>
      </w:divBdr>
      <w:divsChild>
        <w:div w:id="571548399">
          <w:marLeft w:val="0"/>
          <w:marRight w:val="0"/>
          <w:marTop w:val="0"/>
          <w:marBottom w:val="0"/>
          <w:divBdr>
            <w:top w:val="none" w:sz="0" w:space="0" w:color="auto"/>
            <w:left w:val="none" w:sz="0" w:space="0" w:color="auto"/>
            <w:bottom w:val="none" w:sz="0" w:space="0" w:color="auto"/>
            <w:right w:val="none" w:sz="0" w:space="0" w:color="auto"/>
          </w:divBdr>
          <w:divsChild>
            <w:div w:id="889345461">
              <w:marLeft w:val="0"/>
              <w:marRight w:val="0"/>
              <w:marTop w:val="0"/>
              <w:marBottom w:val="0"/>
              <w:divBdr>
                <w:top w:val="none" w:sz="0" w:space="0" w:color="auto"/>
                <w:left w:val="none" w:sz="0" w:space="0" w:color="auto"/>
                <w:bottom w:val="none" w:sz="0" w:space="0" w:color="auto"/>
                <w:right w:val="none" w:sz="0" w:space="0" w:color="auto"/>
              </w:divBdr>
            </w:div>
            <w:div w:id="421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4357">
      <w:bodyDiv w:val="1"/>
      <w:marLeft w:val="0"/>
      <w:marRight w:val="0"/>
      <w:marTop w:val="0"/>
      <w:marBottom w:val="0"/>
      <w:divBdr>
        <w:top w:val="none" w:sz="0" w:space="0" w:color="auto"/>
        <w:left w:val="none" w:sz="0" w:space="0" w:color="auto"/>
        <w:bottom w:val="none" w:sz="0" w:space="0" w:color="auto"/>
        <w:right w:val="none" w:sz="0" w:space="0" w:color="auto"/>
      </w:divBdr>
    </w:div>
    <w:div w:id="1245871302">
      <w:bodyDiv w:val="1"/>
      <w:marLeft w:val="0"/>
      <w:marRight w:val="0"/>
      <w:marTop w:val="0"/>
      <w:marBottom w:val="0"/>
      <w:divBdr>
        <w:top w:val="none" w:sz="0" w:space="0" w:color="auto"/>
        <w:left w:val="none" w:sz="0" w:space="0" w:color="auto"/>
        <w:bottom w:val="none" w:sz="0" w:space="0" w:color="auto"/>
        <w:right w:val="none" w:sz="0" w:space="0" w:color="auto"/>
      </w:divBdr>
    </w:div>
    <w:div w:id="1257790649">
      <w:bodyDiv w:val="1"/>
      <w:marLeft w:val="0"/>
      <w:marRight w:val="0"/>
      <w:marTop w:val="0"/>
      <w:marBottom w:val="0"/>
      <w:divBdr>
        <w:top w:val="none" w:sz="0" w:space="0" w:color="auto"/>
        <w:left w:val="none" w:sz="0" w:space="0" w:color="auto"/>
        <w:bottom w:val="none" w:sz="0" w:space="0" w:color="auto"/>
        <w:right w:val="none" w:sz="0" w:space="0" w:color="auto"/>
      </w:divBdr>
    </w:div>
    <w:div w:id="1350372578">
      <w:bodyDiv w:val="1"/>
      <w:marLeft w:val="0"/>
      <w:marRight w:val="0"/>
      <w:marTop w:val="0"/>
      <w:marBottom w:val="0"/>
      <w:divBdr>
        <w:top w:val="none" w:sz="0" w:space="0" w:color="auto"/>
        <w:left w:val="none" w:sz="0" w:space="0" w:color="auto"/>
        <w:bottom w:val="none" w:sz="0" w:space="0" w:color="auto"/>
        <w:right w:val="none" w:sz="0" w:space="0" w:color="auto"/>
      </w:divBdr>
    </w:div>
    <w:div w:id="1364600453">
      <w:bodyDiv w:val="1"/>
      <w:marLeft w:val="0"/>
      <w:marRight w:val="0"/>
      <w:marTop w:val="0"/>
      <w:marBottom w:val="0"/>
      <w:divBdr>
        <w:top w:val="none" w:sz="0" w:space="0" w:color="auto"/>
        <w:left w:val="none" w:sz="0" w:space="0" w:color="auto"/>
        <w:bottom w:val="none" w:sz="0" w:space="0" w:color="auto"/>
        <w:right w:val="none" w:sz="0" w:space="0" w:color="auto"/>
      </w:divBdr>
    </w:div>
    <w:div w:id="1383863066">
      <w:bodyDiv w:val="1"/>
      <w:marLeft w:val="0"/>
      <w:marRight w:val="0"/>
      <w:marTop w:val="0"/>
      <w:marBottom w:val="0"/>
      <w:divBdr>
        <w:top w:val="none" w:sz="0" w:space="0" w:color="auto"/>
        <w:left w:val="none" w:sz="0" w:space="0" w:color="auto"/>
        <w:bottom w:val="none" w:sz="0" w:space="0" w:color="auto"/>
        <w:right w:val="none" w:sz="0" w:space="0" w:color="auto"/>
      </w:divBdr>
      <w:divsChild>
        <w:div w:id="451442989">
          <w:marLeft w:val="0"/>
          <w:marRight w:val="0"/>
          <w:marTop w:val="0"/>
          <w:marBottom w:val="0"/>
          <w:divBdr>
            <w:top w:val="none" w:sz="0" w:space="0" w:color="auto"/>
            <w:left w:val="none" w:sz="0" w:space="0" w:color="auto"/>
            <w:bottom w:val="none" w:sz="0" w:space="0" w:color="auto"/>
            <w:right w:val="none" w:sz="0" w:space="0" w:color="auto"/>
          </w:divBdr>
          <w:divsChild>
            <w:div w:id="602298388">
              <w:marLeft w:val="0"/>
              <w:marRight w:val="0"/>
              <w:marTop w:val="0"/>
              <w:marBottom w:val="0"/>
              <w:divBdr>
                <w:top w:val="none" w:sz="0" w:space="0" w:color="auto"/>
                <w:left w:val="none" w:sz="0" w:space="0" w:color="auto"/>
                <w:bottom w:val="none" w:sz="0" w:space="0" w:color="auto"/>
                <w:right w:val="none" w:sz="0" w:space="0" w:color="auto"/>
              </w:divBdr>
              <w:divsChild>
                <w:div w:id="1986545973">
                  <w:marLeft w:val="0"/>
                  <w:marRight w:val="0"/>
                  <w:marTop w:val="0"/>
                  <w:marBottom w:val="0"/>
                  <w:divBdr>
                    <w:top w:val="none" w:sz="0" w:space="0" w:color="auto"/>
                    <w:left w:val="none" w:sz="0" w:space="0" w:color="auto"/>
                    <w:bottom w:val="none" w:sz="0" w:space="0" w:color="auto"/>
                    <w:right w:val="none" w:sz="0" w:space="0" w:color="auto"/>
                  </w:divBdr>
                  <w:divsChild>
                    <w:div w:id="1304846786">
                      <w:marLeft w:val="0"/>
                      <w:marRight w:val="0"/>
                      <w:marTop w:val="0"/>
                      <w:marBottom w:val="0"/>
                      <w:divBdr>
                        <w:top w:val="none" w:sz="0" w:space="0" w:color="auto"/>
                        <w:left w:val="none" w:sz="0" w:space="0" w:color="auto"/>
                        <w:bottom w:val="none" w:sz="0" w:space="0" w:color="auto"/>
                        <w:right w:val="none" w:sz="0" w:space="0" w:color="auto"/>
                      </w:divBdr>
                      <w:divsChild>
                        <w:div w:id="2135252921">
                          <w:marLeft w:val="0"/>
                          <w:marRight w:val="0"/>
                          <w:marTop w:val="0"/>
                          <w:marBottom w:val="0"/>
                          <w:divBdr>
                            <w:top w:val="none" w:sz="0" w:space="0" w:color="auto"/>
                            <w:left w:val="none" w:sz="0" w:space="0" w:color="auto"/>
                            <w:bottom w:val="none" w:sz="0" w:space="0" w:color="auto"/>
                            <w:right w:val="none" w:sz="0" w:space="0" w:color="auto"/>
                          </w:divBdr>
                          <w:divsChild>
                            <w:div w:id="165942800">
                              <w:marLeft w:val="0"/>
                              <w:marRight w:val="0"/>
                              <w:marTop w:val="0"/>
                              <w:marBottom w:val="0"/>
                              <w:divBdr>
                                <w:top w:val="none" w:sz="0" w:space="0" w:color="auto"/>
                                <w:left w:val="none" w:sz="0" w:space="0" w:color="auto"/>
                                <w:bottom w:val="none" w:sz="0" w:space="0" w:color="auto"/>
                                <w:right w:val="none" w:sz="0" w:space="0" w:color="auto"/>
                              </w:divBdr>
                              <w:divsChild>
                                <w:div w:id="18047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5496">
      <w:bodyDiv w:val="1"/>
      <w:marLeft w:val="0"/>
      <w:marRight w:val="0"/>
      <w:marTop w:val="0"/>
      <w:marBottom w:val="0"/>
      <w:divBdr>
        <w:top w:val="none" w:sz="0" w:space="0" w:color="auto"/>
        <w:left w:val="none" w:sz="0" w:space="0" w:color="auto"/>
        <w:bottom w:val="none" w:sz="0" w:space="0" w:color="auto"/>
        <w:right w:val="none" w:sz="0" w:space="0" w:color="auto"/>
      </w:divBdr>
    </w:div>
    <w:div w:id="1556235874">
      <w:bodyDiv w:val="1"/>
      <w:marLeft w:val="0"/>
      <w:marRight w:val="0"/>
      <w:marTop w:val="0"/>
      <w:marBottom w:val="0"/>
      <w:divBdr>
        <w:top w:val="none" w:sz="0" w:space="0" w:color="auto"/>
        <w:left w:val="none" w:sz="0" w:space="0" w:color="auto"/>
        <w:bottom w:val="none" w:sz="0" w:space="0" w:color="auto"/>
        <w:right w:val="none" w:sz="0" w:space="0" w:color="auto"/>
      </w:divBdr>
      <w:divsChild>
        <w:div w:id="1867595072">
          <w:marLeft w:val="0"/>
          <w:marRight w:val="0"/>
          <w:marTop w:val="0"/>
          <w:marBottom w:val="0"/>
          <w:divBdr>
            <w:top w:val="none" w:sz="0" w:space="0" w:color="auto"/>
            <w:left w:val="none" w:sz="0" w:space="0" w:color="auto"/>
            <w:bottom w:val="none" w:sz="0" w:space="0" w:color="auto"/>
            <w:right w:val="none" w:sz="0" w:space="0" w:color="auto"/>
          </w:divBdr>
          <w:divsChild>
            <w:div w:id="1285966406">
              <w:marLeft w:val="0"/>
              <w:marRight w:val="0"/>
              <w:marTop w:val="0"/>
              <w:marBottom w:val="0"/>
              <w:divBdr>
                <w:top w:val="none" w:sz="0" w:space="0" w:color="auto"/>
                <w:left w:val="none" w:sz="0" w:space="0" w:color="auto"/>
                <w:bottom w:val="none" w:sz="0" w:space="0" w:color="auto"/>
                <w:right w:val="none" w:sz="0" w:space="0" w:color="auto"/>
              </w:divBdr>
              <w:divsChild>
                <w:div w:id="1612515120">
                  <w:marLeft w:val="0"/>
                  <w:marRight w:val="0"/>
                  <w:marTop w:val="0"/>
                  <w:marBottom w:val="0"/>
                  <w:divBdr>
                    <w:top w:val="none" w:sz="0" w:space="0" w:color="auto"/>
                    <w:left w:val="none" w:sz="0" w:space="0" w:color="auto"/>
                    <w:bottom w:val="none" w:sz="0" w:space="0" w:color="auto"/>
                    <w:right w:val="none" w:sz="0" w:space="0" w:color="auto"/>
                  </w:divBdr>
                  <w:divsChild>
                    <w:div w:id="1649432104">
                      <w:marLeft w:val="0"/>
                      <w:marRight w:val="0"/>
                      <w:marTop w:val="0"/>
                      <w:marBottom w:val="0"/>
                      <w:divBdr>
                        <w:top w:val="none" w:sz="0" w:space="0" w:color="auto"/>
                        <w:left w:val="none" w:sz="0" w:space="0" w:color="auto"/>
                        <w:bottom w:val="none" w:sz="0" w:space="0" w:color="auto"/>
                        <w:right w:val="none" w:sz="0" w:space="0" w:color="auto"/>
                      </w:divBdr>
                      <w:divsChild>
                        <w:div w:id="2112167487">
                          <w:marLeft w:val="0"/>
                          <w:marRight w:val="0"/>
                          <w:marTop w:val="0"/>
                          <w:marBottom w:val="0"/>
                          <w:divBdr>
                            <w:top w:val="none" w:sz="0" w:space="0" w:color="auto"/>
                            <w:left w:val="none" w:sz="0" w:space="0" w:color="auto"/>
                            <w:bottom w:val="none" w:sz="0" w:space="0" w:color="auto"/>
                            <w:right w:val="none" w:sz="0" w:space="0" w:color="auto"/>
                          </w:divBdr>
                          <w:divsChild>
                            <w:div w:id="1361663712">
                              <w:marLeft w:val="0"/>
                              <w:marRight w:val="0"/>
                              <w:marTop w:val="0"/>
                              <w:marBottom w:val="0"/>
                              <w:divBdr>
                                <w:top w:val="none" w:sz="0" w:space="0" w:color="auto"/>
                                <w:left w:val="none" w:sz="0" w:space="0" w:color="auto"/>
                                <w:bottom w:val="none" w:sz="0" w:space="0" w:color="auto"/>
                                <w:right w:val="none" w:sz="0" w:space="0" w:color="auto"/>
                              </w:divBdr>
                              <w:divsChild>
                                <w:div w:id="11807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854155">
      <w:bodyDiv w:val="1"/>
      <w:marLeft w:val="0"/>
      <w:marRight w:val="0"/>
      <w:marTop w:val="0"/>
      <w:marBottom w:val="0"/>
      <w:divBdr>
        <w:top w:val="none" w:sz="0" w:space="0" w:color="auto"/>
        <w:left w:val="none" w:sz="0" w:space="0" w:color="auto"/>
        <w:bottom w:val="none" w:sz="0" w:space="0" w:color="auto"/>
        <w:right w:val="none" w:sz="0" w:space="0" w:color="auto"/>
      </w:divBdr>
      <w:divsChild>
        <w:div w:id="1532299316">
          <w:marLeft w:val="0"/>
          <w:marRight w:val="0"/>
          <w:marTop w:val="0"/>
          <w:marBottom w:val="0"/>
          <w:divBdr>
            <w:top w:val="none" w:sz="0" w:space="0" w:color="auto"/>
            <w:left w:val="none" w:sz="0" w:space="0" w:color="auto"/>
            <w:bottom w:val="none" w:sz="0" w:space="0" w:color="auto"/>
            <w:right w:val="none" w:sz="0" w:space="0" w:color="auto"/>
          </w:divBdr>
        </w:div>
        <w:div w:id="850215588">
          <w:marLeft w:val="357"/>
          <w:marRight w:val="0"/>
          <w:marTop w:val="0"/>
          <w:marBottom w:val="0"/>
          <w:divBdr>
            <w:top w:val="none" w:sz="0" w:space="0" w:color="auto"/>
            <w:left w:val="none" w:sz="0" w:space="0" w:color="auto"/>
            <w:bottom w:val="none" w:sz="0" w:space="0" w:color="auto"/>
            <w:right w:val="none" w:sz="0" w:space="0" w:color="auto"/>
          </w:divBdr>
        </w:div>
        <w:div w:id="718213917">
          <w:marLeft w:val="357"/>
          <w:marRight w:val="0"/>
          <w:marTop w:val="0"/>
          <w:marBottom w:val="0"/>
          <w:divBdr>
            <w:top w:val="none" w:sz="0" w:space="0" w:color="auto"/>
            <w:left w:val="none" w:sz="0" w:space="0" w:color="auto"/>
            <w:bottom w:val="none" w:sz="0" w:space="0" w:color="auto"/>
            <w:right w:val="none" w:sz="0" w:space="0" w:color="auto"/>
          </w:divBdr>
        </w:div>
        <w:div w:id="1396859673">
          <w:marLeft w:val="357"/>
          <w:marRight w:val="0"/>
          <w:marTop w:val="0"/>
          <w:marBottom w:val="0"/>
          <w:divBdr>
            <w:top w:val="none" w:sz="0" w:space="0" w:color="auto"/>
            <w:left w:val="none" w:sz="0" w:space="0" w:color="auto"/>
            <w:bottom w:val="none" w:sz="0" w:space="0" w:color="auto"/>
            <w:right w:val="none" w:sz="0" w:space="0" w:color="auto"/>
          </w:divBdr>
        </w:div>
        <w:div w:id="1414203349">
          <w:marLeft w:val="357"/>
          <w:marRight w:val="0"/>
          <w:marTop w:val="0"/>
          <w:marBottom w:val="0"/>
          <w:divBdr>
            <w:top w:val="none" w:sz="0" w:space="0" w:color="auto"/>
            <w:left w:val="none" w:sz="0" w:space="0" w:color="auto"/>
            <w:bottom w:val="none" w:sz="0" w:space="0" w:color="auto"/>
            <w:right w:val="none" w:sz="0" w:space="0" w:color="auto"/>
          </w:divBdr>
        </w:div>
        <w:div w:id="2004814775">
          <w:marLeft w:val="357"/>
          <w:marRight w:val="0"/>
          <w:marTop w:val="0"/>
          <w:marBottom w:val="0"/>
          <w:divBdr>
            <w:top w:val="none" w:sz="0" w:space="0" w:color="auto"/>
            <w:left w:val="none" w:sz="0" w:space="0" w:color="auto"/>
            <w:bottom w:val="none" w:sz="0" w:space="0" w:color="auto"/>
            <w:right w:val="none" w:sz="0" w:space="0" w:color="auto"/>
          </w:divBdr>
        </w:div>
        <w:div w:id="1740589021">
          <w:marLeft w:val="357"/>
          <w:marRight w:val="0"/>
          <w:marTop w:val="0"/>
          <w:marBottom w:val="0"/>
          <w:divBdr>
            <w:top w:val="none" w:sz="0" w:space="0" w:color="auto"/>
            <w:left w:val="none" w:sz="0" w:space="0" w:color="auto"/>
            <w:bottom w:val="none" w:sz="0" w:space="0" w:color="auto"/>
            <w:right w:val="none" w:sz="0" w:space="0" w:color="auto"/>
          </w:divBdr>
        </w:div>
        <w:div w:id="158423820">
          <w:marLeft w:val="357"/>
          <w:marRight w:val="0"/>
          <w:marTop w:val="0"/>
          <w:marBottom w:val="0"/>
          <w:divBdr>
            <w:top w:val="none" w:sz="0" w:space="0" w:color="auto"/>
            <w:left w:val="none" w:sz="0" w:space="0" w:color="auto"/>
            <w:bottom w:val="none" w:sz="0" w:space="0" w:color="auto"/>
            <w:right w:val="none" w:sz="0" w:space="0" w:color="auto"/>
          </w:divBdr>
        </w:div>
        <w:div w:id="128402545">
          <w:marLeft w:val="357"/>
          <w:marRight w:val="0"/>
          <w:marTop w:val="0"/>
          <w:marBottom w:val="0"/>
          <w:divBdr>
            <w:top w:val="none" w:sz="0" w:space="0" w:color="auto"/>
            <w:left w:val="none" w:sz="0" w:space="0" w:color="auto"/>
            <w:bottom w:val="none" w:sz="0" w:space="0" w:color="auto"/>
            <w:right w:val="none" w:sz="0" w:space="0" w:color="auto"/>
          </w:divBdr>
        </w:div>
        <w:div w:id="1043291298">
          <w:marLeft w:val="0"/>
          <w:marRight w:val="0"/>
          <w:marTop w:val="0"/>
          <w:marBottom w:val="0"/>
          <w:divBdr>
            <w:top w:val="none" w:sz="0" w:space="0" w:color="auto"/>
            <w:left w:val="none" w:sz="0" w:space="0" w:color="auto"/>
            <w:bottom w:val="none" w:sz="0" w:space="0" w:color="auto"/>
            <w:right w:val="none" w:sz="0" w:space="0" w:color="auto"/>
          </w:divBdr>
        </w:div>
        <w:div w:id="1264873698">
          <w:marLeft w:val="0"/>
          <w:marRight w:val="0"/>
          <w:marTop w:val="0"/>
          <w:marBottom w:val="0"/>
          <w:divBdr>
            <w:top w:val="none" w:sz="0" w:space="0" w:color="auto"/>
            <w:left w:val="none" w:sz="0" w:space="0" w:color="auto"/>
            <w:bottom w:val="none" w:sz="0" w:space="0" w:color="auto"/>
            <w:right w:val="none" w:sz="0" w:space="0" w:color="auto"/>
          </w:divBdr>
        </w:div>
        <w:div w:id="1163660321">
          <w:marLeft w:val="0"/>
          <w:marRight w:val="0"/>
          <w:marTop w:val="0"/>
          <w:marBottom w:val="0"/>
          <w:divBdr>
            <w:top w:val="none" w:sz="0" w:space="0" w:color="auto"/>
            <w:left w:val="none" w:sz="0" w:space="0" w:color="auto"/>
            <w:bottom w:val="none" w:sz="0" w:space="0" w:color="auto"/>
            <w:right w:val="none" w:sz="0" w:space="0" w:color="auto"/>
          </w:divBdr>
        </w:div>
        <w:div w:id="1396472859">
          <w:marLeft w:val="10"/>
          <w:marRight w:val="0"/>
          <w:marTop w:val="0"/>
          <w:marBottom w:val="0"/>
          <w:divBdr>
            <w:top w:val="none" w:sz="0" w:space="0" w:color="auto"/>
            <w:left w:val="none" w:sz="0" w:space="0" w:color="auto"/>
            <w:bottom w:val="none" w:sz="0" w:space="0" w:color="auto"/>
            <w:right w:val="none" w:sz="0" w:space="0" w:color="auto"/>
          </w:divBdr>
        </w:div>
        <w:div w:id="1356888118">
          <w:marLeft w:val="10"/>
          <w:marRight w:val="0"/>
          <w:marTop w:val="0"/>
          <w:marBottom w:val="0"/>
          <w:divBdr>
            <w:top w:val="none" w:sz="0" w:space="0" w:color="auto"/>
            <w:left w:val="none" w:sz="0" w:space="0" w:color="auto"/>
            <w:bottom w:val="none" w:sz="0" w:space="0" w:color="auto"/>
            <w:right w:val="none" w:sz="0" w:space="0" w:color="auto"/>
          </w:divBdr>
        </w:div>
      </w:divsChild>
    </w:div>
    <w:div w:id="1589656702">
      <w:bodyDiv w:val="1"/>
      <w:marLeft w:val="0"/>
      <w:marRight w:val="0"/>
      <w:marTop w:val="0"/>
      <w:marBottom w:val="0"/>
      <w:divBdr>
        <w:top w:val="none" w:sz="0" w:space="0" w:color="auto"/>
        <w:left w:val="none" w:sz="0" w:space="0" w:color="auto"/>
        <w:bottom w:val="none" w:sz="0" w:space="0" w:color="auto"/>
        <w:right w:val="none" w:sz="0" w:space="0" w:color="auto"/>
      </w:divBdr>
    </w:div>
    <w:div w:id="1679308576">
      <w:bodyDiv w:val="1"/>
      <w:marLeft w:val="0"/>
      <w:marRight w:val="0"/>
      <w:marTop w:val="0"/>
      <w:marBottom w:val="0"/>
      <w:divBdr>
        <w:top w:val="none" w:sz="0" w:space="0" w:color="auto"/>
        <w:left w:val="none" w:sz="0" w:space="0" w:color="auto"/>
        <w:bottom w:val="none" w:sz="0" w:space="0" w:color="auto"/>
        <w:right w:val="none" w:sz="0" w:space="0" w:color="auto"/>
      </w:divBdr>
    </w:div>
    <w:div w:id="1818305047">
      <w:bodyDiv w:val="1"/>
      <w:marLeft w:val="0"/>
      <w:marRight w:val="0"/>
      <w:marTop w:val="0"/>
      <w:marBottom w:val="0"/>
      <w:divBdr>
        <w:top w:val="none" w:sz="0" w:space="0" w:color="auto"/>
        <w:left w:val="none" w:sz="0" w:space="0" w:color="auto"/>
        <w:bottom w:val="none" w:sz="0" w:space="0" w:color="auto"/>
        <w:right w:val="none" w:sz="0" w:space="0" w:color="auto"/>
      </w:divBdr>
    </w:div>
    <w:div w:id="1882399001">
      <w:bodyDiv w:val="1"/>
      <w:marLeft w:val="0"/>
      <w:marRight w:val="0"/>
      <w:marTop w:val="0"/>
      <w:marBottom w:val="14"/>
      <w:divBdr>
        <w:top w:val="none" w:sz="0" w:space="0" w:color="auto"/>
        <w:left w:val="none" w:sz="0" w:space="0" w:color="auto"/>
        <w:bottom w:val="none" w:sz="0" w:space="0" w:color="auto"/>
        <w:right w:val="none" w:sz="0" w:space="0" w:color="auto"/>
      </w:divBdr>
      <w:divsChild>
        <w:div w:id="72514315">
          <w:marLeft w:val="0"/>
          <w:marRight w:val="0"/>
          <w:marTop w:val="0"/>
          <w:marBottom w:val="0"/>
          <w:divBdr>
            <w:top w:val="none" w:sz="0" w:space="0" w:color="auto"/>
            <w:left w:val="none" w:sz="0" w:space="0" w:color="auto"/>
            <w:bottom w:val="none" w:sz="0" w:space="0" w:color="auto"/>
            <w:right w:val="none" w:sz="0" w:space="0" w:color="auto"/>
          </w:divBdr>
          <w:divsChild>
            <w:div w:id="892348519">
              <w:marLeft w:val="0"/>
              <w:marRight w:val="0"/>
              <w:marTop w:val="0"/>
              <w:marBottom w:val="0"/>
              <w:divBdr>
                <w:top w:val="none" w:sz="0" w:space="0" w:color="auto"/>
                <w:left w:val="none" w:sz="0" w:space="0" w:color="auto"/>
                <w:bottom w:val="none" w:sz="0" w:space="0" w:color="auto"/>
                <w:right w:val="none" w:sz="0" w:space="0" w:color="auto"/>
              </w:divBdr>
              <w:divsChild>
                <w:div w:id="264508849">
                  <w:marLeft w:val="0"/>
                  <w:marRight w:val="0"/>
                  <w:marTop w:val="0"/>
                  <w:marBottom w:val="0"/>
                  <w:divBdr>
                    <w:top w:val="none" w:sz="0" w:space="0" w:color="auto"/>
                    <w:left w:val="none" w:sz="0" w:space="0" w:color="auto"/>
                    <w:bottom w:val="none" w:sz="0" w:space="0" w:color="auto"/>
                    <w:right w:val="none" w:sz="0" w:space="0" w:color="auto"/>
                  </w:divBdr>
                  <w:divsChild>
                    <w:div w:id="1132210693">
                      <w:marLeft w:val="0"/>
                      <w:marRight w:val="0"/>
                      <w:marTop w:val="0"/>
                      <w:marBottom w:val="0"/>
                      <w:divBdr>
                        <w:top w:val="none" w:sz="0" w:space="0" w:color="auto"/>
                        <w:left w:val="none" w:sz="0" w:space="0" w:color="auto"/>
                        <w:bottom w:val="none" w:sz="0" w:space="0" w:color="auto"/>
                        <w:right w:val="none" w:sz="0" w:space="0" w:color="auto"/>
                      </w:divBdr>
                      <w:divsChild>
                        <w:div w:id="577594443">
                          <w:marLeft w:val="0"/>
                          <w:marRight w:val="0"/>
                          <w:marTop w:val="0"/>
                          <w:marBottom w:val="0"/>
                          <w:divBdr>
                            <w:top w:val="none" w:sz="0" w:space="0" w:color="auto"/>
                            <w:left w:val="none" w:sz="0" w:space="0" w:color="auto"/>
                            <w:bottom w:val="none" w:sz="0" w:space="0" w:color="auto"/>
                            <w:right w:val="none" w:sz="0" w:space="0" w:color="auto"/>
                          </w:divBdr>
                          <w:divsChild>
                            <w:div w:id="1389719230">
                              <w:marLeft w:val="0"/>
                              <w:marRight w:val="0"/>
                              <w:marTop w:val="0"/>
                              <w:marBottom w:val="0"/>
                              <w:divBdr>
                                <w:top w:val="none" w:sz="0" w:space="0" w:color="auto"/>
                                <w:left w:val="none" w:sz="0" w:space="0" w:color="auto"/>
                                <w:bottom w:val="none" w:sz="0" w:space="0" w:color="auto"/>
                                <w:right w:val="none" w:sz="0" w:space="0" w:color="auto"/>
                              </w:divBdr>
                              <w:divsChild>
                                <w:div w:id="1950038859">
                                  <w:marLeft w:val="0"/>
                                  <w:marRight w:val="0"/>
                                  <w:marTop w:val="0"/>
                                  <w:marBottom w:val="0"/>
                                  <w:divBdr>
                                    <w:top w:val="none" w:sz="0" w:space="0" w:color="auto"/>
                                    <w:left w:val="none" w:sz="0" w:space="0" w:color="auto"/>
                                    <w:bottom w:val="none" w:sz="0" w:space="0" w:color="auto"/>
                                    <w:right w:val="none" w:sz="0" w:space="0" w:color="auto"/>
                                  </w:divBdr>
                                  <w:divsChild>
                                    <w:div w:id="1640988130">
                                      <w:marLeft w:val="0"/>
                                      <w:marRight w:val="0"/>
                                      <w:marTop w:val="0"/>
                                      <w:marBottom w:val="0"/>
                                      <w:divBdr>
                                        <w:top w:val="none" w:sz="0" w:space="0" w:color="auto"/>
                                        <w:left w:val="none" w:sz="0" w:space="0" w:color="auto"/>
                                        <w:bottom w:val="none" w:sz="0" w:space="0" w:color="auto"/>
                                        <w:right w:val="none" w:sz="0" w:space="0" w:color="auto"/>
                                      </w:divBdr>
                                      <w:divsChild>
                                        <w:div w:id="1864516825">
                                          <w:marLeft w:val="0"/>
                                          <w:marRight w:val="0"/>
                                          <w:marTop w:val="0"/>
                                          <w:marBottom w:val="0"/>
                                          <w:divBdr>
                                            <w:top w:val="none" w:sz="0" w:space="0" w:color="auto"/>
                                            <w:left w:val="none" w:sz="0" w:space="0" w:color="auto"/>
                                            <w:bottom w:val="none" w:sz="0" w:space="0" w:color="auto"/>
                                            <w:right w:val="none" w:sz="0" w:space="0" w:color="auto"/>
                                          </w:divBdr>
                                          <w:divsChild>
                                            <w:div w:id="1563057084">
                                              <w:marLeft w:val="138"/>
                                              <w:marRight w:val="138"/>
                                              <w:marTop w:val="138"/>
                                              <w:marBottom w:val="138"/>
                                              <w:divBdr>
                                                <w:top w:val="single" w:sz="6" w:space="0" w:color="auto"/>
                                                <w:left w:val="none" w:sz="0" w:space="0" w:color="auto"/>
                                                <w:bottom w:val="none" w:sz="0" w:space="0" w:color="auto"/>
                                                <w:right w:val="none" w:sz="0" w:space="0" w:color="auto"/>
                                              </w:divBdr>
                                              <w:divsChild>
                                                <w:div w:id="1939945648">
                                                  <w:marLeft w:val="0"/>
                                                  <w:marRight w:val="0"/>
                                                  <w:marTop w:val="0"/>
                                                  <w:marBottom w:val="0"/>
                                                  <w:divBdr>
                                                    <w:top w:val="none" w:sz="0" w:space="0" w:color="auto"/>
                                                    <w:left w:val="none" w:sz="0" w:space="0" w:color="auto"/>
                                                    <w:bottom w:val="none" w:sz="0" w:space="0" w:color="auto"/>
                                                    <w:right w:val="none" w:sz="0" w:space="0" w:color="auto"/>
                                                  </w:divBdr>
                                                  <w:divsChild>
                                                    <w:div w:id="732630133">
                                                      <w:marLeft w:val="0"/>
                                                      <w:marRight w:val="0"/>
                                                      <w:marTop w:val="0"/>
                                                      <w:marBottom w:val="0"/>
                                                      <w:divBdr>
                                                        <w:top w:val="none" w:sz="0" w:space="0" w:color="auto"/>
                                                        <w:left w:val="none" w:sz="0" w:space="0" w:color="auto"/>
                                                        <w:bottom w:val="none" w:sz="0" w:space="0" w:color="auto"/>
                                                        <w:right w:val="none" w:sz="0" w:space="0" w:color="auto"/>
                                                      </w:divBdr>
                                                      <w:divsChild>
                                                        <w:div w:id="1968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200182">
      <w:bodyDiv w:val="1"/>
      <w:marLeft w:val="0"/>
      <w:marRight w:val="0"/>
      <w:marTop w:val="0"/>
      <w:marBottom w:val="0"/>
      <w:divBdr>
        <w:top w:val="none" w:sz="0" w:space="0" w:color="auto"/>
        <w:left w:val="none" w:sz="0" w:space="0" w:color="auto"/>
        <w:bottom w:val="none" w:sz="0" w:space="0" w:color="auto"/>
        <w:right w:val="none" w:sz="0" w:space="0" w:color="auto"/>
      </w:divBdr>
    </w:div>
    <w:div w:id="2038463140">
      <w:bodyDiv w:val="1"/>
      <w:marLeft w:val="0"/>
      <w:marRight w:val="0"/>
      <w:marTop w:val="0"/>
      <w:marBottom w:val="0"/>
      <w:divBdr>
        <w:top w:val="none" w:sz="0" w:space="0" w:color="auto"/>
        <w:left w:val="none" w:sz="0" w:space="0" w:color="auto"/>
        <w:bottom w:val="none" w:sz="0" w:space="0" w:color="auto"/>
        <w:right w:val="none" w:sz="0" w:space="0" w:color="auto"/>
      </w:divBdr>
    </w:div>
    <w:div w:id="2130975189">
      <w:bodyDiv w:val="1"/>
      <w:marLeft w:val="0"/>
      <w:marRight w:val="0"/>
      <w:marTop w:val="0"/>
      <w:marBottom w:val="0"/>
      <w:divBdr>
        <w:top w:val="none" w:sz="0" w:space="0" w:color="auto"/>
        <w:left w:val="none" w:sz="0" w:space="0" w:color="auto"/>
        <w:bottom w:val="none" w:sz="0" w:space="0" w:color="auto"/>
        <w:right w:val="none" w:sz="0" w:space="0" w:color="auto"/>
      </w:divBdr>
      <w:divsChild>
        <w:div w:id="663051204">
          <w:marLeft w:val="0"/>
          <w:marRight w:val="0"/>
          <w:marTop w:val="0"/>
          <w:marBottom w:val="0"/>
          <w:divBdr>
            <w:top w:val="none" w:sz="0" w:space="0" w:color="auto"/>
            <w:left w:val="none" w:sz="0" w:space="0" w:color="auto"/>
            <w:bottom w:val="none" w:sz="0" w:space="0" w:color="auto"/>
            <w:right w:val="none" w:sz="0" w:space="0" w:color="auto"/>
          </w:divBdr>
        </w:div>
        <w:div w:id="224489970">
          <w:marLeft w:val="0"/>
          <w:marRight w:val="0"/>
          <w:marTop w:val="0"/>
          <w:marBottom w:val="0"/>
          <w:divBdr>
            <w:top w:val="none" w:sz="0" w:space="0" w:color="auto"/>
            <w:left w:val="none" w:sz="0" w:space="0" w:color="auto"/>
            <w:bottom w:val="none" w:sz="0" w:space="0" w:color="auto"/>
            <w:right w:val="none" w:sz="0" w:space="0" w:color="auto"/>
          </w:divBdr>
        </w:div>
        <w:div w:id="1912618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unikidschildcare.com" TargetMode="External"/><Relationship Id="rId18" Type="http://schemas.openxmlformats.org/officeDocument/2006/relationships/hyperlink" Target="http://en.wikipedia.org/wiki/Lobster" TargetMode="External"/><Relationship Id="rId26" Type="http://schemas.openxmlformats.org/officeDocument/2006/relationships/footer" Target="footer1.xml"/><Relationship Id="rId39" Type="http://schemas.openxmlformats.org/officeDocument/2006/relationships/diagramColors" Target="diagrams/colors1.xml"/><Relationship Id="rId21" Type="http://schemas.openxmlformats.org/officeDocument/2006/relationships/hyperlink" Target="https://www.dcya.gov.ie/documents/publications/ODTC_Full_Eng.pdf" TargetMode="External"/><Relationship Id="rId34" Type="http://schemas.openxmlformats.org/officeDocument/2006/relationships/hyperlink" Target="http://www.tusla.ie/get-in-touch/duty-social-work-teams" TargetMode="External"/><Relationship Id="rId42" Type="http://schemas.openxmlformats.org/officeDocument/2006/relationships/hyperlink" Target="mailto:info@unikidschildcare.com" TargetMode="External"/><Relationship Id="rId47" Type="http://schemas.openxmlformats.org/officeDocument/2006/relationships/image" Target="media/image12.gif"/><Relationship Id="rId50" Type="http://schemas.openxmlformats.org/officeDocument/2006/relationships/image" Target="media/image15.jpeg"/><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4.emf"/><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0.gif"/><Relationship Id="rId53" Type="http://schemas.openxmlformats.org/officeDocument/2006/relationships/image" Target="media/image18.jpeg"/><Relationship Id="rId58"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www.dohc.ie/publications/national_standards_preschool2010.html" TargetMode="External"/><Relationship Id="rId19" Type="http://schemas.openxmlformats.org/officeDocument/2006/relationships/hyperlink" Target="http://en.wikipedia.org/wiki/Crab" TargetMode="External"/><Relationship Id="rId14" Type="http://schemas.openxmlformats.org/officeDocument/2006/relationships/hyperlink" Target="mailto:millie@unikidschildcare.com" TargetMode="External"/><Relationship Id="rId22" Type="http://schemas.openxmlformats.org/officeDocument/2006/relationships/hyperlink" Target="http://www.tusla.ie/uploads/content/CF_WelfarePracticehandbook.pdf" TargetMode="External"/><Relationship Id="rId27" Type="http://schemas.openxmlformats.org/officeDocument/2006/relationships/header" Target="header3.xml"/><Relationship Id="rId30" Type="http://schemas.openxmlformats.org/officeDocument/2006/relationships/image" Target="media/image5.emf"/><Relationship Id="rId35" Type="http://schemas.openxmlformats.org/officeDocument/2006/relationships/hyperlink" Target="http://www.garda.ie/stations/default.aspx" TargetMode="External"/><Relationship Id="rId43" Type="http://schemas.openxmlformats.org/officeDocument/2006/relationships/hyperlink" Target="http://www.tusla.ie/services/preschool-services/notification-of-incidents-form" TargetMode="External"/><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yperlink" Target="mailto:millie@unikidschildcare.com" TargetMode="Externa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8.emf"/><Relationship Id="rId38" Type="http://schemas.openxmlformats.org/officeDocument/2006/relationships/diagramQuickStyle" Target="diagrams/quickStyle1.xml"/><Relationship Id="rId46" Type="http://schemas.openxmlformats.org/officeDocument/2006/relationships/image" Target="media/image11.png"/><Relationship Id="rId59" Type="http://schemas.openxmlformats.org/officeDocument/2006/relationships/image" Target="media/image24.png"/><Relationship Id="rId20" Type="http://schemas.openxmlformats.org/officeDocument/2006/relationships/hyperlink" Target="https://www.dcya.gov.ie/documents/publications/20171002ChildrenFirst2017.pdf" TargetMode="External"/><Relationship Id="rId41" Type="http://schemas.openxmlformats.org/officeDocument/2006/relationships/hyperlink" Target="mailto:millie@unikidschildcare.com" TargetMode="External"/><Relationship Id="rId54" Type="http://schemas.openxmlformats.org/officeDocument/2006/relationships/image" Target="media/image19.emf"/><Relationship Id="rId62" Type="http://schemas.openxmlformats.org/officeDocument/2006/relationships/hyperlink" Target="http://www.siolta.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unikidschildcare.com" TargetMode="External"/><Relationship Id="rId23" Type="http://schemas.openxmlformats.org/officeDocument/2006/relationships/hyperlink" Target="http://www.tusla.ie" TargetMode="External"/><Relationship Id="rId28" Type="http://schemas.openxmlformats.org/officeDocument/2006/relationships/footer" Target="footer2.xml"/><Relationship Id="rId36" Type="http://schemas.openxmlformats.org/officeDocument/2006/relationships/diagramData" Target="diagrams/data1.xm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9.gif"/><Relationship Id="rId52" Type="http://schemas.openxmlformats.org/officeDocument/2006/relationships/image" Target="media/image17.jpeg"/><Relationship Id="rId60"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64AC7-A256-41DF-86AC-1376B06FBD9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E"/>
        </a:p>
      </dgm:t>
    </dgm:pt>
    <dgm:pt modelId="{F46A92DD-FAC7-43AF-A8E5-2A465D43A1AB}">
      <dgm:prSet phldrT="[Text]" custT="1"/>
      <dgm:spPr/>
      <dgm:t>
        <a:bodyPr/>
        <a:lstStyle/>
        <a:p>
          <a:r>
            <a:rPr lang="en-IE" sz="1200"/>
            <a:t>Step</a:t>
          </a:r>
        </a:p>
        <a:p>
          <a:r>
            <a:rPr lang="en-IE" sz="1200"/>
            <a:t>1</a:t>
          </a:r>
        </a:p>
      </dgm:t>
    </dgm:pt>
    <dgm:pt modelId="{6D6F8186-1D9B-4660-ABE9-9AB5977B0177}" type="parTrans" cxnId="{F5B2D114-CC95-4641-8DAF-8E48008CCE43}">
      <dgm:prSet/>
      <dgm:spPr/>
      <dgm:t>
        <a:bodyPr/>
        <a:lstStyle/>
        <a:p>
          <a:endParaRPr lang="en-IE"/>
        </a:p>
      </dgm:t>
    </dgm:pt>
    <dgm:pt modelId="{C07AB2D7-FFF0-4B97-8E03-8A4A7FCA41E1}" type="sibTrans" cxnId="{F5B2D114-CC95-4641-8DAF-8E48008CCE43}">
      <dgm:prSet/>
      <dgm:spPr/>
      <dgm:t>
        <a:bodyPr/>
        <a:lstStyle/>
        <a:p>
          <a:endParaRPr lang="en-IE"/>
        </a:p>
      </dgm:t>
    </dgm:pt>
    <dgm:pt modelId="{BECD3C0A-EE46-45D2-B08E-512CA9A06CBD}">
      <dgm:prSet phldrT="[Text]"/>
      <dgm:spPr/>
      <dgm:t>
        <a:bodyPr/>
        <a:lstStyle/>
        <a:p>
          <a:r>
            <a:rPr lang="en-IE"/>
            <a:t>Staff (Mandated Person), Parent, Volunteer etc. has concerns/suspicions and discusses with Designated Liaison Person (DLP).</a:t>
          </a:r>
        </a:p>
      </dgm:t>
    </dgm:pt>
    <dgm:pt modelId="{5618CDD8-28BE-4F17-94B2-0C3122CC8FD8}" type="parTrans" cxnId="{0C59EBEB-B982-4DE5-BBBD-D650B2EE26BD}">
      <dgm:prSet/>
      <dgm:spPr/>
      <dgm:t>
        <a:bodyPr/>
        <a:lstStyle/>
        <a:p>
          <a:endParaRPr lang="en-IE"/>
        </a:p>
      </dgm:t>
    </dgm:pt>
    <dgm:pt modelId="{847C0E93-19B3-4418-880F-CD9598A4AF4F}" type="sibTrans" cxnId="{0C59EBEB-B982-4DE5-BBBD-D650B2EE26BD}">
      <dgm:prSet/>
      <dgm:spPr/>
      <dgm:t>
        <a:bodyPr/>
        <a:lstStyle/>
        <a:p>
          <a:endParaRPr lang="en-IE"/>
        </a:p>
      </dgm:t>
    </dgm:pt>
    <dgm:pt modelId="{59D2EFA6-9806-47E6-A1A1-6C8C30129519}">
      <dgm:prSet phldrT="[Text]" custT="1"/>
      <dgm:spPr/>
      <dgm:t>
        <a:bodyPr/>
        <a:lstStyle/>
        <a:p>
          <a:r>
            <a:rPr lang="en-IE" sz="1200"/>
            <a:t>Step </a:t>
          </a:r>
        </a:p>
        <a:p>
          <a:r>
            <a:rPr lang="en-IE" sz="1200"/>
            <a:t>2</a:t>
          </a:r>
        </a:p>
      </dgm:t>
    </dgm:pt>
    <dgm:pt modelId="{5088B3E7-E720-4277-A4A4-7CF380722A5B}" type="parTrans" cxnId="{C110075E-F88D-4B43-9AE0-EA46D34C69C1}">
      <dgm:prSet/>
      <dgm:spPr/>
      <dgm:t>
        <a:bodyPr/>
        <a:lstStyle/>
        <a:p>
          <a:endParaRPr lang="en-IE"/>
        </a:p>
      </dgm:t>
    </dgm:pt>
    <dgm:pt modelId="{CF732FDD-7154-481D-8AC1-218A529284AD}" type="sibTrans" cxnId="{C110075E-F88D-4B43-9AE0-EA46D34C69C1}">
      <dgm:prSet/>
      <dgm:spPr/>
      <dgm:t>
        <a:bodyPr/>
        <a:lstStyle/>
        <a:p>
          <a:endParaRPr lang="en-IE"/>
        </a:p>
      </dgm:t>
    </dgm:pt>
    <dgm:pt modelId="{AC3C5727-626F-4936-BC43-00A7F66E7585}">
      <dgm:prSet phldrT="[Text]"/>
      <dgm:spPr/>
      <dgm:t>
        <a:bodyPr/>
        <a:lstStyle/>
        <a:p>
          <a:r>
            <a:rPr lang="en-IE"/>
            <a:t>DLP or other appropriate person discussess concerns/suspicions with parent (unless would endanger child further) DLP or Mandated Person may contact Duty Social Worker (SW)for advice.</a:t>
          </a:r>
        </a:p>
      </dgm:t>
    </dgm:pt>
    <dgm:pt modelId="{F39D6BEE-B27D-4D0B-9866-F389A1769C90}" type="parTrans" cxnId="{63C5DCF2-4706-498A-BA45-5BBEBC1E5F4E}">
      <dgm:prSet/>
      <dgm:spPr/>
      <dgm:t>
        <a:bodyPr/>
        <a:lstStyle/>
        <a:p>
          <a:endParaRPr lang="en-IE"/>
        </a:p>
      </dgm:t>
    </dgm:pt>
    <dgm:pt modelId="{EAECC0AC-8825-4854-936F-2490A6F6B33A}" type="sibTrans" cxnId="{63C5DCF2-4706-498A-BA45-5BBEBC1E5F4E}">
      <dgm:prSet/>
      <dgm:spPr/>
      <dgm:t>
        <a:bodyPr/>
        <a:lstStyle/>
        <a:p>
          <a:endParaRPr lang="en-IE"/>
        </a:p>
      </dgm:t>
    </dgm:pt>
    <dgm:pt modelId="{C528C10A-BD02-4DAD-8B81-73B3B6676880}">
      <dgm:prSet phldrT="[Text]" custT="1"/>
      <dgm:spPr/>
      <dgm:t>
        <a:bodyPr/>
        <a:lstStyle/>
        <a:p>
          <a:r>
            <a:rPr lang="en-IE" sz="1200"/>
            <a:t>Step </a:t>
          </a:r>
        </a:p>
        <a:p>
          <a:r>
            <a:rPr lang="en-IE" sz="1200"/>
            <a:t>3</a:t>
          </a:r>
        </a:p>
      </dgm:t>
    </dgm:pt>
    <dgm:pt modelId="{8F8E51F9-9577-4FDA-ADFF-94B7AA7A86B1}" type="parTrans" cxnId="{624E0B06-EBC6-454A-B7CA-A72ED702C0B8}">
      <dgm:prSet/>
      <dgm:spPr/>
      <dgm:t>
        <a:bodyPr/>
        <a:lstStyle/>
        <a:p>
          <a:endParaRPr lang="en-IE"/>
        </a:p>
      </dgm:t>
    </dgm:pt>
    <dgm:pt modelId="{D3699847-0C4E-4AB4-B7CA-CD90F7AF4D59}" type="sibTrans" cxnId="{624E0B06-EBC6-454A-B7CA-A72ED702C0B8}">
      <dgm:prSet/>
      <dgm:spPr/>
      <dgm:t>
        <a:bodyPr/>
        <a:lstStyle/>
        <a:p>
          <a:endParaRPr lang="en-IE"/>
        </a:p>
      </dgm:t>
    </dgm:pt>
    <dgm:pt modelId="{3F0AF771-9E49-4465-B7E0-01362D3C28F4}">
      <dgm:prSet phldrT="[Text]"/>
      <dgm:spPr/>
      <dgm:t>
        <a:bodyPr/>
        <a:lstStyle/>
        <a:p>
          <a:r>
            <a:rPr lang="en-IE"/>
            <a:t>If the DLP or Mandated Person has </a:t>
          </a:r>
          <a:r>
            <a:rPr lang="en-IE" b="1" i="1"/>
            <a:t>'Reasonable grounds for concern' </a:t>
          </a:r>
          <a:r>
            <a:rPr lang="en-IE"/>
            <a:t>the duty SW will be contacted.</a:t>
          </a:r>
        </a:p>
      </dgm:t>
    </dgm:pt>
    <dgm:pt modelId="{C9475729-3909-4E53-9E9F-D20159D50A67}" type="parTrans" cxnId="{173DF86D-FF78-4EDF-9E0B-A07C745D47B2}">
      <dgm:prSet/>
      <dgm:spPr/>
      <dgm:t>
        <a:bodyPr/>
        <a:lstStyle/>
        <a:p>
          <a:endParaRPr lang="en-IE"/>
        </a:p>
      </dgm:t>
    </dgm:pt>
    <dgm:pt modelId="{4984E0CF-CB00-4C87-A97E-32763CAC4A66}" type="sibTrans" cxnId="{173DF86D-FF78-4EDF-9E0B-A07C745D47B2}">
      <dgm:prSet/>
      <dgm:spPr/>
      <dgm:t>
        <a:bodyPr/>
        <a:lstStyle/>
        <a:p>
          <a:endParaRPr lang="en-IE"/>
        </a:p>
      </dgm:t>
    </dgm:pt>
    <dgm:pt modelId="{A4845B56-6FC4-4582-8EC5-1BDD5ED3AE34}">
      <dgm:prSet phldrT="[Text]"/>
      <dgm:spPr/>
      <dgm:t>
        <a:bodyPr/>
        <a:lstStyle/>
        <a:p>
          <a:r>
            <a:rPr lang="en-IE"/>
            <a:t>If the Duty SW in TUSLA is not available the Gardai will be contacted.</a:t>
          </a:r>
        </a:p>
      </dgm:t>
    </dgm:pt>
    <dgm:pt modelId="{56CD2247-2AC7-420E-A3F8-85B351EE4684}" type="parTrans" cxnId="{408C7587-E13C-4201-9FE8-EFC9CBE316AD}">
      <dgm:prSet/>
      <dgm:spPr/>
      <dgm:t>
        <a:bodyPr/>
        <a:lstStyle/>
        <a:p>
          <a:endParaRPr lang="en-IE"/>
        </a:p>
      </dgm:t>
    </dgm:pt>
    <dgm:pt modelId="{0AFF278A-4485-4C4C-A16A-1A780FF1E94F}" type="sibTrans" cxnId="{408C7587-E13C-4201-9FE8-EFC9CBE316AD}">
      <dgm:prSet/>
      <dgm:spPr/>
      <dgm:t>
        <a:bodyPr/>
        <a:lstStyle/>
        <a:p>
          <a:endParaRPr lang="en-IE"/>
        </a:p>
      </dgm:t>
    </dgm:pt>
    <dgm:pt modelId="{A400E653-F084-42D8-BBAF-A9EE9FC8C651}">
      <dgm:prSet phldrT="[Text]" custT="1"/>
      <dgm:spPr/>
      <dgm:t>
        <a:bodyPr/>
        <a:lstStyle/>
        <a:p>
          <a:r>
            <a:rPr lang="en-IE" sz="1200"/>
            <a:t>Step </a:t>
          </a:r>
        </a:p>
        <a:p>
          <a:r>
            <a:rPr lang="en-IE" sz="1200"/>
            <a:t>4</a:t>
          </a:r>
        </a:p>
      </dgm:t>
    </dgm:pt>
    <dgm:pt modelId="{36173DBA-D18B-4013-94D8-C2DD0AB14A1D}" type="parTrans" cxnId="{251CB929-F7E8-4E7E-8C66-456DF805B5DC}">
      <dgm:prSet/>
      <dgm:spPr/>
      <dgm:t>
        <a:bodyPr/>
        <a:lstStyle/>
        <a:p>
          <a:endParaRPr lang="en-IE"/>
        </a:p>
      </dgm:t>
    </dgm:pt>
    <dgm:pt modelId="{8856CEF6-A71E-41B0-ABE1-85BDBF123F1C}" type="sibTrans" cxnId="{251CB929-F7E8-4E7E-8C66-456DF805B5DC}">
      <dgm:prSet/>
      <dgm:spPr/>
      <dgm:t>
        <a:bodyPr/>
        <a:lstStyle/>
        <a:p>
          <a:endParaRPr lang="en-IE"/>
        </a:p>
      </dgm:t>
    </dgm:pt>
    <dgm:pt modelId="{F99DBF94-E0C8-4FEC-A7E7-6F66ABDB028B}">
      <dgm:prSet/>
      <dgm:spPr/>
      <dgm:t>
        <a:bodyPr/>
        <a:lstStyle/>
        <a:p>
          <a:r>
            <a:rPr lang="en-IE"/>
            <a:t>The DLP/Mandated Person will complete the Standard Report Form (SRF)to include all factual information including signatures of the person raising the concern and send confidentially to Tusla.</a:t>
          </a:r>
        </a:p>
      </dgm:t>
    </dgm:pt>
    <dgm:pt modelId="{694B2969-3AAD-4A58-B32E-E2447A5C131F}" type="parTrans" cxnId="{63362465-EB3A-4DAF-98A9-1FAA15412532}">
      <dgm:prSet/>
      <dgm:spPr/>
      <dgm:t>
        <a:bodyPr/>
        <a:lstStyle/>
        <a:p>
          <a:endParaRPr lang="en-IE"/>
        </a:p>
      </dgm:t>
    </dgm:pt>
    <dgm:pt modelId="{EBFE578C-14E3-47E3-ABD1-23FBA6121626}" type="sibTrans" cxnId="{63362465-EB3A-4DAF-98A9-1FAA15412532}">
      <dgm:prSet/>
      <dgm:spPr/>
      <dgm:t>
        <a:bodyPr/>
        <a:lstStyle/>
        <a:p>
          <a:endParaRPr lang="en-IE"/>
        </a:p>
      </dgm:t>
    </dgm:pt>
    <dgm:pt modelId="{346E0241-098C-4F7A-9A8D-092E2CD7771D}">
      <dgm:prSet/>
      <dgm:spPr/>
      <dgm:t>
        <a:bodyPr/>
        <a:lstStyle/>
        <a:p>
          <a:r>
            <a:rPr lang="en-IE"/>
            <a:t>Copy of the the SRF will be securely stored by the DLP.</a:t>
          </a:r>
        </a:p>
      </dgm:t>
    </dgm:pt>
    <dgm:pt modelId="{0571B595-6F00-43B5-A6D4-40AD7CA282D2}" type="parTrans" cxnId="{B93C6A1E-4392-497D-8AFA-A560CF1241F3}">
      <dgm:prSet/>
      <dgm:spPr/>
      <dgm:t>
        <a:bodyPr/>
        <a:lstStyle/>
        <a:p>
          <a:endParaRPr lang="en-IE"/>
        </a:p>
      </dgm:t>
    </dgm:pt>
    <dgm:pt modelId="{5139DB58-9680-4B69-AF74-B089848493A0}" type="sibTrans" cxnId="{B93C6A1E-4392-497D-8AFA-A560CF1241F3}">
      <dgm:prSet/>
      <dgm:spPr/>
      <dgm:t>
        <a:bodyPr/>
        <a:lstStyle/>
        <a:p>
          <a:endParaRPr lang="en-IE"/>
        </a:p>
      </dgm:t>
    </dgm:pt>
    <dgm:pt modelId="{FA0FA229-3678-4643-B6D7-5A40F9F99A2D}" type="pres">
      <dgm:prSet presAssocID="{8E264AC7-A256-41DF-86AC-1376B06FBD9E}" presName="linearFlow" presStyleCnt="0">
        <dgm:presLayoutVars>
          <dgm:dir/>
          <dgm:animLvl val="lvl"/>
          <dgm:resizeHandles val="exact"/>
        </dgm:presLayoutVars>
      </dgm:prSet>
      <dgm:spPr/>
      <dgm:t>
        <a:bodyPr/>
        <a:lstStyle/>
        <a:p>
          <a:endParaRPr lang="en-IE"/>
        </a:p>
      </dgm:t>
    </dgm:pt>
    <dgm:pt modelId="{F27CE3E6-C5E0-405A-8620-DAB52648682A}" type="pres">
      <dgm:prSet presAssocID="{F46A92DD-FAC7-43AF-A8E5-2A465D43A1AB}" presName="composite" presStyleCnt="0"/>
      <dgm:spPr/>
    </dgm:pt>
    <dgm:pt modelId="{468E0415-6903-456B-8380-47B0DD7E8A17}" type="pres">
      <dgm:prSet presAssocID="{F46A92DD-FAC7-43AF-A8E5-2A465D43A1AB}" presName="parentText" presStyleLbl="alignNode1" presStyleIdx="0" presStyleCnt="4">
        <dgm:presLayoutVars>
          <dgm:chMax val="1"/>
          <dgm:bulletEnabled val="1"/>
        </dgm:presLayoutVars>
      </dgm:prSet>
      <dgm:spPr/>
      <dgm:t>
        <a:bodyPr/>
        <a:lstStyle/>
        <a:p>
          <a:endParaRPr lang="en-IE"/>
        </a:p>
      </dgm:t>
    </dgm:pt>
    <dgm:pt modelId="{239AC2D5-CFF5-4816-8D98-1F1881C53217}" type="pres">
      <dgm:prSet presAssocID="{F46A92DD-FAC7-43AF-A8E5-2A465D43A1AB}" presName="descendantText" presStyleLbl="alignAcc1" presStyleIdx="0" presStyleCnt="4">
        <dgm:presLayoutVars>
          <dgm:bulletEnabled val="1"/>
        </dgm:presLayoutVars>
      </dgm:prSet>
      <dgm:spPr/>
      <dgm:t>
        <a:bodyPr/>
        <a:lstStyle/>
        <a:p>
          <a:endParaRPr lang="en-IE"/>
        </a:p>
      </dgm:t>
    </dgm:pt>
    <dgm:pt modelId="{521B3827-18A9-44B2-8B15-5F3BF2089391}" type="pres">
      <dgm:prSet presAssocID="{C07AB2D7-FFF0-4B97-8E03-8A4A7FCA41E1}" presName="sp" presStyleCnt="0"/>
      <dgm:spPr/>
    </dgm:pt>
    <dgm:pt modelId="{98885155-7BB2-4620-9881-E087E17E3E41}" type="pres">
      <dgm:prSet presAssocID="{59D2EFA6-9806-47E6-A1A1-6C8C30129519}" presName="composite" presStyleCnt="0"/>
      <dgm:spPr/>
    </dgm:pt>
    <dgm:pt modelId="{2F34279B-CED1-469A-B0A5-133A376061D7}" type="pres">
      <dgm:prSet presAssocID="{59D2EFA6-9806-47E6-A1A1-6C8C30129519}" presName="parentText" presStyleLbl="alignNode1" presStyleIdx="1" presStyleCnt="4">
        <dgm:presLayoutVars>
          <dgm:chMax val="1"/>
          <dgm:bulletEnabled val="1"/>
        </dgm:presLayoutVars>
      </dgm:prSet>
      <dgm:spPr/>
      <dgm:t>
        <a:bodyPr/>
        <a:lstStyle/>
        <a:p>
          <a:endParaRPr lang="en-IE"/>
        </a:p>
      </dgm:t>
    </dgm:pt>
    <dgm:pt modelId="{FF40DA8C-328E-4C5D-96D6-E6808F863E65}" type="pres">
      <dgm:prSet presAssocID="{59D2EFA6-9806-47E6-A1A1-6C8C30129519}" presName="descendantText" presStyleLbl="alignAcc1" presStyleIdx="1" presStyleCnt="4">
        <dgm:presLayoutVars>
          <dgm:bulletEnabled val="1"/>
        </dgm:presLayoutVars>
      </dgm:prSet>
      <dgm:spPr/>
      <dgm:t>
        <a:bodyPr/>
        <a:lstStyle/>
        <a:p>
          <a:endParaRPr lang="en-IE"/>
        </a:p>
      </dgm:t>
    </dgm:pt>
    <dgm:pt modelId="{6F3AF3E4-7B7B-4897-B856-47AB5F80214B}" type="pres">
      <dgm:prSet presAssocID="{CF732FDD-7154-481D-8AC1-218A529284AD}" presName="sp" presStyleCnt="0"/>
      <dgm:spPr/>
    </dgm:pt>
    <dgm:pt modelId="{FA971D6F-0DD7-492B-A927-1DB903C1D913}" type="pres">
      <dgm:prSet presAssocID="{C528C10A-BD02-4DAD-8B81-73B3B6676880}" presName="composite" presStyleCnt="0"/>
      <dgm:spPr/>
    </dgm:pt>
    <dgm:pt modelId="{39AE60D9-37CB-45F4-A68A-0E3A4A3F29CB}" type="pres">
      <dgm:prSet presAssocID="{C528C10A-BD02-4DAD-8B81-73B3B6676880}" presName="parentText" presStyleLbl="alignNode1" presStyleIdx="2" presStyleCnt="4">
        <dgm:presLayoutVars>
          <dgm:chMax val="1"/>
          <dgm:bulletEnabled val="1"/>
        </dgm:presLayoutVars>
      </dgm:prSet>
      <dgm:spPr/>
      <dgm:t>
        <a:bodyPr/>
        <a:lstStyle/>
        <a:p>
          <a:endParaRPr lang="en-IE"/>
        </a:p>
      </dgm:t>
    </dgm:pt>
    <dgm:pt modelId="{4C799201-E55B-46FB-9D9B-BD78E64EB738}" type="pres">
      <dgm:prSet presAssocID="{C528C10A-BD02-4DAD-8B81-73B3B6676880}" presName="descendantText" presStyleLbl="alignAcc1" presStyleIdx="2" presStyleCnt="4">
        <dgm:presLayoutVars>
          <dgm:bulletEnabled val="1"/>
        </dgm:presLayoutVars>
      </dgm:prSet>
      <dgm:spPr/>
      <dgm:t>
        <a:bodyPr/>
        <a:lstStyle/>
        <a:p>
          <a:endParaRPr lang="en-IE"/>
        </a:p>
      </dgm:t>
    </dgm:pt>
    <dgm:pt modelId="{83A5A15E-7AD8-4B14-BAB5-C42B3CC99A04}" type="pres">
      <dgm:prSet presAssocID="{D3699847-0C4E-4AB4-B7CA-CD90F7AF4D59}" presName="sp" presStyleCnt="0"/>
      <dgm:spPr/>
    </dgm:pt>
    <dgm:pt modelId="{A8E4A49A-2F4F-4310-8035-7274A08715BA}" type="pres">
      <dgm:prSet presAssocID="{A400E653-F084-42D8-BBAF-A9EE9FC8C651}" presName="composite" presStyleCnt="0"/>
      <dgm:spPr/>
    </dgm:pt>
    <dgm:pt modelId="{85053131-DD6B-4520-8394-10075621A5BF}" type="pres">
      <dgm:prSet presAssocID="{A400E653-F084-42D8-BBAF-A9EE9FC8C651}" presName="parentText" presStyleLbl="alignNode1" presStyleIdx="3" presStyleCnt="4">
        <dgm:presLayoutVars>
          <dgm:chMax val="1"/>
          <dgm:bulletEnabled val="1"/>
        </dgm:presLayoutVars>
      </dgm:prSet>
      <dgm:spPr/>
      <dgm:t>
        <a:bodyPr/>
        <a:lstStyle/>
        <a:p>
          <a:endParaRPr lang="en-IE"/>
        </a:p>
      </dgm:t>
    </dgm:pt>
    <dgm:pt modelId="{5C0ADC1D-16BF-441B-A18E-4F8FA33FFB5E}" type="pres">
      <dgm:prSet presAssocID="{A400E653-F084-42D8-BBAF-A9EE9FC8C651}" presName="descendantText" presStyleLbl="alignAcc1" presStyleIdx="3" presStyleCnt="4">
        <dgm:presLayoutVars>
          <dgm:bulletEnabled val="1"/>
        </dgm:presLayoutVars>
      </dgm:prSet>
      <dgm:spPr/>
      <dgm:t>
        <a:bodyPr/>
        <a:lstStyle/>
        <a:p>
          <a:endParaRPr lang="en-IE"/>
        </a:p>
      </dgm:t>
    </dgm:pt>
  </dgm:ptLst>
  <dgm:cxnLst>
    <dgm:cxn modelId="{251CB929-F7E8-4E7E-8C66-456DF805B5DC}" srcId="{8E264AC7-A256-41DF-86AC-1376B06FBD9E}" destId="{A400E653-F084-42D8-BBAF-A9EE9FC8C651}" srcOrd="3" destOrd="0" parTransId="{36173DBA-D18B-4013-94D8-C2DD0AB14A1D}" sibTransId="{8856CEF6-A71E-41B0-ABE1-85BDBF123F1C}"/>
    <dgm:cxn modelId="{BE197C26-E10D-4642-A2C8-356ADB635DD6}" type="presOf" srcId="{C528C10A-BD02-4DAD-8B81-73B3B6676880}" destId="{39AE60D9-37CB-45F4-A68A-0E3A4A3F29CB}" srcOrd="0" destOrd="0" presId="urn:microsoft.com/office/officeart/2005/8/layout/chevron2"/>
    <dgm:cxn modelId="{1AC79A9D-2BA1-4DBA-9949-8F517EB5A024}" type="presOf" srcId="{AC3C5727-626F-4936-BC43-00A7F66E7585}" destId="{FF40DA8C-328E-4C5D-96D6-E6808F863E65}" srcOrd="0" destOrd="0" presId="urn:microsoft.com/office/officeart/2005/8/layout/chevron2"/>
    <dgm:cxn modelId="{A15C9516-B598-4B04-ADEE-DDB23793FBED}" type="presOf" srcId="{8E264AC7-A256-41DF-86AC-1376B06FBD9E}" destId="{FA0FA229-3678-4643-B6D7-5A40F9F99A2D}" srcOrd="0" destOrd="0" presId="urn:microsoft.com/office/officeart/2005/8/layout/chevron2"/>
    <dgm:cxn modelId="{63362465-EB3A-4DAF-98A9-1FAA15412532}" srcId="{A400E653-F084-42D8-BBAF-A9EE9FC8C651}" destId="{F99DBF94-E0C8-4FEC-A7E7-6F66ABDB028B}" srcOrd="0" destOrd="0" parTransId="{694B2969-3AAD-4A58-B32E-E2447A5C131F}" sibTransId="{EBFE578C-14E3-47E3-ABD1-23FBA6121626}"/>
    <dgm:cxn modelId="{63C5DCF2-4706-498A-BA45-5BBEBC1E5F4E}" srcId="{59D2EFA6-9806-47E6-A1A1-6C8C30129519}" destId="{AC3C5727-626F-4936-BC43-00A7F66E7585}" srcOrd="0" destOrd="0" parTransId="{F39D6BEE-B27D-4D0B-9866-F389A1769C90}" sibTransId="{EAECC0AC-8825-4854-936F-2490A6F6B33A}"/>
    <dgm:cxn modelId="{173DF86D-FF78-4EDF-9E0B-A07C745D47B2}" srcId="{C528C10A-BD02-4DAD-8B81-73B3B6676880}" destId="{3F0AF771-9E49-4465-B7E0-01362D3C28F4}" srcOrd="0" destOrd="0" parTransId="{C9475729-3909-4E53-9E9F-D20159D50A67}" sibTransId="{4984E0CF-CB00-4C87-A97E-32763CAC4A66}"/>
    <dgm:cxn modelId="{BE7A78AD-5A9A-4957-A790-8B7BB361562F}" type="presOf" srcId="{F46A92DD-FAC7-43AF-A8E5-2A465D43A1AB}" destId="{468E0415-6903-456B-8380-47B0DD7E8A17}" srcOrd="0" destOrd="0" presId="urn:microsoft.com/office/officeart/2005/8/layout/chevron2"/>
    <dgm:cxn modelId="{C110075E-F88D-4B43-9AE0-EA46D34C69C1}" srcId="{8E264AC7-A256-41DF-86AC-1376B06FBD9E}" destId="{59D2EFA6-9806-47E6-A1A1-6C8C30129519}" srcOrd="1" destOrd="0" parTransId="{5088B3E7-E720-4277-A4A4-7CF380722A5B}" sibTransId="{CF732FDD-7154-481D-8AC1-218A529284AD}"/>
    <dgm:cxn modelId="{9E96C5B1-3002-4107-9671-8553803FA220}" type="presOf" srcId="{A4845B56-6FC4-4582-8EC5-1BDD5ED3AE34}" destId="{4C799201-E55B-46FB-9D9B-BD78E64EB738}" srcOrd="0" destOrd="1" presId="urn:microsoft.com/office/officeart/2005/8/layout/chevron2"/>
    <dgm:cxn modelId="{0C59EBEB-B982-4DE5-BBBD-D650B2EE26BD}" srcId="{F46A92DD-FAC7-43AF-A8E5-2A465D43A1AB}" destId="{BECD3C0A-EE46-45D2-B08E-512CA9A06CBD}" srcOrd="0" destOrd="0" parTransId="{5618CDD8-28BE-4F17-94B2-0C3122CC8FD8}" sibTransId="{847C0E93-19B3-4418-880F-CD9598A4AF4F}"/>
    <dgm:cxn modelId="{9639828C-F18E-4519-8A7B-5911B18D5AEB}" type="presOf" srcId="{3F0AF771-9E49-4465-B7E0-01362D3C28F4}" destId="{4C799201-E55B-46FB-9D9B-BD78E64EB738}" srcOrd="0" destOrd="0" presId="urn:microsoft.com/office/officeart/2005/8/layout/chevron2"/>
    <dgm:cxn modelId="{624E0B06-EBC6-454A-B7CA-A72ED702C0B8}" srcId="{8E264AC7-A256-41DF-86AC-1376B06FBD9E}" destId="{C528C10A-BD02-4DAD-8B81-73B3B6676880}" srcOrd="2" destOrd="0" parTransId="{8F8E51F9-9577-4FDA-ADFF-94B7AA7A86B1}" sibTransId="{D3699847-0C4E-4AB4-B7CA-CD90F7AF4D59}"/>
    <dgm:cxn modelId="{EC29885A-1FC9-4441-88B9-57D450EFEB3A}" type="presOf" srcId="{346E0241-098C-4F7A-9A8D-092E2CD7771D}" destId="{5C0ADC1D-16BF-441B-A18E-4F8FA33FFB5E}" srcOrd="0" destOrd="1" presId="urn:microsoft.com/office/officeart/2005/8/layout/chevron2"/>
    <dgm:cxn modelId="{E5504BE6-47B3-4526-9D86-F8BC2D547135}" type="presOf" srcId="{F99DBF94-E0C8-4FEC-A7E7-6F66ABDB028B}" destId="{5C0ADC1D-16BF-441B-A18E-4F8FA33FFB5E}" srcOrd="0" destOrd="0" presId="urn:microsoft.com/office/officeart/2005/8/layout/chevron2"/>
    <dgm:cxn modelId="{F5B2D114-CC95-4641-8DAF-8E48008CCE43}" srcId="{8E264AC7-A256-41DF-86AC-1376B06FBD9E}" destId="{F46A92DD-FAC7-43AF-A8E5-2A465D43A1AB}" srcOrd="0" destOrd="0" parTransId="{6D6F8186-1D9B-4660-ABE9-9AB5977B0177}" sibTransId="{C07AB2D7-FFF0-4B97-8E03-8A4A7FCA41E1}"/>
    <dgm:cxn modelId="{3F91E822-6917-4259-936C-25F5034E474D}" type="presOf" srcId="{59D2EFA6-9806-47E6-A1A1-6C8C30129519}" destId="{2F34279B-CED1-469A-B0A5-133A376061D7}" srcOrd="0" destOrd="0" presId="urn:microsoft.com/office/officeart/2005/8/layout/chevron2"/>
    <dgm:cxn modelId="{408C7587-E13C-4201-9FE8-EFC9CBE316AD}" srcId="{C528C10A-BD02-4DAD-8B81-73B3B6676880}" destId="{A4845B56-6FC4-4582-8EC5-1BDD5ED3AE34}" srcOrd="1" destOrd="0" parTransId="{56CD2247-2AC7-420E-A3F8-85B351EE4684}" sibTransId="{0AFF278A-4485-4C4C-A16A-1A780FF1E94F}"/>
    <dgm:cxn modelId="{D5FD93A5-F326-40F6-8EF0-E2B3AD2F5362}" type="presOf" srcId="{BECD3C0A-EE46-45D2-B08E-512CA9A06CBD}" destId="{239AC2D5-CFF5-4816-8D98-1F1881C53217}" srcOrd="0" destOrd="0" presId="urn:microsoft.com/office/officeart/2005/8/layout/chevron2"/>
    <dgm:cxn modelId="{C8894FD9-59C6-40FA-B9CA-825F0567312F}" type="presOf" srcId="{A400E653-F084-42D8-BBAF-A9EE9FC8C651}" destId="{85053131-DD6B-4520-8394-10075621A5BF}" srcOrd="0" destOrd="0" presId="urn:microsoft.com/office/officeart/2005/8/layout/chevron2"/>
    <dgm:cxn modelId="{B93C6A1E-4392-497D-8AFA-A560CF1241F3}" srcId="{A400E653-F084-42D8-BBAF-A9EE9FC8C651}" destId="{346E0241-098C-4F7A-9A8D-092E2CD7771D}" srcOrd="1" destOrd="0" parTransId="{0571B595-6F00-43B5-A6D4-40AD7CA282D2}" sibTransId="{5139DB58-9680-4B69-AF74-B089848493A0}"/>
    <dgm:cxn modelId="{499B4A28-FFD2-43DF-B0BF-F6AE80C80DEB}" type="presParOf" srcId="{FA0FA229-3678-4643-B6D7-5A40F9F99A2D}" destId="{F27CE3E6-C5E0-405A-8620-DAB52648682A}" srcOrd="0" destOrd="0" presId="urn:microsoft.com/office/officeart/2005/8/layout/chevron2"/>
    <dgm:cxn modelId="{9FAB059E-4A39-48D1-9A65-5EDADDA1F130}" type="presParOf" srcId="{F27CE3E6-C5E0-405A-8620-DAB52648682A}" destId="{468E0415-6903-456B-8380-47B0DD7E8A17}" srcOrd="0" destOrd="0" presId="urn:microsoft.com/office/officeart/2005/8/layout/chevron2"/>
    <dgm:cxn modelId="{28A408D4-3367-4B57-905A-09446508293A}" type="presParOf" srcId="{F27CE3E6-C5E0-405A-8620-DAB52648682A}" destId="{239AC2D5-CFF5-4816-8D98-1F1881C53217}" srcOrd="1" destOrd="0" presId="urn:microsoft.com/office/officeart/2005/8/layout/chevron2"/>
    <dgm:cxn modelId="{43393DFA-EAE0-40DF-A145-769555E0F0B2}" type="presParOf" srcId="{FA0FA229-3678-4643-B6D7-5A40F9F99A2D}" destId="{521B3827-18A9-44B2-8B15-5F3BF2089391}" srcOrd="1" destOrd="0" presId="urn:microsoft.com/office/officeart/2005/8/layout/chevron2"/>
    <dgm:cxn modelId="{B68F388D-8F3F-4B20-8B0A-8B67984404AE}" type="presParOf" srcId="{FA0FA229-3678-4643-B6D7-5A40F9F99A2D}" destId="{98885155-7BB2-4620-9881-E087E17E3E41}" srcOrd="2" destOrd="0" presId="urn:microsoft.com/office/officeart/2005/8/layout/chevron2"/>
    <dgm:cxn modelId="{BE340C9D-6239-4F96-BB4B-AFE9873DB97F}" type="presParOf" srcId="{98885155-7BB2-4620-9881-E087E17E3E41}" destId="{2F34279B-CED1-469A-B0A5-133A376061D7}" srcOrd="0" destOrd="0" presId="urn:microsoft.com/office/officeart/2005/8/layout/chevron2"/>
    <dgm:cxn modelId="{44479AEE-C043-4DE6-843B-F344A2EF9434}" type="presParOf" srcId="{98885155-7BB2-4620-9881-E087E17E3E41}" destId="{FF40DA8C-328E-4C5D-96D6-E6808F863E65}" srcOrd="1" destOrd="0" presId="urn:microsoft.com/office/officeart/2005/8/layout/chevron2"/>
    <dgm:cxn modelId="{5C33E93D-D5D5-469D-B8AC-D0CABA979DEB}" type="presParOf" srcId="{FA0FA229-3678-4643-B6D7-5A40F9F99A2D}" destId="{6F3AF3E4-7B7B-4897-B856-47AB5F80214B}" srcOrd="3" destOrd="0" presId="urn:microsoft.com/office/officeart/2005/8/layout/chevron2"/>
    <dgm:cxn modelId="{2A2C6558-FF77-467A-AD5B-2F0765360428}" type="presParOf" srcId="{FA0FA229-3678-4643-B6D7-5A40F9F99A2D}" destId="{FA971D6F-0DD7-492B-A927-1DB903C1D913}" srcOrd="4" destOrd="0" presId="urn:microsoft.com/office/officeart/2005/8/layout/chevron2"/>
    <dgm:cxn modelId="{9F109A31-3301-4E65-A98A-D247BC8D1F5C}" type="presParOf" srcId="{FA971D6F-0DD7-492B-A927-1DB903C1D913}" destId="{39AE60D9-37CB-45F4-A68A-0E3A4A3F29CB}" srcOrd="0" destOrd="0" presId="urn:microsoft.com/office/officeart/2005/8/layout/chevron2"/>
    <dgm:cxn modelId="{C253C5D6-E5AF-43CF-994F-DC1F4E52088B}" type="presParOf" srcId="{FA971D6F-0DD7-492B-A927-1DB903C1D913}" destId="{4C799201-E55B-46FB-9D9B-BD78E64EB738}" srcOrd="1" destOrd="0" presId="urn:microsoft.com/office/officeart/2005/8/layout/chevron2"/>
    <dgm:cxn modelId="{0DC29056-FF08-4929-9768-535EC58C6CE8}" type="presParOf" srcId="{FA0FA229-3678-4643-B6D7-5A40F9F99A2D}" destId="{83A5A15E-7AD8-4B14-BAB5-C42B3CC99A04}" srcOrd="5" destOrd="0" presId="urn:microsoft.com/office/officeart/2005/8/layout/chevron2"/>
    <dgm:cxn modelId="{5660E089-9B1A-48FD-8D96-AD9E35D674D9}" type="presParOf" srcId="{FA0FA229-3678-4643-B6D7-5A40F9F99A2D}" destId="{A8E4A49A-2F4F-4310-8035-7274A08715BA}" srcOrd="6" destOrd="0" presId="urn:microsoft.com/office/officeart/2005/8/layout/chevron2"/>
    <dgm:cxn modelId="{113C9388-C88A-45D2-A835-9512F8D05EC0}" type="presParOf" srcId="{A8E4A49A-2F4F-4310-8035-7274A08715BA}" destId="{85053131-DD6B-4520-8394-10075621A5BF}" srcOrd="0" destOrd="0" presId="urn:microsoft.com/office/officeart/2005/8/layout/chevron2"/>
    <dgm:cxn modelId="{FB90170B-4E52-45EB-A95F-4C753FCA0CD4}" type="presParOf" srcId="{A8E4A49A-2F4F-4310-8035-7274A08715BA}" destId="{5C0ADC1D-16BF-441B-A18E-4F8FA33FFB5E}"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E0415-6903-456B-8380-47B0DD7E8A17}">
      <dsp:nvSpPr>
        <dsp:cNvPr id="0" name=""/>
        <dsp:cNvSpPr/>
      </dsp:nvSpPr>
      <dsp:spPr>
        <a:xfrm rot="5400000">
          <a:off x="-171782" y="173869"/>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a:t>
          </a:r>
        </a:p>
        <a:p>
          <a:pPr lvl="0" algn="ctr" defTabSz="533400">
            <a:lnSpc>
              <a:spcPct val="90000"/>
            </a:lnSpc>
            <a:spcBef>
              <a:spcPct val="0"/>
            </a:spcBef>
            <a:spcAft>
              <a:spcPct val="35000"/>
            </a:spcAft>
          </a:pPr>
          <a:r>
            <a:rPr lang="en-IE" sz="1200" kern="1200"/>
            <a:t>1</a:t>
          </a:r>
        </a:p>
      </dsp:txBody>
      <dsp:txXfrm rot="-5400000">
        <a:off x="1" y="402913"/>
        <a:ext cx="801651" cy="343565"/>
      </dsp:txXfrm>
    </dsp:sp>
    <dsp:sp modelId="{239AC2D5-CFF5-4816-8D98-1F1881C53217}">
      <dsp:nvSpPr>
        <dsp:cNvPr id="0" name=""/>
        <dsp:cNvSpPr/>
      </dsp:nvSpPr>
      <dsp:spPr>
        <a:xfrm rot="5400000">
          <a:off x="2772305" y="-1968566"/>
          <a:ext cx="744782"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Staff (Mandated Person), Parent, Volunteer etc. has concerns/suspicions and discusses with Designated Liaison Person (DLP).</a:t>
          </a:r>
        </a:p>
      </dsp:txBody>
      <dsp:txXfrm rot="-5400000">
        <a:off x="801652" y="38444"/>
        <a:ext cx="4649733" cy="672068"/>
      </dsp:txXfrm>
    </dsp:sp>
    <dsp:sp modelId="{2F34279B-CED1-469A-B0A5-133A376061D7}">
      <dsp:nvSpPr>
        <dsp:cNvPr id="0" name=""/>
        <dsp:cNvSpPr/>
      </dsp:nvSpPr>
      <dsp:spPr>
        <a:xfrm rot="5400000">
          <a:off x="-171782" y="1170925"/>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2</a:t>
          </a:r>
        </a:p>
      </dsp:txBody>
      <dsp:txXfrm rot="-5400000">
        <a:off x="1" y="1399969"/>
        <a:ext cx="801651" cy="343565"/>
      </dsp:txXfrm>
    </dsp:sp>
    <dsp:sp modelId="{FF40DA8C-328E-4C5D-96D6-E6808F863E65}">
      <dsp:nvSpPr>
        <dsp:cNvPr id="0" name=""/>
        <dsp:cNvSpPr/>
      </dsp:nvSpPr>
      <dsp:spPr>
        <a:xfrm rot="5400000">
          <a:off x="2772501" y="-971706"/>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DLP or other appropriate person discussess concerns/suspicions with parent (unless would endanger child further) DLP or Mandated Person may contact Duty Social Worker (SW)for advice.</a:t>
          </a:r>
        </a:p>
      </dsp:txBody>
      <dsp:txXfrm rot="-5400000">
        <a:off x="801651" y="1035482"/>
        <a:ext cx="4649752" cy="671714"/>
      </dsp:txXfrm>
    </dsp:sp>
    <dsp:sp modelId="{39AE60D9-37CB-45F4-A68A-0E3A4A3F29CB}">
      <dsp:nvSpPr>
        <dsp:cNvPr id="0" name=""/>
        <dsp:cNvSpPr/>
      </dsp:nvSpPr>
      <dsp:spPr>
        <a:xfrm rot="5400000">
          <a:off x="-171782" y="2167980"/>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3</a:t>
          </a:r>
        </a:p>
      </dsp:txBody>
      <dsp:txXfrm rot="-5400000">
        <a:off x="1" y="2397024"/>
        <a:ext cx="801651" cy="343565"/>
      </dsp:txXfrm>
    </dsp:sp>
    <dsp:sp modelId="{4C799201-E55B-46FB-9D9B-BD78E64EB738}">
      <dsp:nvSpPr>
        <dsp:cNvPr id="0" name=""/>
        <dsp:cNvSpPr/>
      </dsp:nvSpPr>
      <dsp:spPr>
        <a:xfrm rot="5400000">
          <a:off x="2772501" y="25348"/>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If the DLP or Mandated Person has </a:t>
          </a:r>
          <a:r>
            <a:rPr lang="en-IE" sz="1100" b="1" i="1" kern="1200"/>
            <a:t>'Reasonable grounds for concern' </a:t>
          </a:r>
          <a:r>
            <a:rPr lang="en-IE" sz="1100" kern="1200"/>
            <a:t>the duty SW will be contacted.</a:t>
          </a:r>
        </a:p>
        <a:p>
          <a:pPr marL="57150" lvl="1" indent="-57150" algn="l" defTabSz="488950">
            <a:lnSpc>
              <a:spcPct val="90000"/>
            </a:lnSpc>
            <a:spcBef>
              <a:spcPct val="0"/>
            </a:spcBef>
            <a:spcAft>
              <a:spcPct val="15000"/>
            </a:spcAft>
            <a:buChar char="••"/>
          </a:pPr>
          <a:r>
            <a:rPr lang="en-IE" sz="1100" kern="1200"/>
            <a:t>If the Duty SW in TUSLA is not available the Gardai will be contacted.</a:t>
          </a:r>
        </a:p>
      </dsp:txBody>
      <dsp:txXfrm rot="-5400000">
        <a:off x="801651" y="2032536"/>
        <a:ext cx="4649752" cy="671714"/>
      </dsp:txXfrm>
    </dsp:sp>
    <dsp:sp modelId="{85053131-DD6B-4520-8394-10075621A5BF}">
      <dsp:nvSpPr>
        <dsp:cNvPr id="0" name=""/>
        <dsp:cNvSpPr/>
      </dsp:nvSpPr>
      <dsp:spPr>
        <a:xfrm rot="5400000">
          <a:off x="-171782" y="3165036"/>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4</a:t>
          </a:r>
        </a:p>
      </dsp:txBody>
      <dsp:txXfrm rot="-5400000">
        <a:off x="1" y="3394080"/>
        <a:ext cx="801651" cy="343565"/>
      </dsp:txXfrm>
    </dsp:sp>
    <dsp:sp modelId="{5C0ADC1D-16BF-441B-A18E-4F8FA33FFB5E}">
      <dsp:nvSpPr>
        <dsp:cNvPr id="0" name=""/>
        <dsp:cNvSpPr/>
      </dsp:nvSpPr>
      <dsp:spPr>
        <a:xfrm rot="5400000">
          <a:off x="2772501" y="1022404"/>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The DLP/Mandated Person will complete the Standard Report Form (SRF)to include all factual information including signatures of the person raising the concern and send confidentially to Tusla.</a:t>
          </a:r>
        </a:p>
        <a:p>
          <a:pPr marL="57150" lvl="1" indent="-57150" algn="l" defTabSz="488950">
            <a:lnSpc>
              <a:spcPct val="90000"/>
            </a:lnSpc>
            <a:spcBef>
              <a:spcPct val="0"/>
            </a:spcBef>
            <a:spcAft>
              <a:spcPct val="15000"/>
            </a:spcAft>
            <a:buChar char="••"/>
          </a:pPr>
          <a:r>
            <a:rPr lang="en-IE" sz="1100" kern="1200"/>
            <a:t>Copy of the the SRF will be securely stored by the DLP.</a:t>
          </a:r>
        </a:p>
      </dsp:txBody>
      <dsp:txXfrm rot="-5400000">
        <a:off x="801651" y="3029592"/>
        <a:ext cx="4649752" cy="6717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8" ma:contentTypeDescription="Create a new document." ma:contentTypeScope="" ma:versionID="9c02bdadc3df615c8bf74435218a155a">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1fb10aa9d8d53668c53df92f9634c2a7"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0EB57-32F5-4023-987F-86F6E6258C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A1FFA2-0C32-49A0-80CC-8C27AC7A0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575D0-2237-484C-B55D-CCD8443E9FE4}">
  <ds:schemaRefs>
    <ds:schemaRef ds:uri="http://schemas.microsoft.com/sharepoint/v3/contenttype/forms"/>
  </ds:schemaRefs>
</ds:datastoreItem>
</file>

<file path=customXml/itemProps4.xml><?xml version="1.0" encoding="utf-8"?>
<ds:datastoreItem xmlns:ds="http://schemas.openxmlformats.org/officeDocument/2006/customXml" ds:itemID="{19072BD4-7A4E-4065-B617-27A85E9B0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Pages>
  <Words>96251</Words>
  <Characters>548634</Characters>
  <Application>Microsoft Office Word</Application>
  <DocSecurity>0</DocSecurity>
  <Lines>4571</Lines>
  <Paragraphs>1287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Sally-Ann</dc:creator>
  <cp:lastModifiedBy>UNIKIDS OFFICE</cp:lastModifiedBy>
  <cp:revision>52</cp:revision>
  <dcterms:created xsi:type="dcterms:W3CDTF">2018-11-06T14:05:00Z</dcterms:created>
  <dcterms:modified xsi:type="dcterms:W3CDTF">2019-10-04T13:25:00Z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